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6FC71" w14:textId="77777777" w:rsidR="00113B84" w:rsidRPr="0066147F" w:rsidRDefault="00113B84" w:rsidP="00823839">
      <w:pPr>
        <w:pStyle w:val="Heading3"/>
        <w:rPr>
          <w:rFonts w:eastAsia="Arial Unicode MS"/>
        </w:rPr>
      </w:pPr>
      <w:r w:rsidRPr="0066147F">
        <w:rPr>
          <w:rFonts w:eastAsia="Arial Unicode MS"/>
        </w:rPr>
        <w:t>ЈАВНО ПРЕДУЗЕЋЕ «ЕЛЕКТРОПРИВРЕДА СРБИЈЕ» БЕОГРАД</w:t>
      </w:r>
    </w:p>
    <w:p w14:paraId="534F478D" w14:textId="77777777" w:rsidR="00766437" w:rsidRPr="0066147F" w:rsidRDefault="00766437" w:rsidP="00766437">
      <w:pPr>
        <w:jc w:val="center"/>
        <w:rPr>
          <w:rFonts w:cs="Arial"/>
          <w:b/>
          <w:sz w:val="24"/>
          <w:szCs w:val="24"/>
        </w:rPr>
      </w:pPr>
      <w:r w:rsidRPr="0066147F">
        <w:rPr>
          <w:rFonts w:cs="Arial"/>
          <w:b/>
          <w:sz w:val="24"/>
          <w:szCs w:val="24"/>
        </w:rPr>
        <w:t>ОГРАНАК РБ КОЛУБАРА</w:t>
      </w:r>
    </w:p>
    <w:p w14:paraId="2378D786" w14:textId="77777777" w:rsidR="00113B84" w:rsidRPr="0066147F" w:rsidRDefault="00113B84" w:rsidP="00113B84">
      <w:pPr>
        <w:jc w:val="center"/>
        <w:rPr>
          <w:rFonts w:cs="Arial"/>
          <w:b/>
          <w:color w:val="FF0000"/>
          <w:sz w:val="24"/>
          <w:szCs w:val="24"/>
        </w:rPr>
      </w:pPr>
    </w:p>
    <w:p w14:paraId="6DF0E759" w14:textId="77777777" w:rsidR="00210557" w:rsidRPr="0066147F" w:rsidRDefault="007D19AF" w:rsidP="007D19AF">
      <w:pPr>
        <w:tabs>
          <w:tab w:val="left" w:pos="8910"/>
        </w:tabs>
        <w:jc w:val="right"/>
        <w:rPr>
          <w:rFonts w:cs="Arial"/>
          <w:sz w:val="24"/>
          <w:szCs w:val="24"/>
          <w:lang w:val="sr-Latn-CS"/>
        </w:rPr>
      </w:pPr>
      <w:r w:rsidRPr="0066147F">
        <w:rPr>
          <w:rFonts w:cs="Arial"/>
          <w:sz w:val="24"/>
          <w:szCs w:val="24"/>
          <w:lang w:val="sr-Latn-CS"/>
        </w:rPr>
        <w:tab/>
        <w:t>110601</w:t>
      </w:r>
    </w:p>
    <w:p w14:paraId="4DE83FF6" w14:textId="77777777" w:rsidR="007D19AF" w:rsidRPr="0066147F" w:rsidRDefault="00B8596E" w:rsidP="00B8596E">
      <w:pPr>
        <w:tabs>
          <w:tab w:val="left" w:pos="8535"/>
          <w:tab w:val="left" w:pos="8910"/>
          <w:tab w:val="right" w:pos="10469"/>
        </w:tabs>
        <w:jc w:val="left"/>
        <w:rPr>
          <w:rFonts w:cs="Arial"/>
          <w:sz w:val="24"/>
          <w:szCs w:val="24"/>
          <w:lang w:val="sr-Cyrl-RS"/>
        </w:rPr>
      </w:pPr>
      <w:r w:rsidRPr="0066147F">
        <w:rPr>
          <w:rFonts w:cs="Arial"/>
          <w:sz w:val="24"/>
          <w:szCs w:val="24"/>
          <w:lang w:val="sr-Latn-CS"/>
        </w:rPr>
        <w:tab/>
      </w:r>
      <w:r w:rsidRPr="0066147F">
        <w:rPr>
          <w:rFonts w:cs="Arial"/>
          <w:sz w:val="24"/>
          <w:szCs w:val="24"/>
          <w:lang w:val="sr-Latn-CS"/>
        </w:rPr>
        <w:tab/>
      </w:r>
      <w:r w:rsidRPr="0066147F">
        <w:rPr>
          <w:rFonts w:cs="Arial"/>
          <w:sz w:val="24"/>
          <w:szCs w:val="24"/>
          <w:lang w:val="sr-Latn-CS"/>
        </w:rPr>
        <w:tab/>
      </w:r>
      <w:r w:rsidR="007D19AF" w:rsidRPr="0066147F">
        <w:rPr>
          <w:rFonts w:cs="Arial"/>
          <w:sz w:val="24"/>
          <w:szCs w:val="24"/>
          <w:lang w:val="sr-Latn-CS"/>
        </w:rPr>
        <w:t xml:space="preserve">10 </w:t>
      </w:r>
      <w:r w:rsidR="007D19AF" w:rsidRPr="0066147F">
        <w:rPr>
          <w:rFonts w:cs="Arial"/>
          <w:sz w:val="24"/>
          <w:szCs w:val="24"/>
          <w:lang w:val="sr-Cyrl-RS"/>
        </w:rPr>
        <w:t>година</w:t>
      </w:r>
    </w:p>
    <w:p w14:paraId="61EA994E" w14:textId="77777777" w:rsidR="00210557" w:rsidRPr="0066147F" w:rsidRDefault="00210557" w:rsidP="00210557">
      <w:pPr>
        <w:jc w:val="center"/>
        <w:rPr>
          <w:rFonts w:cs="Arial"/>
          <w:sz w:val="24"/>
          <w:szCs w:val="24"/>
        </w:rPr>
      </w:pPr>
    </w:p>
    <w:p w14:paraId="0008367B" w14:textId="77777777" w:rsidR="00210557" w:rsidRPr="0066147F" w:rsidRDefault="00B67C02" w:rsidP="00210557">
      <w:pPr>
        <w:jc w:val="center"/>
        <w:rPr>
          <w:rFonts w:cs="Arial"/>
          <w:sz w:val="24"/>
          <w:szCs w:val="24"/>
          <w:lang w:val="sr-Latn-CS"/>
        </w:rPr>
      </w:pPr>
      <w:r w:rsidRPr="0066147F">
        <w:rPr>
          <w:rFonts w:cs="Arial"/>
          <w:noProof/>
          <w:sz w:val="24"/>
          <w:szCs w:val="24"/>
        </w:rPr>
        <w:drawing>
          <wp:inline distT="0" distB="0" distL="0" distR="0" wp14:anchorId="344A5E19" wp14:editId="2408BD8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61ECACC" w14:textId="77777777" w:rsidR="00210557" w:rsidRPr="0066147F" w:rsidRDefault="00210557" w:rsidP="00210557">
      <w:pPr>
        <w:jc w:val="center"/>
        <w:rPr>
          <w:rFonts w:cs="Arial"/>
          <w:sz w:val="24"/>
          <w:szCs w:val="24"/>
          <w:lang w:val="sr-Latn-CS"/>
        </w:rPr>
      </w:pPr>
    </w:p>
    <w:p w14:paraId="7656E433" w14:textId="77777777" w:rsidR="00210557" w:rsidRPr="0066147F" w:rsidRDefault="00210557" w:rsidP="00210557">
      <w:pPr>
        <w:jc w:val="center"/>
        <w:rPr>
          <w:rFonts w:cs="Arial"/>
          <w:b/>
          <w:sz w:val="24"/>
          <w:szCs w:val="24"/>
          <w:lang w:val="sr-Latn-CS"/>
        </w:rPr>
      </w:pPr>
    </w:p>
    <w:p w14:paraId="7E7D7C2C" w14:textId="77777777" w:rsidR="00210557" w:rsidRPr="00936707" w:rsidRDefault="00210557" w:rsidP="00874F5B">
      <w:pPr>
        <w:jc w:val="center"/>
        <w:rPr>
          <w:rFonts w:cs="Arial"/>
          <w:b/>
          <w:sz w:val="24"/>
          <w:szCs w:val="24"/>
          <w:lang w:val="sr-Latn-CS"/>
        </w:rPr>
      </w:pPr>
      <w:bookmarkStart w:id="0" w:name="_Toc441215596"/>
      <w:bookmarkStart w:id="1" w:name="_Toc441651535"/>
      <w:bookmarkStart w:id="2" w:name="_Toc442559872"/>
      <w:r w:rsidRPr="00936707">
        <w:rPr>
          <w:rFonts w:cs="Arial"/>
          <w:b/>
          <w:sz w:val="24"/>
          <w:szCs w:val="24"/>
          <w:lang w:val="sr-Latn-CS"/>
        </w:rPr>
        <w:t>КОНКУРСНА ДОКУМЕНТАЦИЈА</w:t>
      </w:r>
      <w:bookmarkEnd w:id="0"/>
      <w:bookmarkEnd w:id="1"/>
      <w:bookmarkEnd w:id="2"/>
    </w:p>
    <w:p w14:paraId="2F11A9BC" w14:textId="77777777" w:rsidR="00210557" w:rsidRPr="00936707" w:rsidRDefault="00D516F7" w:rsidP="00210557">
      <w:pPr>
        <w:jc w:val="center"/>
        <w:rPr>
          <w:rFonts w:cs="Arial"/>
          <w:sz w:val="24"/>
          <w:szCs w:val="24"/>
          <w:lang w:val="sr-Latn-CS"/>
        </w:rPr>
      </w:pPr>
      <w:r w:rsidRPr="0066147F">
        <w:rPr>
          <w:rFonts w:cs="Arial"/>
          <w:sz w:val="24"/>
          <w:szCs w:val="24"/>
          <w:lang w:val="sr-Cyrl-CS"/>
        </w:rPr>
        <w:t xml:space="preserve">за подношење понуда </w:t>
      </w:r>
      <w:r w:rsidR="00210557" w:rsidRPr="00936707">
        <w:rPr>
          <w:rFonts w:cs="Arial"/>
          <w:sz w:val="24"/>
          <w:szCs w:val="24"/>
          <w:lang w:val="sr-Latn-CS"/>
        </w:rPr>
        <w:t xml:space="preserve">у </w:t>
      </w:r>
      <w:r w:rsidR="00D34466" w:rsidRPr="0066147F">
        <w:rPr>
          <w:rFonts w:cs="Arial"/>
          <w:sz w:val="24"/>
          <w:szCs w:val="24"/>
        </w:rPr>
        <w:t>o</w:t>
      </w:r>
      <w:r w:rsidR="00D34466" w:rsidRPr="00936707">
        <w:rPr>
          <w:rFonts w:cs="Arial"/>
          <w:sz w:val="24"/>
          <w:szCs w:val="24"/>
          <w:lang w:val="sr-Latn-CS"/>
        </w:rPr>
        <w:t xml:space="preserve">твореном </w:t>
      </w:r>
      <w:r w:rsidR="00210557" w:rsidRPr="00936707">
        <w:rPr>
          <w:rFonts w:cs="Arial"/>
          <w:sz w:val="24"/>
          <w:szCs w:val="24"/>
          <w:lang w:val="sr-Latn-CS"/>
        </w:rPr>
        <w:t xml:space="preserve">поступку </w:t>
      </w:r>
    </w:p>
    <w:p w14:paraId="53A94D9D" w14:textId="2CD563C6" w:rsidR="00210557" w:rsidRPr="00936707" w:rsidRDefault="00210557" w:rsidP="00A85C83">
      <w:pPr>
        <w:spacing w:line="276" w:lineRule="auto"/>
        <w:jc w:val="center"/>
        <w:rPr>
          <w:rFonts w:cs="Arial"/>
          <w:sz w:val="24"/>
          <w:szCs w:val="24"/>
          <w:lang w:val="sr-Latn-CS"/>
        </w:rPr>
      </w:pPr>
      <w:bookmarkStart w:id="3" w:name="_Toc441215597"/>
      <w:bookmarkStart w:id="4" w:name="_Toc441651536"/>
      <w:bookmarkStart w:id="5" w:name="_Toc442559873"/>
      <w:r w:rsidRPr="00936707">
        <w:rPr>
          <w:rFonts w:cs="Arial"/>
          <w:sz w:val="24"/>
          <w:szCs w:val="24"/>
          <w:lang w:val="sr-Latn-CS"/>
        </w:rPr>
        <w:t>за јавну набавку добара бр</w:t>
      </w:r>
      <w:bookmarkEnd w:id="3"/>
      <w:bookmarkEnd w:id="4"/>
      <w:bookmarkEnd w:id="5"/>
      <w:r w:rsidR="00113B84" w:rsidRPr="00936707">
        <w:rPr>
          <w:rFonts w:cs="Arial"/>
          <w:sz w:val="24"/>
          <w:szCs w:val="24"/>
          <w:lang w:val="sr-Latn-CS"/>
        </w:rPr>
        <w:t>.</w:t>
      </w:r>
      <w:r w:rsidR="00151F13" w:rsidRPr="00936707">
        <w:rPr>
          <w:lang w:val="sr-Latn-CS"/>
        </w:rPr>
        <w:t xml:space="preserve"> </w:t>
      </w:r>
      <w:r w:rsidR="0066147F" w:rsidRPr="00936707">
        <w:rPr>
          <w:rFonts w:cs="Arial"/>
          <w:b/>
          <w:sz w:val="24"/>
          <w:szCs w:val="24"/>
          <w:lang w:val="sr-Latn-CS"/>
        </w:rPr>
        <w:t>ЈН/4000/0282/2019 (3070/2019)</w:t>
      </w:r>
    </w:p>
    <w:p w14:paraId="21136258" w14:textId="77777777" w:rsidR="00210557" w:rsidRPr="00936707" w:rsidRDefault="00210557" w:rsidP="00874F5B">
      <w:pPr>
        <w:rPr>
          <w:rFonts w:cs="Arial"/>
          <w:sz w:val="24"/>
          <w:szCs w:val="24"/>
          <w:lang w:val="sr-Latn-CS"/>
        </w:rPr>
      </w:pPr>
    </w:p>
    <w:p w14:paraId="7FB0896E" w14:textId="1977E8A8" w:rsidR="00210557" w:rsidRPr="0066147F" w:rsidRDefault="0066147F" w:rsidP="00210557">
      <w:pPr>
        <w:jc w:val="center"/>
        <w:rPr>
          <w:rFonts w:cs="Arial"/>
          <w:b/>
          <w:sz w:val="24"/>
          <w:szCs w:val="24"/>
          <w:lang w:val="sr-Cyrl-RS"/>
        </w:rPr>
      </w:pPr>
      <w:r>
        <w:rPr>
          <w:rFonts w:cs="Arial"/>
          <w:b/>
          <w:sz w:val="24"/>
          <w:szCs w:val="24"/>
          <w:lang w:val="sr-Cyrl-RS"/>
        </w:rPr>
        <w:t>ЛАНЦИ</w:t>
      </w:r>
    </w:p>
    <w:p w14:paraId="32953B65" w14:textId="77777777" w:rsidR="00210557" w:rsidRPr="0066147F" w:rsidRDefault="00210557" w:rsidP="00210557">
      <w:pPr>
        <w:pStyle w:val="Title"/>
        <w:spacing w:before="0"/>
        <w:rPr>
          <w:rFonts w:cs="Arial"/>
          <w:b w:val="0"/>
          <w:color w:val="FF0000"/>
          <w:szCs w:val="24"/>
        </w:rPr>
      </w:pPr>
    </w:p>
    <w:p w14:paraId="2214640A" w14:textId="77777777" w:rsidR="00F4004B" w:rsidRPr="0066147F" w:rsidRDefault="00F4004B" w:rsidP="00F4004B">
      <w:pPr>
        <w:pStyle w:val="Subtitle"/>
      </w:pPr>
    </w:p>
    <w:p w14:paraId="034E9F04" w14:textId="77777777" w:rsidR="009642F1" w:rsidRPr="0066147F" w:rsidRDefault="00A2464C" w:rsidP="009642F1">
      <w:pPr>
        <w:rPr>
          <w:rFonts w:eastAsia="Arial Unicode MS" w:cs="Arial"/>
          <w:b/>
          <w:kern w:val="2"/>
          <w:sz w:val="24"/>
          <w:szCs w:val="24"/>
          <w:lang w:val="ru-RU"/>
        </w:rPr>
      </w:pPr>
      <w:r w:rsidRPr="0066147F">
        <w:rPr>
          <w:rFonts w:eastAsia="Arial Unicode MS" w:cs="Arial"/>
          <w:b/>
          <w:kern w:val="2"/>
          <w:sz w:val="24"/>
          <w:szCs w:val="24"/>
          <w:lang w:val="sr-Latn-RS"/>
        </w:rPr>
        <w:t xml:space="preserve">      </w:t>
      </w:r>
      <w:r w:rsidR="009642F1" w:rsidRPr="0066147F">
        <w:rPr>
          <w:rFonts w:eastAsia="Arial Unicode MS" w:cs="Arial"/>
          <w:b/>
          <w:kern w:val="2"/>
          <w:sz w:val="24"/>
          <w:szCs w:val="24"/>
          <w:lang w:val="ru-RU"/>
        </w:rPr>
        <w:t xml:space="preserve">                                                                                    К О М И С И Ј А</w:t>
      </w:r>
    </w:p>
    <w:p w14:paraId="7A370596" w14:textId="629DB304" w:rsidR="00A85C83" w:rsidRPr="0066147F" w:rsidRDefault="009642F1" w:rsidP="00A85C83">
      <w:pPr>
        <w:spacing w:line="276" w:lineRule="auto"/>
        <w:jc w:val="center"/>
        <w:rPr>
          <w:rFonts w:eastAsia="Arial Unicode MS" w:cs="Arial"/>
          <w:kern w:val="2"/>
          <w:sz w:val="24"/>
          <w:szCs w:val="24"/>
          <w:lang w:val="ru-RU"/>
        </w:rPr>
      </w:pPr>
      <w:r w:rsidRPr="0066147F">
        <w:rPr>
          <w:rFonts w:eastAsia="Arial Unicode MS" w:cs="Arial"/>
          <w:kern w:val="2"/>
          <w:sz w:val="24"/>
          <w:szCs w:val="24"/>
          <w:lang w:val="ru-RU"/>
        </w:rPr>
        <w:t xml:space="preserve">                              </w:t>
      </w:r>
      <w:r w:rsidR="00F4004B" w:rsidRPr="0066147F">
        <w:rPr>
          <w:rFonts w:eastAsia="Arial Unicode MS" w:cs="Arial"/>
          <w:kern w:val="2"/>
          <w:sz w:val="24"/>
          <w:szCs w:val="24"/>
          <w:lang w:val="ru-RU"/>
        </w:rPr>
        <w:t xml:space="preserve">     </w:t>
      </w:r>
      <w:r w:rsidRPr="0066147F">
        <w:rPr>
          <w:rFonts w:eastAsia="Arial Unicode MS" w:cs="Arial"/>
          <w:kern w:val="2"/>
          <w:sz w:val="24"/>
          <w:szCs w:val="24"/>
          <w:lang w:val="ru-RU"/>
        </w:rPr>
        <w:t xml:space="preserve">        за спровођење </w:t>
      </w:r>
      <w:r w:rsidR="0066147F" w:rsidRPr="00936707">
        <w:rPr>
          <w:rFonts w:cs="Arial"/>
          <w:b/>
          <w:sz w:val="24"/>
          <w:szCs w:val="24"/>
          <w:lang w:val="ru-RU"/>
        </w:rPr>
        <w:t>ЈН/4000/0282/2019 (3070/2019)</w:t>
      </w:r>
      <w:r w:rsidRPr="0066147F">
        <w:rPr>
          <w:rFonts w:eastAsia="Arial Unicode MS" w:cs="Arial"/>
          <w:kern w:val="2"/>
          <w:sz w:val="24"/>
          <w:szCs w:val="24"/>
          <w:lang w:val="ru-RU"/>
        </w:rPr>
        <w:t xml:space="preserve">    </w:t>
      </w:r>
    </w:p>
    <w:p w14:paraId="4E3E86D6" w14:textId="77777777" w:rsidR="00070F9E" w:rsidRDefault="00A85C83" w:rsidP="00A85C83">
      <w:pPr>
        <w:spacing w:before="0" w:line="276" w:lineRule="auto"/>
        <w:jc w:val="center"/>
        <w:rPr>
          <w:rFonts w:eastAsia="Arial Unicode MS" w:cs="Arial"/>
          <w:kern w:val="2"/>
          <w:sz w:val="24"/>
          <w:szCs w:val="24"/>
          <w:lang w:val="sr-Cyrl-RS"/>
        </w:rPr>
      </w:pPr>
      <w:r w:rsidRPr="0066147F">
        <w:rPr>
          <w:rFonts w:eastAsia="Arial Unicode MS" w:cs="Arial"/>
          <w:kern w:val="2"/>
          <w:sz w:val="24"/>
          <w:szCs w:val="24"/>
          <w:lang w:val="ru-RU"/>
        </w:rPr>
        <w:t xml:space="preserve">   </w:t>
      </w:r>
      <w:r w:rsidR="009642F1" w:rsidRPr="0066147F">
        <w:rPr>
          <w:rFonts w:eastAsia="Arial Unicode MS" w:cs="Arial"/>
          <w:kern w:val="2"/>
          <w:sz w:val="24"/>
          <w:szCs w:val="24"/>
          <w:lang w:val="ru-RU"/>
        </w:rPr>
        <w:t xml:space="preserve">              </w:t>
      </w:r>
      <w:r w:rsidR="00070F9E">
        <w:rPr>
          <w:rFonts w:eastAsia="Arial Unicode MS" w:cs="Arial"/>
          <w:kern w:val="2"/>
          <w:sz w:val="24"/>
          <w:szCs w:val="24"/>
          <w:lang w:val="ru-RU"/>
        </w:rPr>
        <w:t xml:space="preserve">                    </w:t>
      </w:r>
      <w:r w:rsidR="003E439E" w:rsidRPr="0066147F">
        <w:rPr>
          <w:rFonts w:eastAsia="Arial Unicode MS" w:cs="Arial"/>
          <w:kern w:val="2"/>
          <w:sz w:val="24"/>
          <w:szCs w:val="24"/>
          <w:lang w:val="ru-RU"/>
        </w:rPr>
        <w:t xml:space="preserve">   </w:t>
      </w:r>
      <w:r w:rsidR="0066147F">
        <w:rPr>
          <w:rFonts w:eastAsia="Arial Unicode MS" w:cs="Arial"/>
          <w:kern w:val="2"/>
          <w:sz w:val="24"/>
          <w:szCs w:val="24"/>
          <w:lang w:val="ru-RU"/>
        </w:rPr>
        <w:t xml:space="preserve"> </w:t>
      </w:r>
      <w:r w:rsidRPr="0066147F">
        <w:rPr>
          <w:rFonts w:eastAsia="Arial Unicode MS" w:cs="Arial"/>
          <w:kern w:val="2"/>
          <w:sz w:val="24"/>
          <w:szCs w:val="24"/>
          <w:lang w:val="ru-RU"/>
        </w:rPr>
        <w:t xml:space="preserve">  </w:t>
      </w:r>
      <w:r w:rsidR="007F6870" w:rsidRPr="0066147F">
        <w:rPr>
          <w:rFonts w:eastAsia="Arial Unicode MS" w:cs="Arial"/>
          <w:kern w:val="2"/>
          <w:sz w:val="24"/>
          <w:szCs w:val="24"/>
          <w:lang w:val="ru-RU"/>
        </w:rPr>
        <w:t xml:space="preserve">формирана Решењем бр. </w:t>
      </w:r>
      <w:r w:rsidR="00B404E2" w:rsidRPr="00B404E2">
        <w:rPr>
          <w:rFonts w:eastAsia="Arial Unicode MS" w:cs="Arial"/>
          <w:kern w:val="2"/>
          <w:sz w:val="24"/>
          <w:szCs w:val="24"/>
          <w:lang w:val="sr-Cyrl-RS"/>
        </w:rPr>
        <w:t>Е.04.04-652532/2-2019 oд 22.11.2019.</w:t>
      </w:r>
      <w:r w:rsidR="00070F9E">
        <w:rPr>
          <w:rFonts w:eastAsia="Arial Unicode MS" w:cs="Arial"/>
          <w:kern w:val="2"/>
          <w:sz w:val="24"/>
          <w:szCs w:val="24"/>
          <w:lang w:val="sr-Cyrl-RS"/>
        </w:rPr>
        <w:t xml:space="preserve"> год. </w:t>
      </w:r>
    </w:p>
    <w:p w14:paraId="2BDE40FC" w14:textId="36DA609F" w:rsidR="003E439E" w:rsidRPr="0066147F" w:rsidRDefault="00070F9E" w:rsidP="00A85C83">
      <w:pPr>
        <w:spacing w:before="0" w:line="276" w:lineRule="auto"/>
        <w:jc w:val="center"/>
        <w:rPr>
          <w:rFonts w:eastAsia="Arial Unicode MS" w:cs="Arial"/>
          <w:kern w:val="2"/>
          <w:sz w:val="24"/>
          <w:szCs w:val="24"/>
          <w:lang w:val="sr-Cyrl-RS"/>
        </w:rPr>
      </w:pPr>
      <w:r>
        <w:rPr>
          <w:rFonts w:eastAsia="Arial Unicode MS" w:cs="Arial"/>
          <w:kern w:val="2"/>
          <w:sz w:val="24"/>
          <w:szCs w:val="24"/>
          <w:lang w:val="sr-Cyrl-RS"/>
        </w:rPr>
        <w:t xml:space="preserve">                                         са изменом Решења број Е.04.04-652532/4-2019 од 12.12.2019. год</w:t>
      </w:r>
    </w:p>
    <w:p w14:paraId="086FC6E9" w14:textId="77777777" w:rsidR="009642F1" w:rsidRPr="0066147F" w:rsidRDefault="009642F1" w:rsidP="009642F1">
      <w:pPr>
        <w:pStyle w:val="Title"/>
        <w:spacing w:before="0"/>
        <w:rPr>
          <w:rFonts w:cs="Arial"/>
          <w:b w:val="0"/>
          <w:color w:val="FF0000"/>
          <w:szCs w:val="24"/>
        </w:rPr>
      </w:pPr>
    </w:p>
    <w:p w14:paraId="432E976F" w14:textId="77777777" w:rsidR="00BD1C63" w:rsidRPr="0066147F" w:rsidRDefault="00380702" w:rsidP="00BD1C63">
      <w:pPr>
        <w:pStyle w:val="Title"/>
        <w:tabs>
          <w:tab w:val="left" w:pos="7035"/>
        </w:tabs>
        <w:spacing w:before="0"/>
        <w:ind w:left="5760"/>
        <w:jc w:val="left"/>
        <w:rPr>
          <w:rFonts w:cs="Arial"/>
          <w:b w:val="0"/>
          <w:szCs w:val="24"/>
        </w:rPr>
      </w:pPr>
      <w:r w:rsidRPr="0066147F">
        <w:rPr>
          <w:rFonts w:cs="Arial"/>
          <w:b w:val="0"/>
          <w:color w:val="FFFFFF" w:themeColor="background1"/>
          <w:szCs w:val="24"/>
        </w:rPr>
        <w:t>______</w:t>
      </w:r>
      <w:r w:rsidR="00BD1C63" w:rsidRPr="0066147F">
        <w:rPr>
          <w:rFonts w:cs="Arial"/>
          <w:b w:val="0"/>
          <w:szCs w:val="24"/>
          <w:lang w:val="sr-Latn-RS"/>
        </w:rPr>
        <w:t xml:space="preserve">                                                                                </w:t>
      </w:r>
      <w:r w:rsidR="00BD1C63" w:rsidRPr="0066147F">
        <w:rPr>
          <w:rFonts w:cs="Arial"/>
          <w:b w:val="0"/>
          <w:szCs w:val="24"/>
        </w:rPr>
        <w:t>____________________________</w:t>
      </w:r>
    </w:p>
    <w:p w14:paraId="6D745F67" w14:textId="77777777" w:rsidR="00BD1C63" w:rsidRPr="0066147F" w:rsidRDefault="00BD1C63" w:rsidP="00BD1C63">
      <w:pPr>
        <w:pStyle w:val="Title"/>
        <w:spacing w:before="0"/>
        <w:rPr>
          <w:rFonts w:cs="Arial"/>
          <w:b w:val="0"/>
          <w:color w:val="FF0000"/>
          <w:szCs w:val="24"/>
        </w:rPr>
      </w:pPr>
      <w:r w:rsidRPr="0066147F">
        <w:rPr>
          <w:rFonts w:cs="Arial"/>
          <w:i/>
          <w:color w:val="00B0F0"/>
          <w:szCs w:val="24"/>
          <w:lang w:val="sr-Latn-RS"/>
        </w:rPr>
        <w:t xml:space="preserve">                                                       </w:t>
      </w:r>
      <w:r w:rsidR="0074501C" w:rsidRPr="0066147F">
        <w:rPr>
          <w:rFonts w:cs="Arial"/>
          <w:i/>
          <w:color w:val="00B0F0"/>
          <w:szCs w:val="24"/>
          <w:lang w:val="sr-Latn-RS"/>
        </w:rPr>
        <w:t xml:space="preserve">              </w:t>
      </w:r>
      <w:r w:rsidRPr="0066147F">
        <w:rPr>
          <w:rFonts w:cs="Arial"/>
          <w:i/>
          <w:color w:val="00B0F0"/>
          <w:szCs w:val="24"/>
          <w:lang w:val="sr-Latn-RS"/>
        </w:rPr>
        <w:t xml:space="preserve">  </w:t>
      </w:r>
      <w:r w:rsidRPr="0066147F">
        <w:rPr>
          <w:rFonts w:cs="Arial"/>
          <w:i/>
          <w:color w:val="00B0F0"/>
          <w:szCs w:val="24"/>
        </w:rPr>
        <w:t>(потпис члана Комисије)</w:t>
      </w:r>
    </w:p>
    <w:p w14:paraId="247CE9B5" w14:textId="77777777" w:rsidR="00380702" w:rsidRPr="0066147F" w:rsidRDefault="00380702" w:rsidP="00380702">
      <w:pPr>
        <w:pStyle w:val="Title"/>
        <w:tabs>
          <w:tab w:val="left" w:pos="7035"/>
        </w:tabs>
        <w:spacing w:before="0"/>
        <w:jc w:val="left"/>
        <w:rPr>
          <w:rFonts w:cs="Arial"/>
          <w:b w:val="0"/>
          <w:color w:val="FFFFFF" w:themeColor="background1"/>
          <w:szCs w:val="24"/>
        </w:rPr>
      </w:pPr>
      <w:r w:rsidRPr="0066147F">
        <w:rPr>
          <w:rFonts w:cs="Arial"/>
          <w:b w:val="0"/>
          <w:color w:val="FFFFFF" w:themeColor="background1"/>
          <w:szCs w:val="24"/>
        </w:rPr>
        <w:t>____________________</w:t>
      </w:r>
    </w:p>
    <w:p w14:paraId="671E7ED2" w14:textId="77777777" w:rsidR="00380702" w:rsidRPr="0066147F" w:rsidRDefault="00380702" w:rsidP="00380702">
      <w:pPr>
        <w:pStyle w:val="Title"/>
        <w:spacing w:before="0"/>
        <w:rPr>
          <w:rFonts w:cs="Arial"/>
          <w:b w:val="0"/>
          <w:color w:val="FFFFFF" w:themeColor="background1"/>
          <w:szCs w:val="24"/>
        </w:rPr>
      </w:pPr>
      <w:r w:rsidRPr="0066147F">
        <w:rPr>
          <w:rFonts w:cs="Arial"/>
          <w:i/>
          <w:color w:val="FFFFFF" w:themeColor="background1"/>
          <w:szCs w:val="24"/>
          <w:lang w:val="sr-Latn-RS"/>
        </w:rPr>
        <w:t xml:space="preserve">                                                         </w:t>
      </w:r>
      <w:r w:rsidRPr="0066147F">
        <w:rPr>
          <w:rFonts w:cs="Arial"/>
          <w:i/>
          <w:color w:val="FFFFFF" w:themeColor="background1"/>
          <w:szCs w:val="24"/>
        </w:rPr>
        <w:t>(потпис члана Комисије)</w:t>
      </w:r>
    </w:p>
    <w:p w14:paraId="17F435BA" w14:textId="77777777" w:rsidR="00210557" w:rsidRPr="0066147F" w:rsidRDefault="00A2464C" w:rsidP="00210557">
      <w:pPr>
        <w:pStyle w:val="Title"/>
        <w:spacing w:before="0"/>
        <w:rPr>
          <w:rFonts w:cs="Arial"/>
          <w:b w:val="0"/>
          <w:color w:val="FFFFFF" w:themeColor="background1"/>
          <w:szCs w:val="24"/>
        </w:rPr>
      </w:pPr>
      <w:r w:rsidRPr="0066147F">
        <w:rPr>
          <w:rFonts w:cs="Arial"/>
          <w:i/>
          <w:color w:val="FFFFFF" w:themeColor="background1"/>
          <w:szCs w:val="24"/>
          <w:lang w:val="sr-Latn-RS"/>
        </w:rPr>
        <w:t xml:space="preserve">                                                         </w:t>
      </w:r>
      <w:r w:rsidR="00113B84" w:rsidRPr="0066147F">
        <w:rPr>
          <w:rFonts w:cs="Arial"/>
          <w:i/>
          <w:color w:val="FFFFFF" w:themeColor="background1"/>
          <w:szCs w:val="24"/>
        </w:rPr>
        <w:t>(потпис члана Комисије)</w:t>
      </w:r>
    </w:p>
    <w:p w14:paraId="0EBDE894" w14:textId="77777777" w:rsidR="00210557" w:rsidRPr="0066147F" w:rsidRDefault="00210557" w:rsidP="00210557">
      <w:pPr>
        <w:pStyle w:val="Title"/>
        <w:spacing w:before="0"/>
        <w:rPr>
          <w:rFonts w:cs="Arial"/>
          <w:b w:val="0"/>
          <w:color w:val="FF0000"/>
          <w:szCs w:val="24"/>
        </w:rPr>
      </w:pPr>
    </w:p>
    <w:p w14:paraId="26903E99" w14:textId="77777777" w:rsidR="00150FCE" w:rsidRPr="0066147F" w:rsidRDefault="00150FCE" w:rsidP="000C50A0">
      <w:pPr>
        <w:pStyle w:val="BodyText"/>
        <w:spacing w:before="0"/>
        <w:jc w:val="center"/>
        <w:rPr>
          <w:rFonts w:cs="Arial"/>
          <w:szCs w:val="24"/>
          <w:lang w:val="ru-RU"/>
        </w:rPr>
      </w:pPr>
    </w:p>
    <w:p w14:paraId="06BE3C57" w14:textId="70BE867F" w:rsidR="00EB2C6E" w:rsidRPr="0066147F" w:rsidRDefault="00EB2C6E" w:rsidP="000C50A0">
      <w:pPr>
        <w:spacing w:before="0"/>
        <w:jc w:val="center"/>
        <w:rPr>
          <w:rFonts w:eastAsia="Arial Unicode MS" w:cs="Arial"/>
          <w:kern w:val="2"/>
          <w:lang w:val="ru-RU"/>
        </w:rPr>
      </w:pPr>
      <w:r w:rsidRPr="0066147F">
        <w:rPr>
          <w:rFonts w:eastAsia="Arial Unicode MS" w:cs="Arial"/>
          <w:kern w:val="2"/>
          <w:lang w:val="ru-RU"/>
        </w:rPr>
        <w:t>(заведено у ЈП ЕПС</w:t>
      </w:r>
      <w:r w:rsidR="00823839" w:rsidRPr="0066147F">
        <w:rPr>
          <w:rFonts w:eastAsia="Arial Unicode MS" w:cs="Arial"/>
          <w:kern w:val="2"/>
          <w:lang w:val="ru-RU"/>
        </w:rPr>
        <w:t xml:space="preserve"> </w:t>
      </w:r>
      <w:r w:rsidR="00F4004B" w:rsidRPr="0066147F">
        <w:rPr>
          <w:rFonts w:eastAsia="Arial Unicode MS" w:cs="Arial"/>
          <w:kern w:val="2"/>
          <w:lang w:val="ru-RU"/>
        </w:rPr>
        <w:t>Огранак РБ Колубара</w:t>
      </w:r>
      <w:r w:rsidR="00823839" w:rsidRPr="0066147F">
        <w:rPr>
          <w:rFonts w:eastAsia="Arial Unicode MS" w:cs="Arial"/>
          <w:kern w:val="2"/>
          <w:lang w:val="ru-RU"/>
        </w:rPr>
        <w:t xml:space="preserve"> </w:t>
      </w:r>
      <w:r w:rsidRPr="0066147F">
        <w:rPr>
          <w:rFonts w:eastAsia="Arial Unicode MS" w:cs="Arial"/>
          <w:kern w:val="2"/>
          <w:lang w:val="ru-RU"/>
        </w:rPr>
        <w:t xml:space="preserve">број </w:t>
      </w:r>
      <w:r w:rsidR="0000714C">
        <w:rPr>
          <w:rFonts w:eastAsia="Arial Unicode MS" w:cs="Arial"/>
          <w:kern w:val="2"/>
          <w:lang w:val="sr-Cyrl-RS"/>
        </w:rPr>
        <w:t>E-04.04-</w:t>
      </w:r>
      <w:r w:rsidR="0000714C">
        <w:rPr>
          <w:rFonts w:eastAsia="Arial Unicode MS" w:cs="Arial"/>
          <w:kern w:val="2"/>
          <w:lang w:val="sr-Latn-RS"/>
        </w:rPr>
        <w:t>208857/4-2020</w:t>
      </w:r>
      <w:r w:rsidRPr="0066147F">
        <w:rPr>
          <w:rFonts w:eastAsia="Arial Unicode MS" w:cs="Arial"/>
          <w:kern w:val="2"/>
          <w:lang w:val="ru-RU"/>
        </w:rPr>
        <w:t xml:space="preserve"> од </w:t>
      </w:r>
      <w:r w:rsidR="0000714C">
        <w:rPr>
          <w:rFonts w:eastAsia="Arial Unicode MS" w:cs="Arial"/>
          <w:kern w:val="2"/>
          <w:lang w:val="sr-Cyrl-RS"/>
        </w:rPr>
        <w:t>18.09.2020</w:t>
      </w:r>
      <w:bookmarkStart w:id="6" w:name="_GoBack"/>
      <w:bookmarkEnd w:id="6"/>
      <w:r w:rsidR="00413BCE" w:rsidRPr="0066147F">
        <w:rPr>
          <w:rFonts w:eastAsia="Arial Unicode MS" w:cs="Arial"/>
          <w:kern w:val="2"/>
          <w:lang w:val="ru-RU"/>
        </w:rPr>
        <w:t>.</w:t>
      </w:r>
      <w:r w:rsidRPr="0066147F">
        <w:rPr>
          <w:rFonts w:eastAsia="Arial Unicode MS" w:cs="Arial"/>
          <w:kern w:val="2"/>
          <w:lang w:val="ru-RU"/>
        </w:rPr>
        <w:t xml:space="preserve"> године)</w:t>
      </w:r>
    </w:p>
    <w:p w14:paraId="4B1D9764" w14:textId="77777777" w:rsidR="000C50A0" w:rsidRPr="0066147F" w:rsidRDefault="00BD1C63" w:rsidP="00BD1C63">
      <w:pPr>
        <w:pStyle w:val="BodyText"/>
        <w:tabs>
          <w:tab w:val="left" w:pos="3855"/>
        </w:tabs>
        <w:spacing w:before="0"/>
        <w:rPr>
          <w:rFonts w:cs="Arial"/>
          <w:szCs w:val="24"/>
          <w:lang w:val="ru-RU"/>
        </w:rPr>
      </w:pPr>
      <w:r w:rsidRPr="00936707">
        <w:rPr>
          <w:rFonts w:cs="Arial"/>
          <w:szCs w:val="24"/>
          <w:lang w:val="ru-RU"/>
        </w:rPr>
        <w:tab/>
      </w:r>
    </w:p>
    <w:p w14:paraId="4945C399" w14:textId="30C95F8C" w:rsidR="00B37917" w:rsidRPr="0066147F" w:rsidRDefault="00107763" w:rsidP="000C50A0">
      <w:pPr>
        <w:spacing w:before="0"/>
        <w:jc w:val="center"/>
        <w:rPr>
          <w:rFonts w:cs="Arial"/>
          <w:sz w:val="24"/>
          <w:szCs w:val="24"/>
          <w:lang w:val="ru-RU"/>
        </w:rPr>
      </w:pPr>
      <w:r w:rsidRPr="0066147F">
        <w:rPr>
          <w:rFonts w:cs="Arial"/>
          <w:sz w:val="24"/>
          <w:szCs w:val="24"/>
          <w:lang w:val="ru-RU"/>
        </w:rPr>
        <w:t>Лазаревац</w:t>
      </w:r>
      <w:r w:rsidR="00EB2566" w:rsidRPr="0066147F">
        <w:rPr>
          <w:rFonts w:cs="Arial"/>
          <w:sz w:val="24"/>
          <w:szCs w:val="24"/>
          <w:lang w:val="ru-RU"/>
        </w:rPr>
        <w:t>,</w:t>
      </w:r>
      <w:r w:rsidRPr="0066147F">
        <w:rPr>
          <w:rFonts w:cs="Arial"/>
          <w:sz w:val="24"/>
          <w:szCs w:val="24"/>
          <w:lang w:val="ru-RU"/>
        </w:rPr>
        <w:t xml:space="preserve"> </w:t>
      </w:r>
      <w:r w:rsidR="00070F9E">
        <w:rPr>
          <w:rFonts w:cs="Arial"/>
          <w:sz w:val="24"/>
          <w:szCs w:val="24"/>
          <w:lang w:val="sr-Latn-RS"/>
        </w:rPr>
        <w:t>2020</w:t>
      </w:r>
      <w:r w:rsidR="001F62BF" w:rsidRPr="0066147F">
        <w:rPr>
          <w:rFonts w:cs="Arial"/>
          <w:sz w:val="24"/>
          <w:szCs w:val="24"/>
          <w:lang w:val="ru-RU"/>
        </w:rPr>
        <w:t xml:space="preserve">. </w:t>
      </w:r>
      <w:r w:rsidR="00210557" w:rsidRPr="0066147F">
        <w:rPr>
          <w:rFonts w:cs="Arial"/>
          <w:sz w:val="24"/>
          <w:szCs w:val="24"/>
          <w:lang w:val="ru-RU"/>
        </w:rPr>
        <w:t>г</w:t>
      </w:r>
      <w:r w:rsidR="001F62BF" w:rsidRPr="0066147F">
        <w:rPr>
          <w:rFonts w:cs="Arial"/>
          <w:sz w:val="24"/>
          <w:szCs w:val="24"/>
          <w:lang w:val="ru-RU"/>
        </w:rPr>
        <w:t>одине</w:t>
      </w:r>
    </w:p>
    <w:p w14:paraId="146DB07B" w14:textId="77777777" w:rsidR="000C50A0" w:rsidRPr="0066147F" w:rsidRDefault="000C50A0" w:rsidP="000C50A0">
      <w:pPr>
        <w:spacing w:before="0"/>
        <w:jc w:val="center"/>
        <w:rPr>
          <w:rFonts w:cs="Arial"/>
          <w:b/>
          <w:sz w:val="24"/>
          <w:szCs w:val="24"/>
          <w:lang w:val="ru-RU"/>
        </w:rPr>
      </w:pPr>
    </w:p>
    <w:p w14:paraId="4F1827BD" w14:textId="67D7ED72" w:rsidR="00261778" w:rsidRPr="0066147F" w:rsidRDefault="000C50A0" w:rsidP="000C50A0">
      <w:pPr>
        <w:spacing w:before="0"/>
        <w:rPr>
          <w:rFonts w:eastAsia="TimesNewRomanPSMT" w:cs="Arial"/>
          <w:color w:val="000000"/>
          <w:kern w:val="2"/>
          <w:sz w:val="24"/>
          <w:szCs w:val="24"/>
          <w:lang w:val="ru-RU"/>
        </w:rPr>
      </w:pPr>
      <w:r w:rsidRPr="0066147F">
        <w:rPr>
          <w:rFonts w:eastAsia="TimesNewRomanPSMT" w:cs="Arial"/>
          <w:sz w:val="24"/>
          <w:szCs w:val="24"/>
          <w:lang w:val="ru-RU"/>
        </w:rPr>
        <w:br w:type="page"/>
      </w:r>
      <w:r w:rsidR="00261778" w:rsidRPr="0066147F">
        <w:rPr>
          <w:rFonts w:eastAsia="TimesNewRomanPSMT" w:cs="Arial"/>
          <w:color w:val="000000"/>
          <w:kern w:val="2"/>
          <w:sz w:val="24"/>
          <w:szCs w:val="24"/>
          <w:lang w:val="ru-RU"/>
        </w:rPr>
        <w:lastRenderedPageBreak/>
        <w:t>На основу чл</w:t>
      </w:r>
      <w:r w:rsidR="00472BF8" w:rsidRPr="0066147F">
        <w:rPr>
          <w:rFonts w:eastAsia="TimesNewRomanPSMT" w:cs="Arial"/>
          <w:color w:val="000000"/>
          <w:kern w:val="2"/>
          <w:sz w:val="24"/>
          <w:szCs w:val="24"/>
          <w:lang w:val="ru-RU"/>
        </w:rPr>
        <w:t>ана</w:t>
      </w:r>
      <w:r w:rsidR="00261778" w:rsidRPr="0066147F">
        <w:rPr>
          <w:rFonts w:eastAsia="TimesNewRomanPSMT" w:cs="Arial"/>
          <w:color w:val="000000"/>
          <w:kern w:val="2"/>
          <w:sz w:val="24"/>
          <w:szCs w:val="24"/>
          <w:lang w:val="ru-RU"/>
        </w:rPr>
        <w:t xml:space="preserve"> 3</w:t>
      </w:r>
      <w:r w:rsidR="00D34466" w:rsidRPr="0066147F">
        <w:rPr>
          <w:rFonts w:eastAsia="TimesNewRomanPSMT" w:cs="Arial"/>
          <w:color w:val="000000"/>
          <w:kern w:val="2"/>
          <w:sz w:val="24"/>
          <w:szCs w:val="24"/>
          <w:lang w:val="ru-RU"/>
        </w:rPr>
        <w:t>2</w:t>
      </w:r>
      <w:r w:rsidR="0087372E" w:rsidRPr="0066147F">
        <w:rPr>
          <w:rFonts w:eastAsia="TimesNewRomanPSMT" w:cs="Arial"/>
          <w:color w:val="000000"/>
          <w:kern w:val="2"/>
          <w:sz w:val="24"/>
          <w:szCs w:val="24"/>
          <w:lang w:val="ru-RU"/>
        </w:rPr>
        <w:t xml:space="preserve"> </w:t>
      </w:r>
      <w:r w:rsidR="009D3699" w:rsidRPr="0066147F">
        <w:rPr>
          <w:rFonts w:eastAsia="TimesNewRomanPSMT" w:cs="Arial"/>
          <w:color w:val="000000"/>
          <w:kern w:val="2"/>
          <w:sz w:val="24"/>
          <w:szCs w:val="24"/>
          <w:lang w:val="ru-RU"/>
        </w:rPr>
        <w:t xml:space="preserve">и </w:t>
      </w:r>
      <w:r w:rsidR="00D34466" w:rsidRPr="0066147F">
        <w:rPr>
          <w:rFonts w:eastAsia="TimesNewRomanPSMT" w:cs="Arial"/>
          <w:color w:val="000000"/>
          <w:kern w:val="2"/>
          <w:sz w:val="24"/>
          <w:szCs w:val="24"/>
          <w:lang w:val="ru-RU"/>
        </w:rPr>
        <w:t>61</w:t>
      </w:r>
      <w:r w:rsidR="009D3699" w:rsidRPr="0066147F">
        <w:rPr>
          <w:rFonts w:eastAsia="TimesNewRomanPSMT" w:cs="Arial"/>
          <w:color w:val="000000"/>
          <w:kern w:val="2"/>
          <w:sz w:val="24"/>
          <w:szCs w:val="24"/>
          <w:lang w:val="ru-RU"/>
        </w:rPr>
        <w:t>.</w:t>
      </w:r>
      <w:r w:rsidR="00261778" w:rsidRPr="0066147F">
        <w:rPr>
          <w:rFonts w:eastAsia="TimesNewRomanPSMT" w:cs="Arial"/>
          <w:color w:val="000000"/>
          <w:kern w:val="2"/>
          <w:sz w:val="24"/>
          <w:szCs w:val="24"/>
          <w:lang w:val="ru-RU"/>
        </w:rPr>
        <w:t xml:space="preserve"> Закона о јавним набавкама („Сл. гласник РС” бр. </w:t>
      </w:r>
      <w:r w:rsidR="00750519" w:rsidRPr="0066147F">
        <w:rPr>
          <w:rFonts w:eastAsia="TimesNewRomanPSMT" w:cs="Arial"/>
          <w:color w:val="000000"/>
          <w:kern w:val="2"/>
          <w:sz w:val="24"/>
          <w:szCs w:val="24"/>
          <w:lang w:val="ru-RU"/>
        </w:rPr>
        <w:t>124/</w:t>
      </w:r>
      <w:r w:rsidR="009060E7" w:rsidRPr="0066147F">
        <w:rPr>
          <w:rFonts w:eastAsia="TimesNewRomanPSMT" w:cs="Arial"/>
          <w:color w:val="000000"/>
          <w:kern w:val="2"/>
          <w:sz w:val="24"/>
          <w:szCs w:val="24"/>
          <w:lang w:val="ru-RU"/>
        </w:rPr>
        <w:t>12, 14/15 и 68/15</w:t>
      </w:r>
      <w:r w:rsidR="000F57ED" w:rsidRPr="0066147F">
        <w:rPr>
          <w:rFonts w:eastAsia="TimesNewRomanPSMT" w:cs="Arial"/>
          <w:color w:val="000000"/>
          <w:kern w:val="2"/>
          <w:sz w:val="24"/>
          <w:szCs w:val="24"/>
          <w:lang w:val="ru-RU"/>
        </w:rPr>
        <w:t>, у даљем тексту</w:t>
      </w:r>
      <w:r w:rsidR="00C90CA8" w:rsidRPr="0066147F">
        <w:rPr>
          <w:rFonts w:eastAsia="TimesNewRomanPSMT" w:cs="Arial"/>
          <w:color w:val="000000"/>
          <w:kern w:val="2"/>
          <w:sz w:val="24"/>
          <w:szCs w:val="24"/>
          <w:lang w:val="ru-RU"/>
        </w:rPr>
        <w:t xml:space="preserve"> </w:t>
      </w:r>
      <w:r w:rsidR="00BA1E63" w:rsidRPr="00936707">
        <w:rPr>
          <w:rFonts w:eastAsia="Calibri" w:cs="Arial"/>
          <w:bCs/>
          <w:sz w:val="24"/>
          <w:szCs w:val="24"/>
          <w:lang w:val="ru-RU"/>
        </w:rPr>
        <w:t>Закон</w:t>
      </w:r>
      <w:r w:rsidR="00261778" w:rsidRPr="0066147F">
        <w:rPr>
          <w:rFonts w:eastAsia="TimesNewRomanPSMT" w:cs="Arial"/>
          <w:color w:val="000000"/>
          <w:kern w:val="2"/>
          <w:sz w:val="24"/>
          <w:szCs w:val="24"/>
          <w:lang w:val="ru-RU"/>
        </w:rPr>
        <w:t>),</w:t>
      </w:r>
      <w:r w:rsidR="005E644C" w:rsidRPr="0066147F">
        <w:rPr>
          <w:rFonts w:eastAsia="TimesNewRomanPSMT" w:cs="Arial"/>
          <w:color w:val="000000"/>
          <w:kern w:val="2"/>
          <w:sz w:val="24"/>
          <w:szCs w:val="24"/>
          <w:lang w:val="sr-Latn-RS"/>
        </w:rPr>
        <w:t xml:space="preserve"> </w:t>
      </w:r>
      <w:r w:rsidR="00261778" w:rsidRPr="0066147F">
        <w:rPr>
          <w:rFonts w:eastAsia="TimesNewRomanPSMT" w:cs="Arial"/>
          <w:color w:val="000000"/>
          <w:kern w:val="2"/>
          <w:sz w:val="24"/>
          <w:szCs w:val="24"/>
          <w:lang w:val="ru-RU"/>
        </w:rPr>
        <w:t>чл</w:t>
      </w:r>
      <w:r w:rsidR="00472BF8" w:rsidRPr="0066147F">
        <w:rPr>
          <w:rFonts w:eastAsia="TimesNewRomanPSMT" w:cs="Arial"/>
          <w:color w:val="000000"/>
          <w:kern w:val="2"/>
          <w:sz w:val="24"/>
          <w:szCs w:val="24"/>
          <w:lang w:val="ru-RU"/>
        </w:rPr>
        <w:t>ана</w:t>
      </w:r>
      <w:r w:rsidR="005E644C" w:rsidRPr="0066147F">
        <w:rPr>
          <w:rFonts w:eastAsia="TimesNewRomanPSMT" w:cs="Arial"/>
          <w:color w:val="000000"/>
          <w:kern w:val="2"/>
          <w:sz w:val="24"/>
          <w:szCs w:val="24"/>
          <w:lang w:val="sr-Latn-RS"/>
        </w:rPr>
        <w:t xml:space="preserve"> </w:t>
      </w:r>
      <w:r w:rsidR="00D34466" w:rsidRPr="0066147F">
        <w:rPr>
          <w:rFonts w:eastAsia="TimesNewRomanPSMT" w:cs="Arial"/>
          <w:color w:val="000000"/>
          <w:kern w:val="2"/>
          <w:sz w:val="24"/>
          <w:szCs w:val="24"/>
          <w:lang w:val="ru-RU"/>
        </w:rPr>
        <w:t>2</w:t>
      </w:r>
      <w:r w:rsidR="00261778" w:rsidRPr="0066147F">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6147F">
        <w:rPr>
          <w:rFonts w:eastAsia="TimesNewRomanPSMT" w:cs="Arial"/>
          <w:color w:val="000000"/>
          <w:kern w:val="2"/>
          <w:sz w:val="24"/>
          <w:szCs w:val="24"/>
          <w:lang w:val="ru-RU"/>
        </w:rPr>
        <w:t xml:space="preserve">лова („Сл. гласник РС” бр. </w:t>
      </w:r>
      <w:r w:rsidR="00DB369C" w:rsidRPr="00936707">
        <w:rPr>
          <w:rFonts w:eastAsia="TimesNewRomanPSMT" w:cs="Arial"/>
          <w:color w:val="000000"/>
          <w:kern w:val="2"/>
          <w:sz w:val="24"/>
          <w:szCs w:val="24"/>
          <w:lang w:val="ru-RU"/>
        </w:rPr>
        <w:t>86/15</w:t>
      </w:r>
      <w:r w:rsidR="00261778" w:rsidRPr="0066147F">
        <w:rPr>
          <w:rFonts w:eastAsia="TimesNewRomanPSMT" w:cs="Arial"/>
          <w:color w:val="000000"/>
          <w:kern w:val="2"/>
          <w:sz w:val="24"/>
          <w:szCs w:val="24"/>
          <w:lang w:val="ru-RU"/>
        </w:rPr>
        <w:t xml:space="preserve">), </w:t>
      </w:r>
      <w:r w:rsidR="00261778" w:rsidRPr="0066147F">
        <w:rPr>
          <w:rFonts w:eastAsia="Arial Unicode MS" w:cs="Arial"/>
          <w:color w:val="000000"/>
          <w:kern w:val="2"/>
          <w:sz w:val="24"/>
          <w:szCs w:val="24"/>
          <w:lang w:val="ru-RU"/>
        </w:rPr>
        <w:t xml:space="preserve">Одлуке о покретању поступка јавне набавке број </w:t>
      </w:r>
      <w:r w:rsidR="003E439E" w:rsidRPr="0066147F">
        <w:rPr>
          <w:rFonts w:eastAsia="Arial Unicode MS" w:cs="Arial"/>
          <w:color w:val="FF0000"/>
          <w:kern w:val="2"/>
          <w:sz w:val="24"/>
          <w:szCs w:val="24"/>
          <w:lang w:val="ru-RU"/>
        </w:rPr>
        <w:t>Е.04.04-</w:t>
      </w:r>
      <w:r w:rsidR="005913BA">
        <w:rPr>
          <w:rFonts w:eastAsia="Arial Unicode MS" w:cs="Arial"/>
          <w:color w:val="FF0000"/>
          <w:kern w:val="2"/>
          <w:sz w:val="24"/>
          <w:szCs w:val="24"/>
          <w:lang w:val="sr-Latn-RS"/>
        </w:rPr>
        <w:t>652532</w:t>
      </w:r>
      <w:r w:rsidR="003E439E" w:rsidRPr="0066147F">
        <w:rPr>
          <w:rFonts w:eastAsia="Arial Unicode MS" w:cs="Arial"/>
          <w:color w:val="FF0000"/>
          <w:kern w:val="2"/>
          <w:sz w:val="24"/>
          <w:szCs w:val="24"/>
          <w:lang w:val="ru-RU"/>
        </w:rPr>
        <w:t xml:space="preserve">/1-2019 </w:t>
      </w:r>
      <w:r w:rsidR="003E439E" w:rsidRPr="0066147F">
        <w:rPr>
          <w:rFonts w:eastAsia="Arial Unicode MS" w:cs="Arial"/>
          <w:color w:val="FF0000"/>
          <w:kern w:val="2"/>
          <w:sz w:val="24"/>
          <w:szCs w:val="24"/>
        </w:rPr>
        <w:t>o</w:t>
      </w:r>
      <w:r w:rsidR="003E439E" w:rsidRPr="0066147F">
        <w:rPr>
          <w:rFonts w:eastAsia="Arial Unicode MS" w:cs="Arial"/>
          <w:color w:val="FF0000"/>
          <w:kern w:val="2"/>
          <w:sz w:val="24"/>
          <w:szCs w:val="24"/>
          <w:lang w:val="ru-RU"/>
        </w:rPr>
        <w:t xml:space="preserve">д </w:t>
      </w:r>
      <w:r w:rsidR="005913BA">
        <w:rPr>
          <w:rFonts w:eastAsia="Arial Unicode MS" w:cs="Arial"/>
          <w:color w:val="FF0000"/>
          <w:kern w:val="2"/>
          <w:sz w:val="24"/>
          <w:szCs w:val="24"/>
          <w:lang w:val="sr-Latn-RS"/>
        </w:rPr>
        <w:t>22</w:t>
      </w:r>
      <w:r w:rsidR="00F049D6" w:rsidRPr="0066147F">
        <w:rPr>
          <w:rFonts w:eastAsia="Arial Unicode MS" w:cs="Arial"/>
          <w:color w:val="FF0000"/>
          <w:kern w:val="2"/>
          <w:sz w:val="24"/>
          <w:szCs w:val="24"/>
          <w:lang w:val="sr-Latn-RS"/>
        </w:rPr>
        <w:t>.1</w:t>
      </w:r>
      <w:r w:rsidR="005913BA">
        <w:rPr>
          <w:rFonts w:eastAsia="Arial Unicode MS" w:cs="Arial"/>
          <w:color w:val="FF0000"/>
          <w:kern w:val="2"/>
          <w:sz w:val="24"/>
          <w:szCs w:val="24"/>
          <w:lang w:val="sr-Latn-RS"/>
        </w:rPr>
        <w:t>1</w:t>
      </w:r>
      <w:r w:rsidR="00F049D6" w:rsidRPr="0066147F">
        <w:rPr>
          <w:rFonts w:eastAsia="Arial Unicode MS" w:cs="Arial"/>
          <w:color w:val="FF0000"/>
          <w:kern w:val="2"/>
          <w:sz w:val="24"/>
          <w:szCs w:val="24"/>
          <w:lang w:val="sr-Latn-RS"/>
        </w:rPr>
        <w:t>.2019</w:t>
      </w:r>
      <w:r w:rsidR="003E439E" w:rsidRPr="0066147F">
        <w:rPr>
          <w:rFonts w:eastAsia="Arial Unicode MS" w:cs="Arial"/>
          <w:color w:val="FF0000"/>
          <w:kern w:val="2"/>
          <w:sz w:val="24"/>
          <w:szCs w:val="24"/>
          <w:lang w:val="ru-RU"/>
        </w:rPr>
        <w:t>.</w:t>
      </w:r>
      <w:r w:rsidR="00B70DC6" w:rsidRPr="0066147F">
        <w:rPr>
          <w:rFonts w:eastAsia="Arial Unicode MS" w:cs="Arial"/>
          <w:color w:val="FF0000"/>
          <w:kern w:val="2"/>
          <w:sz w:val="24"/>
          <w:szCs w:val="24"/>
          <w:lang w:val="ru-RU"/>
        </w:rPr>
        <w:t xml:space="preserve"> </w:t>
      </w:r>
      <w:r w:rsidR="00B70DC6" w:rsidRPr="0066147F">
        <w:rPr>
          <w:rFonts w:eastAsia="Arial Unicode MS" w:cs="Arial"/>
          <w:color w:val="000000"/>
          <w:kern w:val="2"/>
          <w:sz w:val="24"/>
          <w:szCs w:val="24"/>
          <w:lang w:val="ru-RU"/>
        </w:rPr>
        <w:t>године</w:t>
      </w:r>
      <w:r w:rsidR="00070F9E">
        <w:rPr>
          <w:rFonts w:eastAsia="Arial Unicode MS" w:cs="Arial"/>
          <w:color w:val="000000"/>
          <w:kern w:val="2"/>
          <w:sz w:val="24"/>
          <w:szCs w:val="24"/>
          <w:lang w:val="ru-RU"/>
        </w:rPr>
        <w:t xml:space="preserve">, </w:t>
      </w:r>
      <w:r w:rsidR="00261778" w:rsidRPr="0066147F">
        <w:rPr>
          <w:rFonts w:eastAsia="Arial Unicode MS" w:cs="Arial"/>
          <w:color w:val="000000"/>
          <w:kern w:val="2"/>
          <w:sz w:val="24"/>
          <w:szCs w:val="24"/>
          <w:lang w:val="ru-RU"/>
        </w:rPr>
        <w:t xml:space="preserve">Решења о образовању комисије за јавну набавку </w:t>
      </w:r>
      <w:r w:rsidR="003E439E" w:rsidRPr="0066147F">
        <w:rPr>
          <w:rFonts w:eastAsia="Arial Unicode MS" w:cs="Arial"/>
          <w:color w:val="FF0000"/>
          <w:kern w:val="2"/>
          <w:sz w:val="24"/>
          <w:szCs w:val="24"/>
          <w:lang w:val="ru-RU"/>
        </w:rPr>
        <w:t>Е.04.04-</w:t>
      </w:r>
      <w:r w:rsidR="005913BA" w:rsidRPr="005913BA">
        <w:rPr>
          <w:rFonts w:eastAsia="Arial Unicode MS" w:cs="Arial"/>
          <w:color w:val="FF0000"/>
          <w:kern w:val="2"/>
          <w:sz w:val="24"/>
          <w:szCs w:val="24"/>
          <w:lang w:val="sr-Latn-RS"/>
        </w:rPr>
        <w:t>652532</w:t>
      </w:r>
      <w:r w:rsidR="003E439E" w:rsidRPr="0066147F">
        <w:rPr>
          <w:rFonts w:eastAsia="Arial Unicode MS" w:cs="Arial"/>
          <w:color w:val="FF0000"/>
          <w:kern w:val="2"/>
          <w:sz w:val="24"/>
          <w:szCs w:val="24"/>
          <w:lang w:val="ru-RU"/>
        </w:rPr>
        <w:t xml:space="preserve">/2-2019 oд </w:t>
      </w:r>
      <w:r w:rsidR="005913BA">
        <w:rPr>
          <w:rFonts w:eastAsia="Arial Unicode MS" w:cs="Arial"/>
          <w:color w:val="FF0000"/>
          <w:kern w:val="2"/>
          <w:sz w:val="24"/>
          <w:szCs w:val="24"/>
          <w:lang w:val="sr-Latn-RS"/>
        </w:rPr>
        <w:t>22</w:t>
      </w:r>
      <w:r w:rsidR="005913BA">
        <w:rPr>
          <w:rFonts w:eastAsia="Arial Unicode MS" w:cs="Arial"/>
          <w:color w:val="FF0000"/>
          <w:kern w:val="2"/>
          <w:sz w:val="24"/>
          <w:szCs w:val="24"/>
          <w:lang w:val="ru-RU"/>
        </w:rPr>
        <w:t>.11</w:t>
      </w:r>
      <w:r w:rsidR="00F049D6" w:rsidRPr="0066147F">
        <w:rPr>
          <w:rFonts w:eastAsia="Arial Unicode MS" w:cs="Arial"/>
          <w:color w:val="FF0000"/>
          <w:kern w:val="2"/>
          <w:sz w:val="24"/>
          <w:szCs w:val="24"/>
          <w:lang w:val="ru-RU"/>
        </w:rPr>
        <w:t>.2019</w:t>
      </w:r>
      <w:r w:rsidR="003E439E" w:rsidRPr="0066147F">
        <w:rPr>
          <w:rFonts w:eastAsia="Arial Unicode MS" w:cs="Arial"/>
          <w:color w:val="FF0000"/>
          <w:kern w:val="2"/>
          <w:sz w:val="24"/>
          <w:szCs w:val="24"/>
          <w:lang w:val="ru-RU"/>
        </w:rPr>
        <w:t>.</w:t>
      </w:r>
      <w:r w:rsidR="00B47117" w:rsidRPr="0066147F">
        <w:rPr>
          <w:rFonts w:eastAsia="Arial Unicode MS" w:cs="Arial"/>
          <w:color w:val="FF0000"/>
          <w:kern w:val="2"/>
          <w:sz w:val="24"/>
          <w:szCs w:val="24"/>
          <w:lang w:val="sr-Cyrl-RS"/>
        </w:rPr>
        <w:t xml:space="preserve"> </w:t>
      </w:r>
      <w:r w:rsidR="00261778" w:rsidRPr="0066147F">
        <w:rPr>
          <w:rFonts w:eastAsia="Arial Unicode MS" w:cs="Arial"/>
          <w:color w:val="000000"/>
          <w:kern w:val="2"/>
          <w:sz w:val="24"/>
          <w:szCs w:val="24"/>
          <w:lang w:val="ru-RU"/>
        </w:rPr>
        <w:t xml:space="preserve">године </w:t>
      </w:r>
      <w:r w:rsidR="00070F9E">
        <w:rPr>
          <w:rFonts w:eastAsia="Arial Unicode MS" w:cs="Arial"/>
          <w:color w:val="000000"/>
          <w:kern w:val="2"/>
          <w:sz w:val="24"/>
          <w:szCs w:val="24"/>
          <w:lang w:val="ru-RU"/>
        </w:rPr>
        <w:t xml:space="preserve"> и Решења о измени и допуни решења </w:t>
      </w:r>
      <w:r w:rsidR="00070F9E" w:rsidRPr="00747352">
        <w:rPr>
          <w:rFonts w:eastAsia="Arial Unicode MS" w:cs="Arial"/>
          <w:color w:val="000000"/>
          <w:kern w:val="2"/>
          <w:sz w:val="24"/>
          <w:szCs w:val="24"/>
          <w:lang w:val="ru-RU"/>
        </w:rPr>
        <w:t xml:space="preserve">о образовању комисије за јавну набавку </w:t>
      </w:r>
      <w:r w:rsidR="00070F9E">
        <w:rPr>
          <w:rFonts w:eastAsia="Arial Unicode MS" w:cs="Arial"/>
          <w:color w:val="FF0000"/>
          <w:kern w:val="2"/>
          <w:sz w:val="24"/>
          <w:szCs w:val="24"/>
          <w:lang w:val="ru-RU"/>
        </w:rPr>
        <w:t xml:space="preserve">број </w:t>
      </w:r>
      <w:r w:rsidR="00070F9E" w:rsidRPr="00070F9E">
        <w:rPr>
          <w:rFonts w:eastAsia="Arial Unicode MS" w:cs="Arial"/>
          <w:color w:val="FF0000"/>
          <w:kern w:val="2"/>
          <w:sz w:val="24"/>
          <w:szCs w:val="24"/>
          <w:lang w:val="ru-RU"/>
        </w:rPr>
        <w:t>Е.04.04-652532/4-2019 од 12.12.2019. год</w:t>
      </w:r>
      <w:r w:rsidR="00070F9E">
        <w:rPr>
          <w:rFonts w:eastAsia="Arial Unicode MS" w:cs="Arial"/>
          <w:color w:val="FF0000"/>
          <w:kern w:val="2"/>
          <w:sz w:val="24"/>
          <w:szCs w:val="24"/>
          <w:lang w:val="ru-RU"/>
        </w:rPr>
        <w:t>ине</w:t>
      </w:r>
      <w:r w:rsidR="00070F9E" w:rsidRPr="00070F9E">
        <w:rPr>
          <w:rFonts w:eastAsia="Arial Unicode MS" w:cs="Arial"/>
          <w:color w:val="FF0000"/>
          <w:kern w:val="2"/>
          <w:sz w:val="24"/>
          <w:szCs w:val="24"/>
          <w:lang w:val="ru-RU"/>
        </w:rPr>
        <w:t xml:space="preserve"> </w:t>
      </w:r>
      <w:r w:rsidR="00261778" w:rsidRPr="0066147F">
        <w:rPr>
          <w:rFonts w:eastAsia="Arial Unicode MS" w:cs="Arial"/>
          <w:color w:val="000000"/>
          <w:kern w:val="2"/>
          <w:sz w:val="24"/>
          <w:szCs w:val="24"/>
          <w:lang w:val="ru-RU"/>
        </w:rPr>
        <w:t>припремљена је:</w:t>
      </w:r>
    </w:p>
    <w:p w14:paraId="6CB95B51" w14:textId="77777777" w:rsidR="00261778" w:rsidRPr="0066147F" w:rsidRDefault="00261778" w:rsidP="000C50A0">
      <w:pPr>
        <w:pStyle w:val="BodyText"/>
        <w:spacing w:before="0"/>
        <w:rPr>
          <w:rFonts w:cs="Arial"/>
          <w:b/>
          <w:spacing w:val="80"/>
          <w:szCs w:val="24"/>
          <w:lang w:val="ru-RU"/>
        </w:rPr>
      </w:pPr>
    </w:p>
    <w:p w14:paraId="1DF13494" w14:textId="77777777" w:rsidR="000C50A0" w:rsidRPr="0066147F" w:rsidRDefault="000C50A0" w:rsidP="000C50A0">
      <w:pPr>
        <w:pStyle w:val="BodyText"/>
        <w:spacing w:before="0"/>
        <w:rPr>
          <w:rFonts w:cs="Arial"/>
          <w:b/>
          <w:spacing w:val="80"/>
          <w:szCs w:val="24"/>
          <w:lang w:val="ru-RU"/>
        </w:rPr>
      </w:pPr>
    </w:p>
    <w:p w14:paraId="497AD8DF" w14:textId="77777777" w:rsidR="00210557" w:rsidRPr="00936707" w:rsidRDefault="00210557" w:rsidP="00874F5B">
      <w:pPr>
        <w:jc w:val="center"/>
        <w:rPr>
          <w:rFonts w:cs="Arial"/>
          <w:b/>
          <w:sz w:val="24"/>
          <w:szCs w:val="24"/>
          <w:lang w:val="ru-RU"/>
        </w:rPr>
      </w:pPr>
      <w:bookmarkStart w:id="7" w:name="_Toc441215598"/>
      <w:bookmarkStart w:id="8" w:name="_Toc441651537"/>
      <w:bookmarkStart w:id="9" w:name="_Toc442559874"/>
      <w:r w:rsidRPr="00936707">
        <w:rPr>
          <w:rFonts w:cs="Arial"/>
          <w:b/>
          <w:sz w:val="24"/>
          <w:szCs w:val="24"/>
          <w:lang w:val="ru-RU"/>
        </w:rPr>
        <w:t>КОНКУРСНА ДОКУМЕНТАЦИЈА</w:t>
      </w:r>
      <w:bookmarkEnd w:id="7"/>
      <w:bookmarkEnd w:id="8"/>
      <w:bookmarkEnd w:id="9"/>
    </w:p>
    <w:p w14:paraId="08DECB51" w14:textId="77777777" w:rsidR="00210557" w:rsidRPr="00936707" w:rsidRDefault="00D516F7" w:rsidP="00210557">
      <w:pPr>
        <w:jc w:val="center"/>
        <w:rPr>
          <w:rFonts w:cs="Arial"/>
          <w:sz w:val="24"/>
          <w:szCs w:val="24"/>
          <w:lang w:val="ru-RU"/>
        </w:rPr>
      </w:pPr>
      <w:r w:rsidRPr="0066147F">
        <w:rPr>
          <w:rFonts w:cs="Arial"/>
          <w:sz w:val="24"/>
          <w:szCs w:val="24"/>
          <w:lang w:val="sr-Cyrl-CS"/>
        </w:rPr>
        <w:t xml:space="preserve">за подношење понуда </w:t>
      </w:r>
      <w:r w:rsidR="00210557" w:rsidRPr="00936707">
        <w:rPr>
          <w:rFonts w:cs="Arial"/>
          <w:sz w:val="24"/>
          <w:szCs w:val="24"/>
          <w:lang w:val="ru-RU"/>
        </w:rPr>
        <w:t xml:space="preserve">у </w:t>
      </w:r>
      <w:r w:rsidR="00D34466" w:rsidRPr="00936707">
        <w:rPr>
          <w:rFonts w:cs="Arial"/>
          <w:sz w:val="24"/>
          <w:szCs w:val="24"/>
          <w:lang w:val="ru-RU"/>
        </w:rPr>
        <w:t xml:space="preserve">отвореном </w:t>
      </w:r>
      <w:r w:rsidR="00210557" w:rsidRPr="00936707">
        <w:rPr>
          <w:rFonts w:cs="Arial"/>
          <w:sz w:val="24"/>
          <w:szCs w:val="24"/>
          <w:lang w:val="ru-RU"/>
        </w:rPr>
        <w:t>посту</w:t>
      </w:r>
      <w:r w:rsidR="00D34466" w:rsidRPr="00936707">
        <w:rPr>
          <w:rFonts w:cs="Arial"/>
          <w:sz w:val="24"/>
          <w:szCs w:val="24"/>
          <w:lang w:val="ru-RU"/>
        </w:rPr>
        <w:t xml:space="preserve">пку </w:t>
      </w:r>
    </w:p>
    <w:p w14:paraId="662A8FE8" w14:textId="61C4979E" w:rsidR="00210557" w:rsidRPr="0066147F" w:rsidRDefault="00210557" w:rsidP="00874F5B">
      <w:pPr>
        <w:jc w:val="center"/>
        <w:rPr>
          <w:rFonts w:cs="Arial"/>
          <w:b/>
          <w:sz w:val="24"/>
          <w:szCs w:val="24"/>
          <w:lang w:val="sr-Cyrl-RS"/>
        </w:rPr>
      </w:pPr>
      <w:bookmarkStart w:id="10" w:name="_Toc441215599"/>
      <w:bookmarkStart w:id="11" w:name="_Toc441651538"/>
      <w:bookmarkStart w:id="12" w:name="_Toc442559875"/>
      <w:r w:rsidRPr="00936707">
        <w:rPr>
          <w:rFonts w:cs="Arial"/>
          <w:b/>
          <w:sz w:val="24"/>
          <w:szCs w:val="24"/>
          <w:lang w:val="ru-RU"/>
        </w:rPr>
        <w:t>за јавну набавку добара бр.</w:t>
      </w:r>
      <w:bookmarkEnd w:id="10"/>
      <w:bookmarkEnd w:id="11"/>
      <w:bookmarkEnd w:id="12"/>
      <w:r w:rsidR="00B55FAE" w:rsidRPr="00936707">
        <w:rPr>
          <w:rFonts w:cs="Arial"/>
          <w:b/>
          <w:sz w:val="24"/>
          <w:szCs w:val="24"/>
          <w:lang w:val="ru-RU"/>
        </w:rPr>
        <w:t xml:space="preserve"> </w:t>
      </w:r>
      <w:r w:rsidR="0066147F" w:rsidRPr="00936707">
        <w:rPr>
          <w:rFonts w:cs="Arial"/>
          <w:b/>
          <w:sz w:val="24"/>
          <w:szCs w:val="24"/>
          <w:lang w:val="ru-RU"/>
        </w:rPr>
        <w:t>ЈН/4000/0282/2019 (3070/2019)</w:t>
      </w:r>
    </w:p>
    <w:p w14:paraId="09DF9AF1" w14:textId="77777777" w:rsidR="009D3699" w:rsidRPr="0066147F" w:rsidRDefault="009D3699" w:rsidP="000C50A0">
      <w:pPr>
        <w:pStyle w:val="BodyText"/>
        <w:spacing w:before="0"/>
        <w:rPr>
          <w:rFonts w:cs="Arial"/>
          <w:i/>
          <w:color w:val="00B0F0"/>
          <w:szCs w:val="24"/>
          <w:lang w:val="sr-Cyrl-RS"/>
        </w:rPr>
      </w:pPr>
    </w:p>
    <w:p w14:paraId="6247B2FD" w14:textId="77777777" w:rsidR="009D3699" w:rsidRPr="0066147F" w:rsidRDefault="00151F13" w:rsidP="000F5366">
      <w:pPr>
        <w:pStyle w:val="BodyText"/>
        <w:tabs>
          <w:tab w:val="left" w:pos="6705"/>
        </w:tabs>
        <w:spacing w:before="0"/>
        <w:rPr>
          <w:rFonts w:cs="Arial"/>
          <w:i/>
          <w:color w:val="00B0F0"/>
          <w:szCs w:val="24"/>
          <w:lang w:val="sr-Latn-CS"/>
        </w:rPr>
      </w:pPr>
      <w:r w:rsidRPr="0066147F">
        <w:rPr>
          <w:rFonts w:cs="Arial"/>
          <w:i/>
          <w:color w:val="00B0F0"/>
          <w:szCs w:val="24"/>
          <w:lang w:val="sr-Latn-CS"/>
        </w:rPr>
        <w:tab/>
      </w:r>
    </w:p>
    <w:p w14:paraId="73AA90E3" w14:textId="77777777" w:rsidR="00C62AA7" w:rsidRPr="00936707" w:rsidRDefault="00C62AA7" w:rsidP="00C62AA7">
      <w:pPr>
        <w:pStyle w:val="Title"/>
        <w:rPr>
          <w:rFonts w:cs="Arial"/>
          <w:szCs w:val="24"/>
          <w:lang w:val="ru-RU"/>
        </w:rPr>
      </w:pPr>
      <w:r w:rsidRPr="00936707">
        <w:rPr>
          <w:rFonts w:cs="Arial"/>
          <w:szCs w:val="24"/>
          <w:lang w:val="ru-RU"/>
        </w:rPr>
        <w:t>Садр</w:t>
      </w:r>
      <w:r w:rsidRPr="0066147F">
        <w:rPr>
          <w:rFonts w:cs="Arial"/>
          <w:szCs w:val="24"/>
          <w:lang w:val="ru-RU"/>
        </w:rPr>
        <w:t>ж</w:t>
      </w:r>
      <w:r w:rsidRPr="00936707">
        <w:rPr>
          <w:rFonts w:cs="Arial"/>
          <w:szCs w:val="24"/>
          <w:lang w:val="ru-RU"/>
        </w:rPr>
        <w:t>ај</w:t>
      </w:r>
      <w:r w:rsidRPr="0066147F">
        <w:rPr>
          <w:rFonts w:cs="Arial"/>
          <w:szCs w:val="24"/>
          <w:lang w:val="ru-RU"/>
        </w:rPr>
        <w:t xml:space="preserve"> к</w:t>
      </w:r>
      <w:r w:rsidRPr="00936707">
        <w:rPr>
          <w:rFonts w:cs="Arial"/>
          <w:szCs w:val="24"/>
          <w:lang w:val="ru-RU"/>
        </w:rPr>
        <w:t>онкурсне</w:t>
      </w:r>
      <w:r w:rsidR="008F2A99" w:rsidRPr="00936707">
        <w:rPr>
          <w:rFonts w:cs="Arial"/>
          <w:szCs w:val="24"/>
          <w:lang w:val="ru-RU"/>
        </w:rPr>
        <w:t xml:space="preserve"> </w:t>
      </w:r>
      <w:r w:rsidRPr="00936707">
        <w:rPr>
          <w:rFonts w:cs="Arial"/>
          <w:szCs w:val="24"/>
          <w:lang w:val="ru-RU"/>
        </w:rPr>
        <w:t>документације:</w:t>
      </w:r>
    </w:p>
    <w:p w14:paraId="718553C4" w14:textId="77777777" w:rsidR="00C62AA7" w:rsidRPr="0066147F" w:rsidRDefault="00D911E5" w:rsidP="00C62AA7">
      <w:pPr>
        <w:pStyle w:val="Title"/>
        <w:rPr>
          <w:rFonts w:cs="Arial"/>
          <w:b w:val="0"/>
          <w:szCs w:val="24"/>
          <w:lang w:val="ru-RU"/>
        </w:rPr>
      </w:pPr>
      <w:r w:rsidRPr="0066147F">
        <w:rPr>
          <w:rFonts w:cs="Arial"/>
          <w:szCs w:val="24"/>
          <w:lang w:val="ru-RU"/>
        </w:rPr>
        <w:tab/>
      </w:r>
      <w:r w:rsidRPr="0066147F">
        <w:rPr>
          <w:rFonts w:cs="Arial"/>
          <w:szCs w:val="24"/>
          <w:lang w:val="ru-RU"/>
        </w:rPr>
        <w:tab/>
      </w:r>
      <w:r w:rsidRPr="0066147F">
        <w:rPr>
          <w:rFonts w:cs="Arial"/>
          <w:szCs w:val="24"/>
          <w:lang w:val="ru-RU"/>
        </w:rPr>
        <w:tab/>
      </w:r>
      <w:r w:rsidRPr="0066147F">
        <w:rPr>
          <w:rFonts w:cs="Arial"/>
          <w:szCs w:val="24"/>
          <w:lang w:val="ru-RU"/>
        </w:rPr>
        <w:tab/>
      </w:r>
      <w:r w:rsidRPr="0066147F">
        <w:rPr>
          <w:rFonts w:cs="Arial"/>
          <w:szCs w:val="24"/>
          <w:lang w:val="ru-RU"/>
        </w:rPr>
        <w:tab/>
      </w:r>
      <w:r w:rsidRPr="0066147F">
        <w:rPr>
          <w:rFonts w:cs="Arial"/>
          <w:szCs w:val="24"/>
          <w:lang w:val="ru-RU"/>
        </w:rPr>
        <w:tab/>
      </w:r>
      <w:r w:rsidRPr="0066147F">
        <w:rPr>
          <w:rFonts w:cs="Arial"/>
          <w:szCs w:val="24"/>
          <w:lang w:val="ru-RU"/>
        </w:rPr>
        <w:tab/>
      </w:r>
      <w:r w:rsidRPr="0066147F">
        <w:rPr>
          <w:rFonts w:cs="Arial"/>
          <w:szCs w:val="24"/>
          <w:lang w:val="ru-RU"/>
        </w:rPr>
        <w:tab/>
      </w:r>
      <w:r w:rsidR="00ED0405" w:rsidRPr="0066147F">
        <w:rPr>
          <w:rFonts w:cs="Arial"/>
          <w:szCs w:val="24"/>
          <w:lang w:val="ru-RU"/>
        </w:rPr>
        <w:t xml:space="preserve">                    </w:t>
      </w:r>
      <w:r w:rsidR="00C62AA7" w:rsidRPr="0066147F">
        <w:rPr>
          <w:rFonts w:cs="Arial"/>
          <w:b w:val="0"/>
          <w:szCs w:val="24"/>
          <w:lang w:val="ru-RU"/>
        </w:rPr>
        <w:t>страна</w:t>
      </w:r>
      <w:r w:rsidR="00C62AA7" w:rsidRPr="0066147F">
        <w:rPr>
          <w:rFonts w:cs="Arial"/>
          <w:b w:val="0"/>
          <w:szCs w:val="24"/>
          <w:lang w:val="ru-RU"/>
        </w:rPr>
        <w:tab/>
      </w:r>
    </w:p>
    <w:tbl>
      <w:tblPr>
        <w:tblW w:w="938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119"/>
        <w:gridCol w:w="1701"/>
      </w:tblGrid>
      <w:tr w:rsidR="00C62AA7" w:rsidRPr="0066147F" w14:paraId="0827DCF9" w14:textId="77777777" w:rsidTr="00CE5965">
        <w:tc>
          <w:tcPr>
            <w:tcW w:w="564" w:type="dxa"/>
          </w:tcPr>
          <w:p w14:paraId="22EB776C"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1.</w:t>
            </w:r>
          </w:p>
        </w:tc>
        <w:tc>
          <w:tcPr>
            <w:tcW w:w="7119" w:type="dxa"/>
          </w:tcPr>
          <w:p w14:paraId="3E512F65" w14:textId="77777777" w:rsidR="00C62AA7" w:rsidRPr="0066147F" w:rsidRDefault="00C62AA7" w:rsidP="004C3B38">
            <w:pPr>
              <w:tabs>
                <w:tab w:val="left" w:pos="360"/>
                <w:tab w:val="left" w:pos="567"/>
                <w:tab w:val="right" w:leader="dot" w:pos="9639"/>
              </w:tabs>
              <w:rPr>
                <w:rFonts w:cs="Arial"/>
                <w:sz w:val="24"/>
                <w:szCs w:val="24"/>
              </w:rPr>
            </w:pPr>
            <w:r w:rsidRPr="0066147F">
              <w:rPr>
                <w:rFonts w:cs="Arial"/>
                <w:sz w:val="24"/>
                <w:szCs w:val="24"/>
              </w:rPr>
              <w:t>Општи подаци о јавној набавци</w:t>
            </w:r>
          </w:p>
        </w:tc>
        <w:tc>
          <w:tcPr>
            <w:tcW w:w="1701" w:type="dxa"/>
          </w:tcPr>
          <w:p w14:paraId="4B940245" w14:textId="7026EEBD" w:rsidR="00C62AA7" w:rsidRPr="00D119AA" w:rsidRDefault="00D119AA" w:rsidP="004C3B38">
            <w:pPr>
              <w:tabs>
                <w:tab w:val="left" w:pos="360"/>
                <w:tab w:val="left" w:pos="567"/>
                <w:tab w:val="right" w:leader="dot" w:pos="9639"/>
              </w:tabs>
              <w:jc w:val="center"/>
              <w:rPr>
                <w:rFonts w:cs="Arial"/>
                <w:sz w:val="24"/>
                <w:szCs w:val="24"/>
                <w:lang w:val="sr-Latn-RS"/>
              </w:rPr>
            </w:pPr>
            <w:r>
              <w:rPr>
                <w:rFonts w:cs="Arial"/>
                <w:sz w:val="24"/>
                <w:szCs w:val="24"/>
                <w:lang w:val="sr-Latn-RS"/>
              </w:rPr>
              <w:t>3</w:t>
            </w:r>
          </w:p>
        </w:tc>
      </w:tr>
      <w:tr w:rsidR="00C62AA7" w:rsidRPr="0066147F" w14:paraId="1894D358" w14:textId="77777777" w:rsidTr="00CE5965">
        <w:tc>
          <w:tcPr>
            <w:tcW w:w="564" w:type="dxa"/>
          </w:tcPr>
          <w:p w14:paraId="7C54F001"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2.</w:t>
            </w:r>
          </w:p>
        </w:tc>
        <w:tc>
          <w:tcPr>
            <w:tcW w:w="7119" w:type="dxa"/>
          </w:tcPr>
          <w:p w14:paraId="6188555D" w14:textId="77777777" w:rsidR="00C62AA7" w:rsidRPr="0066147F" w:rsidRDefault="00C62AA7" w:rsidP="004C3B38">
            <w:pPr>
              <w:tabs>
                <w:tab w:val="left" w:pos="317"/>
                <w:tab w:val="left" w:pos="360"/>
                <w:tab w:val="right" w:leader="dot" w:pos="9639"/>
              </w:tabs>
              <w:rPr>
                <w:rFonts w:cs="Arial"/>
                <w:sz w:val="24"/>
                <w:szCs w:val="24"/>
              </w:rPr>
            </w:pPr>
            <w:r w:rsidRPr="0066147F">
              <w:rPr>
                <w:rFonts w:cs="Arial"/>
                <w:sz w:val="24"/>
                <w:szCs w:val="24"/>
              </w:rPr>
              <w:t>Подаци о предмету набавке</w:t>
            </w:r>
          </w:p>
        </w:tc>
        <w:tc>
          <w:tcPr>
            <w:tcW w:w="1701" w:type="dxa"/>
          </w:tcPr>
          <w:p w14:paraId="463FCC7E" w14:textId="20A1BDA0" w:rsidR="00C62AA7" w:rsidRPr="00D119AA" w:rsidRDefault="00D119AA" w:rsidP="004C3B38">
            <w:pPr>
              <w:tabs>
                <w:tab w:val="left" w:pos="360"/>
                <w:tab w:val="left" w:pos="567"/>
                <w:tab w:val="right" w:leader="dot" w:pos="9639"/>
              </w:tabs>
              <w:jc w:val="center"/>
              <w:rPr>
                <w:rFonts w:cs="Arial"/>
                <w:sz w:val="24"/>
                <w:szCs w:val="24"/>
                <w:lang w:val="sr-Latn-RS"/>
              </w:rPr>
            </w:pPr>
            <w:r>
              <w:rPr>
                <w:rFonts w:cs="Arial"/>
                <w:sz w:val="24"/>
                <w:szCs w:val="24"/>
                <w:lang w:val="sr-Latn-RS"/>
              </w:rPr>
              <w:t>3</w:t>
            </w:r>
          </w:p>
        </w:tc>
      </w:tr>
      <w:tr w:rsidR="00C62AA7" w:rsidRPr="0066147F" w14:paraId="14E88CD8" w14:textId="77777777" w:rsidTr="00CE5965">
        <w:tc>
          <w:tcPr>
            <w:tcW w:w="564" w:type="dxa"/>
          </w:tcPr>
          <w:p w14:paraId="207C9B15"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3.</w:t>
            </w:r>
          </w:p>
        </w:tc>
        <w:tc>
          <w:tcPr>
            <w:tcW w:w="7119" w:type="dxa"/>
          </w:tcPr>
          <w:p w14:paraId="67562C60" w14:textId="77777777" w:rsidR="00C62AA7" w:rsidRPr="0066147F" w:rsidRDefault="00C62AA7" w:rsidP="004C3B38">
            <w:pPr>
              <w:tabs>
                <w:tab w:val="left" w:pos="317"/>
                <w:tab w:val="left" w:pos="360"/>
                <w:tab w:val="right" w:leader="dot" w:pos="9639"/>
              </w:tabs>
              <w:rPr>
                <w:rFonts w:cs="Arial"/>
                <w:sz w:val="24"/>
                <w:szCs w:val="24"/>
              </w:rPr>
            </w:pPr>
            <w:r w:rsidRPr="0066147F">
              <w:rPr>
                <w:rFonts w:cs="Arial"/>
                <w:sz w:val="24"/>
                <w:szCs w:val="24"/>
              </w:rPr>
              <w:t>Техничка спецификација (врста, техничке карактеристике, квалитет, количина и опис добара...)</w:t>
            </w:r>
          </w:p>
        </w:tc>
        <w:tc>
          <w:tcPr>
            <w:tcW w:w="1701" w:type="dxa"/>
          </w:tcPr>
          <w:p w14:paraId="6FF13E1B" w14:textId="77F46B6D" w:rsidR="00C62AA7" w:rsidRPr="00D119AA" w:rsidRDefault="00D119AA" w:rsidP="004C3B38">
            <w:pPr>
              <w:tabs>
                <w:tab w:val="left" w:pos="360"/>
                <w:tab w:val="left" w:pos="567"/>
                <w:tab w:val="right" w:leader="dot" w:pos="9639"/>
              </w:tabs>
              <w:jc w:val="center"/>
              <w:rPr>
                <w:rFonts w:cs="Arial"/>
                <w:sz w:val="24"/>
                <w:szCs w:val="24"/>
                <w:lang w:val="sr-Latn-RS"/>
              </w:rPr>
            </w:pPr>
            <w:r>
              <w:rPr>
                <w:rFonts w:cs="Arial"/>
                <w:sz w:val="24"/>
                <w:szCs w:val="24"/>
                <w:lang w:val="sr-Latn-RS"/>
              </w:rPr>
              <w:t>3</w:t>
            </w:r>
          </w:p>
        </w:tc>
      </w:tr>
      <w:tr w:rsidR="00C62AA7" w:rsidRPr="0066147F" w14:paraId="0C114C18" w14:textId="77777777" w:rsidTr="00CE5965">
        <w:tc>
          <w:tcPr>
            <w:tcW w:w="564" w:type="dxa"/>
          </w:tcPr>
          <w:p w14:paraId="386FF7D6"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4.</w:t>
            </w:r>
          </w:p>
        </w:tc>
        <w:tc>
          <w:tcPr>
            <w:tcW w:w="7119" w:type="dxa"/>
          </w:tcPr>
          <w:p w14:paraId="3A839D84" w14:textId="77777777" w:rsidR="00C62AA7" w:rsidRPr="0066147F" w:rsidRDefault="00C62AA7" w:rsidP="004C3B38">
            <w:pPr>
              <w:tabs>
                <w:tab w:val="left" w:pos="317"/>
                <w:tab w:val="left" w:pos="360"/>
                <w:tab w:val="right" w:leader="dot" w:pos="9639"/>
              </w:tabs>
              <w:rPr>
                <w:rFonts w:cs="Arial"/>
                <w:sz w:val="24"/>
                <w:szCs w:val="24"/>
              </w:rPr>
            </w:pPr>
            <w:r w:rsidRPr="0066147F">
              <w:rPr>
                <w:rFonts w:cs="Arial"/>
                <w:sz w:val="24"/>
                <w:szCs w:val="24"/>
              </w:rPr>
              <w:t>Услови за учешће у поступку ЈН и упутство како се доказује испуњеност услова</w:t>
            </w:r>
          </w:p>
        </w:tc>
        <w:tc>
          <w:tcPr>
            <w:tcW w:w="1701" w:type="dxa"/>
          </w:tcPr>
          <w:p w14:paraId="663EA372" w14:textId="76CA3FA9" w:rsidR="00C62AA7" w:rsidRPr="00D119AA" w:rsidRDefault="00D119AA" w:rsidP="006C380D">
            <w:pPr>
              <w:tabs>
                <w:tab w:val="left" w:pos="360"/>
                <w:tab w:val="left" w:pos="567"/>
                <w:tab w:val="right" w:leader="dot" w:pos="9639"/>
              </w:tabs>
              <w:jc w:val="center"/>
              <w:rPr>
                <w:rFonts w:cs="Arial"/>
                <w:sz w:val="24"/>
                <w:szCs w:val="24"/>
                <w:lang w:val="sr-Latn-RS"/>
              </w:rPr>
            </w:pPr>
            <w:r>
              <w:rPr>
                <w:rFonts w:cs="Arial"/>
                <w:sz w:val="24"/>
                <w:szCs w:val="24"/>
                <w:lang w:val="sr-Latn-RS"/>
              </w:rPr>
              <w:t>7</w:t>
            </w:r>
          </w:p>
        </w:tc>
      </w:tr>
      <w:tr w:rsidR="00C62AA7" w:rsidRPr="0066147F" w14:paraId="74A18A1B" w14:textId="77777777" w:rsidTr="00CE5965">
        <w:tc>
          <w:tcPr>
            <w:tcW w:w="564" w:type="dxa"/>
          </w:tcPr>
          <w:p w14:paraId="0EA0FBFB"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5.</w:t>
            </w:r>
          </w:p>
        </w:tc>
        <w:tc>
          <w:tcPr>
            <w:tcW w:w="7119" w:type="dxa"/>
          </w:tcPr>
          <w:p w14:paraId="50EF75B1" w14:textId="77777777" w:rsidR="00C62AA7" w:rsidRPr="0066147F" w:rsidRDefault="00C62AA7" w:rsidP="004C3B38">
            <w:pPr>
              <w:tabs>
                <w:tab w:val="left" w:pos="317"/>
                <w:tab w:val="left" w:pos="360"/>
                <w:tab w:val="right" w:leader="dot" w:pos="9639"/>
              </w:tabs>
              <w:rPr>
                <w:rFonts w:cs="Arial"/>
                <w:sz w:val="24"/>
                <w:szCs w:val="24"/>
              </w:rPr>
            </w:pPr>
            <w:r w:rsidRPr="0066147F">
              <w:rPr>
                <w:rFonts w:cs="Arial"/>
                <w:sz w:val="24"/>
                <w:szCs w:val="24"/>
              </w:rPr>
              <w:t>Критеријум за доделу уговора</w:t>
            </w:r>
          </w:p>
        </w:tc>
        <w:tc>
          <w:tcPr>
            <w:tcW w:w="1701" w:type="dxa"/>
          </w:tcPr>
          <w:p w14:paraId="0D82F945" w14:textId="47F93B64" w:rsidR="00C62AA7" w:rsidRPr="00D119AA" w:rsidRDefault="00D119AA" w:rsidP="004C3B38">
            <w:pPr>
              <w:tabs>
                <w:tab w:val="left" w:pos="360"/>
                <w:tab w:val="left" w:pos="567"/>
                <w:tab w:val="right" w:leader="dot" w:pos="9639"/>
              </w:tabs>
              <w:jc w:val="center"/>
              <w:rPr>
                <w:rFonts w:cs="Arial"/>
                <w:sz w:val="24"/>
                <w:szCs w:val="24"/>
                <w:lang w:val="sr-Latn-RS"/>
              </w:rPr>
            </w:pPr>
            <w:r>
              <w:rPr>
                <w:rFonts w:cs="Arial"/>
                <w:sz w:val="24"/>
                <w:szCs w:val="24"/>
                <w:lang w:val="sr-Latn-RS"/>
              </w:rPr>
              <w:t>10</w:t>
            </w:r>
          </w:p>
        </w:tc>
      </w:tr>
      <w:tr w:rsidR="00C62AA7" w:rsidRPr="0066147F" w14:paraId="263E44F8" w14:textId="77777777" w:rsidTr="00CE5965">
        <w:tc>
          <w:tcPr>
            <w:tcW w:w="564" w:type="dxa"/>
          </w:tcPr>
          <w:p w14:paraId="743C16EE"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6.</w:t>
            </w:r>
          </w:p>
        </w:tc>
        <w:tc>
          <w:tcPr>
            <w:tcW w:w="7119" w:type="dxa"/>
          </w:tcPr>
          <w:p w14:paraId="4048A2AB" w14:textId="77777777" w:rsidR="00C62AA7" w:rsidRPr="0066147F" w:rsidRDefault="00C62AA7" w:rsidP="004C3B38">
            <w:pPr>
              <w:tabs>
                <w:tab w:val="left" w:pos="360"/>
                <w:tab w:val="left" w:pos="567"/>
                <w:tab w:val="right" w:leader="dot" w:pos="9639"/>
              </w:tabs>
              <w:rPr>
                <w:rFonts w:cs="Arial"/>
                <w:sz w:val="24"/>
                <w:szCs w:val="24"/>
              </w:rPr>
            </w:pPr>
            <w:r w:rsidRPr="0066147F">
              <w:rPr>
                <w:rFonts w:cs="Arial"/>
                <w:sz w:val="24"/>
                <w:szCs w:val="24"/>
              </w:rPr>
              <w:t>Упутство понуђачима како да сачине понуду</w:t>
            </w:r>
          </w:p>
        </w:tc>
        <w:tc>
          <w:tcPr>
            <w:tcW w:w="1701" w:type="dxa"/>
          </w:tcPr>
          <w:p w14:paraId="3D955DDA" w14:textId="3F68550D" w:rsidR="00C62AA7" w:rsidRPr="00D119AA" w:rsidRDefault="00D119AA" w:rsidP="004C3B38">
            <w:pPr>
              <w:tabs>
                <w:tab w:val="left" w:pos="360"/>
                <w:tab w:val="left" w:pos="567"/>
                <w:tab w:val="right" w:leader="dot" w:pos="9639"/>
              </w:tabs>
              <w:jc w:val="center"/>
              <w:rPr>
                <w:rFonts w:cs="Arial"/>
                <w:sz w:val="24"/>
                <w:szCs w:val="24"/>
                <w:lang w:val="sr-Latn-RS"/>
              </w:rPr>
            </w:pPr>
            <w:r>
              <w:rPr>
                <w:rFonts w:cs="Arial"/>
                <w:sz w:val="24"/>
                <w:szCs w:val="24"/>
                <w:lang w:val="sr-Latn-RS"/>
              </w:rPr>
              <w:t>11</w:t>
            </w:r>
          </w:p>
        </w:tc>
      </w:tr>
      <w:tr w:rsidR="00C62AA7" w:rsidRPr="0066147F" w14:paraId="6631D765" w14:textId="77777777" w:rsidTr="00CE5965">
        <w:tc>
          <w:tcPr>
            <w:tcW w:w="564" w:type="dxa"/>
            <w:vAlign w:val="center"/>
          </w:tcPr>
          <w:p w14:paraId="3DE8B097"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7.</w:t>
            </w:r>
          </w:p>
        </w:tc>
        <w:tc>
          <w:tcPr>
            <w:tcW w:w="7119" w:type="dxa"/>
            <w:vAlign w:val="center"/>
          </w:tcPr>
          <w:p w14:paraId="22CB6A2C" w14:textId="77777777" w:rsidR="00C62AA7" w:rsidRPr="0066147F" w:rsidRDefault="00692EFB" w:rsidP="004C3B38">
            <w:pPr>
              <w:tabs>
                <w:tab w:val="left" w:pos="360"/>
                <w:tab w:val="left" w:pos="567"/>
                <w:tab w:val="right" w:leader="dot" w:pos="9639"/>
              </w:tabs>
              <w:rPr>
                <w:rFonts w:cs="Arial"/>
                <w:sz w:val="24"/>
                <w:szCs w:val="24"/>
                <w:lang w:val="sr-Cyrl-RS"/>
              </w:rPr>
            </w:pPr>
            <w:r w:rsidRPr="0066147F">
              <w:rPr>
                <w:rFonts w:cs="Arial"/>
                <w:sz w:val="24"/>
                <w:szCs w:val="24"/>
              </w:rPr>
              <w:t>Обрасци</w:t>
            </w:r>
            <w:r w:rsidR="00C90CA8" w:rsidRPr="0066147F">
              <w:rPr>
                <w:rFonts w:cs="Arial"/>
                <w:sz w:val="24"/>
                <w:szCs w:val="24"/>
                <w:lang w:val="sr-Cyrl-RS"/>
              </w:rPr>
              <w:t xml:space="preserve"> </w:t>
            </w:r>
            <w:r w:rsidR="00CE5965" w:rsidRPr="0066147F">
              <w:rPr>
                <w:rFonts w:cs="Arial"/>
                <w:sz w:val="24"/>
                <w:szCs w:val="24"/>
              </w:rPr>
              <w:t xml:space="preserve"> ( 1 - 6</w:t>
            </w:r>
            <w:r w:rsidR="00C62AA7" w:rsidRPr="0066147F">
              <w:rPr>
                <w:rFonts w:cs="Arial"/>
                <w:sz w:val="24"/>
                <w:szCs w:val="24"/>
              </w:rPr>
              <w:t>)</w:t>
            </w:r>
            <w:r w:rsidR="00C90CA8" w:rsidRPr="0066147F">
              <w:rPr>
                <w:rFonts w:cs="Arial"/>
                <w:sz w:val="24"/>
                <w:szCs w:val="24"/>
                <w:lang w:val="sr-Cyrl-RS"/>
              </w:rPr>
              <w:t xml:space="preserve"> и прилози (1 – 5)</w:t>
            </w:r>
          </w:p>
        </w:tc>
        <w:tc>
          <w:tcPr>
            <w:tcW w:w="1701" w:type="dxa"/>
            <w:vAlign w:val="center"/>
          </w:tcPr>
          <w:p w14:paraId="70B4E13D" w14:textId="4AE3986D" w:rsidR="00C62AA7" w:rsidRPr="00935E27" w:rsidRDefault="00935E27" w:rsidP="00935E27">
            <w:pPr>
              <w:tabs>
                <w:tab w:val="left" w:pos="360"/>
                <w:tab w:val="left" w:pos="567"/>
                <w:tab w:val="right" w:leader="dot" w:pos="9639"/>
              </w:tabs>
              <w:jc w:val="center"/>
              <w:rPr>
                <w:rFonts w:cs="Arial"/>
                <w:sz w:val="24"/>
                <w:szCs w:val="24"/>
                <w:lang w:val="sr-Latn-RS"/>
              </w:rPr>
            </w:pPr>
            <w:r>
              <w:rPr>
                <w:rFonts w:cs="Arial"/>
                <w:sz w:val="24"/>
                <w:szCs w:val="24"/>
                <w:lang w:val="sr-Latn-RS"/>
              </w:rPr>
              <w:t>28-61</w:t>
            </w:r>
          </w:p>
        </w:tc>
      </w:tr>
      <w:tr w:rsidR="00C62AA7" w:rsidRPr="0066147F" w14:paraId="47E272F4" w14:textId="77777777" w:rsidTr="00CE5965">
        <w:tc>
          <w:tcPr>
            <w:tcW w:w="564" w:type="dxa"/>
            <w:vAlign w:val="center"/>
          </w:tcPr>
          <w:p w14:paraId="21212FCF" w14:textId="77777777" w:rsidR="00C62AA7" w:rsidRPr="0066147F" w:rsidRDefault="00C62AA7" w:rsidP="004C3B38">
            <w:pPr>
              <w:tabs>
                <w:tab w:val="left" w:pos="360"/>
                <w:tab w:val="left" w:pos="567"/>
                <w:tab w:val="right" w:leader="dot" w:pos="9639"/>
              </w:tabs>
              <w:jc w:val="center"/>
              <w:rPr>
                <w:rFonts w:cs="Arial"/>
                <w:sz w:val="24"/>
                <w:szCs w:val="24"/>
              </w:rPr>
            </w:pPr>
            <w:r w:rsidRPr="0066147F">
              <w:rPr>
                <w:rFonts w:cs="Arial"/>
                <w:sz w:val="24"/>
                <w:szCs w:val="24"/>
              </w:rPr>
              <w:t>8.</w:t>
            </w:r>
          </w:p>
        </w:tc>
        <w:tc>
          <w:tcPr>
            <w:tcW w:w="7119" w:type="dxa"/>
            <w:vAlign w:val="center"/>
          </w:tcPr>
          <w:p w14:paraId="1133E42E" w14:textId="77777777" w:rsidR="00C62AA7" w:rsidRPr="0066147F" w:rsidRDefault="00C62AA7" w:rsidP="004C3B38">
            <w:pPr>
              <w:tabs>
                <w:tab w:val="left" w:pos="360"/>
                <w:tab w:val="left" w:pos="567"/>
                <w:tab w:val="right" w:leader="dot" w:pos="9639"/>
              </w:tabs>
              <w:rPr>
                <w:rFonts w:cs="Arial"/>
                <w:sz w:val="24"/>
                <w:szCs w:val="24"/>
              </w:rPr>
            </w:pPr>
            <w:r w:rsidRPr="0066147F">
              <w:rPr>
                <w:rFonts w:cs="Arial"/>
                <w:sz w:val="24"/>
                <w:szCs w:val="24"/>
              </w:rPr>
              <w:t>Модел уговора</w:t>
            </w:r>
          </w:p>
        </w:tc>
        <w:tc>
          <w:tcPr>
            <w:tcW w:w="1701" w:type="dxa"/>
            <w:vAlign w:val="center"/>
          </w:tcPr>
          <w:p w14:paraId="0EC5733C" w14:textId="185B6E08" w:rsidR="00C62AA7" w:rsidRPr="00935E27" w:rsidRDefault="00935E27" w:rsidP="004C3B38">
            <w:pPr>
              <w:tabs>
                <w:tab w:val="left" w:pos="360"/>
                <w:tab w:val="left" w:pos="567"/>
                <w:tab w:val="right" w:leader="dot" w:pos="9639"/>
              </w:tabs>
              <w:jc w:val="center"/>
              <w:rPr>
                <w:rFonts w:cs="Arial"/>
                <w:sz w:val="24"/>
                <w:szCs w:val="24"/>
                <w:lang w:val="sr-Latn-RS"/>
              </w:rPr>
            </w:pPr>
            <w:r>
              <w:rPr>
                <w:rFonts w:cs="Arial"/>
                <w:sz w:val="24"/>
                <w:szCs w:val="24"/>
                <w:lang w:val="sr-Latn-RS"/>
              </w:rPr>
              <w:t>62</w:t>
            </w:r>
          </w:p>
        </w:tc>
      </w:tr>
    </w:tbl>
    <w:p w14:paraId="5560D048" w14:textId="77777777" w:rsidR="009D3699" w:rsidRPr="0066147F" w:rsidRDefault="009D3699" w:rsidP="000C50A0">
      <w:pPr>
        <w:pStyle w:val="BodyText"/>
        <w:spacing w:before="0"/>
        <w:rPr>
          <w:rFonts w:cs="Arial"/>
          <w:b/>
          <w:spacing w:val="80"/>
          <w:szCs w:val="24"/>
        </w:rPr>
      </w:pPr>
    </w:p>
    <w:p w14:paraId="7E234B98" w14:textId="35BADA31" w:rsidR="00F5264D" w:rsidRPr="0066147F" w:rsidRDefault="00F27CB2" w:rsidP="00F27CB2">
      <w:pPr>
        <w:jc w:val="center"/>
        <w:rPr>
          <w:rFonts w:cs="Arial"/>
          <w:bCs/>
          <w:noProof/>
          <w:sz w:val="24"/>
          <w:szCs w:val="24"/>
          <w:lang w:val="sr-Cyrl-CS"/>
        </w:rPr>
      </w:pPr>
      <w:r w:rsidRPr="0066147F">
        <w:rPr>
          <w:rFonts w:cs="Arial"/>
          <w:bCs/>
          <w:noProof/>
          <w:sz w:val="24"/>
          <w:szCs w:val="24"/>
          <w:lang w:val="sr-Cyrl-CS"/>
        </w:rPr>
        <w:t xml:space="preserve">                                              </w:t>
      </w:r>
      <w:r w:rsidR="007B5FD3" w:rsidRPr="0066147F">
        <w:rPr>
          <w:rFonts w:cs="Arial"/>
          <w:bCs/>
          <w:noProof/>
          <w:sz w:val="24"/>
          <w:szCs w:val="24"/>
          <w:lang w:val="sr-Cyrl-CS"/>
        </w:rPr>
        <w:t xml:space="preserve">      </w:t>
      </w:r>
      <w:r w:rsidRPr="0066147F">
        <w:rPr>
          <w:rFonts w:cs="Arial"/>
          <w:bCs/>
          <w:noProof/>
          <w:sz w:val="24"/>
          <w:szCs w:val="24"/>
          <w:lang w:val="sr-Cyrl-CS"/>
        </w:rPr>
        <w:t xml:space="preserve"> </w:t>
      </w:r>
      <w:r w:rsidR="00C53AC6" w:rsidRPr="0066147F">
        <w:rPr>
          <w:rFonts w:cs="Arial"/>
          <w:bCs/>
          <w:noProof/>
          <w:sz w:val="24"/>
          <w:szCs w:val="24"/>
          <w:lang w:val="sr-Cyrl-CS"/>
        </w:rPr>
        <w:t>Укупа</w:t>
      </w:r>
      <w:r w:rsidR="002E0C70" w:rsidRPr="0066147F">
        <w:rPr>
          <w:rFonts w:cs="Arial"/>
          <w:bCs/>
          <w:noProof/>
          <w:sz w:val="24"/>
          <w:szCs w:val="24"/>
          <w:lang w:val="sr-Cyrl-CS"/>
        </w:rPr>
        <w:t xml:space="preserve">н број страна документације: </w:t>
      </w:r>
      <w:r w:rsidR="00935E27">
        <w:rPr>
          <w:rFonts w:cs="Arial"/>
          <w:bCs/>
          <w:noProof/>
          <w:sz w:val="24"/>
          <w:szCs w:val="24"/>
          <w:lang w:val="sr-Cyrl-CS"/>
        </w:rPr>
        <w:t>71</w:t>
      </w:r>
    </w:p>
    <w:p w14:paraId="2B180693" w14:textId="77777777" w:rsidR="00234E17" w:rsidRPr="0066147F" w:rsidRDefault="00234E17" w:rsidP="00C53AC6">
      <w:pPr>
        <w:jc w:val="right"/>
        <w:rPr>
          <w:rFonts w:cs="Arial"/>
          <w:bCs/>
          <w:noProof/>
          <w:sz w:val="24"/>
          <w:szCs w:val="24"/>
          <w:lang w:val="sr-Cyrl-CS"/>
        </w:rPr>
      </w:pPr>
    </w:p>
    <w:p w14:paraId="53C0EEB9" w14:textId="77777777" w:rsidR="00234E17" w:rsidRPr="0066147F" w:rsidRDefault="00234E17" w:rsidP="00C53AC6">
      <w:pPr>
        <w:jc w:val="right"/>
        <w:rPr>
          <w:rFonts w:cs="Arial"/>
          <w:bCs/>
          <w:noProof/>
          <w:sz w:val="24"/>
          <w:szCs w:val="24"/>
          <w:lang w:val="sr-Cyrl-CS"/>
        </w:rPr>
      </w:pPr>
    </w:p>
    <w:p w14:paraId="2B930753" w14:textId="77777777" w:rsidR="00234E17" w:rsidRPr="0066147F" w:rsidRDefault="00234E17" w:rsidP="00C53AC6">
      <w:pPr>
        <w:jc w:val="right"/>
        <w:rPr>
          <w:rFonts w:cs="Arial"/>
          <w:bCs/>
          <w:noProof/>
          <w:sz w:val="24"/>
          <w:szCs w:val="24"/>
          <w:lang w:val="sr-Cyrl-CS"/>
        </w:rPr>
      </w:pPr>
    </w:p>
    <w:p w14:paraId="428CC602" w14:textId="77777777" w:rsidR="00234E17" w:rsidRPr="0066147F" w:rsidRDefault="00234E17" w:rsidP="00C53AC6">
      <w:pPr>
        <w:jc w:val="right"/>
        <w:rPr>
          <w:rFonts w:cs="Arial"/>
          <w:bCs/>
          <w:noProof/>
          <w:sz w:val="24"/>
          <w:szCs w:val="24"/>
          <w:lang w:val="sr-Cyrl-CS"/>
        </w:rPr>
      </w:pPr>
    </w:p>
    <w:p w14:paraId="2D94FFD0" w14:textId="77777777" w:rsidR="00234E17" w:rsidRPr="0066147F" w:rsidRDefault="00234E17" w:rsidP="00C53AC6">
      <w:pPr>
        <w:jc w:val="right"/>
        <w:rPr>
          <w:rFonts w:cs="Arial"/>
          <w:bCs/>
          <w:noProof/>
          <w:sz w:val="24"/>
          <w:szCs w:val="24"/>
          <w:lang w:val="sr-Cyrl-CS"/>
        </w:rPr>
      </w:pPr>
    </w:p>
    <w:p w14:paraId="4826942C" w14:textId="77777777" w:rsidR="00234E17" w:rsidRPr="0066147F" w:rsidRDefault="00234E17" w:rsidP="00C53AC6">
      <w:pPr>
        <w:jc w:val="right"/>
        <w:rPr>
          <w:rFonts w:cs="Arial"/>
          <w:bCs/>
          <w:noProof/>
          <w:sz w:val="24"/>
          <w:szCs w:val="24"/>
          <w:lang w:val="sr-Cyrl-CS"/>
        </w:rPr>
      </w:pPr>
    </w:p>
    <w:p w14:paraId="0B0F2C03" w14:textId="77777777" w:rsidR="00234E17" w:rsidRPr="0066147F" w:rsidRDefault="00234E17" w:rsidP="00C53AC6">
      <w:pPr>
        <w:jc w:val="right"/>
        <w:rPr>
          <w:rFonts w:cs="Arial"/>
          <w:bCs/>
          <w:noProof/>
          <w:sz w:val="24"/>
          <w:szCs w:val="24"/>
          <w:lang w:val="sr-Cyrl-CS"/>
        </w:rPr>
      </w:pPr>
    </w:p>
    <w:p w14:paraId="60182244" w14:textId="77777777" w:rsidR="00234E17" w:rsidRPr="0066147F" w:rsidRDefault="00234E17" w:rsidP="00C53AC6">
      <w:pPr>
        <w:jc w:val="right"/>
        <w:rPr>
          <w:rFonts w:cs="Arial"/>
          <w:bCs/>
          <w:noProof/>
          <w:sz w:val="24"/>
          <w:szCs w:val="24"/>
          <w:lang w:val="sr-Cyrl-CS"/>
        </w:rPr>
      </w:pPr>
    </w:p>
    <w:p w14:paraId="18E766DE" w14:textId="77777777" w:rsidR="00234E17" w:rsidRPr="0066147F" w:rsidRDefault="00234E17" w:rsidP="00C53AC6">
      <w:pPr>
        <w:jc w:val="right"/>
        <w:rPr>
          <w:rFonts w:cs="Arial"/>
          <w:bCs/>
          <w:noProof/>
          <w:sz w:val="24"/>
          <w:szCs w:val="24"/>
          <w:lang w:val="sr-Cyrl-CS"/>
        </w:rPr>
      </w:pPr>
    </w:p>
    <w:p w14:paraId="0062162A" w14:textId="77777777" w:rsidR="00234E17" w:rsidRPr="0066147F" w:rsidRDefault="006C4197" w:rsidP="006C4197">
      <w:pPr>
        <w:tabs>
          <w:tab w:val="left" w:pos="6765"/>
        </w:tabs>
        <w:rPr>
          <w:rFonts w:cs="Arial"/>
          <w:bCs/>
          <w:noProof/>
          <w:sz w:val="24"/>
          <w:szCs w:val="24"/>
          <w:lang w:val="sr-Cyrl-CS"/>
        </w:rPr>
      </w:pPr>
      <w:r w:rsidRPr="0066147F">
        <w:rPr>
          <w:rFonts w:cs="Arial"/>
          <w:bCs/>
          <w:noProof/>
          <w:sz w:val="24"/>
          <w:szCs w:val="24"/>
          <w:lang w:val="sr-Cyrl-CS"/>
        </w:rPr>
        <w:tab/>
      </w:r>
    </w:p>
    <w:p w14:paraId="4DF8EF9F" w14:textId="77777777" w:rsidR="006C4197" w:rsidRPr="0066147F" w:rsidRDefault="006C4197" w:rsidP="006C4197">
      <w:pPr>
        <w:tabs>
          <w:tab w:val="left" w:pos="6765"/>
        </w:tabs>
        <w:rPr>
          <w:rFonts w:cs="Arial"/>
          <w:bCs/>
          <w:noProof/>
          <w:sz w:val="24"/>
          <w:szCs w:val="24"/>
          <w:lang w:val="sr-Cyrl-CS"/>
        </w:rPr>
      </w:pPr>
    </w:p>
    <w:p w14:paraId="620D809A" w14:textId="77777777" w:rsidR="00234E17" w:rsidRPr="0066147F" w:rsidRDefault="00234E17" w:rsidP="00C53AC6">
      <w:pPr>
        <w:jc w:val="right"/>
        <w:rPr>
          <w:rFonts w:cs="Arial"/>
          <w:bCs/>
          <w:noProof/>
          <w:sz w:val="24"/>
          <w:szCs w:val="24"/>
          <w:lang w:val="sr-Cyrl-CS"/>
        </w:rPr>
      </w:pPr>
    </w:p>
    <w:p w14:paraId="3B0B7401" w14:textId="77777777" w:rsidR="00D13ED0" w:rsidRPr="0066147F" w:rsidRDefault="00473AD5" w:rsidP="00DC2401">
      <w:pPr>
        <w:pStyle w:val="Heading10"/>
        <w:numPr>
          <w:ilvl w:val="0"/>
          <w:numId w:val="13"/>
        </w:numPr>
        <w:spacing w:after="240"/>
        <w:jc w:val="center"/>
        <w:rPr>
          <w:rFonts w:cs="Arial"/>
          <w:sz w:val="24"/>
          <w:szCs w:val="24"/>
        </w:rPr>
      </w:pPr>
      <w:r w:rsidRPr="0066147F">
        <w:rPr>
          <w:lang w:val="ru-RU"/>
        </w:rPr>
        <w:br w:type="page"/>
      </w:r>
      <w:bookmarkStart w:id="13" w:name="_Toc430335136"/>
      <w:bookmarkStart w:id="14" w:name="_Toc442559876"/>
      <w:bookmarkStart w:id="15" w:name="_Toc427817447"/>
      <w:r w:rsidR="00FA0E61" w:rsidRPr="0066147F">
        <w:rPr>
          <w:rFonts w:cs="Arial"/>
          <w:sz w:val="24"/>
          <w:szCs w:val="24"/>
        </w:rPr>
        <w:lastRenderedPageBreak/>
        <w:t>ОПШТИ ПОДАЦИ О ЈАВНОЈ НАБАВЦИ</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432"/>
      </w:tblGrid>
      <w:tr w:rsidR="004276AD" w:rsidRPr="0066147F" w14:paraId="0C55E553" w14:textId="77777777" w:rsidTr="00686E9B">
        <w:trPr>
          <w:jc w:val="center"/>
        </w:trPr>
        <w:tc>
          <w:tcPr>
            <w:tcW w:w="3032" w:type="dxa"/>
            <w:shd w:val="clear" w:color="auto" w:fill="auto"/>
          </w:tcPr>
          <w:p w14:paraId="416E1EF5" w14:textId="77777777" w:rsidR="004276AD" w:rsidRPr="0066147F" w:rsidRDefault="004276AD" w:rsidP="004276AD">
            <w:pPr>
              <w:autoSpaceDE w:val="0"/>
              <w:autoSpaceDN w:val="0"/>
              <w:adjustRightInd w:val="0"/>
              <w:jc w:val="center"/>
              <w:rPr>
                <w:rFonts w:eastAsia="TimesNewRomanPSMT" w:cs="Arial"/>
                <w:bCs/>
                <w:sz w:val="24"/>
                <w:szCs w:val="24"/>
              </w:rPr>
            </w:pPr>
            <w:r w:rsidRPr="0066147F">
              <w:rPr>
                <w:rFonts w:eastAsia="TimesNewRomanPSMT" w:cs="Arial"/>
                <w:bCs/>
                <w:sz w:val="24"/>
                <w:szCs w:val="24"/>
              </w:rPr>
              <w:t>Назив и адреса Наручиоца</w:t>
            </w:r>
          </w:p>
        </w:tc>
        <w:tc>
          <w:tcPr>
            <w:tcW w:w="6432" w:type="dxa"/>
            <w:shd w:val="clear" w:color="auto" w:fill="auto"/>
          </w:tcPr>
          <w:p w14:paraId="38A6799E" w14:textId="77777777" w:rsidR="004276AD" w:rsidRPr="0066147F" w:rsidRDefault="004276AD" w:rsidP="00F717EE">
            <w:pPr>
              <w:suppressAutoHyphens/>
              <w:spacing w:before="0"/>
              <w:jc w:val="center"/>
              <w:rPr>
                <w:rFonts w:cs="Arial"/>
                <w:sz w:val="24"/>
                <w:szCs w:val="24"/>
              </w:rPr>
            </w:pPr>
            <w:r w:rsidRPr="0066147F">
              <w:rPr>
                <w:rFonts w:cs="Arial"/>
                <w:sz w:val="24"/>
                <w:szCs w:val="24"/>
              </w:rPr>
              <w:t>Јавно предузеће „Електропривреда Србије“ Београд,</w:t>
            </w:r>
          </w:p>
          <w:p w14:paraId="6594695B" w14:textId="77777777" w:rsidR="004276AD" w:rsidRPr="0066147F" w:rsidRDefault="004276AD" w:rsidP="00F717EE">
            <w:pPr>
              <w:suppressAutoHyphens/>
              <w:spacing w:before="0"/>
              <w:jc w:val="center"/>
              <w:rPr>
                <w:rFonts w:cs="Arial"/>
                <w:sz w:val="24"/>
                <w:szCs w:val="24"/>
              </w:rPr>
            </w:pPr>
            <w:r w:rsidRPr="0066147F">
              <w:rPr>
                <w:rFonts w:cs="Arial"/>
                <w:sz w:val="24"/>
                <w:szCs w:val="24"/>
              </w:rPr>
              <w:t xml:space="preserve">Улица </w:t>
            </w:r>
            <w:r w:rsidR="00237380" w:rsidRPr="0066147F">
              <w:rPr>
                <w:rFonts w:cs="Arial"/>
                <w:sz w:val="24"/>
                <w:szCs w:val="24"/>
                <w:lang w:val="sr-Cyrl-RS"/>
              </w:rPr>
              <w:t>Балканска 13</w:t>
            </w:r>
            <w:r w:rsidRPr="0066147F">
              <w:rPr>
                <w:rFonts w:cs="Arial"/>
                <w:sz w:val="24"/>
                <w:szCs w:val="24"/>
              </w:rPr>
              <w:t>, 11000 Београд</w:t>
            </w:r>
          </w:p>
          <w:p w14:paraId="099AA26D" w14:textId="77777777" w:rsidR="002E12CC" w:rsidRPr="0066147F" w:rsidRDefault="00766437" w:rsidP="008C6A8A">
            <w:pPr>
              <w:suppressAutoHyphens/>
              <w:spacing w:before="0" w:after="240"/>
              <w:jc w:val="center"/>
              <w:rPr>
                <w:rFonts w:cs="Arial"/>
                <w:sz w:val="24"/>
                <w:szCs w:val="24"/>
              </w:rPr>
            </w:pPr>
            <w:r w:rsidRPr="0066147F">
              <w:rPr>
                <w:rFonts w:cs="Arial"/>
                <w:sz w:val="24"/>
                <w:szCs w:val="24"/>
              </w:rPr>
              <w:t xml:space="preserve">Огранак РБ Колубара, </w:t>
            </w:r>
            <w:r w:rsidR="00B77E2A" w:rsidRPr="0066147F">
              <w:rPr>
                <w:rFonts w:cs="Arial"/>
                <w:sz w:val="24"/>
                <w:szCs w:val="24"/>
              </w:rPr>
              <w:t>улица</w:t>
            </w:r>
            <w:r w:rsidRPr="0066147F">
              <w:rPr>
                <w:rFonts w:cs="Arial"/>
                <w:sz w:val="24"/>
                <w:szCs w:val="24"/>
              </w:rPr>
              <w:t xml:space="preserve"> Светог Саве 1, Лазаревац</w:t>
            </w:r>
          </w:p>
        </w:tc>
      </w:tr>
      <w:tr w:rsidR="004276AD" w:rsidRPr="0066147F" w14:paraId="3B889348" w14:textId="77777777" w:rsidTr="00686E9B">
        <w:trPr>
          <w:jc w:val="center"/>
        </w:trPr>
        <w:tc>
          <w:tcPr>
            <w:tcW w:w="3032" w:type="dxa"/>
            <w:shd w:val="clear" w:color="auto" w:fill="auto"/>
          </w:tcPr>
          <w:p w14:paraId="564B5DB2" w14:textId="77777777" w:rsidR="004276AD" w:rsidRPr="0066147F" w:rsidRDefault="004276AD" w:rsidP="004276AD">
            <w:pPr>
              <w:autoSpaceDE w:val="0"/>
              <w:autoSpaceDN w:val="0"/>
              <w:adjustRightInd w:val="0"/>
              <w:jc w:val="center"/>
              <w:rPr>
                <w:rFonts w:eastAsia="TimesNewRomanPSMT" w:cs="Arial"/>
                <w:bCs/>
                <w:sz w:val="24"/>
                <w:szCs w:val="24"/>
              </w:rPr>
            </w:pPr>
            <w:r w:rsidRPr="0066147F">
              <w:rPr>
                <w:rFonts w:eastAsia="TimesNewRomanPSMT" w:cs="Arial"/>
                <w:bCs/>
                <w:sz w:val="24"/>
                <w:szCs w:val="24"/>
              </w:rPr>
              <w:t>Интернет страница Наручиоца</w:t>
            </w:r>
          </w:p>
        </w:tc>
        <w:tc>
          <w:tcPr>
            <w:tcW w:w="6432" w:type="dxa"/>
            <w:shd w:val="clear" w:color="auto" w:fill="auto"/>
          </w:tcPr>
          <w:p w14:paraId="1CDBE90F" w14:textId="4E836E2B" w:rsidR="002E12CC" w:rsidRPr="0066147F" w:rsidRDefault="00460827" w:rsidP="00D13ED0">
            <w:pPr>
              <w:autoSpaceDE w:val="0"/>
              <w:autoSpaceDN w:val="0"/>
              <w:adjustRightInd w:val="0"/>
              <w:jc w:val="center"/>
              <w:rPr>
                <w:rFonts w:eastAsia="TimesNewRomanPSMT" w:cs="Arial"/>
                <w:bCs/>
                <w:color w:val="FF0000"/>
                <w:sz w:val="24"/>
                <w:szCs w:val="24"/>
              </w:rPr>
            </w:pPr>
            <w:hyperlink r:id="rId165" w:history="1">
              <w:r w:rsidR="00DC7651" w:rsidRPr="00C61BC6">
                <w:rPr>
                  <w:rStyle w:val="Hyperlink"/>
                </w:rPr>
                <w:t>www.eps.rs/cir/kolubara</w:t>
              </w:r>
            </w:hyperlink>
            <w:r w:rsidR="00DC7651">
              <w:t xml:space="preserve"> </w:t>
            </w:r>
            <w:hyperlink r:id="rId166" w:history="1"/>
          </w:p>
        </w:tc>
      </w:tr>
      <w:tr w:rsidR="004276AD" w:rsidRPr="0066147F" w14:paraId="3E64EEA9" w14:textId="77777777" w:rsidTr="00867DF0">
        <w:trPr>
          <w:trHeight w:val="606"/>
          <w:jc w:val="center"/>
        </w:trPr>
        <w:tc>
          <w:tcPr>
            <w:tcW w:w="3032" w:type="dxa"/>
            <w:shd w:val="clear" w:color="auto" w:fill="auto"/>
            <w:vAlign w:val="center"/>
          </w:tcPr>
          <w:p w14:paraId="0186F8CB" w14:textId="77777777" w:rsidR="004276AD" w:rsidRPr="0066147F" w:rsidRDefault="004276AD" w:rsidP="00867DF0">
            <w:pPr>
              <w:autoSpaceDE w:val="0"/>
              <w:autoSpaceDN w:val="0"/>
              <w:adjustRightInd w:val="0"/>
              <w:spacing w:before="0"/>
              <w:jc w:val="center"/>
              <w:rPr>
                <w:rFonts w:eastAsia="TimesNewRomanPSMT" w:cs="Arial"/>
                <w:bCs/>
                <w:sz w:val="24"/>
                <w:szCs w:val="24"/>
              </w:rPr>
            </w:pPr>
            <w:r w:rsidRPr="0066147F">
              <w:rPr>
                <w:rFonts w:eastAsia="TimesNewRomanPSMT" w:cs="Arial"/>
                <w:bCs/>
                <w:sz w:val="24"/>
                <w:szCs w:val="24"/>
              </w:rPr>
              <w:t>Врста поступка</w:t>
            </w:r>
          </w:p>
        </w:tc>
        <w:tc>
          <w:tcPr>
            <w:tcW w:w="6432" w:type="dxa"/>
            <w:shd w:val="clear" w:color="auto" w:fill="auto"/>
            <w:vAlign w:val="center"/>
          </w:tcPr>
          <w:p w14:paraId="320329BC" w14:textId="77777777" w:rsidR="004276AD" w:rsidRPr="0066147F" w:rsidRDefault="00D34466" w:rsidP="00867DF0">
            <w:pPr>
              <w:autoSpaceDE w:val="0"/>
              <w:autoSpaceDN w:val="0"/>
              <w:adjustRightInd w:val="0"/>
              <w:spacing w:before="0"/>
              <w:jc w:val="center"/>
              <w:rPr>
                <w:rFonts w:eastAsia="TimesNewRomanPSMT" w:cs="Arial"/>
                <w:bCs/>
                <w:sz w:val="24"/>
                <w:szCs w:val="24"/>
              </w:rPr>
            </w:pPr>
            <w:r w:rsidRPr="0066147F">
              <w:rPr>
                <w:rFonts w:eastAsia="TimesNewRomanPSMT" w:cs="Arial"/>
                <w:bCs/>
                <w:sz w:val="24"/>
                <w:szCs w:val="24"/>
              </w:rPr>
              <w:t>Отворени поступак</w:t>
            </w:r>
          </w:p>
        </w:tc>
      </w:tr>
      <w:tr w:rsidR="004276AD" w:rsidRPr="0066147F" w14:paraId="122031B0" w14:textId="77777777" w:rsidTr="00570762">
        <w:trPr>
          <w:trHeight w:val="1208"/>
          <w:jc w:val="center"/>
        </w:trPr>
        <w:tc>
          <w:tcPr>
            <w:tcW w:w="3032" w:type="dxa"/>
            <w:shd w:val="clear" w:color="auto" w:fill="auto"/>
            <w:vAlign w:val="center"/>
          </w:tcPr>
          <w:p w14:paraId="412494CF" w14:textId="77777777" w:rsidR="004276AD" w:rsidRPr="0066147F" w:rsidRDefault="004276AD" w:rsidP="004276AD">
            <w:pPr>
              <w:autoSpaceDE w:val="0"/>
              <w:autoSpaceDN w:val="0"/>
              <w:adjustRightInd w:val="0"/>
              <w:jc w:val="center"/>
              <w:rPr>
                <w:rFonts w:eastAsia="TimesNewRomanPSMT" w:cs="Arial"/>
                <w:bCs/>
                <w:sz w:val="24"/>
                <w:szCs w:val="24"/>
              </w:rPr>
            </w:pPr>
            <w:r w:rsidRPr="0066147F">
              <w:rPr>
                <w:rFonts w:eastAsia="TimesNewRomanPSMT" w:cs="Arial"/>
                <w:bCs/>
                <w:sz w:val="24"/>
                <w:szCs w:val="24"/>
              </w:rPr>
              <w:t>Предмет јавне набавке</w:t>
            </w:r>
          </w:p>
        </w:tc>
        <w:tc>
          <w:tcPr>
            <w:tcW w:w="6432" w:type="dxa"/>
            <w:shd w:val="clear" w:color="auto" w:fill="auto"/>
            <w:vAlign w:val="center"/>
          </w:tcPr>
          <w:p w14:paraId="336DAF67" w14:textId="77777777" w:rsidR="000F5366" w:rsidRPr="0066147F" w:rsidRDefault="004276AD" w:rsidP="000F5366">
            <w:pPr>
              <w:pStyle w:val="Heading10"/>
              <w:tabs>
                <w:tab w:val="left" w:pos="825"/>
                <w:tab w:val="center" w:pos="3108"/>
              </w:tabs>
              <w:jc w:val="center"/>
              <w:rPr>
                <w:rFonts w:cs="Arial"/>
                <w:b w:val="0"/>
                <w:sz w:val="24"/>
                <w:szCs w:val="24"/>
              </w:rPr>
            </w:pPr>
            <w:bookmarkStart w:id="16" w:name="_Toc442559877"/>
            <w:r w:rsidRPr="0066147F">
              <w:rPr>
                <w:rFonts w:cs="Arial"/>
                <w:b w:val="0"/>
                <w:sz w:val="24"/>
                <w:szCs w:val="24"/>
              </w:rPr>
              <w:t>Набавка добара:</w:t>
            </w:r>
            <w:bookmarkEnd w:id="16"/>
          </w:p>
          <w:p w14:paraId="11EED2F8" w14:textId="385E490F" w:rsidR="004276AD" w:rsidRPr="0066147F" w:rsidRDefault="003E439E" w:rsidP="00570762">
            <w:pPr>
              <w:pStyle w:val="Heading10"/>
              <w:tabs>
                <w:tab w:val="left" w:pos="825"/>
                <w:tab w:val="center" w:pos="3108"/>
              </w:tabs>
              <w:jc w:val="center"/>
              <w:rPr>
                <w:rFonts w:cs="Arial"/>
                <w:b w:val="0"/>
                <w:sz w:val="24"/>
                <w:szCs w:val="24"/>
                <w:lang w:val="sr-Cyrl-RS"/>
              </w:rPr>
            </w:pPr>
            <w:r w:rsidRPr="0066147F">
              <w:rPr>
                <w:rFonts w:cs="Arial"/>
                <w:sz w:val="24"/>
                <w:szCs w:val="24"/>
                <w:lang w:val="sr-Cyrl-RS"/>
              </w:rPr>
              <w:t>„</w:t>
            </w:r>
            <w:r w:rsidR="0066147F">
              <w:rPr>
                <w:rFonts w:cs="Arial"/>
                <w:sz w:val="24"/>
                <w:szCs w:val="24"/>
                <w:lang w:val="sr-Cyrl-RS"/>
              </w:rPr>
              <w:t>Ланци</w:t>
            </w:r>
            <w:r w:rsidRPr="0066147F">
              <w:rPr>
                <w:rFonts w:cs="Arial"/>
                <w:sz w:val="24"/>
                <w:szCs w:val="24"/>
                <w:lang w:val="sr-Cyrl-RS"/>
              </w:rPr>
              <w:t>“</w:t>
            </w:r>
          </w:p>
        </w:tc>
      </w:tr>
      <w:tr w:rsidR="002E12CC" w:rsidRPr="0066147F" w14:paraId="4691EDB5" w14:textId="77777777" w:rsidTr="00686E9B">
        <w:trPr>
          <w:trHeight w:val="995"/>
          <w:jc w:val="center"/>
        </w:trPr>
        <w:tc>
          <w:tcPr>
            <w:tcW w:w="3032" w:type="dxa"/>
            <w:shd w:val="clear" w:color="auto" w:fill="auto"/>
          </w:tcPr>
          <w:p w14:paraId="781EEC40" w14:textId="77777777" w:rsidR="002E12CC" w:rsidRPr="0066147F" w:rsidRDefault="002E12CC" w:rsidP="002E12CC">
            <w:pPr>
              <w:autoSpaceDE w:val="0"/>
              <w:autoSpaceDN w:val="0"/>
              <w:adjustRightInd w:val="0"/>
              <w:jc w:val="center"/>
              <w:rPr>
                <w:rFonts w:eastAsia="TimesNewRomanPSMT" w:cs="Arial"/>
                <w:bCs/>
                <w:sz w:val="24"/>
                <w:szCs w:val="24"/>
              </w:rPr>
            </w:pPr>
          </w:p>
          <w:p w14:paraId="555A3FBF" w14:textId="77777777" w:rsidR="002E12CC" w:rsidRPr="0066147F" w:rsidRDefault="002E12CC" w:rsidP="002E12CC">
            <w:pPr>
              <w:autoSpaceDE w:val="0"/>
              <w:autoSpaceDN w:val="0"/>
              <w:adjustRightInd w:val="0"/>
              <w:jc w:val="center"/>
              <w:rPr>
                <w:rFonts w:eastAsia="TimesNewRomanPSMT" w:cs="Arial"/>
                <w:bCs/>
                <w:sz w:val="24"/>
                <w:szCs w:val="24"/>
              </w:rPr>
            </w:pPr>
            <w:r w:rsidRPr="0066147F">
              <w:rPr>
                <w:rFonts w:cs="Arial"/>
                <w:sz w:val="24"/>
                <w:szCs w:val="24"/>
              </w:rPr>
              <w:t>Опис сваке партије</w:t>
            </w:r>
          </w:p>
        </w:tc>
        <w:tc>
          <w:tcPr>
            <w:tcW w:w="6432" w:type="dxa"/>
            <w:shd w:val="clear" w:color="auto" w:fill="auto"/>
            <w:vAlign w:val="center"/>
          </w:tcPr>
          <w:p w14:paraId="024C5CD4" w14:textId="77777777" w:rsidR="00BB32E1" w:rsidRPr="0066147F" w:rsidRDefault="00A311CF" w:rsidP="003E439E">
            <w:pPr>
              <w:autoSpaceDE w:val="0"/>
              <w:autoSpaceDN w:val="0"/>
              <w:adjustRightInd w:val="0"/>
              <w:ind w:left="252"/>
              <w:rPr>
                <w:rFonts w:eastAsia="TimesNewRomanPSMT" w:cs="Arial"/>
                <w:bCs/>
                <w:sz w:val="24"/>
                <w:szCs w:val="24"/>
              </w:rPr>
            </w:pPr>
            <w:r w:rsidRPr="0066147F">
              <w:rPr>
                <w:rFonts w:eastAsia="TimesNewRomanPSMT" w:cs="Arial"/>
                <w:bCs/>
                <w:sz w:val="24"/>
                <w:szCs w:val="24"/>
              </w:rPr>
              <w:t xml:space="preserve">Јавна набавка </w:t>
            </w:r>
            <w:r w:rsidR="003E439E" w:rsidRPr="0066147F">
              <w:rPr>
                <w:rFonts w:eastAsia="TimesNewRomanPSMT" w:cs="Arial"/>
                <w:bCs/>
                <w:sz w:val="24"/>
                <w:szCs w:val="24"/>
                <w:lang w:val="sr-Cyrl-RS"/>
              </w:rPr>
              <w:t>ни</w:t>
            </w:r>
            <w:r w:rsidR="000F5366" w:rsidRPr="0066147F">
              <w:rPr>
                <w:rFonts w:eastAsia="TimesNewRomanPSMT" w:cs="Arial"/>
                <w:bCs/>
                <w:sz w:val="24"/>
                <w:szCs w:val="24"/>
              </w:rPr>
              <w:t>је</w:t>
            </w:r>
            <w:r w:rsidR="000F5366" w:rsidRPr="0066147F">
              <w:rPr>
                <w:rFonts w:eastAsia="TimesNewRomanPSMT" w:cs="Arial"/>
                <w:bCs/>
                <w:sz w:val="24"/>
                <w:szCs w:val="24"/>
                <w:lang w:val="sr-Cyrl-RS"/>
              </w:rPr>
              <w:t xml:space="preserve"> обликована</w:t>
            </w:r>
            <w:r w:rsidR="004C5A35" w:rsidRPr="0066147F">
              <w:rPr>
                <w:rFonts w:eastAsia="TimesNewRomanPSMT" w:cs="Arial"/>
                <w:bCs/>
                <w:sz w:val="24"/>
                <w:szCs w:val="24"/>
              </w:rPr>
              <w:t xml:space="preserve"> по</w:t>
            </w:r>
            <w:r w:rsidRPr="0066147F">
              <w:rPr>
                <w:rFonts w:eastAsia="TimesNewRomanPSMT" w:cs="Arial"/>
                <w:bCs/>
                <w:sz w:val="24"/>
                <w:szCs w:val="24"/>
              </w:rPr>
              <w:t xml:space="preserve"> партија</w:t>
            </w:r>
            <w:r w:rsidR="004C5A35" w:rsidRPr="0066147F">
              <w:rPr>
                <w:rFonts w:eastAsia="TimesNewRomanPSMT" w:cs="Arial"/>
                <w:bCs/>
                <w:sz w:val="24"/>
                <w:szCs w:val="24"/>
              </w:rPr>
              <w:t>ма</w:t>
            </w:r>
          </w:p>
        </w:tc>
      </w:tr>
      <w:tr w:rsidR="004276AD" w:rsidRPr="0066147F" w14:paraId="0680234D" w14:textId="77777777" w:rsidTr="00686E9B">
        <w:trPr>
          <w:trHeight w:val="594"/>
          <w:jc w:val="center"/>
        </w:trPr>
        <w:tc>
          <w:tcPr>
            <w:tcW w:w="3032" w:type="dxa"/>
            <w:shd w:val="clear" w:color="auto" w:fill="auto"/>
          </w:tcPr>
          <w:p w14:paraId="6759178A" w14:textId="77777777" w:rsidR="004276AD" w:rsidRPr="0066147F" w:rsidRDefault="004276AD" w:rsidP="004276AD">
            <w:pPr>
              <w:autoSpaceDE w:val="0"/>
              <w:autoSpaceDN w:val="0"/>
              <w:adjustRightInd w:val="0"/>
              <w:jc w:val="center"/>
              <w:rPr>
                <w:rFonts w:eastAsia="TimesNewRomanPSMT" w:cs="Arial"/>
                <w:bCs/>
                <w:sz w:val="24"/>
                <w:szCs w:val="24"/>
              </w:rPr>
            </w:pPr>
            <w:r w:rsidRPr="0066147F">
              <w:rPr>
                <w:rFonts w:eastAsia="TimesNewRomanPSMT" w:cs="Arial"/>
                <w:bCs/>
                <w:sz w:val="24"/>
                <w:szCs w:val="24"/>
              </w:rPr>
              <w:t>Циљ поступка</w:t>
            </w:r>
          </w:p>
        </w:tc>
        <w:tc>
          <w:tcPr>
            <w:tcW w:w="6432" w:type="dxa"/>
            <w:shd w:val="clear" w:color="auto" w:fill="auto"/>
          </w:tcPr>
          <w:p w14:paraId="5FE8F15B" w14:textId="77777777" w:rsidR="002E12CC" w:rsidRPr="0066147F" w:rsidRDefault="004276AD" w:rsidP="008C6A8A">
            <w:pPr>
              <w:autoSpaceDE w:val="0"/>
              <w:autoSpaceDN w:val="0"/>
              <w:adjustRightInd w:val="0"/>
              <w:jc w:val="center"/>
              <w:rPr>
                <w:rFonts w:eastAsia="TimesNewRomanPSMT" w:cs="Arial"/>
                <w:bCs/>
                <w:sz w:val="24"/>
                <w:szCs w:val="24"/>
              </w:rPr>
            </w:pPr>
            <w:r w:rsidRPr="0066147F">
              <w:rPr>
                <w:rFonts w:eastAsia="TimesNewRomanPSMT" w:cs="Arial"/>
                <w:bCs/>
                <w:sz w:val="24"/>
                <w:szCs w:val="24"/>
              </w:rPr>
              <w:t xml:space="preserve"> Закључење Уговора о јавној набавци </w:t>
            </w:r>
          </w:p>
        </w:tc>
      </w:tr>
      <w:tr w:rsidR="004276AD" w:rsidRPr="0066147F" w14:paraId="4D0951D4" w14:textId="77777777" w:rsidTr="008C6A8A">
        <w:trPr>
          <w:trHeight w:val="498"/>
          <w:jc w:val="center"/>
        </w:trPr>
        <w:tc>
          <w:tcPr>
            <w:tcW w:w="3032" w:type="dxa"/>
            <w:shd w:val="clear" w:color="auto" w:fill="auto"/>
          </w:tcPr>
          <w:p w14:paraId="7CD70262" w14:textId="77777777" w:rsidR="004276AD" w:rsidRPr="0066147F" w:rsidRDefault="004276AD" w:rsidP="008C6A8A">
            <w:pPr>
              <w:autoSpaceDE w:val="0"/>
              <w:autoSpaceDN w:val="0"/>
              <w:adjustRightInd w:val="0"/>
              <w:spacing w:after="240"/>
              <w:jc w:val="center"/>
              <w:rPr>
                <w:rFonts w:eastAsia="TimesNewRomanPSMT" w:cs="Arial"/>
                <w:bCs/>
                <w:sz w:val="24"/>
                <w:szCs w:val="24"/>
              </w:rPr>
            </w:pPr>
            <w:r w:rsidRPr="0066147F">
              <w:rPr>
                <w:rFonts w:eastAsia="TimesNewRomanPSMT" w:cs="Arial"/>
                <w:bCs/>
                <w:sz w:val="24"/>
                <w:szCs w:val="24"/>
              </w:rPr>
              <w:t>Контакт</w:t>
            </w:r>
          </w:p>
        </w:tc>
        <w:tc>
          <w:tcPr>
            <w:tcW w:w="6432" w:type="dxa"/>
            <w:shd w:val="clear" w:color="auto" w:fill="auto"/>
            <w:vAlign w:val="center"/>
          </w:tcPr>
          <w:p w14:paraId="5F835965" w14:textId="3AC126FE" w:rsidR="00B47117" w:rsidRPr="0066147F" w:rsidRDefault="00460827" w:rsidP="00B47117">
            <w:pPr>
              <w:spacing w:before="0"/>
              <w:jc w:val="center"/>
              <w:rPr>
                <w:rFonts w:cs="Arial"/>
                <w:sz w:val="24"/>
                <w:szCs w:val="24"/>
              </w:rPr>
            </w:pPr>
            <w:hyperlink r:id="rId167" w:history="1">
              <w:r w:rsidR="00863EC8" w:rsidRPr="00837560">
                <w:rPr>
                  <w:rStyle w:val="Hyperlink"/>
                  <w:rFonts w:cs="Arial"/>
                  <w:sz w:val="24"/>
                  <w:szCs w:val="24"/>
                </w:rPr>
                <w:t>pitanja.nabavke@rbkolubara.rs</w:t>
              </w:r>
            </w:hyperlink>
            <w:r w:rsidR="00863EC8">
              <w:rPr>
                <w:rFonts w:cs="Arial"/>
                <w:sz w:val="24"/>
                <w:szCs w:val="24"/>
              </w:rPr>
              <w:t xml:space="preserve"> </w:t>
            </w:r>
          </w:p>
        </w:tc>
      </w:tr>
    </w:tbl>
    <w:p w14:paraId="79951F8F" w14:textId="77777777" w:rsidR="00FA0E61" w:rsidRPr="0066147F" w:rsidRDefault="00FA0E61" w:rsidP="000C50A0">
      <w:pPr>
        <w:spacing w:before="0"/>
        <w:rPr>
          <w:rFonts w:cs="Arial"/>
          <w:sz w:val="24"/>
          <w:szCs w:val="24"/>
        </w:rPr>
      </w:pPr>
    </w:p>
    <w:p w14:paraId="68E8A037" w14:textId="77777777" w:rsidR="001347C6" w:rsidRPr="0066147F" w:rsidRDefault="001347C6" w:rsidP="000C50A0">
      <w:pPr>
        <w:spacing w:before="0"/>
        <w:rPr>
          <w:rFonts w:cs="Arial"/>
          <w:sz w:val="24"/>
          <w:szCs w:val="24"/>
        </w:rPr>
      </w:pPr>
    </w:p>
    <w:p w14:paraId="3F575425" w14:textId="77777777" w:rsidR="002E12CC" w:rsidRPr="0066147F" w:rsidRDefault="002E12CC" w:rsidP="00DC2401">
      <w:pPr>
        <w:pStyle w:val="Heading10"/>
        <w:numPr>
          <w:ilvl w:val="0"/>
          <w:numId w:val="13"/>
        </w:numPr>
        <w:jc w:val="center"/>
        <w:rPr>
          <w:rFonts w:cs="Arial"/>
          <w:sz w:val="24"/>
          <w:szCs w:val="24"/>
        </w:rPr>
      </w:pPr>
      <w:bookmarkStart w:id="17" w:name="_Toc442559878"/>
      <w:bookmarkStart w:id="18" w:name="_Toc427817448"/>
      <w:r w:rsidRPr="0066147F">
        <w:rPr>
          <w:rFonts w:cs="Arial"/>
          <w:sz w:val="24"/>
          <w:szCs w:val="24"/>
        </w:rPr>
        <w:t>ПОДАЦИ О ПРЕДМЕТУ ЈАВНЕ НАБАВКЕ</w:t>
      </w:r>
    </w:p>
    <w:p w14:paraId="1443D414" w14:textId="77777777" w:rsidR="001C40CB" w:rsidRPr="0066147F" w:rsidRDefault="001C40CB" w:rsidP="001C40CB">
      <w:pPr>
        <w:rPr>
          <w:rFonts w:cs="Arial"/>
          <w:sz w:val="24"/>
          <w:szCs w:val="24"/>
          <w:lang w:eastAsia="ar-SA"/>
        </w:rPr>
      </w:pPr>
    </w:p>
    <w:p w14:paraId="092BC56E" w14:textId="77777777" w:rsidR="002E12CC" w:rsidRPr="0066147F" w:rsidRDefault="002E12CC" w:rsidP="0032186E">
      <w:pPr>
        <w:pStyle w:val="Heading10"/>
        <w:ind w:left="0" w:firstLine="0"/>
        <w:jc w:val="both"/>
        <w:rPr>
          <w:rFonts w:cs="Arial"/>
          <w:sz w:val="24"/>
          <w:szCs w:val="24"/>
        </w:rPr>
      </w:pPr>
      <w:r w:rsidRPr="0066147F">
        <w:rPr>
          <w:rFonts w:cs="Arial"/>
          <w:sz w:val="24"/>
          <w:szCs w:val="24"/>
        </w:rPr>
        <w:t>2.1 Опис предмета јавне набавке, назив и ознака из општег речника набавке</w:t>
      </w:r>
    </w:p>
    <w:p w14:paraId="6F41CF58" w14:textId="77777777" w:rsidR="0032186E" w:rsidRPr="0066147F" w:rsidRDefault="0032186E" w:rsidP="000F5366">
      <w:pPr>
        <w:spacing w:before="0"/>
        <w:rPr>
          <w:rFonts w:cs="Arial"/>
          <w:sz w:val="24"/>
          <w:szCs w:val="24"/>
          <w:lang w:eastAsia="ar-SA"/>
        </w:rPr>
      </w:pPr>
    </w:p>
    <w:p w14:paraId="4ABC60A0" w14:textId="7FC0CAE0" w:rsidR="002E12CC" w:rsidRPr="0066147F" w:rsidRDefault="002E12CC" w:rsidP="0032186E">
      <w:pPr>
        <w:spacing w:before="0"/>
        <w:rPr>
          <w:rFonts w:cs="Arial"/>
          <w:sz w:val="24"/>
          <w:szCs w:val="24"/>
          <w:lang w:val="sr-Cyrl-RS" w:eastAsia="zh-CN"/>
        </w:rPr>
      </w:pPr>
      <w:r w:rsidRPr="0066147F">
        <w:rPr>
          <w:rFonts w:cs="Arial"/>
          <w:sz w:val="24"/>
          <w:szCs w:val="24"/>
          <w:lang w:eastAsia="zh-CN"/>
        </w:rPr>
        <w:t xml:space="preserve">Опис предмета јавне набавке: </w:t>
      </w:r>
      <w:r w:rsidR="0066147F">
        <w:rPr>
          <w:rFonts w:cs="Arial"/>
          <w:sz w:val="24"/>
          <w:szCs w:val="24"/>
          <w:lang w:val="sr-Cyrl-RS" w:eastAsia="zh-CN"/>
        </w:rPr>
        <w:t>Ланци</w:t>
      </w:r>
    </w:p>
    <w:p w14:paraId="37D3A521" w14:textId="3C148CF3" w:rsidR="003E439E" w:rsidRPr="0066147F" w:rsidRDefault="002E12CC" w:rsidP="003E439E">
      <w:pPr>
        <w:spacing w:before="0"/>
        <w:rPr>
          <w:rFonts w:cs="Arial"/>
          <w:sz w:val="24"/>
          <w:szCs w:val="24"/>
          <w:lang w:val="ru-RU"/>
        </w:rPr>
      </w:pPr>
      <w:r w:rsidRPr="0066147F">
        <w:rPr>
          <w:rFonts w:cs="Arial"/>
          <w:sz w:val="24"/>
          <w:szCs w:val="24"/>
          <w:lang w:eastAsia="zh-CN"/>
        </w:rPr>
        <w:t>Назив из општег речника набавке:</w:t>
      </w:r>
      <w:r w:rsidR="00B36F0F" w:rsidRPr="0066147F">
        <w:rPr>
          <w:rFonts w:cs="Arial"/>
          <w:sz w:val="24"/>
          <w:szCs w:val="24"/>
          <w:lang w:val="ru-RU"/>
        </w:rPr>
        <w:t xml:space="preserve"> </w:t>
      </w:r>
      <w:r w:rsidR="0066147F" w:rsidRPr="0066147F">
        <w:rPr>
          <w:rFonts w:cs="Arial"/>
          <w:sz w:val="24"/>
          <w:szCs w:val="24"/>
          <w:lang w:val="ru-RU"/>
        </w:rPr>
        <w:t>Ланац</w:t>
      </w:r>
    </w:p>
    <w:p w14:paraId="4D72B602" w14:textId="3048ADF8" w:rsidR="00F049D6" w:rsidRPr="0066147F" w:rsidRDefault="002E12CC" w:rsidP="0032186E">
      <w:pPr>
        <w:spacing w:before="0"/>
        <w:rPr>
          <w:rFonts w:cs="Arial"/>
          <w:sz w:val="24"/>
          <w:szCs w:val="24"/>
          <w:lang w:val="ru-RU"/>
        </w:rPr>
      </w:pPr>
      <w:r w:rsidRPr="00936707">
        <w:rPr>
          <w:rFonts w:cs="Arial"/>
          <w:sz w:val="24"/>
          <w:szCs w:val="24"/>
          <w:lang w:val="ru-RU" w:eastAsia="zh-CN"/>
        </w:rPr>
        <w:t>Ознака из општег речника набавке:</w:t>
      </w:r>
      <w:r w:rsidR="00BB32E1" w:rsidRPr="0066147F">
        <w:rPr>
          <w:rFonts w:cs="Arial"/>
          <w:sz w:val="24"/>
          <w:szCs w:val="24"/>
          <w:lang w:val="sr-Cyrl-RS" w:eastAsia="zh-CN"/>
        </w:rPr>
        <w:t xml:space="preserve"> </w:t>
      </w:r>
      <w:r w:rsidR="0066147F" w:rsidRPr="0066147F">
        <w:rPr>
          <w:rFonts w:cs="Arial"/>
          <w:sz w:val="24"/>
          <w:szCs w:val="24"/>
          <w:lang w:val="ru-RU"/>
        </w:rPr>
        <w:t>44540000-7</w:t>
      </w:r>
    </w:p>
    <w:p w14:paraId="44BD4E75" w14:textId="77777777" w:rsidR="002E12CC" w:rsidRPr="0066147F" w:rsidRDefault="008452BE" w:rsidP="0032186E">
      <w:pPr>
        <w:spacing w:before="0"/>
        <w:rPr>
          <w:rFonts w:cs="Arial"/>
          <w:sz w:val="24"/>
          <w:szCs w:val="24"/>
          <w:lang w:eastAsia="zh-CN"/>
        </w:rPr>
      </w:pPr>
      <w:r w:rsidRPr="00936707">
        <w:rPr>
          <w:rFonts w:cs="Arial"/>
          <w:sz w:val="24"/>
          <w:szCs w:val="24"/>
          <w:lang w:val="ru-RU" w:eastAsia="zh-CN"/>
        </w:rPr>
        <w:t>Детаљ</w:t>
      </w:r>
      <w:r w:rsidR="002E12CC" w:rsidRPr="00936707">
        <w:rPr>
          <w:rFonts w:cs="Arial"/>
          <w:sz w:val="24"/>
          <w:szCs w:val="24"/>
          <w:lang w:val="ru-RU" w:eastAsia="zh-CN"/>
        </w:rPr>
        <w:t xml:space="preserve">ни подаци о предмету набавке наведени су у техничкој спецификацији (поглавље 3. </w:t>
      </w:r>
      <w:r w:rsidR="002E12CC" w:rsidRPr="0066147F">
        <w:rPr>
          <w:rFonts w:cs="Arial"/>
          <w:sz w:val="24"/>
          <w:szCs w:val="24"/>
          <w:lang w:eastAsia="zh-CN"/>
        </w:rPr>
        <w:t>Конкурсне документације)</w:t>
      </w:r>
    </w:p>
    <w:p w14:paraId="2D77AF47" w14:textId="77777777" w:rsidR="000A296D" w:rsidRPr="0066147F" w:rsidRDefault="000A296D" w:rsidP="0032186E">
      <w:pPr>
        <w:spacing w:before="0"/>
        <w:rPr>
          <w:rFonts w:cs="Arial"/>
          <w:sz w:val="24"/>
          <w:szCs w:val="24"/>
          <w:lang w:eastAsia="zh-CN"/>
        </w:rPr>
      </w:pPr>
    </w:p>
    <w:p w14:paraId="638C094A" w14:textId="77777777" w:rsidR="00DB369C" w:rsidRPr="0066147F" w:rsidRDefault="00DB369C" w:rsidP="00DC2401">
      <w:pPr>
        <w:pStyle w:val="Heading10"/>
        <w:numPr>
          <w:ilvl w:val="0"/>
          <w:numId w:val="13"/>
        </w:numPr>
        <w:jc w:val="both"/>
        <w:rPr>
          <w:rFonts w:cs="Arial"/>
          <w:sz w:val="24"/>
          <w:szCs w:val="24"/>
        </w:rPr>
      </w:pPr>
      <w:r w:rsidRPr="0066147F">
        <w:rPr>
          <w:rFonts w:cs="Arial"/>
          <w:sz w:val="24"/>
          <w:szCs w:val="24"/>
        </w:rPr>
        <w:t>ТЕХНИЧК</w:t>
      </w:r>
      <w:r w:rsidR="0032186E" w:rsidRPr="0066147F">
        <w:rPr>
          <w:rFonts w:cs="Arial"/>
          <w:sz w:val="24"/>
          <w:szCs w:val="24"/>
        </w:rPr>
        <w:t>А</w:t>
      </w:r>
      <w:r w:rsidR="00975BD1" w:rsidRPr="0066147F">
        <w:rPr>
          <w:rFonts w:cs="Arial"/>
          <w:sz w:val="24"/>
          <w:szCs w:val="24"/>
          <w:lang w:val="sr-Cyrl-RS"/>
        </w:rPr>
        <w:t xml:space="preserve"> </w:t>
      </w:r>
      <w:r w:rsidR="0032186E" w:rsidRPr="0066147F">
        <w:rPr>
          <w:rFonts w:cs="Arial"/>
          <w:sz w:val="24"/>
          <w:szCs w:val="24"/>
        </w:rPr>
        <w:t>СПЕЦИФИКАЦИЈА</w:t>
      </w:r>
      <w:bookmarkEnd w:id="17"/>
    </w:p>
    <w:p w14:paraId="0E4D3533" w14:textId="77777777" w:rsidR="001F755B" w:rsidRPr="0066147F" w:rsidRDefault="000E6B3E" w:rsidP="001F755B">
      <w:pPr>
        <w:pStyle w:val="Heading10"/>
        <w:ind w:left="0" w:firstLine="0"/>
        <w:jc w:val="both"/>
        <w:rPr>
          <w:rFonts w:cs="Arial"/>
          <w:sz w:val="24"/>
          <w:szCs w:val="24"/>
        </w:rPr>
      </w:pPr>
      <w:bookmarkStart w:id="19" w:name="_Toc441651541"/>
      <w:bookmarkStart w:id="20" w:name="_Toc442559879"/>
      <w:r w:rsidRPr="0066147F">
        <w:rPr>
          <w:rFonts w:cs="Arial"/>
          <w:sz w:val="24"/>
          <w:szCs w:val="24"/>
          <w:lang w:val="sr-Latn-CS"/>
        </w:rPr>
        <w:t>3.1</w:t>
      </w:r>
      <w:r w:rsidR="00BF587E" w:rsidRPr="0066147F">
        <w:rPr>
          <w:rFonts w:cs="Arial"/>
          <w:sz w:val="24"/>
          <w:szCs w:val="24"/>
          <w:lang w:val="sr-Latn-CS"/>
        </w:rPr>
        <w:t xml:space="preserve"> </w:t>
      </w:r>
      <w:r w:rsidR="0087372E" w:rsidRPr="0066147F">
        <w:rPr>
          <w:rFonts w:cs="Arial"/>
          <w:sz w:val="24"/>
          <w:szCs w:val="24"/>
          <w:lang w:val="sr-Cyrl-RS"/>
        </w:rPr>
        <w:t xml:space="preserve"> </w:t>
      </w:r>
      <w:r w:rsidR="00DB369C" w:rsidRPr="0066147F">
        <w:rPr>
          <w:rFonts w:cs="Arial"/>
          <w:sz w:val="24"/>
          <w:szCs w:val="24"/>
        </w:rPr>
        <w:t>Врста</w:t>
      </w:r>
      <w:r w:rsidR="005551C2" w:rsidRPr="0066147F">
        <w:rPr>
          <w:rFonts w:cs="Arial"/>
          <w:sz w:val="24"/>
          <w:szCs w:val="24"/>
        </w:rPr>
        <w:t xml:space="preserve"> и </w:t>
      </w:r>
      <w:r w:rsidR="00DB369C" w:rsidRPr="0066147F">
        <w:rPr>
          <w:rFonts w:cs="Arial"/>
          <w:sz w:val="24"/>
          <w:szCs w:val="24"/>
        </w:rPr>
        <w:t>количина добара</w:t>
      </w:r>
      <w:bookmarkEnd w:id="19"/>
      <w:bookmarkEnd w:id="20"/>
    </w:p>
    <w:p w14:paraId="42FEACC9" w14:textId="77777777" w:rsidR="002A5BC7" w:rsidRDefault="00F717EE" w:rsidP="004A372A">
      <w:pPr>
        <w:rPr>
          <w:rFonts w:eastAsia="Calibri" w:cs="Arial"/>
          <w:noProof/>
          <w:sz w:val="24"/>
          <w:szCs w:val="24"/>
          <w:lang w:val="sr-Cyrl-RS"/>
        </w:rPr>
      </w:pPr>
      <w:r w:rsidRPr="00936707">
        <w:rPr>
          <w:rFonts w:eastAsia="Calibri" w:cs="Arial"/>
          <w:noProof/>
          <w:sz w:val="24"/>
          <w:szCs w:val="24"/>
          <w:lang w:val="sr-Cyrl-CS"/>
        </w:rPr>
        <w:t xml:space="preserve">Врста и количина добара су наведени у </w:t>
      </w:r>
      <w:r w:rsidR="00F13094" w:rsidRPr="0066147F">
        <w:rPr>
          <w:rFonts w:eastAsia="Calibri" w:cs="Arial"/>
          <w:noProof/>
          <w:sz w:val="24"/>
          <w:szCs w:val="24"/>
        </w:rPr>
        <w:t>O</w:t>
      </w:r>
      <w:r w:rsidR="00F13094" w:rsidRPr="0066147F">
        <w:rPr>
          <w:rFonts w:eastAsia="Calibri" w:cs="Arial"/>
          <w:noProof/>
          <w:sz w:val="24"/>
          <w:szCs w:val="24"/>
          <w:lang w:val="sr-Cyrl-RS"/>
        </w:rPr>
        <w:t xml:space="preserve">брасцу структуре </w:t>
      </w:r>
      <w:r w:rsidRPr="00936707">
        <w:rPr>
          <w:rFonts w:eastAsia="Calibri" w:cs="Arial"/>
          <w:noProof/>
          <w:sz w:val="24"/>
          <w:szCs w:val="24"/>
          <w:lang w:val="sr-Cyrl-CS"/>
        </w:rPr>
        <w:t>понуђене цене</w:t>
      </w:r>
      <w:r w:rsidR="00491087" w:rsidRPr="00936707">
        <w:rPr>
          <w:rFonts w:eastAsia="Calibri" w:cs="Arial"/>
          <w:noProof/>
          <w:sz w:val="24"/>
          <w:szCs w:val="24"/>
          <w:lang w:val="sr-Cyrl-CS"/>
        </w:rPr>
        <w:t>.</w:t>
      </w:r>
      <w:r w:rsidR="00636586" w:rsidRPr="0066147F">
        <w:rPr>
          <w:rFonts w:eastAsia="Calibri" w:cs="Arial"/>
          <w:noProof/>
          <w:sz w:val="24"/>
          <w:szCs w:val="24"/>
          <w:lang w:val="sr-Cyrl-RS"/>
        </w:rPr>
        <w:t xml:space="preserve"> </w:t>
      </w:r>
    </w:p>
    <w:p w14:paraId="7B702668" w14:textId="77777777" w:rsidR="0066147F" w:rsidRDefault="0066147F" w:rsidP="004A372A">
      <w:pPr>
        <w:rPr>
          <w:rFonts w:eastAsia="Calibri" w:cs="Arial"/>
          <w:noProof/>
          <w:sz w:val="24"/>
          <w:szCs w:val="24"/>
          <w:lang w:val="sr-Cyrl-RS"/>
        </w:rPr>
      </w:pPr>
    </w:p>
    <w:p w14:paraId="187E65B6" w14:textId="77777777" w:rsidR="0066147F" w:rsidRDefault="0066147F" w:rsidP="004A372A">
      <w:pPr>
        <w:rPr>
          <w:rFonts w:eastAsia="Calibri" w:cs="Arial"/>
          <w:noProof/>
          <w:sz w:val="24"/>
          <w:szCs w:val="24"/>
          <w:lang w:val="sr-Cyrl-RS"/>
        </w:rPr>
      </w:pPr>
    </w:p>
    <w:p w14:paraId="4410A965" w14:textId="77777777" w:rsidR="0066147F" w:rsidRDefault="0066147F" w:rsidP="004A372A">
      <w:pPr>
        <w:rPr>
          <w:rFonts w:eastAsia="Calibri" w:cs="Arial"/>
          <w:noProof/>
          <w:sz w:val="24"/>
          <w:szCs w:val="24"/>
          <w:lang w:val="sr-Cyrl-RS"/>
        </w:rPr>
      </w:pPr>
    </w:p>
    <w:p w14:paraId="4E3F5CF6" w14:textId="77777777" w:rsidR="0066147F" w:rsidRDefault="0066147F" w:rsidP="004A372A">
      <w:pPr>
        <w:rPr>
          <w:rFonts w:eastAsia="Calibri" w:cs="Arial"/>
          <w:noProof/>
          <w:sz w:val="24"/>
          <w:szCs w:val="24"/>
          <w:lang w:val="sr-Cyrl-RS"/>
        </w:rPr>
      </w:pPr>
    </w:p>
    <w:p w14:paraId="6FDE17F7" w14:textId="77777777" w:rsidR="0066147F" w:rsidRDefault="0066147F" w:rsidP="004A372A">
      <w:pPr>
        <w:rPr>
          <w:rFonts w:eastAsia="Calibri" w:cs="Arial"/>
          <w:noProof/>
          <w:sz w:val="24"/>
          <w:szCs w:val="24"/>
          <w:lang w:val="sr-Cyrl-RS"/>
        </w:rPr>
      </w:pPr>
    </w:p>
    <w:p w14:paraId="364A4D53" w14:textId="77777777" w:rsidR="0066147F" w:rsidRDefault="0066147F" w:rsidP="004A372A">
      <w:pPr>
        <w:rPr>
          <w:rFonts w:eastAsia="Calibri" w:cs="Arial"/>
          <w:noProof/>
          <w:sz w:val="24"/>
          <w:szCs w:val="24"/>
          <w:lang w:val="sr-Cyrl-RS"/>
        </w:rPr>
      </w:pPr>
    </w:p>
    <w:p w14:paraId="1E42A1B0" w14:textId="77777777" w:rsidR="00106BD5" w:rsidRDefault="00106BD5" w:rsidP="004A372A">
      <w:pPr>
        <w:rPr>
          <w:rFonts w:eastAsia="Calibri" w:cs="Arial"/>
          <w:noProof/>
          <w:sz w:val="24"/>
          <w:szCs w:val="24"/>
          <w:lang w:val="sr-Cyrl-RS"/>
        </w:rPr>
      </w:pPr>
    </w:p>
    <w:p w14:paraId="22FD5539" w14:textId="77777777" w:rsidR="0066147F" w:rsidRPr="0066147F" w:rsidRDefault="0066147F" w:rsidP="004A372A">
      <w:pPr>
        <w:rPr>
          <w:rFonts w:eastAsia="Calibri" w:cs="Arial"/>
          <w:noProof/>
          <w:sz w:val="24"/>
          <w:szCs w:val="24"/>
          <w:lang w:val="sr-Latn-RS"/>
        </w:rPr>
      </w:pPr>
    </w:p>
    <w:p w14:paraId="6BBB2E9E" w14:textId="041835FE" w:rsidR="0066147F" w:rsidRDefault="003E439E" w:rsidP="00307F20">
      <w:pPr>
        <w:pStyle w:val="Heading10"/>
        <w:numPr>
          <w:ilvl w:val="1"/>
          <w:numId w:val="35"/>
        </w:numPr>
        <w:spacing w:after="240"/>
        <w:jc w:val="both"/>
        <w:rPr>
          <w:rFonts w:cs="Arial"/>
          <w:noProof/>
          <w:sz w:val="24"/>
          <w:szCs w:val="24"/>
        </w:rPr>
      </w:pPr>
      <w:r w:rsidRPr="0066147F">
        <w:rPr>
          <w:rFonts w:cs="Arial"/>
          <w:noProof/>
          <w:sz w:val="24"/>
          <w:szCs w:val="24"/>
        </w:rPr>
        <w:lastRenderedPageBreak/>
        <w:t xml:space="preserve"> </w:t>
      </w:r>
      <w:r w:rsidR="0066147F">
        <w:rPr>
          <w:rFonts w:cs="Arial"/>
          <w:noProof/>
          <w:sz w:val="24"/>
          <w:szCs w:val="24"/>
        </w:rPr>
        <w:t>Техничка</w:t>
      </w:r>
      <w:r w:rsidR="0066147F" w:rsidRPr="0066147F">
        <w:rPr>
          <w:rFonts w:cs="Arial"/>
          <w:noProof/>
          <w:sz w:val="24"/>
          <w:szCs w:val="24"/>
        </w:rPr>
        <w:t xml:space="preserve"> </w:t>
      </w:r>
      <w:r w:rsidR="0066147F">
        <w:rPr>
          <w:rFonts w:cs="Arial"/>
          <w:noProof/>
          <w:sz w:val="24"/>
          <w:szCs w:val="24"/>
        </w:rPr>
        <w:t>документација</w:t>
      </w:r>
    </w:p>
    <w:p w14:paraId="3DD138A2" w14:textId="02E43A92" w:rsidR="009D0D1D" w:rsidRPr="00CF2EC2" w:rsidRDefault="009D0D1D" w:rsidP="009D0D1D">
      <w:pPr>
        <w:rPr>
          <w:rFonts w:eastAsia="Calibri" w:cs="Arial"/>
          <w:noProof/>
          <w:sz w:val="24"/>
          <w:szCs w:val="24"/>
          <w:lang w:val="sr-Cyrl-RS"/>
        </w:rPr>
      </w:pPr>
      <w:r w:rsidRPr="00CF2EC2">
        <w:rPr>
          <w:rFonts w:eastAsia="Calibri" w:cs="Arial"/>
          <w:noProof/>
          <w:sz w:val="24"/>
          <w:szCs w:val="24"/>
          <w:lang w:val="sr-Cyrl-RS"/>
        </w:rPr>
        <w:t>Техничка документација</w:t>
      </w:r>
      <w:r w:rsidRPr="00CF2EC2">
        <w:rPr>
          <w:rFonts w:eastAsia="Calibri" w:cs="Arial"/>
          <w:noProof/>
          <w:sz w:val="24"/>
          <w:szCs w:val="24"/>
          <w:lang w:val="sr-Latn-RS"/>
        </w:rPr>
        <w:t xml:space="preserve"> </w:t>
      </w:r>
      <w:r>
        <w:rPr>
          <w:rFonts w:eastAsia="Calibri" w:cs="Arial"/>
          <w:noProof/>
          <w:sz w:val="24"/>
          <w:szCs w:val="24"/>
          <w:lang w:val="sr-Cyrl-RS"/>
        </w:rPr>
        <w:t>– цртежи „Прилог 1</w:t>
      </w:r>
      <w:r w:rsidRPr="00CF2EC2">
        <w:rPr>
          <w:rFonts w:eastAsia="Calibri" w:cs="Arial"/>
          <w:noProof/>
          <w:sz w:val="24"/>
          <w:szCs w:val="24"/>
          <w:lang w:val="sr-Cyrl-RS"/>
        </w:rPr>
        <w:t>“,</w:t>
      </w:r>
      <w:r w:rsidRPr="00CF2EC2">
        <w:rPr>
          <w:rFonts w:eastAsia="Calibri" w:cs="Arial"/>
          <w:noProof/>
          <w:sz w:val="24"/>
          <w:szCs w:val="24"/>
          <w:lang w:val="sr-Latn-RS"/>
        </w:rPr>
        <w:t xml:space="preserve"> </w:t>
      </w:r>
      <w:r w:rsidRPr="00CF2EC2">
        <w:rPr>
          <w:rFonts w:eastAsia="Calibri" w:cs="Arial"/>
          <w:noProof/>
          <w:sz w:val="24"/>
          <w:szCs w:val="24"/>
          <w:lang w:val="sr-Cyrl-RS"/>
        </w:rPr>
        <w:t xml:space="preserve">који су саставни део конкурсне документације можете преузети на интернет страници наручиоца </w:t>
      </w:r>
      <w:hyperlink r:id="rId168" w:history="1">
        <w:r w:rsidR="00123B89" w:rsidRPr="007755FA">
          <w:rPr>
            <w:rStyle w:val="Hyperlink"/>
            <w:rFonts w:eastAsia="Calibri" w:cs="Arial"/>
            <w:noProof/>
            <w:sz w:val="24"/>
            <w:szCs w:val="24"/>
            <w:lang w:val="sr-Cyrl-RS"/>
          </w:rPr>
          <w:t>www.eps.rs/cir/kolubara</w:t>
        </w:r>
      </w:hyperlink>
      <w:r w:rsidRPr="00CF2EC2">
        <w:rPr>
          <w:rFonts w:eastAsia="Calibri" w:cs="Arial"/>
          <w:noProof/>
          <w:sz w:val="24"/>
          <w:szCs w:val="24"/>
          <w:lang w:val="sr-Cyrl-RS"/>
        </w:rPr>
        <w:t xml:space="preserve"> и Порталу Јавних набавки.</w:t>
      </w:r>
    </w:p>
    <w:p w14:paraId="5167D0AE" w14:textId="68174725" w:rsidR="006D0B53" w:rsidRPr="0066147F" w:rsidRDefault="00A5628C" w:rsidP="00307F20">
      <w:pPr>
        <w:pStyle w:val="Heading10"/>
        <w:numPr>
          <w:ilvl w:val="1"/>
          <w:numId w:val="35"/>
        </w:numPr>
        <w:spacing w:after="240"/>
        <w:jc w:val="both"/>
        <w:rPr>
          <w:rFonts w:cs="Arial"/>
          <w:sz w:val="24"/>
          <w:szCs w:val="24"/>
        </w:rPr>
      </w:pPr>
      <w:r>
        <w:rPr>
          <w:rFonts w:cs="Arial"/>
          <w:sz w:val="24"/>
          <w:szCs w:val="24"/>
          <w:lang w:val="sr-Cyrl-RS"/>
        </w:rPr>
        <w:t xml:space="preserve"> </w:t>
      </w:r>
      <w:r w:rsidR="0032186E" w:rsidRPr="0066147F">
        <w:rPr>
          <w:rFonts w:cs="Arial"/>
          <w:sz w:val="24"/>
          <w:szCs w:val="24"/>
        </w:rPr>
        <w:t>Квалитет и т</w:t>
      </w:r>
      <w:r w:rsidR="00DB369C" w:rsidRPr="0066147F">
        <w:rPr>
          <w:rFonts w:cs="Arial"/>
          <w:sz w:val="24"/>
          <w:szCs w:val="24"/>
        </w:rPr>
        <w:t>ехничк</w:t>
      </w:r>
      <w:r w:rsidR="004A372A" w:rsidRPr="0066147F">
        <w:rPr>
          <w:rFonts w:cs="Arial"/>
          <w:sz w:val="24"/>
          <w:szCs w:val="24"/>
        </w:rPr>
        <w:t>е карактеристике</w:t>
      </w:r>
    </w:p>
    <w:p w14:paraId="4033C2BF" w14:textId="01030289" w:rsidR="00A66D20" w:rsidRDefault="00A66D20" w:rsidP="00307F20">
      <w:pPr>
        <w:tabs>
          <w:tab w:val="left" w:pos="-135"/>
          <w:tab w:val="left" w:pos="0"/>
          <w:tab w:val="left" w:pos="120"/>
          <w:tab w:val="left" w:pos="6750"/>
        </w:tabs>
        <w:spacing w:before="0"/>
        <w:rPr>
          <w:rStyle w:val="Strong"/>
          <w:rFonts w:cs="Arial"/>
          <w:b w:val="0"/>
          <w:color w:val="000000" w:themeColor="text1"/>
          <w:sz w:val="24"/>
          <w:szCs w:val="24"/>
          <w:lang w:val="ru-RU"/>
        </w:rPr>
      </w:pPr>
      <w:r w:rsidRPr="00A66D20">
        <w:rPr>
          <w:rStyle w:val="Strong"/>
          <w:rFonts w:cs="Arial"/>
          <w:b w:val="0"/>
          <w:color w:val="000000" w:themeColor="text1"/>
          <w:sz w:val="24"/>
          <w:szCs w:val="24"/>
          <w:lang w:val="ru-RU"/>
        </w:rPr>
        <w:t xml:space="preserve">Понуђена добра морају одговарати условима наведеним у обрасцу понуђене цене и техничкој спецификацији. </w:t>
      </w:r>
    </w:p>
    <w:p w14:paraId="76051C3A" w14:textId="0A350880" w:rsidR="006009FD" w:rsidRPr="00CC3A4B" w:rsidRDefault="00A66D20" w:rsidP="00A66D20">
      <w:pPr>
        <w:tabs>
          <w:tab w:val="left" w:pos="-135"/>
          <w:tab w:val="left" w:pos="0"/>
          <w:tab w:val="left" w:pos="120"/>
          <w:tab w:val="left" w:pos="6750"/>
        </w:tabs>
        <w:spacing w:after="240"/>
        <w:rPr>
          <w:rFonts w:cs="Arial"/>
          <w:b/>
          <w:i/>
          <w:sz w:val="24"/>
          <w:szCs w:val="24"/>
          <w:u w:val="single"/>
        </w:rPr>
      </w:pPr>
      <w:r w:rsidRPr="00043645">
        <w:rPr>
          <w:rFonts w:cs="Arial"/>
          <w:b/>
          <w:i/>
          <w:sz w:val="24"/>
          <w:szCs w:val="24"/>
          <w:u w:val="single"/>
          <w:lang w:val="sr-Latn-RS"/>
        </w:rPr>
        <w:t xml:space="preserve"> </w:t>
      </w:r>
      <w:r w:rsidRPr="00CC3A4B">
        <w:rPr>
          <w:rFonts w:cs="Arial"/>
          <w:b/>
          <w:i/>
          <w:sz w:val="24"/>
          <w:szCs w:val="24"/>
          <w:u w:val="single"/>
          <w:lang w:val="sr-Cyrl-RS"/>
        </w:rPr>
        <w:t>За позиције</w:t>
      </w:r>
      <w:r w:rsidRPr="00CC3A4B">
        <w:rPr>
          <w:rFonts w:cs="Arial"/>
          <w:b/>
          <w:i/>
          <w:sz w:val="24"/>
          <w:szCs w:val="24"/>
          <w:u w:val="single"/>
          <w:lang w:val="sr-Cyrl-CS"/>
        </w:rPr>
        <w:t xml:space="preserve"> 1</w:t>
      </w:r>
      <w:r w:rsidR="00043645" w:rsidRPr="00CC3A4B">
        <w:rPr>
          <w:rFonts w:cs="Arial"/>
          <w:b/>
          <w:i/>
          <w:sz w:val="24"/>
          <w:szCs w:val="24"/>
          <w:u w:val="single"/>
          <w:lang w:val="sr-Latn-RS"/>
        </w:rPr>
        <w:t xml:space="preserve"> </w:t>
      </w:r>
      <w:r w:rsidR="00043645" w:rsidRPr="00CC3A4B">
        <w:rPr>
          <w:rFonts w:cs="Arial"/>
          <w:b/>
          <w:i/>
          <w:sz w:val="24"/>
          <w:szCs w:val="24"/>
          <w:u w:val="single"/>
          <w:lang w:val="sr-Cyrl-CS"/>
        </w:rPr>
        <w:t>–</w:t>
      </w:r>
      <w:r w:rsidR="00043645" w:rsidRPr="00CC3A4B">
        <w:rPr>
          <w:rFonts w:cs="Arial"/>
          <w:b/>
          <w:i/>
          <w:sz w:val="24"/>
          <w:szCs w:val="24"/>
          <w:u w:val="single"/>
          <w:lang w:val="sr-Latn-RS"/>
        </w:rPr>
        <w:t xml:space="preserve"> </w:t>
      </w:r>
      <w:r w:rsidR="005E7FB9" w:rsidRPr="00CC3A4B">
        <w:rPr>
          <w:rFonts w:cs="Arial"/>
          <w:b/>
          <w:i/>
          <w:sz w:val="24"/>
          <w:szCs w:val="24"/>
          <w:u w:val="single"/>
          <w:lang w:val="sr-Cyrl-CS"/>
        </w:rPr>
        <w:t>41</w:t>
      </w:r>
      <w:r w:rsidR="00775016" w:rsidRPr="00CC3A4B">
        <w:rPr>
          <w:rFonts w:cs="Arial"/>
          <w:b/>
          <w:i/>
          <w:sz w:val="24"/>
          <w:szCs w:val="24"/>
          <w:u w:val="single"/>
          <w:lang w:val="sr-Latn-RS"/>
        </w:rPr>
        <w:t xml:space="preserve">- </w:t>
      </w:r>
      <w:r w:rsidR="00775016" w:rsidRPr="00CC3A4B">
        <w:rPr>
          <w:rFonts w:cs="Arial"/>
          <w:b/>
          <w:i/>
          <w:sz w:val="24"/>
          <w:szCs w:val="24"/>
          <w:u w:val="single"/>
          <w:lang w:val="sr-Cyrl-RS"/>
        </w:rPr>
        <w:t>Галови ланци</w:t>
      </w:r>
      <w:r w:rsidR="005E7FB9" w:rsidRPr="00CC3A4B">
        <w:rPr>
          <w:rFonts w:cs="Arial"/>
          <w:b/>
          <w:i/>
          <w:sz w:val="24"/>
          <w:szCs w:val="24"/>
          <w:u w:val="single"/>
        </w:rPr>
        <w:t xml:space="preserve">  </w:t>
      </w:r>
    </w:p>
    <w:p w14:paraId="61CBDB1B" w14:textId="06495DA4" w:rsidR="00043645" w:rsidRPr="00CC3A4B" w:rsidRDefault="00043645" w:rsidP="00043645">
      <w:pPr>
        <w:tabs>
          <w:tab w:val="left" w:pos="-135"/>
          <w:tab w:val="left" w:pos="0"/>
          <w:tab w:val="left" w:pos="120"/>
          <w:tab w:val="left" w:pos="6750"/>
        </w:tabs>
        <w:spacing w:after="240"/>
        <w:rPr>
          <w:rFonts w:cs="Arial"/>
          <w:sz w:val="24"/>
          <w:szCs w:val="24"/>
          <w:lang w:val="sr-Cyrl-CS"/>
        </w:rPr>
      </w:pPr>
      <w:r w:rsidRPr="00CC3A4B">
        <w:rPr>
          <w:rFonts w:cs="Arial"/>
          <w:sz w:val="24"/>
          <w:szCs w:val="24"/>
          <w:lang w:val="sr-Cyrl-CS"/>
        </w:rPr>
        <w:t xml:space="preserve">Техничке карактеристике морају одговарати условима из Образца структуре цене. Понуђач је дужан да уз понуду достави важећи сертификат </w:t>
      </w:r>
      <w:r w:rsidRPr="00BA44BE">
        <w:rPr>
          <w:rFonts w:cs="Arial"/>
          <w:color w:val="FF0000"/>
          <w:sz w:val="24"/>
          <w:szCs w:val="24"/>
          <w:lang w:val="sr-Cyrl-CS"/>
        </w:rPr>
        <w:t>ISO 9001</w:t>
      </w:r>
      <w:r w:rsidR="00DC7651" w:rsidRPr="00BA44BE">
        <w:rPr>
          <w:rFonts w:cs="Arial"/>
          <w:color w:val="FF0000"/>
          <w:sz w:val="24"/>
          <w:szCs w:val="24"/>
          <w:lang w:val="sr-Latn-RS"/>
        </w:rPr>
        <w:t>:2015</w:t>
      </w:r>
      <w:r w:rsidRPr="00BA44BE">
        <w:rPr>
          <w:rFonts w:cs="Arial"/>
          <w:color w:val="FF0000"/>
          <w:sz w:val="24"/>
          <w:szCs w:val="24"/>
          <w:lang w:val="sr-Cyrl-CS"/>
        </w:rPr>
        <w:t xml:space="preserve"> </w:t>
      </w:r>
      <w:r w:rsidRPr="00CC3A4B">
        <w:rPr>
          <w:rFonts w:cs="Arial"/>
          <w:sz w:val="24"/>
          <w:szCs w:val="24"/>
          <w:lang w:val="sr-Cyrl-CS"/>
        </w:rPr>
        <w:t>– произвођача понуђених добара, из којег се јасно види да је издат од стране сертификованог тела и да обухвата производњу ланаца. Понуђач  је дужан  да уз понуду  достави каталог или извод из каталога произвођа</w:t>
      </w:r>
      <w:r w:rsidR="00797532" w:rsidRPr="00CC3A4B">
        <w:rPr>
          <w:rFonts w:cs="Arial"/>
          <w:sz w:val="24"/>
          <w:szCs w:val="24"/>
          <w:lang w:val="sr-Cyrl-CS"/>
        </w:rPr>
        <w:t>ча ланаца, који су предмет</w:t>
      </w:r>
      <w:r w:rsidR="00775016" w:rsidRPr="00CC3A4B">
        <w:rPr>
          <w:rFonts w:cs="Arial"/>
          <w:sz w:val="24"/>
          <w:szCs w:val="24"/>
          <w:lang w:val="sr-Cyrl-CS"/>
        </w:rPr>
        <w:t xml:space="preserve"> ЈН</w:t>
      </w:r>
      <w:r w:rsidRPr="00CC3A4B">
        <w:rPr>
          <w:rFonts w:cs="Arial"/>
          <w:sz w:val="24"/>
          <w:szCs w:val="24"/>
          <w:lang w:val="sr-Cyrl-CS"/>
        </w:rPr>
        <w:t>, са техничким карактеристикама, чиме доказује усаглашеност  понуде, са захтевом Наручиоца из образца структуре цене.</w:t>
      </w:r>
    </w:p>
    <w:p w14:paraId="64A17459" w14:textId="77777777" w:rsidR="00043645" w:rsidRPr="00CC3A4B" w:rsidRDefault="00043645" w:rsidP="00043645">
      <w:pPr>
        <w:tabs>
          <w:tab w:val="left" w:pos="-135"/>
          <w:tab w:val="left" w:pos="0"/>
          <w:tab w:val="left" w:pos="120"/>
          <w:tab w:val="left" w:pos="6750"/>
        </w:tabs>
        <w:spacing w:after="240"/>
        <w:rPr>
          <w:rFonts w:cs="Arial"/>
          <w:sz w:val="24"/>
          <w:szCs w:val="24"/>
          <w:lang w:val="sr-Cyrl-CS"/>
        </w:rPr>
      </w:pPr>
      <w:r w:rsidRPr="00CC3A4B">
        <w:rPr>
          <w:rFonts w:cs="Arial"/>
          <w:sz w:val="24"/>
          <w:szCs w:val="24"/>
          <w:lang w:val="sr-Cyrl-CS"/>
        </w:rPr>
        <w:t>Обавезну контролу квалитета према ЕN10204-3.1 мора урадити овлашћена акредитивна лабараторија за ову врсту испитивања. Понуђач је обавезан да уз понуду достави сертификат о акредитацији лабараторије за контролу квалитета</w:t>
      </w:r>
    </w:p>
    <w:p w14:paraId="03AAEE58" w14:textId="455554C3" w:rsidR="00043645" w:rsidRPr="00CC3A4B" w:rsidRDefault="00043645" w:rsidP="00043645">
      <w:pPr>
        <w:tabs>
          <w:tab w:val="left" w:pos="-135"/>
          <w:tab w:val="left" w:pos="0"/>
          <w:tab w:val="left" w:pos="120"/>
          <w:tab w:val="left" w:pos="6750"/>
        </w:tabs>
        <w:spacing w:after="240"/>
        <w:rPr>
          <w:rFonts w:cs="Arial"/>
          <w:sz w:val="24"/>
          <w:szCs w:val="24"/>
          <w:lang w:val="sr-Cyrl-CS"/>
        </w:rPr>
      </w:pPr>
      <w:r w:rsidRPr="00CC3A4B">
        <w:rPr>
          <w:rFonts w:cs="Arial"/>
          <w:sz w:val="24"/>
          <w:szCs w:val="24"/>
          <w:lang w:val="sr-Cyrl-CS"/>
        </w:rPr>
        <w:t>За галове  ланце према DIN 8187 и DIN 8188,  приликом испоруке  потребно је доставити  атест у складу са EN 10204.3.1. који између осталог мора садржати податак о испитивању прекидне силе, која не сме бити испод в</w:t>
      </w:r>
      <w:r w:rsidR="00775016" w:rsidRPr="00CC3A4B">
        <w:rPr>
          <w:rFonts w:cs="Arial"/>
          <w:sz w:val="24"/>
          <w:szCs w:val="24"/>
          <w:lang w:val="sr-Cyrl-CS"/>
        </w:rPr>
        <w:t>редности коју превиђа стандард. За ламеле ланаца  приликом испоруке потребно је доставити</w:t>
      </w:r>
      <w:r w:rsidRPr="00CC3A4B">
        <w:rPr>
          <w:rFonts w:cs="Arial"/>
          <w:sz w:val="24"/>
          <w:szCs w:val="24"/>
          <w:lang w:val="sr-Cyrl-CS"/>
        </w:rPr>
        <w:t xml:space="preserve"> атест у складу са  EN 10204. 2.2.</w:t>
      </w:r>
    </w:p>
    <w:p w14:paraId="18E0CEBD" w14:textId="4FE53FAD" w:rsidR="00506A47" w:rsidRPr="00CC3A4B" w:rsidRDefault="00506A47" w:rsidP="00506A47">
      <w:pPr>
        <w:tabs>
          <w:tab w:val="left" w:pos="-135"/>
          <w:tab w:val="left" w:pos="0"/>
          <w:tab w:val="left" w:pos="120"/>
          <w:tab w:val="left" w:pos="6750"/>
        </w:tabs>
        <w:spacing w:after="240"/>
        <w:rPr>
          <w:rFonts w:cs="Arial"/>
          <w:sz w:val="24"/>
          <w:szCs w:val="24"/>
          <w:lang w:val="sr-Cyrl-CS"/>
        </w:rPr>
      </w:pPr>
      <w:r w:rsidRPr="00CC3A4B">
        <w:rPr>
          <w:rFonts w:cs="Arial"/>
          <w:sz w:val="24"/>
          <w:szCs w:val="24"/>
          <w:lang w:val="sr-Cyrl-CS"/>
        </w:rPr>
        <w:t>За ламеле ланца који се израђују по цртежима и не могу бити обухваћене каталогом произвођача, потребно је   приложити цртеж потписан и оверен од произвођача за сваку позицију, као доказ усаглашености понуде са захтевом Наручиоца из образца структуре цене.</w:t>
      </w:r>
      <w:r w:rsidR="003F6A87" w:rsidRPr="00CC3A4B">
        <w:rPr>
          <w:rFonts w:cs="Arial"/>
          <w:sz w:val="24"/>
          <w:szCs w:val="24"/>
          <w:lang w:val="sr-Cyrl-CS"/>
        </w:rPr>
        <w:t>Технички услови израде дати су на самом цртежу.Приликом испоруке  потребно је доставити атест полазног материјала у  складу са EN 10204.3.1., извештај контроле и извештај</w:t>
      </w:r>
      <w:r w:rsidRPr="00CC3A4B">
        <w:rPr>
          <w:rFonts w:cs="Arial"/>
          <w:sz w:val="24"/>
          <w:szCs w:val="24"/>
          <w:lang w:val="sr-Cyrl-CS"/>
        </w:rPr>
        <w:t xml:space="preserve"> </w:t>
      </w:r>
      <w:r w:rsidR="003F6A87" w:rsidRPr="00CC3A4B">
        <w:rPr>
          <w:rFonts w:cs="Arial"/>
          <w:sz w:val="24"/>
          <w:szCs w:val="24"/>
          <w:lang w:val="sr-Cyrl-CS"/>
        </w:rPr>
        <w:t>о термичкој обради, односно површинској заштити, ако се захтева цртежом.</w:t>
      </w:r>
    </w:p>
    <w:p w14:paraId="4E0A2BD3" w14:textId="65E3964A" w:rsidR="00775016" w:rsidRPr="00CC3A4B" w:rsidRDefault="00775016" w:rsidP="00775016">
      <w:pPr>
        <w:tabs>
          <w:tab w:val="left" w:pos="-135"/>
          <w:tab w:val="left" w:pos="0"/>
          <w:tab w:val="left" w:pos="120"/>
          <w:tab w:val="left" w:pos="6750"/>
        </w:tabs>
        <w:spacing w:after="240"/>
        <w:rPr>
          <w:rFonts w:cs="Arial"/>
          <w:b/>
          <w:i/>
          <w:sz w:val="24"/>
          <w:szCs w:val="24"/>
          <w:u w:val="single"/>
          <w:lang w:val="sr-Cyrl-CS"/>
        </w:rPr>
      </w:pPr>
      <w:r w:rsidRPr="00CC3A4B">
        <w:rPr>
          <w:rFonts w:cs="Arial"/>
          <w:b/>
          <w:i/>
          <w:sz w:val="24"/>
          <w:szCs w:val="24"/>
          <w:u w:val="single"/>
          <w:lang w:val="sr-Cyrl-RS"/>
        </w:rPr>
        <w:t>За позиције</w:t>
      </w:r>
      <w:r w:rsidRPr="00CC3A4B">
        <w:rPr>
          <w:rFonts w:cs="Arial"/>
          <w:b/>
          <w:i/>
          <w:sz w:val="24"/>
          <w:szCs w:val="24"/>
          <w:u w:val="single"/>
          <w:lang w:val="sr-Cyrl-CS"/>
        </w:rPr>
        <w:t xml:space="preserve"> 4</w:t>
      </w:r>
      <w:r w:rsidR="005E7FB9" w:rsidRPr="00CC3A4B">
        <w:rPr>
          <w:rFonts w:cs="Arial"/>
          <w:b/>
          <w:i/>
          <w:sz w:val="24"/>
          <w:szCs w:val="24"/>
          <w:u w:val="single"/>
        </w:rPr>
        <w:t>2</w:t>
      </w:r>
      <w:r w:rsidRPr="00CC3A4B">
        <w:rPr>
          <w:rFonts w:cs="Arial"/>
          <w:b/>
          <w:i/>
          <w:sz w:val="24"/>
          <w:szCs w:val="24"/>
          <w:u w:val="single"/>
          <w:lang w:val="sr-Latn-RS"/>
        </w:rPr>
        <w:t xml:space="preserve"> </w:t>
      </w:r>
      <w:r w:rsidRPr="00CC3A4B">
        <w:rPr>
          <w:rFonts w:cs="Arial"/>
          <w:b/>
          <w:i/>
          <w:sz w:val="24"/>
          <w:szCs w:val="24"/>
          <w:u w:val="single"/>
          <w:lang w:val="sr-Cyrl-CS"/>
        </w:rPr>
        <w:t>–</w:t>
      </w:r>
      <w:r w:rsidRPr="00CC3A4B">
        <w:rPr>
          <w:rFonts w:cs="Arial"/>
          <w:b/>
          <w:i/>
          <w:sz w:val="24"/>
          <w:szCs w:val="24"/>
          <w:u w:val="single"/>
          <w:lang w:val="sr-Latn-RS"/>
        </w:rPr>
        <w:t xml:space="preserve"> </w:t>
      </w:r>
      <w:r w:rsidR="000354F5" w:rsidRPr="00CC3A4B">
        <w:rPr>
          <w:rFonts w:cs="Arial"/>
          <w:b/>
          <w:i/>
          <w:sz w:val="24"/>
          <w:szCs w:val="24"/>
          <w:u w:val="single"/>
          <w:lang w:val="sr-Cyrl-CS"/>
        </w:rPr>
        <w:t>7</w:t>
      </w:r>
      <w:r w:rsidR="005E7FB9" w:rsidRPr="00CC3A4B">
        <w:rPr>
          <w:rFonts w:cs="Arial"/>
          <w:b/>
          <w:i/>
          <w:sz w:val="24"/>
          <w:szCs w:val="24"/>
          <w:u w:val="single"/>
        </w:rPr>
        <w:t>3</w:t>
      </w:r>
      <w:r w:rsidRPr="00CC3A4B">
        <w:rPr>
          <w:rFonts w:cs="Arial"/>
          <w:b/>
          <w:i/>
          <w:sz w:val="24"/>
          <w:szCs w:val="24"/>
          <w:u w:val="single"/>
          <w:lang w:val="sr-Cyrl-CS"/>
        </w:rPr>
        <w:t xml:space="preserve"> – </w:t>
      </w:r>
      <w:r w:rsidR="00AB4B60" w:rsidRPr="00CC3A4B">
        <w:rPr>
          <w:rFonts w:cs="Arial"/>
          <w:b/>
          <w:i/>
          <w:sz w:val="24"/>
          <w:szCs w:val="24"/>
          <w:u w:val="single"/>
          <w:lang w:val="sr-Cyrl-CS"/>
        </w:rPr>
        <w:t xml:space="preserve">Технички ланци са алкама </w:t>
      </w:r>
    </w:p>
    <w:p w14:paraId="7068AAAE" w14:textId="479A0A0F" w:rsidR="000354F5" w:rsidRPr="00CC3A4B" w:rsidRDefault="000354F5" w:rsidP="000354F5">
      <w:pPr>
        <w:tabs>
          <w:tab w:val="left" w:pos="-135"/>
          <w:tab w:val="left" w:pos="0"/>
          <w:tab w:val="left" w:pos="120"/>
          <w:tab w:val="left" w:pos="6750"/>
        </w:tabs>
        <w:spacing w:after="240"/>
        <w:rPr>
          <w:rFonts w:cs="Arial"/>
          <w:sz w:val="24"/>
          <w:szCs w:val="24"/>
          <w:lang w:val="sr-Cyrl-CS"/>
        </w:rPr>
      </w:pPr>
      <w:r w:rsidRPr="00CC3A4B">
        <w:rPr>
          <w:rFonts w:cs="Arial"/>
          <w:sz w:val="24"/>
          <w:szCs w:val="24"/>
          <w:lang w:val="sr-Cyrl-CS"/>
        </w:rPr>
        <w:t xml:space="preserve">Понуђач је дужан да уз понуду, достави важећи сертификат </w:t>
      </w:r>
      <w:r w:rsidRPr="00BA44BE">
        <w:rPr>
          <w:rFonts w:cs="Arial"/>
          <w:color w:val="FF0000"/>
          <w:sz w:val="24"/>
          <w:szCs w:val="24"/>
          <w:lang w:val="sr-Cyrl-CS"/>
        </w:rPr>
        <w:t>ISO 9001</w:t>
      </w:r>
      <w:r w:rsidR="00DC7651" w:rsidRPr="00BA44BE">
        <w:rPr>
          <w:rFonts w:cs="Arial"/>
          <w:color w:val="FF0000"/>
          <w:sz w:val="24"/>
          <w:szCs w:val="24"/>
          <w:lang w:val="sr-Latn-RS"/>
        </w:rPr>
        <w:t>:2015</w:t>
      </w:r>
      <w:r w:rsidRPr="00BA44BE">
        <w:rPr>
          <w:rFonts w:cs="Arial"/>
          <w:color w:val="FF0000"/>
          <w:sz w:val="24"/>
          <w:szCs w:val="24"/>
          <w:lang w:val="sr-Cyrl-CS"/>
        </w:rPr>
        <w:t xml:space="preserve"> </w:t>
      </w:r>
      <w:r w:rsidRPr="00CC3A4B">
        <w:rPr>
          <w:rFonts w:cs="Arial"/>
          <w:sz w:val="24"/>
          <w:szCs w:val="24"/>
          <w:lang w:val="sr-Cyrl-CS"/>
        </w:rPr>
        <w:t xml:space="preserve">- произвођача понуђених  ланаца, из којег се јасно види да је издат од стране сертификованог тела и да обухвата производњу ланаца. Понуђач  је дужан  да уз понуду  достави каталог или извод из каталога произвођача ланаца, које су предмет ЈН, са техничким карактеристикама, чиме доказује усаглашеност понуде са захтевом наручиоца из образца структуре цене. За ланце који се израђују по цртежима и не могу бити обухваћене каталогом произвођача, потребно је   приложити цртеж потписан и оверен од произвођача за сваку позицију, као доказ усаглашености понуде са захтевом Наручиоца из образца структуре цене. </w:t>
      </w:r>
    </w:p>
    <w:p w14:paraId="6B0D0EEE" w14:textId="28C8B42E" w:rsidR="000354F5" w:rsidRPr="00CC3A4B" w:rsidRDefault="000354F5" w:rsidP="000354F5">
      <w:pPr>
        <w:tabs>
          <w:tab w:val="left" w:pos="-135"/>
          <w:tab w:val="left" w:pos="0"/>
          <w:tab w:val="left" w:pos="120"/>
          <w:tab w:val="left" w:pos="6750"/>
        </w:tabs>
        <w:spacing w:after="240"/>
        <w:rPr>
          <w:rFonts w:cs="Arial"/>
          <w:sz w:val="24"/>
          <w:szCs w:val="24"/>
          <w:lang w:val="sr-Cyrl-CS"/>
        </w:rPr>
      </w:pPr>
      <w:r w:rsidRPr="00CC3A4B">
        <w:rPr>
          <w:rFonts w:cs="Arial"/>
          <w:sz w:val="24"/>
          <w:szCs w:val="24"/>
          <w:lang w:val="sr-Cyrl-CS"/>
        </w:rPr>
        <w:t>Геометри</w:t>
      </w:r>
      <w:r w:rsidR="003F6A87" w:rsidRPr="00CC3A4B">
        <w:rPr>
          <w:rFonts w:cs="Arial"/>
          <w:sz w:val="24"/>
          <w:szCs w:val="24"/>
          <w:lang w:val="sr-Cyrl-CS"/>
        </w:rPr>
        <w:t>ј</w:t>
      </w:r>
      <w:r w:rsidRPr="00CC3A4B">
        <w:rPr>
          <w:rFonts w:cs="Arial"/>
          <w:sz w:val="24"/>
          <w:szCs w:val="24"/>
          <w:lang w:val="sr-Cyrl-CS"/>
        </w:rPr>
        <w:t>ске карактеристике  ланаца по цртежу ( димен</w:t>
      </w:r>
      <w:r w:rsidR="00506A47" w:rsidRPr="00CC3A4B">
        <w:rPr>
          <w:rFonts w:cs="Arial"/>
          <w:sz w:val="24"/>
          <w:szCs w:val="24"/>
          <w:lang w:val="sr-Cyrl-RS"/>
        </w:rPr>
        <w:t>з</w:t>
      </w:r>
      <w:r w:rsidRPr="00CC3A4B">
        <w:rPr>
          <w:rFonts w:cs="Arial"/>
          <w:sz w:val="24"/>
          <w:szCs w:val="24"/>
          <w:lang w:val="sr-Cyrl-CS"/>
        </w:rPr>
        <w:t xml:space="preserve">ије): према цртежима у прилогу </w:t>
      </w:r>
    </w:p>
    <w:p w14:paraId="6F02BE30" w14:textId="77777777" w:rsidR="000354F5" w:rsidRPr="000354F5" w:rsidRDefault="000354F5" w:rsidP="000354F5">
      <w:pPr>
        <w:tabs>
          <w:tab w:val="left" w:pos="-135"/>
          <w:tab w:val="left" w:pos="0"/>
          <w:tab w:val="left" w:pos="120"/>
          <w:tab w:val="left" w:pos="6750"/>
        </w:tabs>
        <w:spacing w:after="240"/>
        <w:rPr>
          <w:rFonts w:cs="Arial"/>
          <w:sz w:val="24"/>
          <w:szCs w:val="24"/>
          <w:lang w:val="sr-Cyrl-CS"/>
        </w:rPr>
      </w:pPr>
      <w:r w:rsidRPr="00CC3A4B">
        <w:rPr>
          <w:rFonts w:cs="Arial"/>
          <w:sz w:val="24"/>
          <w:szCs w:val="24"/>
          <w:lang w:val="sr-Cyrl-CS"/>
        </w:rPr>
        <w:t>Материјал за све ланце по цртежу:  побољшан челик високе чврстоће- класа U3</w:t>
      </w:r>
    </w:p>
    <w:p w14:paraId="57472FD9" w14:textId="77777777" w:rsidR="000354F5" w:rsidRPr="000354F5" w:rsidRDefault="000354F5" w:rsidP="000354F5">
      <w:pPr>
        <w:tabs>
          <w:tab w:val="left" w:pos="-135"/>
          <w:tab w:val="left" w:pos="0"/>
          <w:tab w:val="left" w:pos="120"/>
          <w:tab w:val="left" w:pos="6750"/>
        </w:tabs>
        <w:spacing w:after="240"/>
        <w:rPr>
          <w:rFonts w:cs="Arial"/>
          <w:sz w:val="24"/>
          <w:szCs w:val="24"/>
          <w:lang w:val="sr-Cyrl-CS"/>
        </w:rPr>
      </w:pPr>
      <w:r w:rsidRPr="000354F5">
        <w:rPr>
          <w:rFonts w:cs="Arial"/>
          <w:sz w:val="24"/>
          <w:szCs w:val="24"/>
          <w:lang w:val="sr-Cyrl-CS"/>
        </w:rPr>
        <w:t>Обавезну контролу квалитета  према ЕN10204-3.1 мора урадити овлашћена акредитивна лабараторија за ову врсту испитивања. Понуђач је обавезан да уз понуду достави сертификат о акредитацији лабараторије за контролу квалитета</w:t>
      </w:r>
    </w:p>
    <w:p w14:paraId="61036DC6" w14:textId="77777777" w:rsidR="000354F5" w:rsidRPr="000354F5" w:rsidRDefault="000354F5" w:rsidP="000354F5">
      <w:pPr>
        <w:tabs>
          <w:tab w:val="left" w:pos="-135"/>
          <w:tab w:val="left" w:pos="0"/>
          <w:tab w:val="left" w:pos="120"/>
          <w:tab w:val="left" w:pos="6750"/>
        </w:tabs>
        <w:rPr>
          <w:rFonts w:cs="Arial"/>
          <w:sz w:val="24"/>
          <w:szCs w:val="24"/>
          <w:lang w:val="sr-Cyrl-CS"/>
        </w:rPr>
      </w:pPr>
      <w:r w:rsidRPr="000354F5">
        <w:rPr>
          <w:rFonts w:cs="Arial"/>
          <w:sz w:val="24"/>
          <w:szCs w:val="24"/>
          <w:lang w:val="sr-Cyrl-CS"/>
        </w:rPr>
        <w:lastRenderedPageBreak/>
        <w:t>Приликом испоруке ланаца обавезно  доставити  сертификат  у складу са EN 10204-3.1 који између осталих  садржи податке:</w:t>
      </w:r>
    </w:p>
    <w:p w14:paraId="5B972BE1" w14:textId="4DA8ED2A" w:rsidR="000354F5" w:rsidRPr="000354F5" w:rsidRDefault="00B71351" w:rsidP="000354F5">
      <w:pPr>
        <w:tabs>
          <w:tab w:val="left" w:pos="-135"/>
          <w:tab w:val="left" w:pos="0"/>
          <w:tab w:val="left" w:pos="120"/>
          <w:tab w:val="left" w:pos="6750"/>
        </w:tabs>
        <w:spacing w:before="0"/>
        <w:rPr>
          <w:rFonts w:cs="Arial"/>
          <w:sz w:val="24"/>
          <w:szCs w:val="24"/>
          <w:lang w:val="sr-Cyrl-CS"/>
        </w:rPr>
      </w:pPr>
      <w:r>
        <w:rPr>
          <w:rFonts w:cs="Arial"/>
          <w:sz w:val="24"/>
          <w:szCs w:val="24"/>
          <w:lang w:val="sr-Cyrl-CS"/>
        </w:rPr>
        <w:t>-рачунска прекидна сила  [</w:t>
      </w:r>
      <w:r w:rsidR="000354F5" w:rsidRPr="000354F5">
        <w:rPr>
          <w:rFonts w:cs="Arial"/>
          <w:sz w:val="24"/>
          <w:szCs w:val="24"/>
          <w:lang w:val="sr-Cyrl-CS"/>
        </w:rPr>
        <w:t xml:space="preserve">kN] </w:t>
      </w:r>
    </w:p>
    <w:p w14:paraId="517B469B" w14:textId="4D62E824" w:rsidR="000354F5" w:rsidRPr="000354F5" w:rsidRDefault="000354F5" w:rsidP="000354F5">
      <w:pPr>
        <w:tabs>
          <w:tab w:val="left" w:pos="-135"/>
          <w:tab w:val="left" w:pos="0"/>
          <w:tab w:val="left" w:pos="120"/>
          <w:tab w:val="left" w:pos="6750"/>
        </w:tabs>
        <w:spacing w:before="0"/>
        <w:rPr>
          <w:rFonts w:cs="Arial"/>
          <w:sz w:val="24"/>
          <w:szCs w:val="24"/>
          <w:lang w:val="sr-Cyrl-CS"/>
        </w:rPr>
      </w:pPr>
      <w:r w:rsidRPr="000354F5">
        <w:rPr>
          <w:rFonts w:cs="Arial"/>
          <w:sz w:val="24"/>
          <w:szCs w:val="24"/>
          <w:lang w:val="sr-Cyrl-CS"/>
        </w:rPr>
        <w:t xml:space="preserve">-испитно </w:t>
      </w:r>
      <w:r w:rsidR="00B71351">
        <w:rPr>
          <w:rFonts w:cs="Arial"/>
          <w:sz w:val="24"/>
          <w:szCs w:val="24"/>
          <w:lang w:val="sr-Cyrl-CS"/>
        </w:rPr>
        <w:t>- доказано оптерећење - сила  [</w:t>
      </w:r>
      <w:r w:rsidRPr="000354F5">
        <w:rPr>
          <w:rFonts w:cs="Arial"/>
          <w:sz w:val="24"/>
          <w:szCs w:val="24"/>
          <w:lang w:val="sr-Cyrl-CS"/>
        </w:rPr>
        <w:t>kN]</w:t>
      </w:r>
    </w:p>
    <w:p w14:paraId="0150896B" w14:textId="77777777" w:rsidR="000354F5" w:rsidRPr="000354F5" w:rsidRDefault="000354F5" w:rsidP="000354F5">
      <w:pPr>
        <w:tabs>
          <w:tab w:val="left" w:pos="-135"/>
          <w:tab w:val="left" w:pos="0"/>
          <w:tab w:val="left" w:pos="120"/>
          <w:tab w:val="left" w:pos="6750"/>
        </w:tabs>
        <w:spacing w:before="0"/>
        <w:rPr>
          <w:rFonts w:cs="Arial"/>
          <w:sz w:val="24"/>
          <w:szCs w:val="24"/>
          <w:lang w:val="sr-Cyrl-CS"/>
        </w:rPr>
      </w:pPr>
      <w:r w:rsidRPr="000354F5">
        <w:rPr>
          <w:rFonts w:cs="Arial"/>
          <w:sz w:val="24"/>
          <w:szCs w:val="24"/>
          <w:lang w:val="sr-Cyrl-CS"/>
        </w:rPr>
        <w:t xml:space="preserve">-хемијски састав материјала за израду ланаца </w:t>
      </w:r>
    </w:p>
    <w:p w14:paraId="09B490F0" w14:textId="77777777" w:rsidR="000354F5" w:rsidRPr="000354F5" w:rsidRDefault="000354F5" w:rsidP="000354F5">
      <w:pPr>
        <w:tabs>
          <w:tab w:val="left" w:pos="-135"/>
          <w:tab w:val="left" w:pos="0"/>
          <w:tab w:val="left" w:pos="120"/>
          <w:tab w:val="left" w:pos="6750"/>
        </w:tabs>
        <w:spacing w:before="0" w:after="240"/>
        <w:rPr>
          <w:rFonts w:cs="Arial"/>
          <w:sz w:val="24"/>
          <w:szCs w:val="24"/>
          <w:lang w:val="sr-Cyrl-CS"/>
        </w:rPr>
      </w:pPr>
      <w:r w:rsidRPr="000354F5">
        <w:rPr>
          <w:rFonts w:cs="Arial"/>
          <w:sz w:val="24"/>
          <w:szCs w:val="24"/>
          <w:lang w:val="sr-Cyrl-CS"/>
        </w:rPr>
        <w:t>-механичке особине : затезна чврстоћа [MPa], граница течења [MPa],  и трвдоћа [HRc]</w:t>
      </w:r>
    </w:p>
    <w:p w14:paraId="6F28EA1A" w14:textId="77777777" w:rsidR="000354F5" w:rsidRPr="000354F5" w:rsidRDefault="000354F5" w:rsidP="000354F5">
      <w:pPr>
        <w:tabs>
          <w:tab w:val="left" w:pos="-135"/>
          <w:tab w:val="left" w:pos="0"/>
          <w:tab w:val="left" w:pos="120"/>
          <w:tab w:val="left" w:pos="6750"/>
        </w:tabs>
        <w:spacing w:after="240"/>
        <w:rPr>
          <w:rFonts w:cs="Arial"/>
          <w:sz w:val="24"/>
          <w:szCs w:val="24"/>
          <w:lang w:val="sr-Cyrl-CS"/>
        </w:rPr>
      </w:pPr>
      <w:r w:rsidRPr="000354F5">
        <w:rPr>
          <w:rFonts w:cs="Arial"/>
          <w:sz w:val="24"/>
          <w:szCs w:val="24"/>
          <w:lang w:val="sr-Cyrl-CS"/>
        </w:rPr>
        <w:t xml:space="preserve">За ланце према DIN 764 i DIN 766, на алкама у складу са стандардом обавезно мора бити утиснут знак класе чврстоће R3. Прекидна сила ланца мора одговарати захтеву у Образцу структуре цене за  материјал класе чврстоће 3. Ознака шарже на ланцу мора се поклапати са ознаком на атесту. </w:t>
      </w:r>
    </w:p>
    <w:p w14:paraId="0164A73E" w14:textId="66708125" w:rsidR="00444CF9" w:rsidRPr="00B71351" w:rsidRDefault="000354F5" w:rsidP="000354F5">
      <w:pPr>
        <w:tabs>
          <w:tab w:val="left" w:pos="-135"/>
          <w:tab w:val="left" w:pos="0"/>
          <w:tab w:val="left" w:pos="120"/>
          <w:tab w:val="left" w:pos="6750"/>
        </w:tabs>
        <w:spacing w:after="240"/>
        <w:rPr>
          <w:rFonts w:cs="Arial"/>
          <w:sz w:val="24"/>
          <w:szCs w:val="24"/>
          <w:lang w:val="sr-Cyrl-CS"/>
        </w:rPr>
      </w:pPr>
      <w:r w:rsidRPr="000354F5">
        <w:rPr>
          <w:rFonts w:cs="Arial"/>
          <w:sz w:val="24"/>
          <w:szCs w:val="24"/>
          <w:lang w:val="sr-Cyrl-CS"/>
        </w:rPr>
        <w:t>За ланце према цртежу  прекидна сила ланца мора одговарати захтеву у Образцу структуре цене за  материјал класе чврстоће U3. Ознака шарже на ланцу мора се поклапати са ознаком на атесту.</w:t>
      </w:r>
    </w:p>
    <w:p w14:paraId="08880007" w14:textId="41CFA610" w:rsidR="000354F5" w:rsidRPr="00CC3A4B" w:rsidRDefault="000354F5" w:rsidP="000354F5">
      <w:pPr>
        <w:tabs>
          <w:tab w:val="left" w:pos="-135"/>
          <w:tab w:val="left" w:pos="0"/>
          <w:tab w:val="left" w:pos="120"/>
          <w:tab w:val="left" w:pos="6750"/>
        </w:tabs>
        <w:spacing w:after="240"/>
        <w:rPr>
          <w:rFonts w:cs="Arial"/>
          <w:b/>
          <w:i/>
          <w:sz w:val="24"/>
          <w:szCs w:val="24"/>
          <w:u w:val="single"/>
          <w:lang w:val="sr-Cyrl-CS"/>
        </w:rPr>
      </w:pPr>
      <w:r w:rsidRPr="00CC3A4B">
        <w:rPr>
          <w:rFonts w:cs="Arial"/>
          <w:b/>
          <w:i/>
          <w:sz w:val="24"/>
          <w:szCs w:val="24"/>
          <w:u w:val="single"/>
          <w:lang w:val="sr-Cyrl-RS"/>
        </w:rPr>
        <w:t>За позиције</w:t>
      </w:r>
      <w:r w:rsidRPr="00CC3A4B">
        <w:rPr>
          <w:rFonts w:cs="Arial"/>
          <w:b/>
          <w:i/>
          <w:sz w:val="24"/>
          <w:szCs w:val="24"/>
          <w:u w:val="single"/>
          <w:lang w:val="sr-Cyrl-CS"/>
        </w:rPr>
        <w:t xml:space="preserve"> 7</w:t>
      </w:r>
      <w:r w:rsidR="005E7FB9" w:rsidRPr="00CC3A4B">
        <w:rPr>
          <w:rFonts w:cs="Arial"/>
          <w:b/>
          <w:i/>
          <w:sz w:val="24"/>
          <w:szCs w:val="24"/>
          <w:u w:val="single"/>
        </w:rPr>
        <w:t>4</w:t>
      </w:r>
      <w:r w:rsidRPr="00CC3A4B">
        <w:rPr>
          <w:rFonts w:cs="Arial"/>
          <w:b/>
          <w:i/>
          <w:sz w:val="24"/>
          <w:szCs w:val="24"/>
          <w:u w:val="single"/>
          <w:lang w:val="sr-Latn-RS"/>
        </w:rPr>
        <w:t xml:space="preserve"> </w:t>
      </w:r>
      <w:r w:rsidRPr="00CC3A4B">
        <w:rPr>
          <w:rFonts w:cs="Arial"/>
          <w:b/>
          <w:i/>
          <w:sz w:val="24"/>
          <w:szCs w:val="24"/>
          <w:u w:val="single"/>
          <w:lang w:val="sr-Cyrl-CS"/>
        </w:rPr>
        <w:t>–</w:t>
      </w:r>
      <w:r w:rsidRPr="00CC3A4B">
        <w:rPr>
          <w:rFonts w:cs="Arial"/>
          <w:b/>
          <w:i/>
          <w:sz w:val="24"/>
          <w:szCs w:val="24"/>
          <w:u w:val="single"/>
          <w:lang w:val="sr-Latn-RS"/>
        </w:rPr>
        <w:t xml:space="preserve"> </w:t>
      </w:r>
      <w:r w:rsidRPr="00CC3A4B">
        <w:rPr>
          <w:rFonts w:cs="Arial"/>
          <w:b/>
          <w:i/>
          <w:sz w:val="24"/>
          <w:szCs w:val="24"/>
          <w:u w:val="single"/>
          <w:lang w:val="sr-Cyrl-CS"/>
        </w:rPr>
        <w:t>9</w:t>
      </w:r>
      <w:r w:rsidR="005E7FB9" w:rsidRPr="00CC3A4B">
        <w:rPr>
          <w:rFonts w:cs="Arial"/>
          <w:b/>
          <w:i/>
          <w:sz w:val="24"/>
          <w:szCs w:val="24"/>
          <w:u w:val="single"/>
        </w:rPr>
        <w:t>1</w:t>
      </w:r>
      <w:r w:rsidRPr="00CC3A4B">
        <w:rPr>
          <w:rFonts w:cs="Arial"/>
          <w:b/>
          <w:i/>
          <w:sz w:val="24"/>
          <w:szCs w:val="24"/>
          <w:u w:val="single"/>
          <w:lang w:val="sr-Cyrl-CS"/>
        </w:rPr>
        <w:t xml:space="preserve"> –</w:t>
      </w:r>
      <w:r w:rsidR="004D76D1" w:rsidRPr="00CC3A4B">
        <w:rPr>
          <w:rFonts w:cs="Arial"/>
          <w:b/>
          <w:i/>
          <w:sz w:val="24"/>
          <w:szCs w:val="24"/>
          <w:u w:val="single"/>
          <w:lang w:val="sr-Cyrl-CS"/>
        </w:rPr>
        <w:t xml:space="preserve"> Теретни ланци и елементи за теретне ланце</w:t>
      </w:r>
      <w:r w:rsidRPr="00CC3A4B">
        <w:rPr>
          <w:rFonts w:cs="Arial"/>
          <w:b/>
          <w:i/>
          <w:sz w:val="24"/>
          <w:szCs w:val="24"/>
          <w:u w:val="single"/>
          <w:lang w:val="sr-Cyrl-CS"/>
        </w:rPr>
        <w:t xml:space="preserve"> </w:t>
      </w:r>
    </w:p>
    <w:p w14:paraId="0D306BE2" w14:textId="7B80C51A" w:rsidR="0092396D" w:rsidRPr="00CC3A4B" w:rsidRDefault="0092396D" w:rsidP="0092396D">
      <w:pPr>
        <w:tabs>
          <w:tab w:val="left" w:pos="0"/>
          <w:tab w:val="left" w:pos="360"/>
        </w:tabs>
        <w:rPr>
          <w:rFonts w:cs="Arial"/>
          <w:color w:val="000000"/>
          <w:sz w:val="24"/>
          <w:szCs w:val="24"/>
          <w:lang w:val="sr-Cyrl-CS"/>
        </w:rPr>
      </w:pPr>
      <w:r w:rsidRPr="00CC3A4B">
        <w:rPr>
          <w:rFonts w:cs="Arial"/>
          <w:sz w:val="24"/>
          <w:szCs w:val="24"/>
          <w:lang w:val="sr-Cyrl-RS"/>
        </w:rPr>
        <w:t xml:space="preserve">Техничке карактеристике морају одговарати условима из Образца структуре понуђене цене. </w:t>
      </w:r>
      <w:r w:rsidRPr="00CC3A4B">
        <w:rPr>
          <w:rFonts w:cs="Arial"/>
          <w:noProof/>
          <w:sz w:val="24"/>
          <w:szCs w:val="24"/>
          <w:lang w:val="sr-Cyrl-RS"/>
        </w:rPr>
        <w:t xml:space="preserve">Понуђач је дужан да </w:t>
      </w:r>
      <w:r w:rsidRPr="00CC3A4B">
        <w:rPr>
          <w:rFonts w:cs="Arial"/>
          <w:b/>
          <w:noProof/>
          <w:sz w:val="24"/>
          <w:szCs w:val="24"/>
          <w:lang w:val="sr-Cyrl-RS"/>
        </w:rPr>
        <w:t>уз понуду достави</w:t>
      </w:r>
      <w:r w:rsidRPr="00CC3A4B">
        <w:rPr>
          <w:rFonts w:cs="Arial"/>
          <w:noProof/>
          <w:sz w:val="24"/>
          <w:szCs w:val="24"/>
          <w:lang w:val="sr-Cyrl-RS"/>
        </w:rPr>
        <w:t xml:space="preserve"> копију важећег сертификата </w:t>
      </w:r>
      <w:r w:rsidRPr="00BA44BE">
        <w:rPr>
          <w:rFonts w:cs="Arial"/>
          <w:noProof/>
          <w:color w:val="FF0000"/>
          <w:sz w:val="24"/>
          <w:szCs w:val="24"/>
        </w:rPr>
        <w:t>ISO</w:t>
      </w:r>
      <w:r w:rsidRPr="00BA44BE">
        <w:rPr>
          <w:rFonts w:cs="Arial"/>
          <w:noProof/>
          <w:color w:val="FF0000"/>
          <w:sz w:val="24"/>
          <w:szCs w:val="24"/>
          <w:lang w:val="sr-Cyrl-RS"/>
        </w:rPr>
        <w:t xml:space="preserve"> 9001</w:t>
      </w:r>
      <w:r w:rsidR="00DC7651" w:rsidRPr="00BA44BE">
        <w:rPr>
          <w:rFonts w:cs="Arial"/>
          <w:noProof/>
          <w:color w:val="FF0000"/>
          <w:sz w:val="24"/>
          <w:szCs w:val="24"/>
          <w:lang w:val="sr-Latn-RS"/>
        </w:rPr>
        <w:t>:2015</w:t>
      </w:r>
      <w:r w:rsidRPr="00BA44BE">
        <w:rPr>
          <w:rFonts w:cs="Arial"/>
          <w:noProof/>
          <w:color w:val="FF0000"/>
          <w:sz w:val="24"/>
          <w:szCs w:val="24"/>
          <w:lang w:val="sr-Cyrl-RS"/>
        </w:rPr>
        <w:t xml:space="preserve"> </w:t>
      </w:r>
      <w:r w:rsidRPr="00CC3A4B">
        <w:rPr>
          <w:rFonts w:cs="Arial"/>
          <w:noProof/>
          <w:sz w:val="24"/>
          <w:szCs w:val="24"/>
          <w:lang w:val="sr-Cyrl-RS"/>
        </w:rPr>
        <w:t xml:space="preserve">– произвођача понуђених добара, из којег се јасно види да је издат од стране сертификованог тела и да обухвата производњу </w:t>
      </w:r>
      <w:r w:rsidRPr="00CC3A4B">
        <w:rPr>
          <w:rFonts w:cs="Arial"/>
          <w:noProof/>
          <w:sz w:val="24"/>
          <w:szCs w:val="24"/>
          <w:lang w:val="sr-Cyrl-CS"/>
        </w:rPr>
        <w:t xml:space="preserve">ланаца. </w:t>
      </w:r>
      <w:r w:rsidRPr="00CC3A4B">
        <w:rPr>
          <w:rFonts w:cs="Arial"/>
          <w:color w:val="000000"/>
          <w:sz w:val="24"/>
          <w:szCs w:val="24"/>
          <w:lang w:val="sr-Cyrl-CS"/>
        </w:rPr>
        <w:t xml:space="preserve">Понуђач  је дужан  да уз понуду  достави каталог или извод из каталога произвођача ланаца, које су предмет ЈН, са техничким карактеристикама. </w:t>
      </w:r>
    </w:p>
    <w:p w14:paraId="15A76232" w14:textId="2205CA12" w:rsidR="0092396D" w:rsidRPr="00CC3A4B" w:rsidRDefault="0092396D" w:rsidP="0092396D">
      <w:pPr>
        <w:tabs>
          <w:tab w:val="left" w:pos="0"/>
          <w:tab w:val="left" w:pos="360"/>
        </w:tabs>
        <w:rPr>
          <w:rFonts w:cs="Arial"/>
          <w:sz w:val="24"/>
          <w:szCs w:val="24"/>
          <w:lang w:val="sr-Cyrl-CS"/>
        </w:rPr>
      </w:pPr>
      <w:r w:rsidRPr="00CC3A4B">
        <w:rPr>
          <w:rFonts w:cs="Arial"/>
          <w:sz w:val="24"/>
          <w:szCs w:val="24"/>
          <w:lang w:val="sr-Cyrl-CS"/>
        </w:rPr>
        <w:t xml:space="preserve">За ланце за дизање терета према </w:t>
      </w:r>
      <w:r w:rsidRPr="00CC3A4B">
        <w:rPr>
          <w:rFonts w:cs="Arial"/>
          <w:sz w:val="24"/>
          <w:szCs w:val="24"/>
        </w:rPr>
        <w:t>EN</w:t>
      </w:r>
      <w:r w:rsidRPr="00CC3A4B">
        <w:rPr>
          <w:rFonts w:cs="Arial"/>
          <w:sz w:val="24"/>
          <w:szCs w:val="24"/>
          <w:lang w:val="sr-Cyrl-CS"/>
        </w:rPr>
        <w:t>-818-2,</w:t>
      </w:r>
      <w:r w:rsidRPr="00CC3A4B">
        <w:rPr>
          <w:rFonts w:cs="Arial"/>
          <w:sz w:val="24"/>
          <w:szCs w:val="24"/>
          <w:lang w:val="sr-Cyrl-RS"/>
        </w:rPr>
        <w:t xml:space="preserve"> </w:t>
      </w:r>
      <w:r w:rsidRPr="00CC3A4B">
        <w:rPr>
          <w:rFonts w:cs="Arial"/>
          <w:b/>
          <w:sz w:val="24"/>
          <w:szCs w:val="24"/>
          <w:lang w:val="sr-Cyrl-CS"/>
        </w:rPr>
        <w:t>приликом испоруке</w:t>
      </w:r>
      <w:r w:rsidRPr="00CC3A4B">
        <w:rPr>
          <w:rFonts w:cs="Arial"/>
          <w:sz w:val="24"/>
          <w:szCs w:val="24"/>
          <w:lang w:val="sr-Cyrl-CS"/>
        </w:rPr>
        <w:t xml:space="preserve">, потребно је доставити  атест у складу са </w:t>
      </w:r>
      <w:r w:rsidRPr="00CC3A4B">
        <w:rPr>
          <w:rFonts w:cs="Arial"/>
          <w:sz w:val="24"/>
          <w:szCs w:val="24"/>
        </w:rPr>
        <w:t>EN</w:t>
      </w:r>
      <w:r w:rsidRPr="00CC3A4B">
        <w:rPr>
          <w:rFonts w:cs="Arial"/>
          <w:sz w:val="24"/>
          <w:szCs w:val="24"/>
          <w:lang w:val="sr-Cyrl-CS"/>
        </w:rPr>
        <w:t xml:space="preserve"> 10204. 3.1.</w:t>
      </w:r>
      <w:r w:rsidRPr="00CC3A4B">
        <w:rPr>
          <w:rFonts w:cs="Arial"/>
          <w:sz w:val="24"/>
          <w:szCs w:val="24"/>
          <w:lang w:val="sr-Cyrl-RS"/>
        </w:rPr>
        <w:t xml:space="preserve">. </w:t>
      </w:r>
      <w:r w:rsidRPr="00CC3A4B">
        <w:rPr>
          <w:rFonts w:cs="Arial"/>
          <w:b/>
          <w:noProof/>
          <w:sz w:val="24"/>
          <w:szCs w:val="24"/>
          <w:lang w:val="sr-Cyrl-CS"/>
        </w:rPr>
        <w:t>Приликом</w:t>
      </w:r>
      <w:r w:rsidRPr="00CC3A4B">
        <w:rPr>
          <w:rFonts w:cs="Arial"/>
          <w:noProof/>
          <w:sz w:val="24"/>
          <w:szCs w:val="24"/>
          <w:lang w:val="sr-Latn-CS"/>
        </w:rPr>
        <w:t xml:space="preserve"> </w:t>
      </w:r>
      <w:r w:rsidRPr="00CC3A4B">
        <w:rPr>
          <w:rFonts w:cs="Arial"/>
          <w:b/>
          <w:noProof/>
          <w:sz w:val="24"/>
          <w:szCs w:val="24"/>
          <w:lang w:val="sr-Cyrl-CS"/>
        </w:rPr>
        <w:t>испоруке</w:t>
      </w:r>
      <w:r w:rsidRPr="00CC3A4B">
        <w:rPr>
          <w:rFonts w:cs="Arial"/>
          <w:noProof/>
          <w:sz w:val="24"/>
          <w:szCs w:val="24"/>
          <w:lang w:val="sr-Latn-CS"/>
        </w:rPr>
        <w:t xml:space="preserve"> </w:t>
      </w:r>
      <w:r w:rsidRPr="00CC3A4B">
        <w:rPr>
          <w:rFonts w:cs="Arial"/>
          <w:noProof/>
          <w:sz w:val="24"/>
          <w:szCs w:val="24"/>
          <w:lang w:val="sr-Cyrl-CS"/>
        </w:rPr>
        <w:t>обавезно је</w:t>
      </w:r>
      <w:r w:rsidRPr="00CC3A4B">
        <w:rPr>
          <w:rFonts w:cs="Arial"/>
          <w:noProof/>
          <w:sz w:val="24"/>
          <w:szCs w:val="24"/>
          <w:lang w:val="sr-Latn-CS"/>
        </w:rPr>
        <w:t xml:space="preserve"> </w:t>
      </w:r>
      <w:r w:rsidRPr="00CC3A4B">
        <w:rPr>
          <w:rFonts w:cs="Arial"/>
          <w:noProof/>
          <w:sz w:val="24"/>
          <w:szCs w:val="24"/>
          <w:lang w:val="sr-Cyrl-CS"/>
        </w:rPr>
        <w:t>доставити</w:t>
      </w:r>
      <w:r w:rsidRPr="00CC3A4B">
        <w:rPr>
          <w:rFonts w:cs="Arial"/>
          <w:noProof/>
          <w:sz w:val="24"/>
          <w:szCs w:val="24"/>
          <w:lang w:val="sr-Latn-CS"/>
        </w:rPr>
        <w:t xml:space="preserve"> </w:t>
      </w:r>
      <w:r w:rsidRPr="00CC3A4B">
        <w:rPr>
          <w:rFonts w:cs="Arial"/>
          <w:noProof/>
          <w:sz w:val="24"/>
          <w:szCs w:val="24"/>
          <w:lang w:val="sr-Cyrl-CS"/>
        </w:rPr>
        <w:t>потврду</w:t>
      </w:r>
      <w:r w:rsidRPr="00CC3A4B">
        <w:rPr>
          <w:rFonts w:cs="Arial"/>
          <w:noProof/>
          <w:sz w:val="24"/>
          <w:szCs w:val="24"/>
          <w:lang w:val="sr-Latn-CS"/>
        </w:rPr>
        <w:t xml:space="preserve"> </w:t>
      </w:r>
      <w:r w:rsidRPr="00CC3A4B">
        <w:rPr>
          <w:rFonts w:cs="Arial"/>
          <w:noProof/>
          <w:sz w:val="24"/>
          <w:szCs w:val="24"/>
          <w:lang w:val="sr-Cyrl-CS"/>
        </w:rPr>
        <w:t>о</w:t>
      </w:r>
      <w:r w:rsidRPr="00CC3A4B">
        <w:rPr>
          <w:rFonts w:cs="Arial"/>
          <w:noProof/>
          <w:sz w:val="24"/>
          <w:szCs w:val="24"/>
          <w:lang w:val="sr-Latn-CS"/>
        </w:rPr>
        <w:t xml:space="preserve"> </w:t>
      </w:r>
      <w:r w:rsidRPr="00CC3A4B">
        <w:rPr>
          <w:rFonts w:cs="Arial"/>
          <w:noProof/>
          <w:sz w:val="24"/>
          <w:szCs w:val="24"/>
          <w:lang w:val="sr-Cyrl-CS"/>
        </w:rPr>
        <w:t>усаглашености</w:t>
      </w:r>
      <w:r w:rsidRPr="00CC3A4B">
        <w:rPr>
          <w:rFonts w:cs="Arial"/>
          <w:noProof/>
          <w:sz w:val="24"/>
          <w:szCs w:val="24"/>
          <w:lang w:val="sr-Latn-CS"/>
        </w:rPr>
        <w:t xml:space="preserve"> </w:t>
      </w:r>
      <w:r w:rsidRPr="00CC3A4B">
        <w:rPr>
          <w:rFonts w:cs="Arial"/>
          <w:noProof/>
          <w:sz w:val="24"/>
          <w:szCs w:val="24"/>
          <w:lang w:val="sr-Cyrl-CS"/>
        </w:rPr>
        <w:t>ланаца</w:t>
      </w:r>
      <w:r w:rsidRPr="00CC3A4B">
        <w:rPr>
          <w:rFonts w:cs="Arial"/>
          <w:noProof/>
          <w:sz w:val="24"/>
          <w:szCs w:val="24"/>
          <w:lang w:val="sr-Latn-CS"/>
        </w:rPr>
        <w:t xml:space="preserve"> </w:t>
      </w:r>
      <w:r w:rsidRPr="00CC3A4B">
        <w:rPr>
          <w:rFonts w:cs="Arial"/>
          <w:noProof/>
          <w:sz w:val="24"/>
          <w:szCs w:val="24"/>
          <w:lang w:val="sr-Cyrl-CS"/>
        </w:rPr>
        <w:t>за</w:t>
      </w:r>
      <w:r w:rsidRPr="00CC3A4B">
        <w:rPr>
          <w:rFonts w:cs="Arial"/>
          <w:noProof/>
          <w:sz w:val="24"/>
          <w:szCs w:val="24"/>
          <w:lang w:val="sr-Latn-CS"/>
        </w:rPr>
        <w:t xml:space="preserve"> </w:t>
      </w:r>
      <w:r w:rsidRPr="00CC3A4B">
        <w:rPr>
          <w:rFonts w:cs="Arial"/>
          <w:noProof/>
          <w:sz w:val="24"/>
          <w:szCs w:val="24"/>
          <w:lang w:val="sr-Cyrl-CS"/>
        </w:rPr>
        <w:t>дизање</w:t>
      </w:r>
      <w:r w:rsidRPr="00CC3A4B">
        <w:rPr>
          <w:rFonts w:cs="Arial"/>
          <w:noProof/>
          <w:sz w:val="24"/>
          <w:szCs w:val="24"/>
          <w:lang w:val="sr-Latn-CS"/>
        </w:rPr>
        <w:t xml:space="preserve"> </w:t>
      </w:r>
      <w:r w:rsidRPr="00CC3A4B">
        <w:rPr>
          <w:rFonts w:cs="Arial"/>
          <w:noProof/>
          <w:sz w:val="24"/>
          <w:szCs w:val="24"/>
          <w:lang w:val="sr-Cyrl-CS"/>
        </w:rPr>
        <w:t>терета</w:t>
      </w:r>
      <w:r w:rsidRPr="00CC3A4B">
        <w:rPr>
          <w:rFonts w:cs="Arial"/>
          <w:noProof/>
          <w:sz w:val="24"/>
          <w:szCs w:val="24"/>
          <w:lang w:val="sr-Latn-CS"/>
        </w:rPr>
        <w:t xml:space="preserve"> </w:t>
      </w:r>
      <w:r w:rsidRPr="00CC3A4B">
        <w:rPr>
          <w:rFonts w:cs="Arial"/>
          <w:noProof/>
          <w:sz w:val="24"/>
          <w:szCs w:val="24"/>
          <w:lang w:val="sr-Cyrl-CS"/>
        </w:rPr>
        <w:t>према</w:t>
      </w:r>
      <w:r w:rsidRPr="00CC3A4B">
        <w:rPr>
          <w:rFonts w:cs="Arial"/>
          <w:noProof/>
          <w:sz w:val="24"/>
          <w:szCs w:val="24"/>
          <w:lang w:val="sr-Latn-CS"/>
        </w:rPr>
        <w:t xml:space="preserve"> </w:t>
      </w:r>
      <w:r w:rsidRPr="00CC3A4B">
        <w:rPr>
          <w:rFonts w:cs="Arial"/>
          <w:noProof/>
          <w:sz w:val="24"/>
          <w:szCs w:val="24"/>
          <w:lang w:val="sr-Cyrl-CS"/>
        </w:rPr>
        <w:t>Правилнику о безбедности</w:t>
      </w:r>
      <w:r w:rsidRPr="00CC3A4B">
        <w:rPr>
          <w:rFonts w:cs="Arial"/>
          <w:noProof/>
          <w:sz w:val="24"/>
          <w:szCs w:val="24"/>
          <w:lang w:val="sr-Latn-CS"/>
        </w:rPr>
        <w:t xml:space="preserve"> </w:t>
      </w:r>
      <w:r w:rsidRPr="00CC3A4B">
        <w:rPr>
          <w:rFonts w:cs="Arial"/>
          <w:noProof/>
          <w:sz w:val="24"/>
          <w:szCs w:val="24"/>
          <w:lang w:val="sr-Cyrl-CS"/>
        </w:rPr>
        <w:t>машина – Сл</w:t>
      </w:r>
      <w:r w:rsidRPr="00CC3A4B">
        <w:rPr>
          <w:rFonts w:cs="Arial"/>
          <w:noProof/>
          <w:sz w:val="24"/>
          <w:szCs w:val="24"/>
          <w:lang w:val="sr-Latn-CS"/>
        </w:rPr>
        <w:t xml:space="preserve"> </w:t>
      </w:r>
      <w:r w:rsidRPr="00CC3A4B">
        <w:rPr>
          <w:rFonts w:cs="Arial"/>
          <w:noProof/>
          <w:sz w:val="24"/>
          <w:szCs w:val="24"/>
          <w:lang w:val="sr-Cyrl-CS"/>
        </w:rPr>
        <w:t>гласник</w:t>
      </w:r>
      <w:r w:rsidRPr="00CC3A4B">
        <w:rPr>
          <w:rFonts w:cs="Arial"/>
          <w:noProof/>
          <w:sz w:val="24"/>
          <w:szCs w:val="24"/>
          <w:lang w:val="sr-Latn-CS"/>
        </w:rPr>
        <w:t xml:space="preserve"> </w:t>
      </w:r>
      <w:r w:rsidRPr="00CC3A4B">
        <w:rPr>
          <w:rFonts w:cs="Arial"/>
          <w:noProof/>
          <w:sz w:val="24"/>
          <w:szCs w:val="24"/>
          <w:lang w:val="sr-Cyrl-CS"/>
        </w:rPr>
        <w:t>бр</w:t>
      </w:r>
      <w:r w:rsidRPr="00CC3A4B">
        <w:rPr>
          <w:rFonts w:cs="Arial"/>
          <w:sz w:val="24"/>
          <w:szCs w:val="24"/>
          <w:lang w:val="sr-Cyrl-CS"/>
        </w:rPr>
        <w:t xml:space="preserve">.13/2010, </w:t>
      </w:r>
      <w:r w:rsidRPr="00CC3A4B">
        <w:rPr>
          <w:rFonts w:cs="Arial"/>
          <w:noProof/>
          <w:sz w:val="24"/>
          <w:szCs w:val="24"/>
          <w:lang w:val="sr-Cyrl-CS"/>
        </w:rPr>
        <w:t>односно</w:t>
      </w:r>
      <w:r w:rsidRPr="00CC3A4B">
        <w:rPr>
          <w:rFonts w:cs="Arial"/>
          <w:noProof/>
          <w:sz w:val="24"/>
          <w:szCs w:val="24"/>
          <w:lang w:val="sr-Latn-CS"/>
        </w:rPr>
        <w:t xml:space="preserve"> </w:t>
      </w:r>
      <w:r w:rsidRPr="00CC3A4B">
        <w:rPr>
          <w:rFonts w:cs="Arial"/>
          <w:noProof/>
          <w:sz w:val="24"/>
          <w:szCs w:val="24"/>
          <w:lang w:val="sr-Cyrl-CS"/>
        </w:rPr>
        <w:t>према</w:t>
      </w:r>
      <w:r w:rsidRPr="00CC3A4B">
        <w:rPr>
          <w:rFonts w:cs="Arial"/>
          <w:noProof/>
          <w:sz w:val="24"/>
          <w:szCs w:val="24"/>
          <w:lang w:val="sr-Latn-CS"/>
        </w:rPr>
        <w:t xml:space="preserve"> </w:t>
      </w:r>
      <w:r w:rsidRPr="00CC3A4B">
        <w:rPr>
          <w:rFonts w:cs="Arial"/>
          <w:noProof/>
          <w:sz w:val="24"/>
          <w:szCs w:val="24"/>
          <w:lang w:val="sr-Cyrl-CS"/>
        </w:rPr>
        <w:t>директиви</w:t>
      </w:r>
      <w:r w:rsidRPr="00CC3A4B">
        <w:rPr>
          <w:rFonts w:cs="Arial"/>
          <w:noProof/>
          <w:sz w:val="24"/>
          <w:szCs w:val="24"/>
          <w:lang w:val="sr-Latn-CS"/>
        </w:rPr>
        <w:t xml:space="preserve"> </w:t>
      </w:r>
      <w:r w:rsidRPr="00CC3A4B">
        <w:rPr>
          <w:rFonts w:cs="Arial"/>
          <w:sz w:val="24"/>
          <w:szCs w:val="24"/>
          <w:lang w:val="sr-Cyrl-CS"/>
        </w:rPr>
        <w:t>2006/42/</w:t>
      </w:r>
      <w:r w:rsidRPr="00CC3A4B">
        <w:rPr>
          <w:rFonts w:cs="Arial"/>
          <w:sz w:val="24"/>
          <w:szCs w:val="24"/>
        </w:rPr>
        <w:t>EZ</w:t>
      </w:r>
      <w:r w:rsidRPr="00CC3A4B">
        <w:rPr>
          <w:rFonts w:cs="Arial"/>
          <w:sz w:val="24"/>
          <w:szCs w:val="24"/>
          <w:lang w:val="sr-Cyrl-CS"/>
        </w:rPr>
        <w:t xml:space="preserve">. </w:t>
      </w:r>
    </w:p>
    <w:p w14:paraId="22F48BEB" w14:textId="77777777" w:rsidR="0092396D" w:rsidRPr="00CC3A4B" w:rsidRDefault="0092396D" w:rsidP="0092396D">
      <w:pPr>
        <w:tabs>
          <w:tab w:val="left" w:pos="0"/>
          <w:tab w:val="left" w:pos="360"/>
        </w:tabs>
        <w:spacing w:before="0"/>
        <w:rPr>
          <w:rFonts w:cs="Arial"/>
          <w:noProof/>
          <w:sz w:val="24"/>
          <w:szCs w:val="24"/>
          <w:lang w:val="sr-Cyrl-CS"/>
        </w:rPr>
      </w:pPr>
    </w:p>
    <w:p w14:paraId="3D18CA77" w14:textId="77777777" w:rsidR="00A46EEA" w:rsidRPr="00CC3A4B" w:rsidRDefault="002E1AA2" w:rsidP="00FA6BD9">
      <w:pPr>
        <w:pStyle w:val="Heading10"/>
        <w:numPr>
          <w:ilvl w:val="1"/>
          <w:numId w:val="35"/>
        </w:numPr>
        <w:spacing w:before="0" w:after="240"/>
        <w:jc w:val="both"/>
        <w:rPr>
          <w:rFonts w:cs="Arial"/>
          <w:sz w:val="24"/>
          <w:szCs w:val="24"/>
        </w:rPr>
      </w:pPr>
      <w:r w:rsidRPr="00CC3A4B">
        <w:rPr>
          <w:rFonts w:cs="Arial"/>
          <w:sz w:val="24"/>
          <w:szCs w:val="24"/>
          <w:lang w:val="sr-Cyrl-RS"/>
        </w:rPr>
        <w:t xml:space="preserve"> </w:t>
      </w:r>
      <w:r w:rsidR="00DB369C" w:rsidRPr="00CC3A4B">
        <w:rPr>
          <w:rFonts w:cs="Arial"/>
          <w:sz w:val="24"/>
          <w:szCs w:val="24"/>
        </w:rPr>
        <w:t>Рок испоруке доб</w:t>
      </w:r>
      <w:r w:rsidR="005551C2" w:rsidRPr="00CC3A4B">
        <w:rPr>
          <w:rFonts w:cs="Arial"/>
          <w:sz w:val="24"/>
          <w:szCs w:val="24"/>
        </w:rPr>
        <w:t>ара</w:t>
      </w:r>
      <w:r w:rsidR="00570762" w:rsidRPr="00CC3A4B">
        <w:rPr>
          <w:sz w:val="16"/>
          <w:szCs w:val="16"/>
        </w:rPr>
        <w:tab/>
      </w:r>
    </w:p>
    <w:p w14:paraId="7B1C188F" w14:textId="2AA958D7" w:rsidR="008134EB" w:rsidRPr="00CC3A4B" w:rsidRDefault="003E439E" w:rsidP="003E439E">
      <w:pPr>
        <w:autoSpaceDE w:val="0"/>
        <w:autoSpaceDN w:val="0"/>
        <w:adjustRightInd w:val="0"/>
        <w:spacing w:before="0"/>
        <w:rPr>
          <w:rFonts w:cs="Arial"/>
          <w:sz w:val="24"/>
          <w:szCs w:val="24"/>
          <w:lang w:val="sr-Cyrl-CS"/>
        </w:rPr>
      </w:pPr>
      <w:r w:rsidRPr="00CC3A4B">
        <w:rPr>
          <w:rFonts w:cs="Arial"/>
          <w:sz w:val="24"/>
          <w:szCs w:val="24"/>
          <w:lang w:val="sr-Cyrl-CS"/>
        </w:rPr>
        <w:t>Рок испоруке доб</w:t>
      </w:r>
      <w:r w:rsidR="008134EB" w:rsidRPr="00CC3A4B">
        <w:rPr>
          <w:rFonts w:cs="Arial"/>
          <w:sz w:val="24"/>
          <w:szCs w:val="24"/>
          <w:lang w:val="sr-Cyrl-CS"/>
        </w:rPr>
        <w:t>ра је</w:t>
      </w:r>
      <w:r w:rsidRPr="00CC3A4B">
        <w:rPr>
          <w:rFonts w:cs="Arial"/>
          <w:sz w:val="24"/>
          <w:szCs w:val="24"/>
          <w:lang w:val="sr-Cyrl-CS"/>
        </w:rPr>
        <w:t xml:space="preserve"> </w:t>
      </w:r>
      <w:r w:rsidR="008134EB" w:rsidRPr="00CC3A4B">
        <w:rPr>
          <w:rFonts w:cs="Arial"/>
          <w:sz w:val="24"/>
          <w:szCs w:val="24"/>
          <w:lang w:val="sr-Cyrl-RS"/>
        </w:rPr>
        <w:t xml:space="preserve"> </w:t>
      </w:r>
      <w:r w:rsidR="008134EB" w:rsidRPr="00CC3A4B">
        <w:rPr>
          <w:rFonts w:cs="Arial"/>
          <w:sz w:val="24"/>
          <w:szCs w:val="24"/>
          <w:lang w:val="sr-Cyrl-CS"/>
        </w:rPr>
        <w:t xml:space="preserve">максимално </w:t>
      </w:r>
      <w:r w:rsidR="00480AD1" w:rsidRPr="00CC3A4B">
        <w:rPr>
          <w:rFonts w:cs="Arial"/>
          <w:sz w:val="24"/>
          <w:szCs w:val="24"/>
          <w:lang w:val="sr-Cyrl-RS"/>
        </w:rPr>
        <w:t>3</w:t>
      </w:r>
      <w:r w:rsidR="00C94294" w:rsidRPr="00CC3A4B">
        <w:rPr>
          <w:rFonts w:cs="Arial"/>
          <w:sz w:val="24"/>
          <w:szCs w:val="24"/>
        </w:rPr>
        <w:t>5</w:t>
      </w:r>
      <w:r w:rsidR="008134EB" w:rsidRPr="00CC3A4B">
        <w:rPr>
          <w:rFonts w:cs="Arial"/>
          <w:sz w:val="24"/>
          <w:szCs w:val="24"/>
          <w:lang w:val="sr-Cyrl-RS"/>
        </w:rPr>
        <w:t xml:space="preserve"> </w:t>
      </w:r>
      <w:r w:rsidR="008134EB" w:rsidRPr="00CC3A4B">
        <w:rPr>
          <w:rFonts w:cs="Arial"/>
          <w:sz w:val="24"/>
          <w:szCs w:val="24"/>
          <w:lang w:val="sr-Cyrl-CS"/>
        </w:rPr>
        <w:t>(</w:t>
      </w:r>
      <w:r w:rsidR="008134EB" w:rsidRPr="00CC3A4B">
        <w:rPr>
          <w:rFonts w:cs="Arial"/>
          <w:sz w:val="24"/>
          <w:szCs w:val="24"/>
          <w:lang w:val="sr-Cyrl-RS"/>
        </w:rPr>
        <w:t>словима:</w:t>
      </w:r>
      <w:r w:rsidRPr="00CC3A4B">
        <w:rPr>
          <w:rFonts w:cs="Arial"/>
          <w:sz w:val="24"/>
          <w:szCs w:val="24"/>
          <w:lang w:val="sr-Cyrl-RS"/>
        </w:rPr>
        <w:t xml:space="preserve"> </w:t>
      </w:r>
      <w:r w:rsidR="00480AD1" w:rsidRPr="00CC3A4B">
        <w:rPr>
          <w:rFonts w:cs="Arial"/>
          <w:sz w:val="24"/>
          <w:szCs w:val="24"/>
          <w:lang w:val="sr-Cyrl-RS"/>
        </w:rPr>
        <w:t>тридесет</w:t>
      </w:r>
      <w:r w:rsidR="00C94294" w:rsidRPr="00CC3A4B">
        <w:rPr>
          <w:rFonts w:cs="Arial"/>
          <w:sz w:val="24"/>
          <w:szCs w:val="24"/>
          <w:lang w:val="sr-Cyrl-RS"/>
        </w:rPr>
        <w:t>пет</w:t>
      </w:r>
      <w:r w:rsidR="008134EB" w:rsidRPr="00CC3A4B">
        <w:rPr>
          <w:rFonts w:cs="Arial"/>
          <w:sz w:val="24"/>
          <w:szCs w:val="24"/>
          <w:lang w:val="sr-Cyrl-RS"/>
        </w:rPr>
        <w:t xml:space="preserve">) </w:t>
      </w:r>
      <w:r w:rsidR="008134EB" w:rsidRPr="00CC3A4B">
        <w:rPr>
          <w:rFonts w:cs="Arial"/>
          <w:sz w:val="24"/>
          <w:szCs w:val="24"/>
          <w:lang w:val="sr-Cyrl-CS"/>
        </w:rPr>
        <w:t xml:space="preserve">дана од дана </w:t>
      </w:r>
      <w:r w:rsidR="008134EB" w:rsidRPr="00CC3A4B">
        <w:rPr>
          <w:rFonts w:cs="Arial"/>
          <w:sz w:val="24"/>
          <w:szCs w:val="24"/>
          <w:lang w:val="sr-Cyrl-RS"/>
        </w:rPr>
        <w:t>ступања уговора на снагу</w:t>
      </w:r>
      <w:r w:rsidR="008134EB" w:rsidRPr="00CC3A4B">
        <w:rPr>
          <w:rFonts w:cs="Arial"/>
          <w:sz w:val="24"/>
          <w:szCs w:val="24"/>
          <w:lang w:val="sr-Cyrl-CS"/>
        </w:rPr>
        <w:t>.</w:t>
      </w:r>
    </w:p>
    <w:p w14:paraId="7FE72446" w14:textId="77777777" w:rsidR="0095576B" w:rsidRPr="00CC3A4B" w:rsidRDefault="0095576B" w:rsidP="0095576B">
      <w:pPr>
        <w:pStyle w:val="Heading10"/>
        <w:spacing w:before="0"/>
        <w:ind w:left="0" w:firstLine="0"/>
        <w:rPr>
          <w:rFonts w:cs="Arial"/>
          <w:sz w:val="24"/>
          <w:szCs w:val="24"/>
          <w:lang w:val="sr-Cyrl-RS"/>
        </w:rPr>
      </w:pPr>
      <w:bookmarkStart w:id="21" w:name="_Toc441651542"/>
      <w:bookmarkStart w:id="22" w:name="_Toc442559880"/>
    </w:p>
    <w:p w14:paraId="61679B39" w14:textId="259DF7B6" w:rsidR="009F75FF" w:rsidRPr="0066147F" w:rsidRDefault="0066147F" w:rsidP="00570762">
      <w:pPr>
        <w:pStyle w:val="Heading10"/>
        <w:spacing w:before="0" w:after="240"/>
        <w:ind w:left="0" w:firstLine="0"/>
        <w:rPr>
          <w:rFonts w:cs="Arial"/>
          <w:sz w:val="24"/>
          <w:szCs w:val="24"/>
        </w:rPr>
      </w:pPr>
      <w:r w:rsidRPr="00CC3A4B">
        <w:rPr>
          <w:rFonts w:cs="Arial"/>
          <w:sz w:val="24"/>
          <w:szCs w:val="24"/>
          <w:lang w:val="sr-Cyrl-RS"/>
        </w:rPr>
        <w:t>3.5</w:t>
      </w:r>
      <w:r w:rsidR="004C5A35" w:rsidRPr="00CC3A4B">
        <w:rPr>
          <w:rFonts w:cs="Arial"/>
          <w:sz w:val="24"/>
          <w:szCs w:val="24"/>
          <w:lang w:val="sr-Cyrl-RS"/>
        </w:rPr>
        <w:t xml:space="preserve"> </w:t>
      </w:r>
      <w:r w:rsidR="00DB369C" w:rsidRPr="00CC3A4B">
        <w:rPr>
          <w:rFonts w:cs="Arial"/>
          <w:sz w:val="24"/>
          <w:szCs w:val="24"/>
        </w:rPr>
        <w:t>Место и</w:t>
      </w:r>
      <w:r w:rsidR="004559F1" w:rsidRPr="00CC3A4B">
        <w:rPr>
          <w:rFonts w:cs="Arial"/>
          <w:sz w:val="24"/>
          <w:szCs w:val="24"/>
        </w:rPr>
        <w:t>споруке добар</w:t>
      </w:r>
      <w:bookmarkEnd w:id="21"/>
      <w:bookmarkEnd w:id="22"/>
      <w:r w:rsidR="00EB02B2" w:rsidRPr="00CC3A4B">
        <w:rPr>
          <w:rFonts w:cs="Arial"/>
          <w:sz w:val="24"/>
          <w:szCs w:val="24"/>
        </w:rPr>
        <w:t>а</w:t>
      </w:r>
    </w:p>
    <w:p w14:paraId="5EBAB50B" w14:textId="77777777" w:rsidR="008134EB" w:rsidRPr="0066147F" w:rsidRDefault="003E439E" w:rsidP="006C7522">
      <w:pPr>
        <w:autoSpaceDE w:val="0"/>
        <w:autoSpaceDN w:val="0"/>
        <w:adjustRightInd w:val="0"/>
        <w:spacing w:before="0"/>
        <w:rPr>
          <w:rFonts w:cs="Arial"/>
          <w:sz w:val="24"/>
          <w:szCs w:val="24"/>
          <w:lang w:val="sr-Cyrl-RS" w:eastAsia="zh-CN"/>
        </w:rPr>
      </w:pPr>
      <w:r w:rsidRPr="0066147F">
        <w:rPr>
          <w:rFonts w:cs="Arial"/>
          <w:sz w:val="24"/>
          <w:szCs w:val="24"/>
          <w:lang w:val="sr-Cyrl-RS" w:eastAsia="zh-CN"/>
        </w:rPr>
        <w:t>Место испоруке доб</w:t>
      </w:r>
      <w:r w:rsidR="008134EB" w:rsidRPr="0066147F">
        <w:rPr>
          <w:rFonts w:cs="Arial"/>
          <w:sz w:val="24"/>
          <w:szCs w:val="24"/>
          <w:lang w:val="sr-Cyrl-RS" w:eastAsia="zh-CN"/>
        </w:rPr>
        <w:t>ра је:</w:t>
      </w:r>
    </w:p>
    <w:p w14:paraId="3BC050F2" w14:textId="51D70BE4" w:rsidR="00DE2267" w:rsidRPr="0066147F" w:rsidRDefault="00413421" w:rsidP="003E439E">
      <w:pPr>
        <w:autoSpaceDE w:val="0"/>
        <w:autoSpaceDN w:val="0"/>
        <w:adjustRightInd w:val="0"/>
        <w:spacing w:before="0"/>
        <w:rPr>
          <w:rFonts w:cs="Arial"/>
          <w:sz w:val="24"/>
          <w:szCs w:val="24"/>
          <w:lang w:val="sr-Cyrl-RS"/>
        </w:rPr>
      </w:pPr>
      <w:r w:rsidRPr="00874548">
        <w:rPr>
          <w:rFonts w:cs="Arial"/>
          <w:sz w:val="24"/>
          <w:szCs w:val="24"/>
          <w:lang w:val="sr-Cyrl-RS" w:eastAsia="zh-CN"/>
        </w:rPr>
        <w:t xml:space="preserve">Паритет - </w:t>
      </w:r>
      <w:r w:rsidRPr="0066147F">
        <w:rPr>
          <w:rFonts w:cs="Arial"/>
          <w:sz w:val="24"/>
          <w:szCs w:val="24"/>
          <w:lang w:eastAsia="zh-CN"/>
        </w:rPr>
        <w:t>FCO</w:t>
      </w:r>
      <w:r w:rsidRPr="00874548">
        <w:rPr>
          <w:rFonts w:cs="Arial"/>
          <w:sz w:val="24"/>
          <w:szCs w:val="24"/>
          <w:lang w:val="sr-Cyrl-RS" w:eastAsia="zh-CN"/>
        </w:rPr>
        <w:t xml:space="preserve"> –</w:t>
      </w:r>
      <w:r w:rsidR="00480AD1" w:rsidRPr="00874548">
        <w:rPr>
          <w:rFonts w:cs="Arial"/>
          <w:sz w:val="24"/>
          <w:szCs w:val="24"/>
          <w:lang w:val="sr-Cyrl-RS" w:eastAsia="zh-CN"/>
        </w:rPr>
        <w:t xml:space="preserve"> </w:t>
      </w:r>
      <w:r w:rsidR="004A04D9" w:rsidRPr="00874548">
        <w:rPr>
          <w:rFonts w:cs="Arial"/>
          <w:sz w:val="24"/>
          <w:szCs w:val="24"/>
          <w:lang w:val="sr-Cyrl-RS" w:eastAsia="zh-CN"/>
        </w:rPr>
        <w:t xml:space="preserve">006 (Поље „Б“ – Рудовци), 007 (Поље „Д“, Стара Монтажа – Барошевац), 019 (Прерада „Оплемењивање“ – Вреоци), 029 (Колубара Метал – Вреоци), 056 (Колубара Метал – Вреоци), 063 (Тамнава Западно Поље – Каленић), 079 (Тамнава Источно Поље – Каленић) </w:t>
      </w:r>
      <w:r w:rsidR="00926E63" w:rsidRPr="00874548">
        <w:rPr>
          <w:rFonts w:cs="Arial"/>
          <w:sz w:val="24"/>
          <w:szCs w:val="24"/>
          <w:lang w:val="sr-Cyrl-RS"/>
        </w:rPr>
        <w:t>магацин</w:t>
      </w:r>
      <w:r w:rsidR="004A04D9">
        <w:rPr>
          <w:rFonts w:cs="Arial"/>
          <w:sz w:val="24"/>
          <w:szCs w:val="24"/>
          <w:lang w:val="sr-Cyrl-RS"/>
        </w:rPr>
        <w:t>и</w:t>
      </w:r>
      <w:r w:rsidR="00926E63" w:rsidRPr="00874548">
        <w:rPr>
          <w:rFonts w:cs="Arial"/>
          <w:sz w:val="24"/>
          <w:szCs w:val="24"/>
          <w:lang w:val="sr-Cyrl-RS"/>
        </w:rPr>
        <w:t xml:space="preserve"> </w:t>
      </w:r>
      <w:r w:rsidR="006C7522" w:rsidRPr="0066147F">
        <w:rPr>
          <w:rFonts w:cs="Arial"/>
          <w:sz w:val="24"/>
          <w:szCs w:val="24"/>
          <w:lang w:val="sr-Cyrl-RS"/>
        </w:rPr>
        <w:t>Наручиоца</w:t>
      </w:r>
      <w:r w:rsidR="006C7522" w:rsidRPr="00874548">
        <w:rPr>
          <w:rFonts w:cs="Arial"/>
          <w:sz w:val="24"/>
          <w:szCs w:val="24"/>
          <w:lang w:val="sr-Cyrl-RS"/>
        </w:rPr>
        <w:t>.</w:t>
      </w:r>
    </w:p>
    <w:p w14:paraId="5BEE279C" w14:textId="77777777" w:rsidR="00926E63" w:rsidRPr="0066147F" w:rsidRDefault="00926E63" w:rsidP="00A46EEA">
      <w:pPr>
        <w:pStyle w:val="KDParagraf"/>
        <w:spacing w:before="0"/>
        <w:rPr>
          <w:rFonts w:cs="Arial"/>
          <w:noProof/>
          <w:sz w:val="24"/>
          <w:szCs w:val="24"/>
          <w:lang w:val="sr-Cyrl-CS"/>
        </w:rPr>
      </w:pPr>
    </w:p>
    <w:p w14:paraId="5A726163" w14:textId="77777777" w:rsidR="0097444D" w:rsidRPr="0066147F" w:rsidRDefault="0097444D" w:rsidP="0097444D">
      <w:pPr>
        <w:pStyle w:val="KDParagraf"/>
        <w:spacing w:before="0"/>
        <w:rPr>
          <w:rFonts w:cs="Arial"/>
          <w:noProof/>
          <w:sz w:val="24"/>
          <w:szCs w:val="24"/>
          <w:lang w:val="sr-Cyrl-CS"/>
        </w:rPr>
      </w:pPr>
      <w:r w:rsidRPr="0066147F">
        <w:rPr>
          <w:rFonts w:cs="Arial"/>
          <w:noProof/>
          <w:sz w:val="24"/>
          <w:szCs w:val="24"/>
          <w:lang w:val="sr-Cyrl-CS"/>
        </w:rPr>
        <w:t xml:space="preserve">Понуђач је обавезан да тражена добра упакује и заштити од оштећења приликом утовара, транспорта, истовара и магацинске манипулације. </w:t>
      </w:r>
    </w:p>
    <w:p w14:paraId="710F0B5F" w14:textId="77777777" w:rsidR="0097444D" w:rsidRPr="0066147F" w:rsidRDefault="0097444D" w:rsidP="0097444D">
      <w:pPr>
        <w:pStyle w:val="KDParagraf"/>
        <w:spacing w:before="0"/>
        <w:rPr>
          <w:rFonts w:cs="Arial"/>
          <w:noProof/>
          <w:sz w:val="24"/>
          <w:szCs w:val="24"/>
          <w:lang w:val="sr-Cyrl-CS"/>
        </w:rPr>
      </w:pPr>
      <w:r w:rsidRPr="0066147F">
        <w:rPr>
          <w:rFonts w:cs="Arial"/>
          <w:noProof/>
          <w:sz w:val="24"/>
          <w:szCs w:val="24"/>
          <w:lang w:val="sr-Cyrl-CS"/>
        </w:rPr>
        <w:t>Евентуално настала штета приликом транспорта предметних добара до места испоруке пада на терет изабраног Понуђача.</w:t>
      </w:r>
    </w:p>
    <w:p w14:paraId="693437BE" w14:textId="77777777" w:rsidR="0097444D" w:rsidRPr="0066147F" w:rsidRDefault="0097444D" w:rsidP="0097444D">
      <w:pPr>
        <w:pStyle w:val="Heading10"/>
        <w:spacing w:before="0"/>
        <w:rPr>
          <w:rFonts w:cs="Arial"/>
          <w:b w:val="0"/>
          <w:noProof/>
          <w:sz w:val="24"/>
          <w:szCs w:val="24"/>
          <w:lang w:eastAsia="en-US"/>
        </w:rPr>
      </w:pPr>
    </w:p>
    <w:p w14:paraId="134B5429" w14:textId="5A1D9016" w:rsidR="00085F22" w:rsidRPr="0066147F" w:rsidRDefault="0066147F" w:rsidP="0097444D">
      <w:pPr>
        <w:pStyle w:val="Heading10"/>
        <w:spacing w:before="0"/>
        <w:rPr>
          <w:rFonts w:cs="Arial"/>
          <w:sz w:val="24"/>
          <w:szCs w:val="24"/>
        </w:rPr>
      </w:pPr>
      <w:r>
        <w:rPr>
          <w:rFonts w:cs="Arial"/>
          <w:sz w:val="24"/>
          <w:szCs w:val="24"/>
          <w:lang w:val="sr-Cyrl-RS"/>
        </w:rPr>
        <w:t>3.6</w:t>
      </w:r>
      <w:r w:rsidR="009E1389" w:rsidRPr="0066147F">
        <w:rPr>
          <w:rFonts w:cs="Arial"/>
          <w:sz w:val="24"/>
          <w:szCs w:val="24"/>
          <w:lang w:val="sr-Cyrl-RS"/>
        </w:rPr>
        <w:t xml:space="preserve"> </w:t>
      </w:r>
      <w:r w:rsidR="008112A2" w:rsidRPr="0066147F">
        <w:rPr>
          <w:rFonts w:cs="Arial"/>
          <w:sz w:val="24"/>
          <w:szCs w:val="24"/>
        </w:rPr>
        <w:t>Квалитативни и квантитативни пријем</w:t>
      </w:r>
    </w:p>
    <w:p w14:paraId="4BE85E18" w14:textId="77777777" w:rsidR="0097444D" w:rsidRPr="0066147F" w:rsidRDefault="0097444D" w:rsidP="0097444D">
      <w:pPr>
        <w:autoSpaceDE w:val="0"/>
        <w:autoSpaceDN w:val="0"/>
        <w:adjustRightInd w:val="0"/>
        <w:spacing w:before="0"/>
        <w:rPr>
          <w:rFonts w:cs="Arial"/>
          <w:sz w:val="24"/>
          <w:szCs w:val="24"/>
          <w:lang w:val="sr-Cyrl-CS"/>
        </w:rPr>
      </w:pPr>
      <w:bookmarkStart w:id="23" w:name="_Toc441651543"/>
      <w:bookmarkStart w:id="24" w:name="_Toc442559881"/>
    </w:p>
    <w:p w14:paraId="2C6E9736" w14:textId="3C375EE1" w:rsidR="0097444D" w:rsidRPr="0066147F" w:rsidRDefault="0097444D" w:rsidP="0097444D">
      <w:pPr>
        <w:autoSpaceDE w:val="0"/>
        <w:autoSpaceDN w:val="0"/>
        <w:adjustRightInd w:val="0"/>
        <w:spacing w:before="0"/>
        <w:rPr>
          <w:rFonts w:cs="Arial"/>
          <w:sz w:val="24"/>
          <w:szCs w:val="24"/>
          <w:lang w:val="sr-Cyrl-CS"/>
        </w:rPr>
      </w:pPr>
      <w:r w:rsidRPr="0066147F">
        <w:rPr>
          <w:rFonts w:cs="Arial"/>
          <w:sz w:val="24"/>
          <w:szCs w:val="24"/>
          <w:lang w:val="sr-Cyrl-CS"/>
        </w:rPr>
        <w:t xml:space="preserve">Свака испорука предметних добара мора бити најављена најмање 3 (словима: три) </w:t>
      </w:r>
      <w:r w:rsidR="00C738A0">
        <w:rPr>
          <w:rFonts w:cs="Arial"/>
          <w:sz w:val="24"/>
          <w:szCs w:val="24"/>
          <w:lang w:val="sr-Cyrl-RS"/>
        </w:rPr>
        <w:t xml:space="preserve">радна </w:t>
      </w:r>
      <w:r w:rsidRPr="0066147F">
        <w:rPr>
          <w:rFonts w:cs="Arial"/>
          <w:sz w:val="24"/>
          <w:szCs w:val="24"/>
          <w:lang w:val="sr-Cyrl-CS"/>
        </w:rPr>
        <w:t>дана пре испоруке према Обрасцу "Најава испоруке добара" као и 24</w:t>
      </w:r>
      <w:r w:rsidRPr="0066147F">
        <w:rPr>
          <w:rFonts w:ascii="Cambria Math" w:hAnsi="Cambria Math" w:cs="Arial"/>
          <w:sz w:val="24"/>
          <w:szCs w:val="24"/>
          <w:lang w:val="sr-Cyrl-CS"/>
        </w:rPr>
        <w:t>ℎ</w:t>
      </w:r>
      <w:r w:rsidRPr="0066147F">
        <w:rPr>
          <w:rFonts w:cs="Arial"/>
          <w:sz w:val="24"/>
          <w:szCs w:val="24"/>
          <w:lang w:val="sr-Cyrl-CS"/>
        </w:rPr>
        <w:t xml:space="preserve"> пре испоруке према Прилогу „Обавештење о испоруци“ који су саставни део конкурсне документације. </w:t>
      </w:r>
    </w:p>
    <w:p w14:paraId="29ABB9F3" w14:textId="77777777" w:rsidR="0097444D" w:rsidRPr="0066147F" w:rsidRDefault="0097444D" w:rsidP="0097444D">
      <w:pPr>
        <w:autoSpaceDE w:val="0"/>
        <w:autoSpaceDN w:val="0"/>
        <w:adjustRightInd w:val="0"/>
        <w:spacing w:before="0"/>
        <w:rPr>
          <w:rFonts w:cs="Arial"/>
          <w:sz w:val="24"/>
          <w:szCs w:val="24"/>
          <w:lang w:val="sr-Cyrl-CS"/>
        </w:rPr>
      </w:pPr>
      <w:r w:rsidRPr="0066147F">
        <w:rPr>
          <w:rFonts w:cs="Arial"/>
          <w:sz w:val="24"/>
          <w:szCs w:val="24"/>
          <w:lang w:val="sr-Cyrl-CS"/>
        </w:rPr>
        <w:t xml:space="preserve">Пријем предметних добара врши се у пријемном магацину Наручиоца сваког радног дана од 7h до 12h. </w:t>
      </w:r>
    </w:p>
    <w:p w14:paraId="3C09761F" w14:textId="77777777" w:rsidR="0097444D" w:rsidRPr="0066147F" w:rsidRDefault="0097444D" w:rsidP="0097444D">
      <w:pPr>
        <w:autoSpaceDE w:val="0"/>
        <w:autoSpaceDN w:val="0"/>
        <w:adjustRightInd w:val="0"/>
        <w:spacing w:before="0"/>
        <w:rPr>
          <w:rFonts w:cs="Arial"/>
          <w:sz w:val="24"/>
          <w:szCs w:val="24"/>
          <w:lang w:val="sr-Cyrl-CS"/>
        </w:rPr>
      </w:pPr>
      <w:r w:rsidRPr="0066147F">
        <w:rPr>
          <w:rFonts w:cs="Arial"/>
          <w:sz w:val="24"/>
          <w:szCs w:val="24"/>
          <w:lang w:val="sr-Cyrl-CS"/>
        </w:rPr>
        <w:lastRenderedPageBreak/>
        <w:t xml:space="preserve">Квантитативни пријем испоручених добара врши се у магацину Наручиоца, приликом пријема добара, визуелном контролом и пребројавањем, а Наручилац је дужан да исплати само стварно примљену количину. </w:t>
      </w:r>
    </w:p>
    <w:p w14:paraId="52054ABE" w14:textId="77777777" w:rsidR="0097444D" w:rsidRPr="0066147F" w:rsidRDefault="0097444D" w:rsidP="0097444D">
      <w:pPr>
        <w:autoSpaceDE w:val="0"/>
        <w:autoSpaceDN w:val="0"/>
        <w:adjustRightInd w:val="0"/>
        <w:spacing w:before="0"/>
        <w:rPr>
          <w:rFonts w:cs="Arial"/>
          <w:sz w:val="24"/>
          <w:szCs w:val="24"/>
          <w:lang w:val="sr-Cyrl-CS"/>
        </w:rPr>
      </w:pPr>
      <w:r w:rsidRPr="0066147F">
        <w:rPr>
          <w:rFonts w:cs="Arial"/>
          <w:sz w:val="24"/>
          <w:szCs w:val="24"/>
          <w:lang w:val="sr-Cyrl-CS"/>
        </w:rPr>
        <w:t>Комисија за пријемно кон</w:t>
      </w:r>
      <w:r w:rsidR="00C61781" w:rsidRPr="0066147F">
        <w:rPr>
          <w:rFonts w:cs="Arial"/>
          <w:sz w:val="24"/>
          <w:szCs w:val="24"/>
          <w:lang w:val="sr-Cyrl-CS"/>
        </w:rPr>
        <w:t>тролисање добара констатује да л</w:t>
      </w:r>
      <w:r w:rsidRPr="0066147F">
        <w:rPr>
          <w:rFonts w:cs="Arial"/>
          <w:sz w:val="24"/>
          <w:szCs w:val="24"/>
          <w:lang w:val="sr-Cyrl-CS"/>
        </w:rPr>
        <w:t xml:space="preserve">и у испоруци има неслагања између примљене количине и количине наведене у пратећој документацији у ком случају Наручилац има право достављања писане рекламације Понуђачу. </w:t>
      </w:r>
    </w:p>
    <w:p w14:paraId="30113FCE" w14:textId="77777777" w:rsidR="008134EB" w:rsidRPr="0066147F" w:rsidRDefault="0097444D" w:rsidP="0097444D">
      <w:pPr>
        <w:autoSpaceDE w:val="0"/>
        <w:autoSpaceDN w:val="0"/>
        <w:adjustRightInd w:val="0"/>
        <w:spacing w:before="0"/>
        <w:rPr>
          <w:rFonts w:cs="Arial"/>
          <w:sz w:val="24"/>
          <w:szCs w:val="24"/>
          <w:lang w:val="sr-Cyrl-CS"/>
        </w:rPr>
      </w:pPr>
      <w:r w:rsidRPr="0066147F">
        <w:rPr>
          <w:rFonts w:cs="Arial"/>
          <w:sz w:val="24"/>
          <w:szCs w:val="24"/>
          <w:lang w:val="sr-Cyrl-CS"/>
        </w:rPr>
        <w:t>Квалитатитивни пријем добара се врши у року од 10 (словима: десет) дана од дана квантитативног пријема. У случају да испоручена добра не одговарају уговореном квалитету и техничким карактеристикама произвођача, Наручилац има право да Понуђачу достави писану рекламацију, коју је Понуђач дужан да реши најдуже у року од 10 (словима: десет) дана од дана њеног пријема.</w:t>
      </w:r>
    </w:p>
    <w:p w14:paraId="20C98114" w14:textId="77777777" w:rsidR="0097444D" w:rsidRPr="00874548" w:rsidRDefault="0097444D" w:rsidP="0097444D">
      <w:pPr>
        <w:autoSpaceDE w:val="0"/>
        <w:autoSpaceDN w:val="0"/>
        <w:adjustRightInd w:val="0"/>
        <w:spacing w:before="0"/>
        <w:rPr>
          <w:rFonts w:cs="Arial"/>
          <w:sz w:val="24"/>
          <w:szCs w:val="24"/>
          <w:lang w:val="sr-Cyrl-CS"/>
        </w:rPr>
      </w:pPr>
    </w:p>
    <w:p w14:paraId="6D699B6D" w14:textId="5C1686A4" w:rsidR="004D14FC" w:rsidRPr="0066147F" w:rsidRDefault="0066147F" w:rsidP="00113B88">
      <w:pPr>
        <w:pStyle w:val="Heading10"/>
        <w:spacing w:before="0"/>
        <w:rPr>
          <w:rFonts w:cs="Arial"/>
          <w:sz w:val="24"/>
          <w:szCs w:val="24"/>
        </w:rPr>
      </w:pPr>
      <w:r>
        <w:rPr>
          <w:rFonts w:cs="Arial"/>
          <w:sz w:val="24"/>
          <w:szCs w:val="24"/>
          <w:lang w:val="sr-Cyrl-RS"/>
        </w:rPr>
        <w:t>3.7</w:t>
      </w:r>
      <w:r w:rsidR="007B28A7" w:rsidRPr="0066147F">
        <w:rPr>
          <w:rFonts w:cs="Arial"/>
          <w:sz w:val="24"/>
          <w:szCs w:val="24"/>
          <w:lang w:val="sr-Cyrl-RS"/>
        </w:rPr>
        <w:t xml:space="preserve"> </w:t>
      </w:r>
      <w:r w:rsidR="004D14FC" w:rsidRPr="0066147F">
        <w:rPr>
          <w:rFonts w:cs="Arial"/>
          <w:sz w:val="24"/>
          <w:szCs w:val="24"/>
        </w:rPr>
        <w:t>Гарантни рок</w:t>
      </w:r>
      <w:bookmarkEnd w:id="23"/>
      <w:bookmarkEnd w:id="24"/>
    </w:p>
    <w:p w14:paraId="077CA986" w14:textId="6CF120CD" w:rsidR="001D522D" w:rsidRPr="0066147F" w:rsidRDefault="008134EB" w:rsidP="00931DA7">
      <w:pPr>
        <w:rPr>
          <w:rFonts w:cs="Arial"/>
          <w:color w:val="C00000"/>
          <w:sz w:val="24"/>
          <w:szCs w:val="24"/>
          <w:lang w:val="sr-Cyrl-RS" w:eastAsia="zh-CN"/>
        </w:rPr>
      </w:pPr>
      <w:r w:rsidRPr="00874548">
        <w:rPr>
          <w:rFonts w:cs="Arial"/>
          <w:sz w:val="24"/>
          <w:szCs w:val="24"/>
          <w:lang w:val="sr-Cyrl-CS" w:eastAsia="zh-CN"/>
        </w:rPr>
        <w:t xml:space="preserve">Гарантни </w:t>
      </w:r>
      <w:r w:rsidRPr="0066147F">
        <w:rPr>
          <w:rFonts w:cs="Arial"/>
          <w:sz w:val="24"/>
          <w:szCs w:val="24"/>
          <w:lang w:val="sr-Cyrl-RS" w:eastAsia="zh-CN"/>
        </w:rPr>
        <w:t>рок је</w:t>
      </w:r>
      <w:r w:rsidR="00931DA7" w:rsidRPr="00874548">
        <w:rPr>
          <w:rFonts w:cs="Arial"/>
          <w:sz w:val="24"/>
          <w:szCs w:val="24"/>
          <w:lang w:val="sr-Cyrl-CS" w:eastAsia="zh-CN"/>
        </w:rPr>
        <w:t xml:space="preserve"> </w:t>
      </w:r>
      <w:r w:rsidR="006D0B53" w:rsidRPr="00874548">
        <w:rPr>
          <w:rFonts w:cs="Arial"/>
          <w:sz w:val="24"/>
          <w:szCs w:val="24"/>
          <w:lang w:val="sr-Cyrl-CS" w:eastAsia="zh-CN"/>
        </w:rPr>
        <w:t xml:space="preserve">минимум </w:t>
      </w:r>
      <w:r w:rsidR="0097444D" w:rsidRPr="00315B36">
        <w:rPr>
          <w:rFonts w:cs="Arial"/>
          <w:sz w:val="24"/>
          <w:szCs w:val="24"/>
          <w:highlight w:val="yellow"/>
          <w:lang w:val="sr-Cyrl-RS" w:eastAsia="zh-CN"/>
        </w:rPr>
        <w:t xml:space="preserve">12 </w:t>
      </w:r>
      <w:r w:rsidR="008E116C" w:rsidRPr="00315B36">
        <w:rPr>
          <w:rFonts w:cs="Arial"/>
          <w:sz w:val="24"/>
          <w:szCs w:val="24"/>
          <w:highlight w:val="yellow"/>
          <w:lang w:val="sr-Cyrl-RS" w:eastAsia="zh-CN"/>
        </w:rPr>
        <w:t>(словима:</w:t>
      </w:r>
      <w:r w:rsidR="006D0B53" w:rsidRPr="00315B36">
        <w:rPr>
          <w:rFonts w:cs="Arial"/>
          <w:sz w:val="24"/>
          <w:szCs w:val="24"/>
          <w:highlight w:val="yellow"/>
          <w:lang w:val="sr-Cyrl-RS" w:eastAsia="zh-CN"/>
        </w:rPr>
        <w:t xml:space="preserve"> </w:t>
      </w:r>
      <w:r w:rsidR="0097444D" w:rsidRPr="00315B36">
        <w:rPr>
          <w:rFonts w:cs="Arial"/>
          <w:sz w:val="24"/>
          <w:szCs w:val="24"/>
          <w:highlight w:val="yellow"/>
          <w:lang w:val="sr-Cyrl-RS" w:eastAsia="zh-CN"/>
        </w:rPr>
        <w:t>дванаест</w:t>
      </w:r>
      <w:r w:rsidR="00474847" w:rsidRPr="00315B36">
        <w:rPr>
          <w:rFonts w:cs="Arial"/>
          <w:sz w:val="24"/>
          <w:szCs w:val="24"/>
          <w:highlight w:val="yellow"/>
          <w:lang w:val="sr-Cyrl-RS" w:eastAsia="zh-CN"/>
        </w:rPr>
        <w:t>)</w:t>
      </w:r>
      <w:r w:rsidR="002A5BC7" w:rsidRPr="00874548">
        <w:rPr>
          <w:rFonts w:cs="Arial"/>
          <w:sz w:val="24"/>
          <w:szCs w:val="24"/>
          <w:highlight w:val="yellow"/>
          <w:lang w:val="sr-Cyrl-CS" w:eastAsia="zh-CN"/>
        </w:rPr>
        <w:t xml:space="preserve"> </w:t>
      </w:r>
      <w:r w:rsidR="0047416B" w:rsidRPr="00874548">
        <w:rPr>
          <w:rFonts w:cs="Arial"/>
          <w:sz w:val="24"/>
          <w:szCs w:val="24"/>
          <w:highlight w:val="yellow"/>
          <w:lang w:val="sr-Cyrl-CS" w:eastAsia="zh-CN"/>
        </w:rPr>
        <w:t>месец</w:t>
      </w:r>
      <w:r w:rsidR="00B71351">
        <w:rPr>
          <w:rFonts w:cs="Arial"/>
          <w:sz w:val="24"/>
          <w:szCs w:val="24"/>
          <w:lang w:val="sr-Cyrl-CS" w:eastAsia="zh-CN"/>
        </w:rPr>
        <w:t>и</w:t>
      </w:r>
      <w:r w:rsidR="0032045C" w:rsidRPr="00874548">
        <w:rPr>
          <w:rFonts w:cs="Arial"/>
          <w:sz w:val="24"/>
          <w:szCs w:val="24"/>
          <w:lang w:val="sr-Cyrl-CS" w:eastAsia="zh-CN"/>
        </w:rPr>
        <w:t xml:space="preserve"> од дана када је извр</w:t>
      </w:r>
      <w:r w:rsidR="00091259" w:rsidRPr="00874548">
        <w:rPr>
          <w:rFonts w:cs="Arial"/>
          <w:sz w:val="24"/>
          <w:szCs w:val="24"/>
          <w:lang w:val="sr-Cyrl-CS" w:eastAsia="zh-CN"/>
        </w:rPr>
        <w:t>шен квалитативни пријем  добара у мага</w:t>
      </w:r>
      <w:r w:rsidR="0097444D" w:rsidRPr="0066147F">
        <w:rPr>
          <w:rFonts w:cs="Arial"/>
          <w:sz w:val="24"/>
          <w:szCs w:val="24"/>
          <w:lang w:val="sr-Cyrl-RS" w:eastAsia="zh-CN"/>
        </w:rPr>
        <w:t>цин Наручиоца.</w:t>
      </w:r>
      <w:r w:rsidR="00931DA7" w:rsidRPr="0066147F">
        <w:rPr>
          <w:rFonts w:cs="Arial"/>
          <w:sz w:val="24"/>
          <w:szCs w:val="24"/>
          <w:lang w:val="sr-Cyrl-RS" w:eastAsia="zh-CN"/>
        </w:rPr>
        <w:t xml:space="preserve"> </w:t>
      </w:r>
    </w:p>
    <w:p w14:paraId="54803625" w14:textId="77777777" w:rsidR="004D14FC" w:rsidRPr="00874548" w:rsidRDefault="004D14FC" w:rsidP="000175B2">
      <w:pPr>
        <w:spacing w:before="0"/>
        <w:rPr>
          <w:rFonts w:cs="Arial"/>
          <w:i/>
          <w:sz w:val="24"/>
          <w:szCs w:val="24"/>
          <w:lang w:val="sr-Cyrl-RS" w:eastAsia="zh-CN"/>
        </w:rPr>
      </w:pPr>
      <w:r w:rsidRPr="0066147F">
        <w:rPr>
          <w:rFonts w:cs="Arial"/>
          <w:i/>
          <w:sz w:val="24"/>
          <w:szCs w:val="24"/>
          <w:lang w:val="sr-Cyrl-CS" w:eastAsia="zh-CN"/>
        </w:rPr>
        <w:t xml:space="preserve">Изабрани </w:t>
      </w:r>
      <w:r w:rsidRPr="00874548">
        <w:rPr>
          <w:rFonts w:cs="Arial"/>
          <w:i/>
          <w:sz w:val="24"/>
          <w:szCs w:val="24"/>
          <w:lang w:val="sr-Cyrl-RS" w:eastAsia="zh-CN"/>
        </w:rPr>
        <w:t xml:space="preserve">Понуђач је дужан да о свом трошку отклони све евентуалне недостатке у току трајања гарантног рока. </w:t>
      </w:r>
    </w:p>
    <w:p w14:paraId="55AA19AF" w14:textId="77777777" w:rsidR="00A36777" w:rsidRPr="0066147F" w:rsidRDefault="00A36777" w:rsidP="000175B2">
      <w:pPr>
        <w:spacing w:before="0"/>
        <w:rPr>
          <w:rFonts w:cs="Arial"/>
          <w:i/>
          <w:sz w:val="24"/>
          <w:szCs w:val="24"/>
          <w:lang w:val="sr-Cyrl-CS" w:eastAsia="zh-CN"/>
        </w:rPr>
      </w:pPr>
    </w:p>
    <w:p w14:paraId="79A82C28" w14:textId="77777777" w:rsidR="00113B88" w:rsidRDefault="00113B88" w:rsidP="000175B2">
      <w:pPr>
        <w:spacing w:before="0"/>
        <w:rPr>
          <w:rFonts w:cs="Arial"/>
          <w:i/>
          <w:sz w:val="24"/>
          <w:szCs w:val="24"/>
          <w:lang w:val="sr-Cyrl-CS" w:eastAsia="zh-CN"/>
        </w:rPr>
      </w:pPr>
    </w:p>
    <w:p w14:paraId="540D5BC9" w14:textId="77777777" w:rsidR="00265915" w:rsidRDefault="00265915" w:rsidP="000175B2">
      <w:pPr>
        <w:spacing w:before="0"/>
        <w:rPr>
          <w:rFonts w:cs="Arial"/>
          <w:i/>
          <w:sz w:val="24"/>
          <w:szCs w:val="24"/>
          <w:lang w:val="sr-Cyrl-CS" w:eastAsia="zh-CN"/>
        </w:rPr>
      </w:pPr>
    </w:p>
    <w:p w14:paraId="1F8706E3" w14:textId="77777777" w:rsidR="00265915" w:rsidRDefault="00265915" w:rsidP="000175B2">
      <w:pPr>
        <w:spacing w:before="0"/>
        <w:rPr>
          <w:rFonts w:cs="Arial"/>
          <w:i/>
          <w:sz w:val="24"/>
          <w:szCs w:val="24"/>
          <w:lang w:val="sr-Cyrl-CS" w:eastAsia="zh-CN"/>
        </w:rPr>
      </w:pPr>
    </w:p>
    <w:p w14:paraId="1A1FF647" w14:textId="77777777" w:rsidR="00265915" w:rsidRDefault="00265915" w:rsidP="000175B2">
      <w:pPr>
        <w:spacing w:before="0"/>
        <w:rPr>
          <w:rFonts w:cs="Arial"/>
          <w:i/>
          <w:sz w:val="24"/>
          <w:szCs w:val="24"/>
          <w:lang w:val="sr-Cyrl-CS" w:eastAsia="zh-CN"/>
        </w:rPr>
      </w:pPr>
    </w:p>
    <w:p w14:paraId="5737C407" w14:textId="77777777" w:rsidR="00265915" w:rsidRDefault="00265915" w:rsidP="000175B2">
      <w:pPr>
        <w:spacing w:before="0"/>
        <w:rPr>
          <w:rFonts w:cs="Arial"/>
          <w:i/>
          <w:sz w:val="24"/>
          <w:szCs w:val="24"/>
          <w:lang w:val="sr-Cyrl-CS" w:eastAsia="zh-CN"/>
        </w:rPr>
      </w:pPr>
    </w:p>
    <w:p w14:paraId="11683044" w14:textId="77777777" w:rsidR="00265915" w:rsidRDefault="00265915" w:rsidP="000175B2">
      <w:pPr>
        <w:spacing w:before="0"/>
        <w:rPr>
          <w:rFonts w:cs="Arial"/>
          <w:i/>
          <w:sz w:val="24"/>
          <w:szCs w:val="24"/>
          <w:lang w:val="sr-Cyrl-CS" w:eastAsia="zh-CN"/>
        </w:rPr>
      </w:pPr>
    </w:p>
    <w:p w14:paraId="65104D82" w14:textId="77777777" w:rsidR="00265915" w:rsidRDefault="00265915" w:rsidP="000175B2">
      <w:pPr>
        <w:spacing w:before="0"/>
        <w:rPr>
          <w:rFonts w:cs="Arial"/>
          <w:i/>
          <w:sz w:val="24"/>
          <w:szCs w:val="24"/>
          <w:lang w:val="sr-Cyrl-CS" w:eastAsia="zh-CN"/>
        </w:rPr>
      </w:pPr>
    </w:p>
    <w:p w14:paraId="3D7A65E5" w14:textId="77777777" w:rsidR="00265915" w:rsidRDefault="00265915" w:rsidP="000175B2">
      <w:pPr>
        <w:spacing w:before="0"/>
        <w:rPr>
          <w:rFonts w:cs="Arial"/>
          <w:i/>
          <w:sz w:val="24"/>
          <w:szCs w:val="24"/>
          <w:lang w:val="sr-Cyrl-CS" w:eastAsia="zh-CN"/>
        </w:rPr>
      </w:pPr>
    </w:p>
    <w:p w14:paraId="1F01A8D4" w14:textId="77777777" w:rsidR="00863EC8" w:rsidRDefault="00863EC8" w:rsidP="000175B2">
      <w:pPr>
        <w:spacing w:before="0"/>
        <w:rPr>
          <w:rFonts w:cs="Arial"/>
          <w:i/>
          <w:sz w:val="24"/>
          <w:szCs w:val="24"/>
          <w:lang w:val="sr-Cyrl-CS" w:eastAsia="zh-CN"/>
        </w:rPr>
      </w:pPr>
    </w:p>
    <w:p w14:paraId="1DB69C98" w14:textId="77777777" w:rsidR="00863EC8" w:rsidRDefault="00863EC8" w:rsidP="000175B2">
      <w:pPr>
        <w:spacing w:before="0"/>
        <w:rPr>
          <w:rFonts w:cs="Arial"/>
          <w:i/>
          <w:sz w:val="24"/>
          <w:szCs w:val="24"/>
          <w:lang w:val="sr-Cyrl-CS" w:eastAsia="zh-CN"/>
        </w:rPr>
      </w:pPr>
    </w:p>
    <w:p w14:paraId="6B850547" w14:textId="77777777" w:rsidR="00CD71BC" w:rsidRDefault="00CD71BC" w:rsidP="000175B2">
      <w:pPr>
        <w:spacing w:before="0"/>
        <w:rPr>
          <w:rFonts w:cs="Arial"/>
          <w:i/>
          <w:sz w:val="24"/>
          <w:szCs w:val="24"/>
          <w:lang w:val="sr-Cyrl-CS" w:eastAsia="zh-CN"/>
        </w:rPr>
      </w:pPr>
    </w:p>
    <w:p w14:paraId="692867E2" w14:textId="77777777" w:rsidR="00CD71BC" w:rsidRDefault="00CD71BC" w:rsidP="000175B2">
      <w:pPr>
        <w:spacing w:before="0"/>
        <w:rPr>
          <w:rFonts w:cs="Arial"/>
          <w:i/>
          <w:sz w:val="24"/>
          <w:szCs w:val="24"/>
          <w:lang w:val="sr-Cyrl-CS" w:eastAsia="zh-CN"/>
        </w:rPr>
      </w:pPr>
    </w:p>
    <w:p w14:paraId="4E262E7B" w14:textId="77777777" w:rsidR="00CD71BC" w:rsidRDefault="00CD71BC" w:rsidP="000175B2">
      <w:pPr>
        <w:spacing w:before="0"/>
        <w:rPr>
          <w:rFonts w:cs="Arial"/>
          <w:i/>
          <w:sz w:val="24"/>
          <w:szCs w:val="24"/>
          <w:lang w:val="sr-Cyrl-CS" w:eastAsia="zh-CN"/>
        </w:rPr>
      </w:pPr>
    </w:p>
    <w:p w14:paraId="29D1F54F" w14:textId="77777777" w:rsidR="00CD71BC" w:rsidRDefault="00CD71BC" w:rsidP="000175B2">
      <w:pPr>
        <w:spacing w:before="0"/>
        <w:rPr>
          <w:rFonts w:cs="Arial"/>
          <w:i/>
          <w:sz w:val="24"/>
          <w:szCs w:val="24"/>
          <w:lang w:val="sr-Cyrl-CS" w:eastAsia="zh-CN"/>
        </w:rPr>
      </w:pPr>
    </w:p>
    <w:p w14:paraId="76BC9C41" w14:textId="77777777" w:rsidR="00CD71BC" w:rsidRDefault="00CD71BC" w:rsidP="000175B2">
      <w:pPr>
        <w:spacing w:before="0"/>
        <w:rPr>
          <w:rFonts w:cs="Arial"/>
          <w:i/>
          <w:sz w:val="24"/>
          <w:szCs w:val="24"/>
          <w:lang w:val="sr-Cyrl-CS" w:eastAsia="zh-CN"/>
        </w:rPr>
      </w:pPr>
    </w:p>
    <w:p w14:paraId="3CC37189" w14:textId="77777777" w:rsidR="00CD71BC" w:rsidRDefault="00CD71BC" w:rsidP="000175B2">
      <w:pPr>
        <w:spacing w:before="0"/>
        <w:rPr>
          <w:rFonts w:cs="Arial"/>
          <w:i/>
          <w:sz w:val="24"/>
          <w:szCs w:val="24"/>
          <w:lang w:val="sr-Cyrl-CS" w:eastAsia="zh-CN"/>
        </w:rPr>
      </w:pPr>
    </w:p>
    <w:p w14:paraId="30E75B6E" w14:textId="77777777" w:rsidR="00CD71BC" w:rsidRDefault="00CD71BC" w:rsidP="000175B2">
      <w:pPr>
        <w:spacing w:before="0"/>
        <w:rPr>
          <w:rFonts w:cs="Arial"/>
          <w:i/>
          <w:sz w:val="24"/>
          <w:szCs w:val="24"/>
          <w:lang w:val="sr-Cyrl-CS" w:eastAsia="zh-CN"/>
        </w:rPr>
      </w:pPr>
    </w:p>
    <w:p w14:paraId="36AB4974" w14:textId="77777777" w:rsidR="00CD71BC" w:rsidRDefault="00CD71BC" w:rsidP="000175B2">
      <w:pPr>
        <w:spacing w:before="0"/>
        <w:rPr>
          <w:rFonts w:cs="Arial"/>
          <w:i/>
          <w:sz w:val="24"/>
          <w:szCs w:val="24"/>
          <w:lang w:val="sr-Cyrl-CS" w:eastAsia="zh-CN"/>
        </w:rPr>
      </w:pPr>
    </w:p>
    <w:p w14:paraId="642DAD59" w14:textId="77777777" w:rsidR="00CD71BC" w:rsidRDefault="00CD71BC" w:rsidP="000175B2">
      <w:pPr>
        <w:spacing w:before="0"/>
        <w:rPr>
          <w:rFonts w:cs="Arial"/>
          <w:i/>
          <w:sz w:val="24"/>
          <w:szCs w:val="24"/>
          <w:lang w:val="sr-Cyrl-CS" w:eastAsia="zh-CN"/>
        </w:rPr>
      </w:pPr>
    </w:p>
    <w:p w14:paraId="476010BD" w14:textId="77777777" w:rsidR="00CD71BC" w:rsidRDefault="00CD71BC" w:rsidP="000175B2">
      <w:pPr>
        <w:spacing w:before="0"/>
        <w:rPr>
          <w:rFonts w:cs="Arial"/>
          <w:i/>
          <w:sz w:val="24"/>
          <w:szCs w:val="24"/>
          <w:lang w:val="sr-Cyrl-CS" w:eastAsia="zh-CN"/>
        </w:rPr>
      </w:pPr>
    </w:p>
    <w:p w14:paraId="4B6F0198" w14:textId="77777777" w:rsidR="00CD71BC" w:rsidRDefault="00CD71BC" w:rsidP="000175B2">
      <w:pPr>
        <w:spacing w:before="0"/>
        <w:rPr>
          <w:rFonts w:cs="Arial"/>
          <w:i/>
          <w:sz w:val="24"/>
          <w:szCs w:val="24"/>
          <w:lang w:val="sr-Cyrl-CS" w:eastAsia="zh-CN"/>
        </w:rPr>
      </w:pPr>
    </w:p>
    <w:p w14:paraId="7C9D0360" w14:textId="77777777" w:rsidR="00CD71BC" w:rsidRDefault="00CD71BC" w:rsidP="000175B2">
      <w:pPr>
        <w:spacing w:before="0"/>
        <w:rPr>
          <w:rFonts w:cs="Arial"/>
          <w:i/>
          <w:sz w:val="24"/>
          <w:szCs w:val="24"/>
          <w:lang w:val="sr-Cyrl-CS" w:eastAsia="zh-CN"/>
        </w:rPr>
      </w:pPr>
    </w:p>
    <w:p w14:paraId="2E976DF1" w14:textId="77777777" w:rsidR="00CD71BC" w:rsidRDefault="00CD71BC" w:rsidP="000175B2">
      <w:pPr>
        <w:spacing w:before="0"/>
        <w:rPr>
          <w:rFonts w:cs="Arial"/>
          <w:i/>
          <w:sz w:val="24"/>
          <w:szCs w:val="24"/>
          <w:lang w:val="sr-Cyrl-CS" w:eastAsia="zh-CN"/>
        </w:rPr>
      </w:pPr>
    </w:p>
    <w:p w14:paraId="026177F8" w14:textId="77777777" w:rsidR="00CD71BC" w:rsidRDefault="00CD71BC" w:rsidP="000175B2">
      <w:pPr>
        <w:spacing w:before="0"/>
        <w:rPr>
          <w:rFonts w:cs="Arial"/>
          <w:i/>
          <w:sz w:val="24"/>
          <w:szCs w:val="24"/>
          <w:lang w:val="sr-Cyrl-CS" w:eastAsia="zh-CN"/>
        </w:rPr>
      </w:pPr>
    </w:p>
    <w:p w14:paraId="70440828" w14:textId="77777777" w:rsidR="00CD71BC" w:rsidRDefault="00CD71BC" w:rsidP="000175B2">
      <w:pPr>
        <w:spacing w:before="0"/>
        <w:rPr>
          <w:rFonts w:cs="Arial"/>
          <w:i/>
          <w:sz w:val="24"/>
          <w:szCs w:val="24"/>
          <w:lang w:val="sr-Cyrl-CS" w:eastAsia="zh-CN"/>
        </w:rPr>
      </w:pPr>
    </w:p>
    <w:p w14:paraId="7CF9E708" w14:textId="77777777" w:rsidR="00CD71BC" w:rsidRDefault="00CD71BC" w:rsidP="000175B2">
      <w:pPr>
        <w:spacing w:before="0"/>
        <w:rPr>
          <w:rFonts w:cs="Arial"/>
          <w:i/>
          <w:sz w:val="24"/>
          <w:szCs w:val="24"/>
          <w:lang w:val="sr-Cyrl-CS" w:eastAsia="zh-CN"/>
        </w:rPr>
      </w:pPr>
    </w:p>
    <w:p w14:paraId="1A212275" w14:textId="77777777" w:rsidR="00CD71BC" w:rsidRDefault="00CD71BC" w:rsidP="000175B2">
      <w:pPr>
        <w:spacing w:before="0"/>
        <w:rPr>
          <w:rFonts w:cs="Arial"/>
          <w:i/>
          <w:sz w:val="24"/>
          <w:szCs w:val="24"/>
          <w:lang w:val="sr-Cyrl-CS" w:eastAsia="zh-CN"/>
        </w:rPr>
      </w:pPr>
    </w:p>
    <w:p w14:paraId="0433A26C" w14:textId="77777777" w:rsidR="00CD71BC" w:rsidRDefault="00CD71BC" w:rsidP="000175B2">
      <w:pPr>
        <w:spacing w:before="0"/>
        <w:rPr>
          <w:rFonts w:cs="Arial"/>
          <w:i/>
          <w:sz w:val="24"/>
          <w:szCs w:val="24"/>
          <w:lang w:val="sr-Cyrl-CS" w:eastAsia="zh-CN"/>
        </w:rPr>
      </w:pPr>
    </w:p>
    <w:p w14:paraId="01A222F4" w14:textId="77777777" w:rsidR="00863EC8" w:rsidRDefault="00863EC8" w:rsidP="000175B2">
      <w:pPr>
        <w:spacing w:before="0"/>
        <w:rPr>
          <w:rFonts w:cs="Arial"/>
          <w:i/>
          <w:sz w:val="24"/>
          <w:szCs w:val="24"/>
          <w:lang w:val="sr-Cyrl-CS" w:eastAsia="zh-CN"/>
        </w:rPr>
      </w:pPr>
    </w:p>
    <w:p w14:paraId="442392CD" w14:textId="77777777" w:rsidR="00863EC8" w:rsidRDefault="00863EC8" w:rsidP="000175B2">
      <w:pPr>
        <w:spacing w:before="0"/>
        <w:rPr>
          <w:rFonts w:cs="Arial"/>
          <w:i/>
          <w:sz w:val="24"/>
          <w:szCs w:val="24"/>
          <w:lang w:val="sr-Cyrl-CS" w:eastAsia="zh-CN"/>
        </w:rPr>
      </w:pPr>
    </w:p>
    <w:p w14:paraId="23C3AA1A" w14:textId="77777777" w:rsidR="00863EC8" w:rsidRDefault="00863EC8" w:rsidP="000175B2">
      <w:pPr>
        <w:spacing w:before="0"/>
        <w:rPr>
          <w:rFonts w:cs="Arial"/>
          <w:i/>
          <w:sz w:val="24"/>
          <w:szCs w:val="24"/>
          <w:lang w:val="sr-Cyrl-CS" w:eastAsia="zh-CN"/>
        </w:rPr>
      </w:pPr>
    </w:p>
    <w:p w14:paraId="24616E68" w14:textId="77777777" w:rsidR="00863EC8" w:rsidRDefault="00863EC8" w:rsidP="000175B2">
      <w:pPr>
        <w:spacing w:before="0"/>
        <w:rPr>
          <w:rFonts w:cs="Arial"/>
          <w:i/>
          <w:sz w:val="24"/>
          <w:szCs w:val="24"/>
          <w:lang w:val="sr-Cyrl-CS" w:eastAsia="zh-CN"/>
        </w:rPr>
      </w:pPr>
    </w:p>
    <w:p w14:paraId="48D53FC8" w14:textId="77777777" w:rsidR="00863EC8" w:rsidRDefault="00863EC8" w:rsidP="000175B2">
      <w:pPr>
        <w:spacing w:before="0"/>
        <w:rPr>
          <w:rFonts w:cs="Arial"/>
          <w:i/>
          <w:sz w:val="24"/>
          <w:szCs w:val="24"/>
          <w:lang w:val="sr-Cyrl-CS" w:eastAsia="zh-CN"/>
        </w:rPr>
      </w:pPr>
    </w:p>
    <w:p w14:paraId="1BA3CAB9" w14:textId="77777777" w:rsidR="00265915" w:rsidRDefault="00265915" w:rsidP="000175B2">
      <w:pPr>
        <w:spacing w:before="0"/>
        <w:rPr>
          <w:rFonts w:cs="Arial"/>
          <w:i/>
          <w:sz w:val="24"/>
          <w:szCs w:val="24"/>
          <w:lang w:val="sr-Cyrl-CS" w:eastAsia="zh-CN"/>
        </w:rPr>
      </w:pPr>
    </w:p>
    <w:p w14:paraId="75A4EE73" w14:textId="77777777" w:rsidR="00265915" w:rsidRDefault="00265915" w:rsidP="000175B2">
      <w:pPr>
        <w:spacing w:before="0"/>
        <w:rPr>
          <w:rFonts w:cs="Arial"/>
          <w:i/>
          <w:sz w:val="24"/>
          <w:szCs w:val="24"/>
          <w:lang w:val="sr-Cyrl-CS" w:eastAsia="zh-CN"/>
        </w:rPr>
      </w:pPr>
    </w:p>
    <w:p w14:paraId="438938A2" w14:textId="77777777" w:rsidR="00BB2625" w:rsidRPr="0066147F" w:rsidRDefault="003743F9" w:rsidP="00BD4A37">
      <w:pPr>
        <w:pStyle w:val="Heading10"/>
        <w:spacing w:before="0" w:after="240"/>
        <w:ind w:left="0" w:firstLine="0"/>
        <w:jc w:val="both"/>
        <w:rPr>
          <w:rFonts w:cs="Arial"/>
          <w:sz w:val="24"/>
          <w:szCs w:val="24"/>
          <w:lang w:val="sr-Latn-RS"/>
        </w:rPr>
      </w:pPr>
      <w:r w:rsidRPr="0066147F">
        <w:rPr>
          <w:rFonts w:cs="Arial"/>
          <w:sz w:val="24"/>
          <w:szCs w:val="24"/>
          <w:lang w:val="sr-Cyrl-RS"/>
        </w:rPr>
        <w:lastRenderedPageBreak/>
        <w:t xml:space="preserve">4. </w:t>
      </w:r>
      <w:r w:rsidR="00BD4A37" w:rsidRPr="0066147F">
        <w:rPr>
          <w:rFonts w:cs="Arial"/>
          <w:sz w:val="24"/>
          <w:szCs w:val="24"/>
        </w:rPr>
        <w:t xml:space="preserve">ОБАВЕЗНИ </w:t>
      </w:r>
      <w:r w:rsidR="00BD4A37" w:rsidRPr="0066147F">
        <w:rPr>
          <w:rFonts w:cs="Arial"/>
          <w:sz w:val="24"/>
          <w:szCs w:val="24"/>
          <w:lang w:val="sr-Cyrl-RS"/>
        </w:rPr>
        <w:t xml:space="preserve">и ДОДАТНИ </w:t>
      </w:r>
      <w:r w:rsidR="00BD4A37" w:rsidRPr="0066147F">
        <w:rPr>
          <w:rFonts w:cs="Arial"/>
          <w:sz w:val="24"/>
          <w:szCs w:val="24"/>
        </w:rPr>
        <w:t xml:space="preserve">УСЛОВИ ЗА УЧЕШЋЕ У ПОСТУПКУ ЈАВНЕ НАБАВКЕ ИЗ ЧЛАНА 75. </w:t>
      </w:r>
      <w:r w:rsidR="00BD4A37" w:rsidRPr="0066147F">
        <w:rPr>
          <w:rFonts w:cs="Arial"/>
          <w:sz w:val="24"/>
          <w:szCs w:val="24"/>
          <w:lang w:val="sr-Cyrl-RS"/>
        </w:rPr>
        <w:t xml:space="preserve">И 76. </w:t>
      </w:r>
      <w:r w:rsidR="00BD4A37" w:rsidRPr="0066147F">
        <w:rPr>
          <w:rFonts w:cs="Arial"/>
          <w:sz w:val="24"/>
          <w:szCs w:val="24"/>
        </w:rPr>
        <w:t>ЗАКОНА</w:t>
      </w:r>
      <w:r w:rsidR="00BD4A37" w:rsidRPr="0066147F">
        <w:rPr>
          <w:rFonts w:cs="Arial"/>
          <w:sz w:val="24"/>
          <w:szCs w:val="24"/>
          <w:lang w:val="sr-Cyrl-RS"/>
        </w:rPr>
        <w:t xml:space="preserve"> И УПУТСТВО КАКО СЕ ДОКАЗУЈЕ ИСПУЊЕНОСТ ТИХ УСЛОВА</w:t>
      </w:r>
    </w:p>
    <w:tbl>
      <w:tblPr>
        <w:tblW w:w="10148"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848"/>
        <w:gridCol w:w="3971"/>
        <w:gridCol w:w="8"/>
        <w:gridCol w:w="5321"/>
      </w:tblGrid>
      <w:tr w:rsidR="00AE6331" w:rsidRPr="0066147F" w14:paraId="2F34B953" w14:textId="77777777" w:rsidTr="00A67CF3">
        <w:trPr>
          <w:trHeight w:val="276"/>
          <w:jc w:val="center"/>
        </w:trPr>
        <w:tc>
          <w:tcPr>
            <w:tcW w:w="848" w:type="dxa"/>
            <w:vMerge w:val="restart"/>
            <w:tcBorders>
              <w:top w:val="thinThickSmallGap" w:sz="12" w:space="0" w:color="auto"/>
              <w:left w:val="thinThickSmallGap" w:sz="12" w:space="0" w:color="auto"/>
            </w:tcBorders>
            <w:shd w:val="clear" w:color="auto" w:fill="C0504D"/>
            <w:vAlign w:val="center"/>
          </w:tcPr>
          <w:p w14:paraId="024E7FD0"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Р.бр.</w:t>
            </w:r>
          </w:p>
        </w:tc>
        <w:tc>
          <w:tcPr>
            <w:tcW w:w="3971" w:type="dxa"/>
            <w:vMerge w:val="restart"/>
            <w:tcBorders>
              <w:top w:val="thinThickSmallGap" w:sz="12" w:space="0" w:color="auto"/>
            </w:tcBorders>
            <w:shd w:val="clear" w:color="auto" w:fill="C0504D"/>
            <w:vAlign w:val="center"/>
          </w:tcPr>
          <w:p w14:paraId="188A03B0"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УСЛОВИ</w:t>
            </w:r>
          </w:p>
        </w:tc>
        <w:tc>
          <w:tcPr>
            <w:tcW w:w="5329" w:type="dxa"/>
            <w:gridSpan w:val="2"/>
            <w:vMerge w:val="restart"/>
            <w:tcBorders>
              <w:top w:val="thinThickSmallGap" w:sz="12" w:space="0" w:color="auto"/>
              <w:right w:val="thickThinSmallGap" w:sz="12" w:space="0" w:color="auto"/>
            </w:tcBorders>
            <w:shd w:val="clear" w:color="auto" w:fill="C0504D"/>
            <w:vAlign w:val="center"/>
          </w:tcPr>
          <w:p w14:paraId="01BC4877"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ДОКАЗИ</w:t>
            </w:r>
          </w:p>
        </w:tc>
      </w:tr>
      <w:tr w:rsidR="00AE6331" w:rsidRPr="0066147F" w14:paraId="7F432155" w14:textId="77777777" w:rsidTr="00A67CF3">
        <w:trPr>
          <w:trHeight w:val="276"/>
          <w:jc w:val="center"/>
        </w:trPr>
        <w:tc>
          <w:tcPr>
            <w:tcW w:w="848" w:type="dxa"/>
            <w:vMerge/>
            <w:tcBorders>
              <w:left w:val="thinThickSmallGap" w:sz="12" w:space="0" w:color="auto"/>
            </w:tcBorders>
            <w:shd w:val="clear" w:color="auto" w:fill="auto"/>
          </w:tcPr>
          <w:p w14:paraId="14B6728F" w14:textId="77777777" w:rsidR="00AE6331" w:rsidRPr="0066147F" w:rsidRDefault="00AE6331" w:rsidP="00AE6331">
            <w:pPr>
              <w:suppressAutoHyphens/>
              <w:spacing w:before="0"/>
              <w:rPr>
                <w:rFonts w:cs="Arial"/>
                <w:b/>
                <w:bCs/>
                <w:lang w:val="sr-Latn-RS" w:eastAsia="ar-SA"/>
              </w:rPr>
            </w:pPr>
          </w:p>
        </w:tc>
        <w:tc>
          <w:tcPr>
            <w:tcW w:w="3971" w:type="dxa"/>
            <w:vMerge/>
            <w:shd w:val="clear" w:color="auto" w:fill="auto"/>
          </w:tcPr>
          <w:p w14:paraId="3655946B" w14:textId="77777777" w:rsidR="00AE6331" w:rsidRPr="0066147F" w:rsidRDefault="00AE6331" w:rsidP="00AE6331">
            <w:pPr>
              <w:suppressAutoHyphens/>
              <w:spacing w:before="0"/>
              <w:rPr>
                <w:rFonts w:cs="Arial"/>
                <w:b/>
                <w:lang w:val="sr-Latn-RS" w:eastAsia="ar-SA"/>
              </w:rPr>
            </w:pPr>
          </w:p>
        </w:tc>
        <w:tc>
          <w:tcPr>
            <w:tcW w:w="5329" w:type="dxa"/>
            <w:gridSpan w:val="2"/>
            <w:vMerge/>
            <w:tcBorders>
              <w:right w:val="thickThinSmallGap" w:sz="12" w:space="0" w:color="auto"/>
            </w:tcBorders>
            <w:shd w:val="clear" w:color="auto" w:fill="auto"/>
          </w:tcPr>
          <w:p w14:paraId="0C2B96C1" w14:textId="77777777" w:rsidR="00AE6331" w:rsidRPr="0066147F" w:rsidRDefault="00AE6331" w:rsidP="00AE6331">
            <w:pPr>
              <w:suppressAutoHyphens/>
              <w:spacing w:before="0"/>
              <w:rPr>
                <w:rFonts w:cs="Arial"/>
                <w:b/>
                <w:bCs/>
                <w:lang w:val="sr-Latn-RS" w:eastAsia="ar-SA"/>
              </w:rPr>
            </w:pPr>
          </w:p>
        </w:tc>
      </w:tr>
      <w:tr w:rsidR="00AE6331" w:rsidRPr="0066147F" w14:paraId="5EC8F1F7" w14:textId="77777777" w:rsidTr="00A67CF3">
        <w:trPr>
          <w:trHeight w:val="496"/>
          <w:jc w:val="center"/>
        </w:trPr>
        <w:tc>
          <w:tcPr>
            <w:tcW w:w="10148" w:type="dxa"/>
            <w:gridSpan w:val="4"/>
            <w:tcBorders>
              <w:left w:val="thinThickSmallGap" w:sz="12" w:space="0" w:color="auto"/>
              <w:right w:val="thickThinSmallGap" w:sz="12" w:space="0" w:color="auto"/>
            </w:tcBorders>
            <w:shd w:val="clear" w:color="auto" w:fill="F2F2F2"/>
            <w:vAlign w:val="center"/>
          </w:tcPr>
          <w:p w14:paraId="4D62B50F" w14:textId="77777777" w:rsidR="00AE6331" w:rsidRPr="0066147F" w:rsidRDefault="00AE6331" w:rsidP="00AE6331">
            <w:pPr>
              <w:widowControl w:val="0"/>
              <w:suppressAutoHyphens/>
              <w:autoSpaceDE w:val="0"/>
              <w:autoSpaceDN w:val="0"/>
              <w:adjustRightInd w:val="0"/>
              <w:spacing w:before="0"/>
              <w:jc w:val="center"/>
              <w:rPr>
                <w:rFonts w:cs="Arial"/>
                <w:b/>
                <w:lang w:val="sr-Latn-RS" w:eastAsia="ar-SA"/>
              </w:rPr>
            </w:pPr>
            <w:r w:rsidRPr="0066147F">
              <w:rPr>
                <w:rFonts w:cs="Arial"/>
                <w:b/>
                <w:lang w:val="sr-Latn-RS" w:eastAsia="ar-SA"/>
              </w:rPr>
              <w:t>4.1. ОБАВЕЗНИ УСЛОВИ</w:t>
            </w:r>
          </w:p>
        </w:tc>
      </w:tr>
      <w:tr w:rsidR="00AE6331" w:rsidRPr="00B71351" w14:paraId="498AEF47" w14:textId="77777777" w:rsidTr="00A67CF3">
        <w:trPr>
          <w:trHeight w:val="480"/>
          <w:jc w:val="center"/>
        </w:trPr>
        <w:tc>
          <w:tcPr>
            <w:tcW w:w="848" w:type="dxa"/>
            <w:tcBorders>
              <w:left w:val="thinThickSmallGap" w:sz="12" w:space="0" w:color="auto"/>
              <w:bottom w:val="single" w:sz="6" w:space="0" w:color="auto"/>
            </w:tcBorders>
            <w:shd w:val="clear" w:color="auto" w:fill="auto"/>
            <w:vAlign w:val="center"/>
          </w:tcPr>
          <w:p w14:paraId="5DF771B0"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1.</w:t>
            </w:r>
          </w:p>
        </w:tc>
        <w:tc>
          <w:tcPr>
            <w:tcW w:w="3979" w:type="dxa"/>
            <w:gridSpan w:val="2"/>
            <w:tcBorders>
              <w:bottom w:val="single" w:sz="6" w:space="0" w:color="auto"/>
            </w:tcBorders>
            <w:shd w:val="clear" w:color="auto" w:fill="auto"/>
            <w:vAlign w:val="center"/>
          </w:tcPr>
          <w:p w14:paraId="78D1486C" w14:textId="77777777" w:rsidR="00AE6331" w:rsidRPr="0066147F" w:rsidRDefault="00AE6331" w:rsidP="00AE6331">
            <w:pPr>
              <w:suppressAutoHyphens/>
              <w:spacing w:before="0"/>
              <w:rPr>
                <w:rFonts w:cs="Arial"/>
                <w:lang w:val="sr-Latn-RS" w:eastAsia="ar-SA"/>
              </w:rPr>
            </w:pPr>
            <w:r w:rsidRPr="0066147F">
              <w:rPr>
                <w:rFonts w:cs="Arial"/>
                <w:lang w:val="sr-Latn-RS" w:eastAsia="ar-SA"/>
              </w:rPr>
              <w:t>да је регистрован код надлежног органа, односно уписан у одговарајући регистар</w:t>
            </w:r>
          </w:p>
        </w:tc>
        <w:tc>
          <w:tcPr>
            <w:tcW w:w="5321" w:type="dxa"/>
            <w:tcBorders>
              <w:bottom w:val="single" w:sz="6" w:space="0" w:color="auto"/>
              <w:right w:val="thickThinSmallGap" w:sz="12" w:space="0" w:color="auto"/>
            </w:tcBorders>
            <w:shd w:val="clear" w:color="auto" w:fill="auto"/>
          </w:tcPr>
          <w:p w14:paraId="0FD44F1F" w14:textId="77777777" w:rsidR="00AE6331" w:rsidRPr="0066147F" w:rsidRDefault="00AE6331" w:rsidP="00AE6331">
            <w:pPr>
              <w:suppressAutoHyphens/>
              <w:spacing w:before="0"/>
              <w:rPr>
                <w:rFonts w:cs="Arial"/>
                <w:bCs/>
                <w:lang w:val="sr-Latn-RS" w:eastAsia="ar-SA"/>
              </w:rPr>
            </w:pPr>
          </w:p>
          <w:p w14:paraId="5EEC23B7" w14:textId="77777777" w:rsidR="00AE6331" w:rsidRPr="0066147F" w:rsidRDefault="00AE6331" w:rsidP="00AE6331">
            <w:pPr>
              <w:suppressAutoHyphens/>
              <w:spacing w:before="0"/>
              <w:rPr>
                <w:rFonts w:cs="Arial"/>
                <w:bCs/>
                <w:lang w:val="sr-Latn-RS" w:eastAsia="ar-SA"/>
              </w:rPr>
            </w:pPr>
            <w:r w:rsidRPr="0066147F">
              <w:rPr>
                <w:rFonts w:cs="Arial"/>
                <w:bCs/>
                <w:lang w:val="sr-Latn-RS" w:eastAsia="ar-SA"/>
              </w:rPr>
              <w:t xml:space="preserve">-Извод из регистра </w:t>
            </w:r>
            <w:r w:rsidRPr="0066147F">
              <w:rPr>
                <w:rFonts w:cs="Arial"/>
                <w:bCs/>
                <w:lang w:val="sr-Cyrl-CS" w:eastAsia="ar-SA"/>
              </w:rPr>
              <w:t xml:space="preserve">Агенције за привредне регистре (у даљем тексту: </w:t>
            </w:r>
            <w:r w:rsidRPr="0066147F">
              <w:rPr>
                <w:rFonts w:cs="Arial"/>
                <w:bCs/>
                <w:lang w:val="sr-Latn-RS" w:eastAsia="ar-SA"/>
              </w:rPr>
              <w:t>АПР-а</w:t>
            </w:r>
            <w:r w:rsidRPr="0066147F">
              <w:rPr>
                <w:rFonts w:cs="Arial"/>
                <w:bCs/>
                <w:lang w:val="sr-Cyrl-CS" w:eastAsia="ar-SA"/>
              </w:rPr>
              <w:t xml:space="preserve">), </w:t>
            </w:r>
            <w:r w:rsidRPr="0066147F">
              <w:rPr>
                <w:rFonts w:cs="Arial"/>
                <w:bCs/>
                <w:lang w:val="sr-Latn-RS" w:eastAsia="ar-SA"/>
              </w:rPr>
              <w:t>односно извод из регистра надлежног привредног суда (за правна лица)</w:t>
            </w:r>
          </w:p>
          <w:p w14:paraId="2422F9F3" w14:textId="77777777" w:rsidR="00AE6331" w:rsidRPr="0066147F" w:rsidRDefault="00AE6331" w:rsidP="00AE6331">
            <w:pPr>
              <w:suppressAutoHyphens/>
              <w:spacing w:before="0"/>
              <w:rPr>
                <w:rFonts w:cs="Arial"/>
                <w:bCs/>
                <w:lang w:val="sr-Latn-RS" w:eastAsia="ar-SA"/>
              </w:rPr>
            </w:pPr>
            <w:r w:rsidRPr="0066147F">
              <w:rPr>
                <w:rFonts w:cs="Arial"/>
                <w:bCs/>
                <w:lang w:val="sr-Latn-RS" w:eastAsia="ar-SA"/>
              </w:rPr>
              <w:t>-Извод из регистра надлежног привредног суда (За установе)</w:t>
            </w:r>
          </w:p>
          <w:p w14:paraId="6CDBAA47" w14:textId="77777777" w:rsidR="00AE6331" w:rsidRPr="0066147F" w:rsidRDefault="00AE6331" w:rsidP="00AE6331">
            <w:pPr>
              <w:suppressAutoHyphens/>
              <w:spacing w:before="0"/>
              <w:rPr>
                <w:rFonts w:cs="Arial"/>
                <w:bCs/>
                <w:lang w:val="sr-Latn-RS" w:eastAsia="ar-SA"/>
              </w:rPr>
            </w:pPr>
            <w:r w:rsidRPr="0066147F">
              <w:rPr>
                <w:rFonts w:cs="Arial"/>
                <w:bCs/>
                <w:lang w:val="sr-Latn-RS" w:eastAsia="ar-SA"/>
              </w:rPr>
              <w:t>-Извод из регистра АПР-а или извод из одговарајућег регистра (За предузетника)</w:t>
            </w:r>
          </w:p>
          <w:p w14:paraId="42205F2D" w14:textId="77777777" w:rsidR="00AE6331" w:rsidRPr="0066147F" w:rsidRDefault="00AE6331" w:rsidP="00AE6331">
            <w:pPr>
              <w:suppressAutoHyphens/>
              <w:spacing w:before="0"/>
              <w:rPr>
                <w:rFonts w:cs="Arial"/>
                <w:bCs/>
                <w:u w:val="single"/>
                <w:lang w:val="sr-Latn-RS" w:eastAsia="ar-SA"/>
              </w:rPr>
            </w:pPr>
            <w:r w:rsidRPr="0066147F">
              <w:rPr>
                <w:rFonts w:cs="Arial"/>
                <w:bCs/>
                <w:u w:val="single"/>
                <w:lang w:val="sr-Latn-RS" w:eastAsia="ar-SA"/>
              </w:rPr>
              <w:t xml:space="preserve">Напомена: </w:t>
            </w:r>
          </w:p>
          <w:p w14:paraId="6EF02513" w14:textId="77777777" w:rsidR="00AE6331" w:rsidRPr="0066147F" w:rsidRDefault="00AE6331" w:rsidP="00AE6331">
            <w:pPr>
              <w:suppressAutoHyphens/>
              <w:spacing w:before="0"/>
              <w:rPr>
                <w:rFonts w:cs="Arial"/>
                <w:bCs/>
                <w:lang w:val="sr-Latn-RS" w:eastAsia="ar-SA"/>
              </w:rPr>
            </w:pPr>
            <w:r w:rsidRPr="0066147F">
              <w:rPr>
                <w:rFonts w:cs="Arial"/>
                <w:bCs/>
                <w:lang w:val="sr-Latn-RS" w:eastAsia="ar-SA"/>
              </w:rPr>
              <w:t>-У случају да понуду подноси група понуђача, овај доказ доставити за сваког члана групе понуђача</w:t>
            </w:r>
          </w:p>
          <w:p w14:paraId="0DCB410B" w14:textId="77777777" w:rsidR="00AE6331" w:rsidRPr="0066147F" w:rsidRDefault="00AE6331" w:rsidP="00AE6331">
            <w:pPr>
              <w:suppressAutoHyphens/>
              <w:spacing w:before="0"/>
              <w:rPr>
                <w:rFonts w:cs="Arial"/>
                <w:bCs/>
                <w:lang w:val="sr-Latn-RS" w:eastAsia="ar-SA"/>
              </w:rPr>
            </w:pPr>
            <w:r w:rsidRPr="0066147F">
              <w:rPr>
                <w:rFonts w:cs="Arial"/>
                <w:bCs/>
                <w:lang w:val="sr-Latn-RS" w:eastAsia="ar-SA"/>
              </w:rPr>
              <w:t>- У случају да понуђач подноси понуду са подизвођачем, овај доказ доставити и за сваког подизвођача</w:t>
            </w:r>
          </w:p>
        </w:tc>
      </w:tr>
      <w:tr w:rsidR="00AE6331" w:rsidRPr="0066147F" w14:paraId="44628396" w14:textId="77777777" w:rsidTr="00A67CF3">
        <w:trPr>
          <w:trHeight w:val="1041"/>
          <w:jc w:val="center"/>
        </w:trPr>
        <w:tc>
          <w:tcPr>
            <w:tcW w:w="848" w:type="dxa"/>
            <w:tcBorders>
              <w:top w:val="single" w:sz="6" w:space="0" w:color="auto"/>
              <w:left w:val="thinThickSmallGap" w:sz="12" w:space="0" w:color="auto"/>
              <w:bottom w:val="single" w:sz="4" w:space="0" w:color="auto"/>
            </w:tcBorders>
            <w:shd w:val="clear" w:color="auto" w:fill="auto"/>
            <w:vAlign w:val="center"/>
          </w:tcPr>
          <w:p w14:paraId="720A5E0B"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2.</w:t>
            </w:r>
          </w:p>
        </w:tc>
        <w:tc>
          <w:tcPr>
            <w:tcW w:w="3979" w:type="dxa"/>
            <w:gridSpan w:val="2"/>
            <w:tcBorders>
              <w:top w:val="single" w:sz="6" w:space="0" w:color="auto"/>
              <w:bottom w:val="single" w:sz="4" w:space="0" w:color="auto"/>
            </w:tcBorders>
            <w:shd w:val="clear" w:color="auto" w:fill="auto"/>
            <w:vAlign w:val="center"/>
          </w:tcPr>
          <w:p w14:paraId="12C6B161" w14:textId="77777777" w:rsidR="00AE6331" w:rsidRPr="0066147F" w:rsidRDefault="00AE6331" w:rsidP="00AE6331">
            <w:pPr>
              <w:tabs>
                <w:tab w:val="left" w:pos="1080"/>
              </w:tabs>
              <w:suppressAutoHyphens/>
              <w:spacing w:before="0"/>
              <w:rPr>
                <w:rFonts w:cs="Arial"/>
                <w:lang w:val="sr-Latn-RS" w:eastAsia="ar-SA"/>
              </w:rPr>
            </w:pPr>
            <w:r w:rsidRPr="0066147F">
              <w:rPr>
                <w:rFonts w:cs="Arial"/>
                <w:lang w:val="sr-Latn-RS"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21" w:type="dxa"/>
            <w:tcBorders>
              <w:top w:val="single" w:sz="6" w:space="0" w:color="auto"/>
              <w:bottom w:val="single" w:sz="4" w:space="0" w:color="auto"/>
              <w:right w:val="thickThinSmallGap" w:sz="12" w:space="0" w:color="auto"/>
            </w:tcBorders>
            <w:shd w:val="clear" w:color="auto" w:fill="auto"/>
          </w:tcPr>
          <w:p w14:paraId="6B8F8092" w14:textId="77777777" w:rsidR="00AE6331" w:rsidRPr="00874548" w:rsidRDefault="00AE6331" w:rsidP="00AE6331">
            <w:pPr>
              <w:autoSpaceDE w:val="0"/>
              <w:autoSpaceDN w:val="0"/>
              <w:adjustRightInd w:val="0"/>
              <w:rPr>
                <w:rFonts w:cs="Arial"/>
                <w:b/>
                <w:u w:val="single"/>
                <w:lang w:val="sr-Latn-RS"/>
              </w:rPr>
            </w:pPr>
            <w:r w:rsidRPr="0066147F">
              <w:rPr>
                <w:rFonts w:eastAsia="Calibri" w:cs="Arial"/>
                <w:lang w:val="ru-RU"/>
              </w:rPr>
              <w:t xml:space="preserve">- </w:t>
            </w:r>
            <w:r w:rsidRPr="0066147F">
              <w:rPr>
                <w:rFonts w:eastAsia="Calibri" w:cs="Arial"/>
                <w:b/>
              </w:rPr>
              <w:t>за</w:t>
            </w:r>
            <w:r w:rsidRPr="00874548">
              <w:rPr>
                <w:rFonts w:eastAsia="Calibri" w:cs="Arial"/>
                <w:b/>
                <w:lang w:val="sr-Latn-RS"/>
              </w:rPr>
              <w:t xml:space="preserve"> </w:t>
            </w:r>
            <w:r w:rsidRPr="0066147F">
              <w:rPr>
                <w:rFonts w:eastAsia="Calibri" w:cs="Arial"/>
                <w:b/>
              </w:rPr>
              <w:t>правно</w:t>
            </w:r>
            <w:r w:rsidRPr="00874548">
              <w:rPr>
                <w:rFonts w:eastAsia="Calibri" w:cs="Arial"/>
                <w:b/>
                <w:lang w:val="sr-Latn-RS"/>
              </w:rPr>
              <w:t xml:space="preserve"> </w:t>
            </w:r>
            <w:r w:rsidRPr="0066147F">
              <w:rPr>
                <w:rFonts w:eastAsia="Calibri" w:cs="Arial"/>
                <w:b/>
              </w:rPr>
              <w:t>лице</w:t>
            </w:r>
            <w:r w:rsidRPr="00874548">
              <w:rPr>
                <w:rFonts w:eastAsia="Calibri" w:cs="Arial"/>
                <w:b/>
                <w:lang w:val="sr-Latn-RS"/>
              </w:rPr>
              <w:t>:</w:t>
            </w:r>
          </w:p>
          <w:p w14:paraId="7B4452ED" w14:textId="77777777" w:rsidR="00AE6331" w:rsidRPr="00874548" w:rsidRDefault="00AE6331" w:rsidP="00AE6331">
            <w:pPr>
              <w:rPr>
                <w:rFonts w:cs="Arial"/>
                <w:lang w:val="sr-Latn-RS"/>
              </w:rPr>
            </w:pPr>
            <w:r w:rsidRPr="00874548">
              <w:rPr>
                <w:rFonts w:cs="Arial"/>
                <w:lang w:val="sr-Latn-RS"/>
              </w:rPr>
              <w:t xml:space="preserve">1) </w:t>
            </w:r>
            <w:r w:rsidRPr="0066147F">
              <w:rPr>
                <w:rFonts w:cs="Arial"/>
              </w:rPr>
              <w:t>ЗА</w:t>
            </w:r>
            <w:r w:rsidRPr="00874548">
              <w:rPr>
                <w:rFonts w:cs="Arial"/>
                <w:lang w:val="sr-Latn-RS"/>
              </w:rPr>
              <w:t xml:space="preserve"> </w:t>
            </w:r>
            <w:r w:rsidRPr="0066147F">
              <w:rPr>
                <w:rFonts w:cs="Arial"/>
              </w:rPr>
              <w:t>ЗАКОНСКОГ</w:t>
            </w:r>
            <w:r w:rsidRPr="00874548">
              <w:rPr>
                <w:rFonts w:cs="Arial"/>
                <w:lang w:val="sr-Latn-RS"/>
              </w:rPr>
              <w:t xml:space="preserve"> </w:t>
            </w:r>
            <w:r w:rsidRPr="0066147F">
              <w:rPr>
                <w:rFonts w:cs="Arial"/>
              </w:rPr>
              <w:t>ЗАСТУПНИКА</w:t>
            </w:r>
            <w:r w:rsidRPr="00874548">
              <w:rPr>
                <w:rFonts w:cs="Arial"/>
                <w:b/>
                <w:lang w:val="sr-Latn-RS"/>
              </w:rPr>
              <w:t xml:space="preserve"> – </w:t>
            </w:r>
            <w:r w:rsidRPr="0066147F">
              <w:rPr>
                <w:rFonts w:cs="Arial"/>
                <w:b/>
              </w:rPr>
              <w:t>уверење</w:t>
            </w:r>
            <w:r w:rsidRPr="00874548">
              <w:rPr>
                <w:rFonts w:cs="Arial"/>
                <w:b/>
                <w:lang w:val="sr-Latn-RS"/>
              </w:rPr>
              <w:t xml:space="preserve"> </w:t>
            </w:r>
            <w:r w:rsidRPr="0066147F">
              <w:rPr>
                <w:rFonts w:cs="Arial"/>
                <w:b/>
              </w:rPr>
              <w:t>из</w:t>
            </w:r>
            <w:r w:rsidRPr="00874548">
              <w:rPr>
                <w:rFonts w:cs="Arial"/>
                <w:b/>
                <w:lang w:val="sr-Latn-RS"/>
              </w:rPr>
              <w:t xml:space="preserve"> </w:t>
            </w:r>
            <w:r w:rsidRPr="0066147F">
              <w:rPr>
                <w:rFonts w:cs="Arial"/>
                <w:b/>
              </w:rPr>
              <w:t>казнене</w:t>
            </w:r>
            <w:r w:rsidRPr="00874548">
              <w:rPr>
                <w:rFonts w:cs="Arial"/>
                <w:b/>
                <w:lang w:val="sr-Latn-RS"/>
              </w:rPr>
              <w:t xml:space="preserve"> </w:t>
            </w:r>
            <w:r w:rsidRPr="0066147F">
              <w:rPr>
                <w:rFonts w:cs="Arial"/>
                <w:b/>
              </w:rPr>
              <w:t>евиденције</w:t>
            </w:r>
            <w:r w:rsidRPr="00874548">
              <w:rPr>
                <w:rFonts w:cs="Arial"/>
                <w:b/>
                <w:lang w:val="sr-Latn-RS"/>
              </w:rPr>
              <w:t xml:space="preserve"> </w:t>
            </w:r>
            <w:r w:rsidRPr="0066147F">
              <w:rPr>
                <w:rFonts w:cs="Arial"/>
                <w:b/>
              </w:rPr>
              <w:t>надлежне</w:t>
            </w:r>
            <w:r w:rsidRPr="00874548">
              <w:rPr>
                <w:rFonts w:cs="Arial"/>
                <w:b/>
                <w:lang w:val="sr-Latn-RS"/>
              </w:rPr>
              <w:t xml:space="preserve"> </w:t>
            </w:r>
            <w:r w:rsidRPr="0066147F">
              <w:rPr>
                <w:rFonts w:cs="Arial"/>
                <w:b/>
              </w:rPr>
              <w:t>полицијске</w:t>
            </w:r>
            <w:r w:rsidRPr="00874548">
              <w:rPr>
                <w:rFonts w:cs="Arial"/>
                <w:b/>
                <w:lang w:val="sr-Latn-RS"/>
              </w:rPr>
              <w:t xml:space="preserve"> </w:t>
            </w:r>
            <w:r w:rsidRPr="0066147F">
              <w:rPr>
                <w:rFonts w:cs="Arial"/>
                <w:b/>
              </w:rPr>
              <w:t>управе</w:t>
            </w:r>
            <w:r w:rsidRPr="00874548">
              <w:rPr>
                <w:rFonts w:cs="Arial"/>
                <w:b/>
                <w:lang w:val="sr-Latn-RS"/>
              </w:rPr>
              <w:t xml:space="preserve"> </w:t>
            </w:r>
            <w:r w:rsidRPr="0066147F">
              <w:rPr>
                <w:rFonts w:cs="Arial"/>
                <w:b/>
              </w:rPr>
              <w:t>Министарства</w:t>
            </w:r>
            <w:r w:rsidRPr="00874548">
              <w:rPr>
                <w:rFonts w:cs="Arial"/>
                <w:b/>
                <w:lang w:val="sr-Latn-RS"/>
              </w:rPr>
              <w:t xml:space="preserve"> </w:t>
            </w:r>
            <w:r w:rsidRPr="0066147F">
              <w:rPr>
                <w:rFonts w:cs="Arial"/>
                <w:b/>
              </w:rPr>
              <w:t>унутрашњих</w:t>
            </w:r>
            <w:r w:rsidRPr="00874548">
              <w:rPr>
                <w:rFonts w:cs="Arial"/>
                <w:b/>
                <w:lang w:val="sr-Latn-RS"/>
              </w:rPr>
              <w:t xml:space="preserve"> </w:t>
            </w:r>
            <w:r w:rsidRPr="0066147F">
              <w:rPr>
                <w:rFonts w:cs="Arial"/>
                <w:b/>
              </w:rPr>
              <w:t>послова</w:t>
            </w:r>
            <w:r w:rsidRPr="00874548">
              <w:rPr>
                <w:rFonts w:cs="Arial"/>
                <w:lang w:val="sr-Latn-RS"/>
              </w:rPr>
              <w:t xml:space="preserve"> – </w:t>
            </w:r>
            <w:r w:rsidRPr="0066147F">
              <w:rPr>
                <w:rFonts w:cs="Arial"/>
              </w:rPr>
              <w:t>захтев</w:t>
            </w:r>
            <w:r w:rsidRPr="00874548">
              <w:rPr>
                <w:rFonts w:cs="Arial"/>
                <w:lang w:val="sr-Latn-RS"/>
              </w:rPr>
              <w:t xml:space="preserve"> </w:t>
            </w:r>
            <w:r w:rsidRPr="0066147F">
              <w:rPr>
                <w:rFonts w:cs="Arial"/>
              </w:rPr>
              <w:t>за</w:t>
            </w:r>
            <w:r w:rsidRPr="00874548">
              <w:rPr>
                <w:rFonts w:cs="Arial"/>
                <w:lang w:val="sr-Latn-RS"/>
              </w:rPr>
              <w:t xml:space="preserve"> </w:t>
            </w:r>
            <w:r w:rsidRPr="0066147F">
              <w:rPr>
                <w:rFonts w:cs="Arial"/>
              </w:rPr>
              <w:t>издавање</w:t>
            </w:r>
            <w:r w:rsidRPr="00874548">
              <w:rPr>
                <w:rFonts w:cs="Arial"/>
                <w:lang w:val="sr-Latn-RS"/>
              </w:rPr>
              <w:t xml:space="preserve"> </w:t>
            </w:r>
            <w:r w:rsidRPr="0066147F">
              <w:rPr>
                <w:rFonts w:cs="Arial"/>
              </w:rPr>
              <w:t>овог</w:t>
            </w:r>
            <w:r w:rsidRPr="00874548">
              <w:rPr>
                <w:rFonts w:cs="Arial"/>
                <w:lang w:val="sr-Latn-RS"/>
              </w:rPr>
              <w:t xml:space="preserve"> </w:t>
            </w:r>
            <w:r w:rsidRPr="0066147F">
              <w:rPr>
                <w:rFonts w:cs="Arial"/>
              </w:rPr>
              <w:t>уверења</w:t>
            </w:r>
            <w:r w:rsidRPr="00874548">
              <w:rPr>
                <w:rFonts w:cs="Arial"/>
                <w:lang w:val="sr-Latn-RS"/>
              </w:rPr>
              <w:t xml:space="preserve"> </w:t>
            </w:r>
            <w:r w:rsidRPr="0066147F">
              <w:rPr>
                <w:rFonts w:cs="Arial"/>
              </w:rPr>
              <w:t>може</w:t>
            </w:r>
            <w:r w:rsidRPr="00874548">
              <w:rPr>
                <w:rFonts w:cs="Arial"/>
                <w:lang w:val="sr-Latn-RS"/>
              </w:rPr>
              <w:t xml:space="preserve"> </w:t>
            </w:r>
            <w:r w:rsidRPr="0066147F">
              <w:rPr>
                <w:rFonts w:cs="Arial"/>
              </w:rPr>
              <w:t>се</w:t>
            </w:r>
            <w:r w:rsidRPr="00874548">
              <w:rPr>
                <w:rFonts w:cs="Arial"/>
                <w:lang w:val="sr-Latn-RS"/>
              </w:rPr>
              <w:t xml:space="preserve"> </w:t>
            </w:r>
            <w:r w:rsidRPr="0066147F">
              <w:rPr>
                <w:rFonts w:cs="Arial"/>
              </w:rPr>
              <w:t>поднети</w:t>
            </w:r>
            <w:r w:rsidRPr="00874548">
              <w:rPr>
                <w:rFonts w:cs="Arial"/>
                <w:lang w:val="sr-Latn-RS"/>
              </w:rPr>
              <w:t xml:space="preserve"> </w:t>
            </w:r>
            <w:r w:rsidRPr="0066147F">
              <w:rPr>
                <w:rFonts w:cs="Arial"/>
              </w:rPr>
              <w:t>према</w:t>
            </w:r>
            <w:r w:rsidRPr="00874548">
              <w:rPr>
                <w:rFonts w:cs="Arial"/>
                <w:lang w:val="sr-Latn-RS"/>
              </w:rPr>
              <w:t xml:space="preserve"> </w:t>
            </w:r>
            <w:r w:rsidRPr="0066147F">
              <w:rPr>
                <w:rFonts w:cs="Arial"/>
                <w:b/>
              </w:rPr>
              <w:t>месту</w:t>
            </w:r>
            <w:r w:rsidRPr="00874548">
              <w:rPr>
                <w:rFonts w:cs="Arial"/>
                <w:b/>
                <w:lang w:val="sr-Latn-RS"/>
              </w:rPr>
              <w:t xml:space="preserve"> </w:t>
            </w:r>
            <w:r w:rsidRPr="0066147F">
              <w:rPr>
                <w:rFonts w:cs="Arial"/>
                <w:b/>
              </w:rPr>
              <w:t>рођења</w:t>
            </w:r>
            <w:r w:rsidRPr="00874548">
              <w:rPr>
                <w:rFonts w:cs="Arial"/>
                <w:lang w:val="sr-Latn-RS"/>
              </w:rPr>
              <w:t xml:space="preserve"> </w:t>
            </w:r>
            <w:r w:rsidRPr="0066147F">
              <w:rPr>
                <w:rFonts w:cs="Arial"/>
              </w:rPr>
              <w:t>или</w:t>
            </w:r>
            <w:r w:rsidRPr="00874548">
              <w:rPr>
                <w:rFonts w:cs="Arial"/>
                <w:lang w:val="sr-Latn-RS"/>
              </w:rPr>
              <w:t xml:space="preserve"> </w:t>
            </w:r>
            <w:r w:rsidRPr="0066147F">
              <w:rPr>
                <w:rFonts w:cs="Arial"/>
              </w:rPr>
              <w:t>према</w:t>
            </w:r>
            <w:r w:rsidRPr="00874548">
              <w:rPr>
                <w:rFonts w:cs="Arial"/>
                <w:lang w:val="sr-Latn-RS"/>
              </w:rPr>
              <w:t xml:space="preserve"> </w:t>
            </w:r>
            <w:r w:rsidRPr="0066147F">
              <w:rPr>
                <w:rFonts w:cs="Arial"/>
                <w:b/>
              </w:rPr>
              <w:t>месту</w:t>
            </w:r>
            <w:r w:rsidRPr="00874548">
              <w:rPr>
                <w:rFonts w:cs="Arial"/>
                <w:b/>
                <w:lang w:val="sr-Latn-RS"/>
              </w:rPr>
              <w:t xml:space="preserve"> </w:t>
            </w:r>
            <w:r w:rsidRPr="0066147F">
              <w:rPr>
                <w:rFonts w:cs="Arial"/>
                <w:b/>
              </w:rPr>
              <w:t>пребивалишта</w:t>
            </w:r>
            <w:r w:rsidRPr="00874548">
              <w:rPr>
                <w:rFonts w:cs="Arial"/>
                <w:lang w:val="sr-Latn-RS"/>
              </w:rPr>
              <w:t>.</w:t>
            </w:r>
          </w:p>
          <w:p w14:paraId="072E51E6" w14:textId="77777777" w:rsidR="00AE6331" w:rsidRPr="00874548" w:rsidRDefault="00AE6331" w:rsidP="00AE6331">
            <w:pPr>
              <w:rPr>
                <w:rFonts w:cs="Arial"/>
                <w:lang w:val="sr-Latn-RS"/>
              </w:rPr>
            </w:pPr>
            <w:r w:rsidRPr="00874548">
              <w:rPr>
                <w:rFonts w:cs="Arial"/>
                <w:lang w:val="sr-Latn-RS"/>
              </w:rPr>
              <w:t xml:space="preserve">2) </w:t>
            </w:r>
            <w:r w:rsidRPr="0066147F">
              <w:rPr>
                <w:rFonts w:cs="Arial"/>
              </w:rPr>
              <w:t>ЗА</w:t>
            </w:r>
            <w:r w:rsidRPr="00874548">
              <w:rPr>
                <w:rFonts w:cs="Arial"/>
                <w:lang w:val="sr-Latn-RS"/>
              </w:rPr>
              <w:t xml:space="preserve"> </w:t>
            </w:r>
            <w:r w:rsidRPr="0066147F">
              <w:rPr>
                <w:rFonts w:cs="Arial"/>
              </w:rPr>
              <w:t>ПРАВНО</w:t>
            </w:r>
            <w:r w:rsidRPr="00874548">
              <w:rPr>
                <w:rFonts w:cs="Arial"/>
                <w:lang w:val="sr-Latn-RS"/>
              </w:rPr>
              <w:t xml:space="preserve"> </w:t>
            </w:r>
            <w:r w:rsidRPr="0066147F">
              <w:rPr>
                <w:rFonts w:cs="Arial"/>
              </w:rPr>
              <w:t>ЛИЦЕ</w:t>
            </w:r>
            <w:r w:rsidRPr="00874548">
              <w:rPr>
                <w:rFonts w:cs="Arial"/>
                <w:lang w:val="sr-Latn-RS"/>
              </w:rPr>
              <w:t xml:space="preserve"> – </w:t>
            </w:r>
            <w:r w:rsidRPr="0066147F">
              <w:rPr>
                <w:rFonts w:cs="Arial"/>
              </w:rPr>
              <w:t>За</w:t>
            </w:r>
            <w:r w:rsidRPr="00874548">
              <w:rPr>
                <w:rFonts w:cs="Arial"/>
                <w:lang w:val="sr-Latn-RS"/>
              </w:rPr>
              <w:t xml:space="preserve"> </w:t>
            </w:r>
            <w:r w:rsidRPr="0066147F">
              <w:rPr>
                <w:rFonts w:cs="Arial"/>
              </w:rPr>
              <w:t>кривична</w:t>
            </w:r>
            <w:r w:rsidRPr="00874548">
              <w:rPr>
                <w:rFonts w:cs="Arial"/>
                <w:lang w:val="sr-Latn-RS"/>
              </w:rPr>
              <w:t xml:space="preserve"> </w:t>
            </w:r>
            <w:r w:rsidRPr="0066147F">
              <w:rPr>
                <w:rFonts w:cs="Arial"/>
              </w:rPr>
              <w:t>дела</w:t>
            </w:r>
            <w:r w:rsidRPr="00874548">
              <w:rPr>
                <w:rFonts w:cs="Arial"/>
                <w:lang w:val="sr-Latn-RS"/>
              </w:rPr>
              <w:t xml:space="preserve"> </w:t>
            </w:r>
            <w:r w:rsidRPr="0066147F">
              <w:rPr>
                <w:rFonts w:cs="Arial"/>
              </w:rPr>
              <w:t>организованог</w:t>
            </w:r>
            <w:r w:rsidRPr="00874548">
              <w:rPr>
                <w:rFonts w:cs="Arial"/>
                <w:lang w:val="sr-Latn-RS"/>
              </w:rPr>
              <w:t xml:space="preserve"> </w:t>
            </w:r>
            <w:r w:rsidRPr="0066147F">
              <w:rPr>
                <w:rFonts w:cs="Arial"/>
              </w:rPr>
              <w:t>криминала</w:t>
            </w:r>
            <w:r w:rsidRPr="00874548">
              <w:rPr>
                <w:rFonts w:cs="Arial"/>
                <w:lang w:val="sr-Latn-RS"/>
              </w:rPr>
              <w:t xml:space="preserve"> – </w:t>
            </w:r>
            <w:r w:rsidRPr="0066147F">
              <w:rPr>
                <w:rFonts w:cs="Arial"/>
              </w:rPr>
              <w:t>Уверење</w:t>
            </w:r>
            <w:r w:rsidRPr="00874548">
              <w:rPr>
                <w:rFonts w:cs="Arial"/>
                <w:lang w:val="sr-Latn-RS"/>
              </w:rPr>
              <w:t xml:space="preserve"> </w:t>
            </w:r>
            <w:r w:rsidRPr="0066147F">
              <w:rPr>
                <w:rFonts w:cs="Arial"/>
              </w:rPr>
              <w:t>посебног</w:t>
            </w:r>
            <w:r w:rsidRPr="00874548">
              <w:rPr>
                <w:rFonts w:cs="Arial"/>
                <w:lang w:val="sr-Latn-RS"/>
              </w:rPr>
              <w:t xml:space="preserve"> </w:t>
            </w:r>
            <w:r w:rsidRPr="0066147F">
              <w:rPr>
                <w:rFonts w:cs="Arial"/>
              </w:rPr>
              <w:t>одељења</w:t>
            </w:r>
            <w:r w:rsidRPr="00874548">
              <w:rPr>
                <w:rFonts w:cs="Arial"/>
                <w:lang w:val="sr-Latn-RS"/>
              </w:rPr>
              <w:t xml:space="preserve"> (</w:t>
            </w:r>
            <w:r w:rsidRPr="0066147F">
              <w:rPr>
                <w:rFonts w:cs="Arial"/>
              </w:rPr>
              <w:t>за</w:t>
            </w:r>
            <w:r w:rsidRPr="00874548">
              <w:rPr>
                <w:rFonts w:cs="Arial"/>
                <w:lang w:val="sr-Latn-RS"/>
              </w:rPr>
              <w:t xml:space="preserve"> </w:t>
            </w:r>
            <w:r w:rsidRPr="0066147F">
              <w:rPr>
                <w:rFonts w:cs="Arial"/>
              </w:rPr>
              <w:t>организовани</w:t>
            </w:r>
            <w:r w:rsidRPr="00874548">
              <w:rPr>
                <w:rFonts w:cs="Arial"/>
                <w:lang w:val="sr-Latn-RS"/>
              </w:rPr>
              <w:t xml:space="preserve"> </w:t>
            </w:r>
            <w:r w:rsidRPr="0066147F">
              <w:rPr>
                <w:rFonts w:cs="Arial"/>
              </w:rPr>
              <w:t>криминал</w:t>
            </w:r>
            <w:r w:rsidRPr="00874548">
              <w:rPr>
                <w:rFonts w:cs="Arial"/>
                <w:lang w:val="sr-Latn-RS"/>
              </w:rPr>
              <w:t xml:space="preserve">) </w:t>
            </w:r>
            <w:r w:rsidRPr="0066147F">
              <w:rPr>
                <w:rFonts w:cs="Arial"/>
              </w:rPr>
              <w:t>Вишег</w:t>
            </w:r>
            <w:r w:rsidRPr="00874548">
              <w:rPr>
                <w:rFonts w:cs="Arial"/>
                <w:lang w:val="sr-Latn-RS"/>
              </w:rPr>
              <w:t xml:space="preserve"> </w:t>
            </w:r>
            <w:r w:rsidRPr="0066147F">
              <w:rPr>
                <w:rFonts w:cs="Arial"/>
              </w:rPr>
              <w:t>суда</w:t>
            </w:r>
            <w:r w:rsidRPr="00874548">
              <w:rPr>
                <w:rFonts w:cs="Arial"/>
                <w:lang w:val="sr-Latn-RS"/>
              </w:rPr>
              <w:t xml:space="preserve"> </w:t>
            </w:r>
            <w:r w:rsidRPr="0066147F">
              <w:rPr>
                <w:rFonts w:cs="Arial"/>
              </w:rPr>
              <w:t>у</w:t>
            </w:r>
            <w:r w:rsidRPr="00874548">
              <w:rPr>
                <w:rFonts w:cs="Arial"/>
                <w:lang w:val="sr-Latn-RS"/>
              </w:rPr>
              <w:t xml:space="preserve"> </w:t>
            </w:r>
            <w:r w:rsidRPr="0066147F">
              <w:rPr>
                <w:rFonts w:cs="Arial"/>
              </w:rPr>
              <w:t>Београду</w:t>
            </w:r>
            <w:r w:rsidRPr="00874548">
              <w:rPr>
                <w:rFonts w:cs="Arial"/>
                <w:lang w:val="sr-Latn-RS"/>
              </w:rPr>
              <w:t xml:space="preserve">, </w:t>
            </w:r>
            <w:r w:rsidRPr="0066147F">
              <w:rPr>
                <w:rFonts w:cs="Arial"/>
              </w:rPr>
              <w:t>којим</w:t>
            </w:r>
            <w:r w:rsidRPr="00874548">
              <w:rPr>
                <w:rFonts w:cs="Arial"/>
                <w:lang w:val="sr-Latn-RS"/>
              </w:rPr>
              <w:t xml:space="preserve"> </w:t>
            </w:r>
            <w:r w:rsidRPr="0066147F">
              <w:rPr>
                <w:rFonts w:cs="Arial"/>
              </w:rPr>
              <w:t>се</w:t>
            </w:r>
            <w:r w:rsidRPr="00874548">
              <w:rPr>
                <w:rFonts w:cs="Arial"/>
                <w:lang w:val="sr-Latn-RS"/>
              </w:rPr>
              <w:t xml:space="preserve"> </w:t>
            </w:r>
            <w:r w:rsidRPr="0066147F">
              <w:rPr>
                <w:rFonts w:cs="Arial"/>
              </w:rPr>
              <w:t>потврђује</w:t>
            </w:r>
            <w:r w:rsidRPr="00874548">
              <w:rPr>
                <w:rFonts w:cs="Arial"/>
                <w:lang w:val="sr-Latn-RS"/>
              </w:rPr>
              <w:t xml:space="preserve"> </w:t>
            </w:r>
            <w:r w:rsidRPr="0066147F">
              <w:rPr>
                <w:rFonts w:cs="Arial"/>
              </w:rPr>
              <w:t>да</w:t>
            </w:r>
            <w:r w:rsidRPr="00874548">
              <w:rPr>
                <w:rFonts w:cs="Arial"/>
                <w:lang w:val="sr-Latn-RS"/>
              </w:rPr>
              <w:t xml:space="preserve"> </w:t>
            </w:r>
            <w:r w:rsidRPr="0066147F">
              <w:rPr>
                <w:rFonts w:cs="Arial"/>
              </w:rPr>
              <w:t>понуђач</w:t>
            </w:r>
            <w:r w:rsidRPr="00874548">
              <w:rPr>
                <w:rFonts w:cs="Arial"/>
                <w:lang w:val="sr-Latn-RS"/>
              </w:rPr>
              <w:t xml:space="preserve"> (</w:t>
            </w:r>
            <w:r w:rsidRPr="0066147F">
              <w:rPr>
                <w:rFonts w:cs="Arial"/>
              </w:rPr>
              <w:t>правно</w:t>
            </w:r>
            <w:r w:rsidRPr="00874548">
              <w:rPr>
                <w:rFonts w:cs="Arial"/>
                <w:lang w:val="sr-Latn-RS"/>
              </w:rPr>
              <w:t xml:space="preserve"> </w:t>
            </w:r>
            <w:r w:rsidRPr="0066147F">
              <w:rPr>
                <w:rFonts w:cs="Arial"/>
              </w:rPr>
              <w:t>лице</w:t>
            </w:r>
            <w:r w:rsidRPr="00874548">
              <w:rPr>
                <w:rFonts w:cs="Arial"/>
                <w:lang w:val="sr-Latn-RS"/>
              </w:rPr>
              <w:t xml:space="preserve">) </w:t>
            </w:r>
            <w:r w:rsidRPr="0066147F">
              <w:rPr>
                <w:rFonts w:cs="Arial"/>
              </w:rPr>
              <w:t>није</w:t>
            </w:r>
            <w:r w:rsidRPr="00874548">
              <w:rPr>
                <w:rFonts w:cs="Arial"/>
                <w:lang w:val="sr-Latn-RS"/>
              </w:rPr>
              <w:t xml:space="preserve"> </w:t>
            </w:r>
            <w:r w:rsidRPr="0066147F">
              <w:rPr>
                <w:rFonts w:cs="Arial"/>
              </w:rPr>
              <w:t>осуђиван</w:t>
            </w:r>
            <w:r w:rsidRPr="00874548">
              <w:rPr>
                <w:rFonts w:cs="Arial"/>
                <w:lang w:val="sr-Latn-RS"/>
              </w:rPr>
              <w:t xml:space="preserve"> </w:t>
            </w:r>
            <w:r w:rsidRPr="0066147F">
              <w:rPr>
                <w:rFonts w:cs="Arial"/>
              </w:rPr>
              <w:t>за</w:t>
            </w:r>
            <w:r w:rsidRPr="00874548">
              <w:rPr>
                <w:rFonts w:cs="Arial"/>
                <w:lang w:val="sr-Latn-RS"/>
              </w:rPr>
              <w:t xml:space="preserve"> </w:t>
            </w:r>
            <w:r w:rsidRPr="0066147F">
              <w:rPr>
                <w:rFonts w:cs="Arial"/>
              </w:rPr>
              <w:t>неко</w:t>
            </w:r>
            <w:r w:rsidRPr="00874548">
              <w:rPr>
                <w:rFonts w:cs="Arial"/>
                <w:lang w:val="sr-Latn-RS"/>
              </w:rPr>
              <w:t xml:space="preserve"> </w:t>
            </w:r>
            <w:r w:rsidRPr="0066147F">
              <w:rPr>
                <w:rFonts w:cs="Arial"/>
              </w:rPr>
              <w:t>од</w:t>
            </w:r>
            <w:r w:rsidRPr="00874548">
              <w:rPr>
                <w:rFonts w:cs="Arial"/>
                <w:lang w:val="sr-Latn-RS"/>
              </w:rPr>
              <w:t xml:space="preserve"> </w:t>
            </w:r>
            <w:r w:rsidRPr="0066147F">
              <w:rPr>
                <w:rFonts w:cs="Arial"/>
              </w:rPr>
              <w:t>кривичних</w:t>
            </w:r>
            <w:r w:rsidRPr="00874548">
              <w:rPr>
                <w:rFonts w:cs="Arial"/>
                <w:lang w:val="sr-Latn-RS"/>
              </w:rPr>
              <w:t xml:space="preserve"> </w:t>
            </w:r>
            <w:r w:rsidRPr="0066147F">
              <w:rPr>
                <w:rFonts w:cs="Arial"/>
              </w:rPr>
              <w:t>дела</w:t>
            </w:r>
            <w:r w:rsidRPr="00874548">
              <w:rPr>
                <w:rFonts w:cs="Arial"/>
                <w:lang w:val="sr-Latn-RS"/>
              </w:rPr>
              <w:t xml:space="preserve"> </w:t>
            </w:r>
            <w:r w:rsidRPr="0066147F">
              <w:rPr>
                <w:rFonts w:cs="Arial"/>
              </w:rPr>
              <w:t>као</w:t>
            </w:r>
            <w:r w:rsidRPr="00874548">
              <w:rPr>
                <w:rFonts w:cs="Arial"/>
                <w:lang w:val="sr-Latn-RS"/>
              </w:rPr>
              <w:t xml:space="preserve"> </w:t>
            </w:r>
            <w:r w:rsidRPr="0066147F">
              <w:rPr>
                <w:rFonts w:cs="Arial"/>
              </w:rPr>
              <w:t>члан</w:t>
            </w:r>
            <w:r w:rsidRPr="00874548">
              <w:rPr>
                <w:rFonts w:cs="Arial"/>
                <w:lang w:val="sr-Latn-RS"/>
              </w:rPr>
              <w:t xml:space="preserve"> </w:t>
            </w:r>
            <w:r w:rsidRPr="0066147F">
              <w:rPr>
                <w:rFonts w:cs="Arial"/>
              </w:rPr>
              <w:t>организоване</w:t>
            </w:r>
            <w:r w:rsidRPr="00874548">
              <w:rPr>
                <w:rFonts w:cs="Arial"/>
                <w:lang w:val="sr-Latn-RS"/>
              </w:rPr>
              <w:t xml:space="preserve"> </w:t>
            </w:r>
            <w:r w:rsidRPr="0066147F">
              <w:rPr>
                <w:rFonts w:cs="Arial"/>
              </w:rPr>
              <w:t>криминалне</w:t>
            </w:r>
            <w:r w:rsidRPr="00874548">
              <w:rPr>
                <w:rFonts w:cs="Arial"/>
                <w:lang w:val="sr-Latn-RS"/>
              </w:rPr>
              <w:t xml:space="preserve"> </w:t>
            </w:r>
            <w:r w:rsidRPr="0066147F">
              <w:rPr>
                <w:rFonts w:cs="Arial"/>
              </w:rPr>
              <w:t>групе</w:t>
            </w:r>
            <w:r w:rsidRPr="00874548">
              <w:rPr>
                <w:rFonts w:cs="Arial"/>
                <w:lang w:val="sr-Latn-RS"/>
              </w:rPr>
              <w:t xml:space="preserve">. </w:t>
            </w:r>
            <w:r w:rsidRPr="0066147F">
              <w:rPr>
                <w:rFonts w:cs="Arial"/>
              </w:rPr>
              <w:t>С</w:t>
            </w:r>
            <w:r w:rsidRPr="00874548">
              <w:rPr>
                <w:rFonts w:cs="Arial"/>
                <w:lang w:val="sr-Latn-RS"/>
              </w:rPr>
              <w:t xml:space="preserve"> </w:t>
            </w:r>
            <w:r w:rsidRPr="0066147F">
              <w:rPr>
                <w:rFonts w:cs="Arial"/>
              </w:rPr>
              <w:t>тим</w:t>
            </w:r>
            <w:r w:rsidRPr="00874548">
              <w:rPr>
                <w:rFonts w:cs="Arial"/>
                <w:lang w:val="sr-Latn-RS"/>
              </w:rPr>
              <w:t xml:space="preserve"> </w:t>
            </w:r>
            <w:r w:rsidRPr="0066147F">
              <w:rPr>
                <w:rFonts w:cs="Arial"/>
              </w:rPr>
              <w:t>у</w:t>
            </w:r>
            <w:r w:rsidRPr="00874548">
              <w:rPr>
                <w:rFonts w:cs="Arial"/>
                <w:lang w:val="sr-Latn-RS"/>
              </w:rPr>
              <w:t xml:space="preserve"> </w:t>
            </w:r>
            <w:r w:rsidRPr="0066147F">
              <w:rPr>
                <w:rFonts w:cs="Arial"/>
              </w:rPr>
              <w:t>вези</w:t>
            </w:r>
            <w:r w:rsidRPr="00874548">
              <w:rPr>
                <w:rFonts w:cs="Arial"/>
                <w:lang w:val="sr-Latn-RS"/>
              </w:rPr>
              <w:t xml:space="preserve"> </w:t>
            </w:r>
            <w:r w:rsidRPr="0066147F">
              <w:rPr>
                <w:rFonts w:cs="Arial"/>
              </w:rPr>
              <w:t>на</w:t>
            </w:r>
            <w:r w:rsidRPr="00874548">
              <w:rPr>
                <w:rFonts w:cs="Arial"/>
                <w:lang w:val="sr-Latn-RS"/>
              </w:rPr>
              <w:t xml:space="preserve"> </w:t>
            </w:r>
            <w:r w:rsidRPr="0066147F">
              <w:rPr>
                <w:rFonts w:cs="Arial"/>
              </w:rPr>
              <w:t>интернет</w:t>
            </w:r>
            <w:r w:rsidRPr="00874548">
              <w:rPr>
                <w:rFonts w:cs="Arial"/>
                <w:lang w:val="sr-Latn-RS"/>
              </w:rPr>
              <w:t xml:space="preserve"> </w:t>
            </w:r>
            <w:r w:rsidRPr="0066147F">
              <w:rPr>
                <w:rFonts w:cs="Arial"/>
              </w:rPr>
              <w:t>страници</w:t>
            </w:r>
            <w:r w:rsidRPr="00874548">
              <w:rPr>
                <w:rFonts w:cs="Arial"/>
                <w:lang w:val="sr-Latn-RS"/>
              </w:rPr>
              <w:t xml:space="preserve"> </w:t>
            </w:r>
            <w:r w:rsidRPr="0066147F">
              <w:rPr>
                <w:rFonts w:cs="Arial"/>
              </w:rPr>
              <w:t>Вишег</w:t>
            </w:r>
            <w:r w:rsidRPr="00874548">
              <w:rPr>
                <w:rFonts w:cs="Arial"/>
                <w:lang w:val="sr-Latn-RS"/>
              </w:rPr>
              <w:t xml:space="preserve"> </w:t>
            </w:r>
            <w:r w:rsidRPr="0066147F">
              <w:rPr>
                <w:rFonts w:cs="Arial"/>
              </w:rPr>
              <w:t>суда</w:t>
            </w:r>
            <w:r w:rsidRPr="00874548">
              <w:rPr>
                <w:rFonts w:cs="Arial"/>
                <w:lang w:val="sr-Latn-RS"/>
              </w:rPr>
              <w:t xml:space="preserve"> </w:t>
            </w:r>
            <w:r w:rsidRPr="0066147F">
              <w:rPr>
                <w:rFonts w:cs="Arial"/>
              </w:rPr>
              <w:t>у</w:t>
            </w:r>
            <w:r w:rsidRPr="00874548">
              <w:rPr>
                <w:rFonts w:cs="Arial"/>
                <w:lang w:val="sr-Latn-RS"/>
              </w:rPr>
              <w:t xml:space="preserve"> </w:t>
            </w:r>
            <w:r w:rsidRPr="0066147F">
              <w:rPr>
                <w:rFonts w:cs="Arial"/>
              </w:rPr>
              <w:t>Београду</w:t>
            </w:r>
            <w:r w:rsidRPr="00874548">
              <w:rPr>
                <w:rFonts w:cs="Arial"/>
                <w:lang w:val="sr-Latn-RS"/>
              </w:rPr>
              <w:t xml:space="preserve"> </w:t>
            </w:r>
            <w:r w:rsidRPr="0066147F">
              <w:rPr>
                <w:rFonts w:cs="Arial"/>
              </w:rPr>
              <w:t>објављено</w:t>
            </w:r>
            <w:r w:rsidRPr="00874548">
              <w:rPr>
                <w:rFonts w:cs="Arial"/>
                <w:lang w:val="sr-Latn-RS"/>
              </w:rPr>
              <w:t xml:space="preserve"> </w:t>
            </w:r>
            <w:r w:rsidRPr="0066147F">
              <w:rPr>
                <w:rFonts w:cs="Arial"/>
              </w:rPr>
              <w:t>је</w:t>
            </w:r>
            <w:r w:rsidRPr="00874548">
              <w:rPr>
                <w:rFonts w:cs="Arial"/>
                <w:lang w:val="sr-Latn-RS"/>
              </w:rPr>
              <w:t xml:space="preserve"> </w:t>
            </w:r>
            <w:r w:rsidRPr="0066147F">
              <w:rPr>
                <w:rFonts w:cs="Arial"/>
              </w:rPr>
              <w:t>обавештење</w:t>
            </w:r>
            <w:hyperlink r:id="rId169" w:history="1">
              <w:r w:rsidRPr="00874548">
                <w:rPr>
                  <w:rFonts w:cs="Arial"/>
                  <w:color w:val="0000FF"/>
                  <w:u w:val="single"/>
                  <w:lang w:val="sr-Latn-RS"/>
                </w:rPr>
                <w:t>http://www.bg.vi.sud.rs/lt/articles/o-visem-sudu/obavestenje-ke-za-pravna-lica.html</w:t>
              </w:r>
            </w:hyperlink>
          </w:p>
          <w:p w14:paraId="1708AB84" w14:textId="77777777" w:rsidR="00AE6331" w:rsidRPr="00874548" w:rsidRDefault="00AE6331" w:rsidP="00AE6331">
            <w:pPr>
              <w:rPr>
                <w:rFonts w:cs="Arial"/>
                <w:lang w:val="sr-Latn-RS"/>
              </w:rPr>
            </w:pPr>
            <w:r w:rsidRPr="00874548">
              <w:rPr>
                <w:rFonts w:cs="Arial"/>
                <w:lang w:val="sr-Latn-RS"/>
              </w:rPr>
              <w:t xml:space="preserve">3) </w:t>
            </w:r>
            <w:r w:rsidRPr="0066147F">
              <w:rPr>
                <w:rFonts w:cs="Arial"/>
              </w:rPr>
              <w:t>ЗА</w:t>
            </w:r>
            <w:r w:rsidRPr="00874548">
              <w:rPr>
                <w:rFonts w:cs="Arial"/>
                <w:lang w:val="sr-Latn-RS"/>
              </w:rPr>
              <w:t xml:space="preserve"> </w:t>
            </w:r>
            <w:r w:rsidRPr="0066147F">
              <w:rPr>
                <w:rFonts w:cs="Arial"/>
              </w:rPr>
              <w:t>ПРАВНО</w:t>
            </w:r>
            <w:r w:rsidRPr="00874548">
              <w:rPr>
                <w:rFonts w:cs="Arial"/>
                <w:lang w:val="sr-Latn-RS"/>
              </w:rPr>
              <w:t xml:space="preserve"> </w:t>
            </w:r>
            <w:r w:rsidRPr="0066147F">
              <w:rPr>
                <w:rFonts w:cs="Arial"/>
              </w:rPr>
              <w:t>ЛИЦЕ</w:t>
            </w:r>
            <w:r w:rsidRPr="00874548">
              <w:rPr>
                <w:rFonts w:cs="Arial"/>
                <w:lang w:val="sr-Latn-RS"/>
              </w:rPr>
              <w:t xml:space="preserve"> – </w:t>
            </w:r>
            <w:r w:rsidRPr="0066147F">
              <w:rPr>
                <w:rFonts w:cs="Arial"/>
              </w:rPr>
              <w:t>За</w:t>
            </w:r>
            <w:r w:rsidRPr="00874548">
              <w:rPr>
                <w:rFonts w:cs="Arial"/>
                <w:lang w:val="sr-Latn-RS"/>
              </w:rPr>
              <w:t xml:space="preserve"> </w:t>
            </w:r>
            <w:r w:rsidRPr="0066147F">
              <w:rPr>
                <w:rFonts w:cs="Arial"/>
              </w:rPr>
              <w:t>кривична</w:t>
            </w:r>
            <w:r w:rsidRPr="00874548">
              <w:rPr>
                <w:rFonts w:cs="Arial"/>
                <w:lang w:val="sr-Latn-RS"/>
              </w:rPr>
              <w:t xml:space="preserve"> </w:t>
            </w:r>
            <w:r w:rsidRPr="0066147F">
              <w:rPr>
                <w:rFonts w:cs="Arial"/>
              </w:rPr>
              <w:t>дела</w:t>
            </w:r>
            <w:r w:rsidRPr="00874548">
              <w:rPr>
                <w:rFonts w:cs="Arial"/>
                <w:lang w:val="sr-Latn-RS"/>
              </w:rPr>
              <w:t xml:space="preserve"> </w:t>
            </w:r>
            <w:r w:rsidRPr="0066147F">
              <w:rPr>
                <w:rFonts w:cs="Arial"/>
              </w:rPr>
              <w:t>против</w:t>
            </w:r>
            <w:r w:rsidRPr="00874548">
              <w:rPr>
                <w:rFonts w:cs="Arial"/>
                <w:lang w:val="sr-Latn-RS"/>
              </w:rPr>
              <w:t xml:space="preserve"> </w:t>
            </w:r>
            <w:r w:rsidRPr="0066147F">
              <w:rPr>
                <w:rFonts w:cs="Arial"/>
              </w:rPr>
              <w:t>привреде</w:t>
            </w:r>
            <w:r w:rsidRPr="00874548">
              <w:rPr>
                <w:rFonts w:cs="Arial"/>
                <w:lang w:val="sr-Latn-RS"/>
              </w:rPr>
              <w:t xml:space="preserve">, </w:t>
            </w:r>
            <w:r w:rsidRPr="0066147F">
              <w:rPr>
                <w:rFonts w:cs="Arial"/>
              </w:rPr>
              <w:t>против</w:t>
            </w:r>
            <w:r w:rsidRPr="00874548">
              <w:rPr>
                <w:rFonts w:cs="Arial"/>
                <w:lang w:val="sr-Latn-RS"/>
              </w:rPr>
              <w:t xml:space="preserve"> </w:t>
            </w:r>
            <w:r w:rsidRPr="0066147F">
              <w:rPr>
                <w:rFonts w:cs="Arial"/>
              </w:rPr>
              <w:t>животне</w:t>
            </w:r>
            <w:r w:rsidRPr="00874548">
              <w:rPr>
                <w:rFonts w:cs="Arial"/>
                <w:lang w:val="sr-Latn-RS"/>
              </w:rPr>
              <w:t xml:space="preserve"> </w:t>
            </w:r>
            <w:r w:rsidRPr="0066147F">
              <w:rPr>
                <w:rFonts w:cs="Arial"/>
              </w:rPr>
              <w:t>средине</w:t>
            </w:r>
            <w:r w:rsidRPr="00874548">
              <w:rPr>
                <w:rFonts w:cs="Arial"/>
                <w:lang w:val="sr-Latn-RS"/>
              </w:rPr>
              <w:t xml:space="preserve">, </w:t>
            </w:r>
            <w:r w:rsidRPr="0066147F">
              <w:rPr>
                <w:rFonts w:cs="Arial"/>
              </w:rPr>
              <w:t>кривично</w:t>
            </w:r>
            <w:r w:rsidRPr="00874548">
              <w:rPr>
                <w:rFonts w:cs="Arial"/>
                <w:lang w:val="sr-Latn-RS"/>
              </w:rPr>
              <w:t xml:space="preserve"> </w:t>
            </w:r>
            <w:r w:rsidRPr="0066147F">
              <w:rPr>
                <w:rFonts w:cs="Arial"/>
              </w:rPr>
              <w:t>дело</w:t>
            </w:r>
            <w:r w:rsidRPr="00874548">
              <w:rPr>
                <w:rFonts w:cs="Arial"/>
                <w:lang w:val="sr-Latn-RS"/>
              </w:rPr>
              <w:t xml:space="preserve"> </w:t>
            </w:r>
            <w:r w:rsidRPr="0066147F">
              <w:rPr>
                <w:rFonts w:cs="Arial"/>
              </w:rPr>
              <w:t>примања</w:t>
            </w:r>
            <w:r w:rsidRPr="00874548">
              <w:rPr>
                <w:rFonts w:cs="Arial"/>
                <w:lang w:val="sr-Latn-RS"/>
              </w:rPr>
              <w:t xml:space="preserve"> </w:t>
            </w:r>
            <w:r w:rsidRPr="0066147F">
              <w:rPr>
                <w:rFonts w:cs="Arial"/>
              </w:rPr>
              <w:t>или</w:t>
            </w:r>
            <w:r w:rsidRPr="00874548">
              <w:rPr>
                <w:rFonts w:cs="Arial"/>
                <w:lang w:val="sr-Latn-RS"/>
              </w:rPr>
              <w:t xml:space="preserve"> </w:t>
            </w:r>
            <w:r w:rsidRPr="0066147F">
              <w:rPr>
                <w:rFonts w:cs="Arial"/>
              </w:rPr>
              <w:t>давања</w:t>
            </w:r>
            <w:r w:rsidRPr="00874548">
              <w:rPr>
                <w:rFonts w:cs="Arial"/>
                <w:lang w:val="sr-Latn-RS"/>
              </w:rPr>
              <w:t xml:space="preserve"> </w:t>
            </w:r>
            <w:r w:rsidRPr="0066147F">
              <w:rPr>
                <w:rFonts w:cs="Arial"/>
              </w:rPr>
              <w:t>мита</w:t>
            </w:r>
            <w:r w:rsidRPr="00874548">
              <w:rPr>
                <w:rFonts w:cs="Arial"/>
                <w:lang w:val="sr-Latn-RS"/>
              </w:rPr>
              <w:t xml:space="preserve">, </w:t>
            </w:r>
            <w:r w:rsidRPr="0066147F">
              <w:rPr>
                <w:rFonts w:cs="Arial"/>
              </w:rPr>
              <w:t>кривично</w:t>
            </w:r>
            <w:r w:rsidRPr="00874548">
              <w:rPr>
                <w:rFonts w:cs="Arial"/>
                <w:lang w:val="sr-Latn-RS"/>
              </w:rPr>
              <w:t xml:space="preserve"> </w:t>
            </w:r>
            <w:r w:rsidRPr="0066147F">
              <w:rPr>
                <w:rFonts w:cs="Arial"/>
              </w:rPr>
              <w:t>дело</w:t>
            </w:r>
            <w:r w:rsidRPr="00874548">
              <w:rPr>
                <w:rFonts w:cs="Arial"/>
                <w:lang w:val="sr-Latn-RS"/>
              </w:rPr>
              <w:t xml:space="preserve"> </w:t>
            </w:r>
            <w:r w:rsidRPr="0066147F">
              <w:rPr>
                <w:rFonts w:cs="Arial"/>
              </w:rPr>
              <w:t>преваре</w:t>
            </w:r>
            <w:r w:rsidRPr="00874548">
              <w:rPr>
                <w:rFonts w:cs="Arial"/>
                <w:lang w:val="sr-Latn-RS"/>
              </w:rPr>
              <w:t xml:space="preserve"> – </w:t>
            </w:r>
            <w:r w:rsidRPr="0066147F">
              <w:rPr>
                <w:rFonts w:cs="Arial"/>
                <w:b/>
              </w:rPr>
              <w:t>Уверење</w:t>
            </w:r>
            <w:r w:rsidRPr="00874548">
              <w:rPr>
                <w:rFonts w:cs="Arial"/>
                <w:b/>
                <w:lang w:val="sr-Latn-RS"/>
              </w:rPr>
              <w:t xml:space="preserve"> </w:t>
            </w:r>
            <w:r w:rsidRPr="0066147F">
              <w:rPr>
                <w:rFonts w:cs="Arial"/>
                <w:b/>
              </w:rPr>
              <w:t>Основног</w:t>
            </w:r>
            <w:r w:rsidRPr="00874548">
              <w:rPr>
                <w:rFonts w:cs="Arial"/>
                <w:b/>
                <w:lang w:val="sr-Latn-RS"/>
              </w:rPr>
              <w:t xml:space="preserve"> </w:t>
            </w:r>
            <w:r w:rsidRPr="0066147F">
              <w:rPr>
                <w:rFonts w:cs="Arial"/>
                <w:b/>
              </w:rPr>
              <w:t>суда</w:t>
            </w:r>
            <w:r w:rsidRPr="00874548">
              <w:rPr>
                <w:rFonts w:cs="Arial"/>
                <w:b/>
                <w:lang w:val="sr-Latn-RS"/>
              </w:rPr>
              <w:t xml:space="preserve">  </w:t>
            </w:r>
            <w:r w:rsidRPr="00874548">
              <w:rPr>
                <w:rFonts w:cs="Arial"/>
                <w:lang w:val="sr-Latn-RS"/>
              </w:rPr>
              <w:t>(</w:t>
            </w:r>
            <w:r w:rsidRPr="0066147F">
              <w:rPr>
                <w:rFonts w:cs="Arial"/>
                <w:b/>
              </w:rPr>
              <w:t>које</w:t>
            </w:r>
            <w:r w:rsidRPr="00874548">
              <w:rPr>
                <w:rFonts w:cs="Arial"/>
                <w:b/>
                <w:lang w:val="sr-Latn-RS"/>
              </w:rPr>
              <w:t xml:space="preserve"> </w:t>
            </w:r>
            <w:r w:rsidRPr="0066147F">
              <w:rPr>
                <w:rFonts w:cs="Arial"/>
                <w:b/>
              </w:rPr>
              <w:t>обухвата</w:t>
            </w:r>
            <w:r w:rsidRPr="00874548">
              <w:rPr>
                <w:rFonts w:cs="Arial"/>
                <w:b/>
                <w:lang w:val="sr-Latn-RS"/>
              </w:rPr>
              <w:t xml:space="preserve"> </w:t>
            </w:r>
            <w:r w:rsidRPr="0066147F">
              <w:rPr>
                <w:rFonts w:cs="Arial"/>
                <w:b/>
              </w:rPr>
              <w:t>и</w:t>
            </w:r>
            <w:r w:rsidRPr="00874548">
              <w:rPr>
                <w:rFonts w:cs="Arial"/>
                <w:b/>
                <w:lang w:val="sr-Latn-RS"/>
              </w:rPr>
              <w:t xml:space="preserve"> </w:t>
            </w:r>
            <w:r w:rsidRPr="0066147F">
              <w:rPr>
                <w:rFonts w:cs="Arial"/>
                <w:b/>
              </w:rPr>
              <w:t>податке</w:t>
            </w:r>
            <w:r w:rsidRPr="00874548">
              <w:rPr>
                <w:rFonts w:cs="Arial"/>
                <w:b/>
                <w:lang w:val="sr-Latn-RS"/>
              </w:rPr>
              <w:t xml:space="preserve"> </w:t>
            </w:r>
            <w:r w:rsidRPr="0066147F">
              <w:rPr>
                <w:rFonts w:cs="Arial"/>
                <w:b/>
              </w:rPr>
              <w:t>из</w:t>
            </w:r>
            <w:r w:rsidRPr="00874548">
              <w:rPr>
                <w:rFonts w:cs="Arial"/>
                <w:b/>
                <w:lang w:val="sr-Latn-RS"/>
              </w:rPr>
              <w:t xml:space="preserve"> </w:t>
            </w:r>
            <w:r w:rsidRPr="0066147F">
              <w:rPr>
                <w:rFonts w:cs="Arial"/>
                <w:b/>
              </w:rPr>
              <w:t>казнене</w:t>
            </w:r>
            <w:r w:rsidRPr="00874548">
              <w:rPr>
                <w:rFonts w:cs="Arial"/>
                <w:b/>
                <w:lang w:val="sr-Latn-RS"/>
              </w:rPr>
              <w:t xml:space="preserve"> </w:t>
            </w:r>
            <w:r w:rsidRPr="0066147F">
              <w:rPr>
                <w:rFonts w:cs="Arial"/>
                <w:b/>
              </w:rPr>
              <w:t>евиденције</w:t>
            </w:r>
            <w:r w:rsidRPr="00874548">
              <w:rPr>
                <w:rFonts w:cs="Arial"/>
                <w:b/>
                <w:lang w:val="sr-Latn-RS"/>
              </w:rPr>
              <w:t xml:space="preserve"> </w:t>
            </w:r>
            <w:r w:rsidRPr="0066147F">
              <w:rPr>
                <w:rFonts w:cs="Arial"/>
                <w:b/>
              </w:rPr>
              <w:t>за</w:t>
            </w:r>
            <w:r w:rsidRPr="00874548">
              <w:rPr>
                <w:rFonts w:cs="Arial"/>
                <w:b/>
                <w:lang w:val="sr-Latn-RS"/>
              </w:rPr>
              <w:t xml:space="preserve"> </w:t>
            </w:r>
            <w:r w:rsidRPr="0066147F">
              <w:rPr>
                <w:rFonts w:cs="Arial"/>
                <w:b/>
              </w:rPr>
              <w:t>кривична</w:t>
            </w:r>
            <w:r w:rsidRPr="00874548">
              <w:rPr>
                <w:rFonts w:cs="Arial"/>
                <w:b/>
                <w:lang w:val="sr-Latn-RS"/>
              </w:rPr>
              <w:t xml:space="preserve"> </w:t>
            </w:r>
            <w:r w:rsidRPr="0066147F">
              <w:rPr>
                <w:rFonts w:cs="Arial"/>
                <w:b/>
              </w:rPr>
              <w:t>дела</w:t>
            </w:r>
            <w:r w:rsidRPr="00874548">
              <w:rPr>
                <w:rFonts w:cs="Arial"/>
                <w:b/>
                <w:lang w:val="sr-Latn-RS"/>
              </w:rPr>
              <w:t xml:space="preserve"> </w:t>
            </w:r>
            <w:r w:rsidRPr="0066147F">
              <w:rPr>
                <w:rFonts w:cs="Arial"/>
                <w:b/>
              </w:rPr>
              <w:t>која</w:t>
            </w:r>
            <w:r w:rsidRPr="00874548">
              <w:rPr>
                <w:rFonts w:cs="Arial"/>
                <w:b/>
                <w:lang w:val="sr-Latn-RS"/>
              </w:rPr>
              <w:t xml:space="preserve"> </w:t>
            </w:r>
            <w:r w:rsidRPr="0066147F">
              <w:rPr>
                <w:rFonts w:cs="Arial"/>
                <w:b/>
              </w:rPr>
              <w:t>су</w:t>
            </w:r>
            <w:r w:rsidRPr="00874548">
              <w:rPr>
                <w:rFonts w:cs="Arial"/>
                <w:b/>
                <w:lang w:val="sr-Latn-RS"/>
              </w:rPr>
              <w:t xml:space="preserve"> </w:t>
            </w:r>
            <w:r w:rsidRPr="0066147F">
              <w:rPr>
                <w:rFonts w:cs="Arial"/>
                <w:b/>
              </w:rPr>
              <w:t>у</w:t>
            </w:r>
            <w:r w:rsidRPr="00874548">
              <w:rPr>
                <w:rFonts w:cs="Arial"/>
                <w:b/>
                <w:lang w:val="sr-Latn-RS"/>
              </w:rPr>
              <w:t xml:space="preserve"> </w:t>
            </w:r>
            <w:r w:rsidRPr="0066147F">
              <w:rPr>
                <w:rFonts w:cs="Arial"/>
                <w:b/>
              </w:rPr>
              <w:t>надлежности</w:t>
            </w:r>
            <w:r w:rsidRPr="00874548">
              <w:rPr>
                <w:rFonts w:cs="Arial"/>
                <w:b/>
                <w:lang w:val="sr-Latn-RS"/>
              </w:rPr>
              <w:t xml:space="preserve"> </w:t>
            </w:r>
            <w:r w:rsidRPr="0066147F">
              <w:rPr>
                <w:rFonts w:cs="Arial"/>
                <w:b/>
              </w:rPr>
              <w:t>редовног</w:t>
            </w:r>
            <w:r w:rsidRPr="00874548">
              <w:rPr>
                <w:rFonts w:cs="Arial"/>
                <w:b/>
                <w:lang w:val="sr-Latn-RS"/>
              </w:rPr>
              <w:t xml:space="preserve"> </w:t>
            </w:r>
            <w:r w:rsidRPr="0066147F">
              <w:rPr>
                <w:rFonts w:cs="Arial"/>
                <w:b/>
              </w:rPr>
              <w:t>кривичног</w:t>
            </w:r>
            <w:r w:rsidRPr="00874548">
              <w:rPr>
                <w:rFonts w:cs="Arial"/>
                <w:b/>
                <w:lang w:val="sr-Latn-RS"/>
              </w:rPr>
              <w:t xml:space="preserve"> </w:t>
            </w:r>
            <w:r w:rsidRPr="0066147F">
              <w:rPr>
                <w:rFonts w:cs="Arial"/>
                <w:b/>
              </w:rPr>
              <w:t>одељења</w:t>
            </w:r>
            <w:r w:rsidRPr="00874548">
              <w:rPr>
                <w:rFonts w:cs="Arial"/>
                <w:b/>
                <w:lang w:val="sr-Latn-RS"/>
              </w:rPr>
              <w:t xml:space="preserve"> </w:t>
            </w:r>
            <w:r w:rsidRPr="0066147F">
              <w:rPr>
                <w:rFonts w:cs="Arial"/>
                <w:b/>
              </w:rPr>
              <w:t>Вишег</w:t>
            </w:r>
            <w:r w:rsidRPr="00874548">
              <w:rPr>
                <w:rFonts w:cs="Arial"/>
                <w:b/>
                <w:lang w:val="sr-Latn-RS"/>
              </w:rPr>
              <w:t xml:space="preserve"> </w:t>
            </w:r>
            <w:r w:rsidRPr="0066147F">
              <w:rPr>
                <w:rFonts w:cs="Arial"/>
                <w:b/>
              </w:rPr>
              <w:t>суда</w:t>
            </w:r>
            <w:r w:rsidRPr="00874548">
              <w:rPr>
                <w:rFonts w:cs="Arial"/>
                <w:lang w:val="sr-Latn-RS"/>
              </w:rPr>
              <w:t xml:space="preserve">) </w:t>
            </w:r>
            <w:r w:rsidRPr="0066147F">
              <w:rPr>
                <w:rFonts w:cs="Arial"/>
              </w:rPr>
              <w:t>на</w:t>
            </w:r>
            <w:r w:rsidRPr="00874548">
              <w:rPr>
                <w:rFonts w:cs="Arial"/>
                <w:lang w:val="sr-Latn-RS"/>
              </w:rPr>
              <w:t xml:space="preserve"> </w:t>
            </w:r>
            <w:r w:rsidRPr="0066147F">
              <w:rPr>
                <w:rFonts w:cs="Arial"/>
              </w:rPr>
              <w:t>чијем</w:t>
            </w:r>
            <w:r w:rsidRPr="00874548">
              <w:rPr>
                <w:rFonts w:cs="Arial"/>
                <w:lang w:val="sr-Latn-RS"/>
              </w:rPr>
              <w:t xml:space="preserve"> </w:t>
            </w:r>
            <w:r w:rsidRPr="0066147F">
              <w:rPr>
                <w:rFonts w:cs="Arial"/>
              </w:rPr>
              <w:t>подручју</w:t>
            </w:r>
            <w:r w:rsidRPr="00874548">
              <w:rPr>
                <w:rFonts w:cs="Arial"/>
                <w:lang w:val="sr-Latn-RS"/>
              </w:rPr>
              <w:t xml:space="preserve"> </w:t>
            </w:r>
            <w:r w:rsidRPr="0066147F">
              <w:rPr>
                <w:rFonts w:cs="Arial"/>
              </w:rPr>
              <w:t>је</w:t>
            </w:r>
            <w:r w:rsidRPr="00874548">
              <w:rPr>
                <w:rFonts w:cs="Arial"/>
                <w:lang w:val="sr-Latn-RS"/>
              </w:rPr>
              <w:t xml:space="preserve"> </w:t>
            </w:r>
            <w:r w:rsidRPr="0066147F">
              <w:rPr>
                <w:rFonts w:cs="Arial"/>
              </w:rPr>
              <w:t>седиште</w:t>
            </w:r>
            <w:r w:rsidRPr="00874548">
              <w:rPr>
                <w:rFonts w:cs="Arial"/>
                <w:lang w:val="sr-Latn-RS"/>
              </w:rPr>
              <w:t xml:space="preserve"> </w:t>
            </w:r>
            <w:r w:rsidRPr="0066147F">
              <w:rPr>
                <w:rFonts w:cs="Arial"/>
              </w:rPr>
              <w:t>домаћег</w:t>
            </w:r>
            <w:r w:rsidRPr="00874548">
              <w:rPr>
                <w:rFonts w:cs="Arial"/>
                <w:lang w:val="sr-Latn-RS"/>
              </w:rPr>
              <w:t xml:space="preserve"> </w:t>
            </w:r>
            <w:r w:rsidRPr="0066147F">
              <w:rPr>
                <w:rFonts w:cs="Arial"/>
              </w:rPr>
              <w:t>правног</w:t>
            </w:r>
            <w:r w:rsidRPr="00874548">
              <w:rPr>
                <w:rFonts w:cs="Arial"/>
                <w:lang w:val="sr-Latn-RS"/>
              </w:rPr>
              <w:t xml:space="preserve"> </w:t>
            </w:r>
            <w:r w:rsidRPr="0066147F">
              <w:rPr>
                <w:rFonts w:cs="Arial"/>
              </w:rPr>
              <w:t>лица</w:t>
            </w:r>
            <w:r w:rsidRPr="00874548">
              <w:rPr>
                <w:rFonts w:cs="Arial"/>
                <w:lang w:val="sr-Latn-RS"/>
              </w:rPr>
              <w:t xml:space="preserve">, </w:t>
            </w:r>
            <w:r w:rsidRPr="0066147F">
              <w:rPr>
                <w:rFonts w:cs="Arial"/>
              </w:rPr>
              <w:t>односно</w:t>
            </w:r>
            <w:r w:rsidRPr="00874548">
              <w:rPr>
                <w:rFonts w:cs="Arial"/>
                <w:lang w:val="sr-Latn-RS"/>
              </w:rPr>
              <w:t xml:space="preserve"> </w:t>
            </w:r>
            <w:r w:rsidRPr="0066147F">
              <w:rPr>
                <w:rFonts w:cs="Arial"/>
              </w:rPr>
              <w:t>седиште</w:t>
            </w:r>
            <w:r w:rsidRPr="00874548">
              <w:rPr>
                <w:rFonts w:cs="Arial"/>
                <w:lang w:val="sr-Latn-RS"/>
              </w:rPr>
              <w:t xml:space="preserve"> </w:t>
            </w:r>
            <w:r w:rsidRPr="0066147F">
              <w:rPr>
                <w:rFonts w:cs="Arial"/>
              </w:rPr>
              <w:t>представништва</w:t>
            </w:r>
            <w:r w:rsidRPr="00874548">
              <w:rPr>
                <w:rFonts w:cs="Arial"/>
                <w:lang w:val="sr-Latn-RS"/>
              </w:rPr>
              <w:t xml:space="preserve"> </w:t>
            </w:r>
            <w:r w:rsidRPr="0066147F">
              <w:rPr>
                <w:rFonts w:cs="Arial"/>
              </w:rPr>
              <w:t>или</w:t>
            </w:r>
            <w:r w:rsidRPr="00874548">
              <w:rPr>
                <w:rFonts w:cs="Arial"/>
                <w:lang w:val="sr-Latn-RS"/>
              </w:rPr>
              <w:t xml:space="preserve"> </w:t>
            </w:r>
            <w:r w:rsidRPr="0066147F">
              <w:rPr>
                <w:rFonts w:cs="Arial"/>
              </w:rPr>
              <w:t>огранка</w:t>
            </w:r>
            <w:r w:rsidRPr="00874548">
              <w:rPr>
                <w:rFonts w:cs="Arial"/>
                <w:lang w:val="sr-Latn-RS"/>
              </w:rPr>
              <w:t xml:space="preserve"> </w:t>
            </w:r>
            <w:r w:rsidRPr="0066147F">
              <w:rPr>
                <w:rFonts w:cs="Arial"/>
              </w:rPr>
              <w:t>страног</w:t>
            </w:r>
            <w:r w:rsidRPr="00874548">
              <w:rPr>
                <w:rFonts w:cs="Arial"/>
                <w:lang w:val="sr-Latn-RS"/>
              </w:rPr>
              <w:t xml:space="preserve"> </w:t>
            </w:r>
            <w:r w:rsidRPr="0066147F">
              <w:rPr>
                <w:rFonts w:cs="Arial"/>
              </w:rPr>
              <w:t>правног</w:t>
            </w:r>
            <w:r w:rsidRPr="00874548">
              <w:rPr>
                <w:rFonts w:cs="Arial"/>
                <w:lang w:val="sr-Latn-RS"/>
              </w:rPr>
              <w:t xml:space="preserve"> </w:t>
            </w:r>
            <w:r w:rsidRPr="0066147F">
              <w:rPr>
                <w:rFonts w:cs="Arial"/>
              </w:rPr>
              <w:t>лица</w:t>
            </w:r>
            <w:r w:rsidRPr="00874548">
              <w:rPr>
                <w:rFonts w:cs="Arial"/>
                <w:lang w:val="sr-Latn-RS"/>
              </w:rPr>
              <w:t xml:space="preserve">, </w:t>
            </w:r>
            <w:r w:rsidRPr="0066147F">
              <w:rPr>
                <w:rFonts w:cs="Arial"/>
              </w:rPr>
              <w:t>којом</w:t>
            </w:r>
            <w:r w:rsidRPr="00874548">
              <w:rPr>
                <w:rFonts w:cs="Arial"/>
                <w:lang w:val="sr-Latn-RS"/>
              </w:rPr>
              <w:t xml:space="preserve"> </w:t>
            </w:r>
            <w:r w:rsidRPr="0066147F">
              <w:rPr>
                <w:rFonts w:cs="Arial"/>
              </w:rPr>
              <w:t>се</w:t>
            </w:r>
            <w:r w:rsidRPr="00874548">
              <w:rPr>
                <w:rFonts w:cs="Arial"/>
                <w:lang w:val="sr-Latn-RS"/>
              </w:rPr>
              <w:t xml:space="preserve"> </w:t>
            </w:r>
            <w:r w:rsidRPr="0066147F">
              <w:rPr>
                <w:rFonts w:cs="Arial"/>
              </w:rPr>
              <w:t>потврђује</w:t>
            </w:r>
            <w:r w:rsidRPr="00874548">
              <w:rPr>
                <w:rFonts w:cs="Arial"/>
                <w:lang w:val="sr-Latn-RS"/>
              </w:rPr>
              <w:t xml:space="preserve"> </w:t>
            </w:r>
            <w:r w:rsidRPr="0066147F">
              <w:rPr>
                <w:rFonts w:cs="Arial"/>
              </w:rPr>
              <w:t>да</w:t>
            </w:r>
            <w:r w:rsidRPr="00874548">
              <w:rPr>
                <w:rFonts w:cs="Arial"/>
                <w:lang w:val="sr-Latn-RS"/>
              </w:rPr>
              <w:t xml:space="preserve"> </w:t>
            </w:r>
            <w:r w:rsidRPr="0066147F">
              <w:rPr>
                <w:rFonts w:cs="Arial"/>
              </w:rPr>
              <w:t>понуђач</w:t>
            </w:r>
            <w:r w:rsidRPr="00874548">
              <w:rPr>
                <w:rFonts w:cs="Arial"/>
                <w:lang w:val="sr-Latn-RS"/>
              </w:rPr>
              <w:t xml:space="preserve"> (</w:t>
            </w:r>
            <w:r w:rsidRPr="0066147F">
              <w:rPr>
                <w:rFonts w:cs="Arial"/>
              </w:rPr>
              <w:t>правно</w:t>
            </w:r>
            <w:r w:rsidRPr="00874548">
              <w:rPr>
                <w:rFonts w:cs="Arial"/>
                <w:lang w:val="sr-Latn-RS"/>
              </w:rPr>
              <w:t xml:space="preserve"> </w:t>
            </w:r>
            <w:r w:rsidRPr="0066147F">
              <w:rPr>
                <w:rFonts w:cs="Arial"/>
              </w:rPr>
              <w:t>лице</w:t>
            </w:r>
            <w:r w:rsidRPr="00874548">
              <w:rPr>
                <w:rFonts w:cs="Arial"/>
                <w:lang w:val="sr-Latn-RS"/>
              </w:rPr>
              <w:t xml:space="preserve">) </w:t>
            </w:r>
            <w:r w:rsidRPr="0066147F">
              <w:rPr>
                <w:rFonts w:cs="Arial"/>
              </w:rPr>
              <w:t>није</w:t>
            </w:r>
            <w:r w:rsidRPr="00874548">
              <w:rPr>
                <w:rFonts w:cs="Arial"/>
                <w:lang w:val="sr-Latn-RS"/>
              </w:rPr>
              <w:t xml:space="preserve"> </w:t>
            </w:r>
            <w:r w:rsidRPr="0066147F">
              <w:rPr>
                <w:rFonts w:cs="Arial"/>
              </w:rPr>
              <w:t>осуђиван</w:t>
            </w:r>
            <w:r w:rsidRPr="00874548">
              <w:rPr>
                <w:rFonts w:cs="Arial"/>
                <w:lang w:val="sr-Latn-RS"/>
              </w:rPr>
              <w:t xml:space="preserve"> </w:t>
            </w:r>
            <w:r w:rsidRPr="0066147F">
              <w:rPr>
                <w:rFonts w:cs="Arial"/>
              </w:rPr>
              <w:t>за</w:t>
            </w:r>
            <w:r w:rsidRPr="00874548">
              <w:rPr>
                <w:rFonts w:cs="Arial"/>
                <w:lang w:val="sr-Latn-RS"/>
              </w:rPr>
              <w:t xml:space="preserve"> </w:t>
            </w:r>
            <w:r w:rsidRPr="0066147F">
              <w:rPr>
                <w:rFonts w:cs="Arial"/>
              </w:rPr>
              <w:t>кривична</w:t>
            </w:r>
            <w:r w:rsidRPr="00874548">
              <w:rPr>
                <w:rFonts w:cs="Arial"/>
                <w:lang w:val="sr-Latn-RS"/>
              </w:rPr>
              <w:t xml:space="preserve"> </w:t>
            </w:r>
            <w:r w:rsidRPr="0066147F">
              <w:rPr>
                <w:rFonts w:cs="Arial"/>
              </w:rPr>
              <w:t>дела</w:t>
            </w:r>
            <w:r w:rsidRPr="00874548">
              <w:rPr>
                <w:rFonts w:cs="Arial"/>
                <w:lang w:val="sr-Latn-RS"/>
              </w:rPr>
              <w:t xml:space="preserve"> </w:t>
            </w:r>
            <w:r w:rsidRPr="0066147F">
              <w:rPr>
                <w:rFonts w:cs="Arial"/>
              </w:rPr>
              <w:t>против</w:t>
            </w:r>
            <w:r w:rsidRPr="00874548">
              <w:rPr>
                <w:rFonts w:cs="Arial"/>
                <w:lang w:val="sr-Latn-RS"/>
              </w:rPr>
              <w:t xml:space="preserve"> </w:t>
            </w:r>
            <w:r w:rsidRPr="0066147F">
              <w:rPr>
                <w:rFonts w:cs="Arial"/>
              </w:rPr>
              <w:t>привреде</w:t>
            </w:r>
            <w:r w:rsidRPr="00874548">
              <w:rPr>
                <w:rFonts w:cs="Arial"/>
                <w:lang w:val="sr-Latn-RS"/>
              </w:rPr>
              <w:t xml:space="preserve">, </w:t>
            </w:r>
            <w:r w:rsidRPr="0066147F">
              <w:rPr>
                <w:rFonts w:cs="Arial"/>
              </w:rPr>
              <w:t>кривична</w:t>
            </w:r>
            <w:r w:rsidRPr="00874548">
              <w:rPr>
                <w:rFonts w:cs="Arial"/>
                <w:lang w:val="sr-Latn-RS"/>
              </w:rPr>
              <w:t xml:space="preserve"> </w:t>
            </w:r>
            <w:r w:rsidRPr="0066147F">
              <w:rPr>
                <w:rFonts w:cs="Arial"/>
              </w:rPr>
              <w:t>дела</w:t>
            </w:r>
            <w:r w:rsidRPr="00874548">
              <w:rPr>
                <w:rFonts w:cs="Arial"/>
                <w:lang w:val="sr-Latn-RS"/>
              </w:rPr>
              <w:t xml:space="preserve"> </w:t>
            </w:r>
            <w:r w:rsidRPr="0066147F">
              <w:rPr>
                <w:rFonts w:cs="Arial"/>
              </w:rPr>
              <w:t>против</w:t>
            </w:r>
            <w:r w:rsidRPr="00874548">
              <w:rPr>
                <w:rFonts w:cs="Arial"/>
                <w:lang w:val="sr-Latn-RS"/>
              </w:rPr>
              <w:t xml:space="preserve"> </w:t>
            </w:r>
            <w:r w:rsidRPr="0066147F">
              <w:rPr>
                <w:rFonts w:cs="Arial"/>
              </w:rPr>
              <w:t>животне</w:t>
            </w:r>
            <w:r w:rsidRPr="00874548">
              <w:rPr>
                <w:rFonts w:cs="Arial"/>
                <w:lang w:val="sr-Latn-RS"/>
              </w:rPr>
              <w:t xml:space="preserve"> </w:t>
            </w:r>
            <w:r w:rsidRPr="0066147F">
              <w:rPr>
                <w:rFonts w:cs="Arial"/>
              </w:rPr>
              <w:t>средине</w:t>
            </w:r>
            <w:r w:rsidRPr="00874548">
              <w:rPr>
                <w:rFonts w:cs="Arial"/>
                <w:lang w:val="sr-Latn-RS"/>
              </w:rPr>
              <w:t xml:space="preserve">, </w:t>
            </w:r>
            <w:r w:rsidRPr="0066147F">
              <w:rPr>
                <w:rFonts w:cs="Arial"/>
              </w:rPr>
              <w:t>кривично</w:t>
            </w:r>
            <w:r w:rsidRPr="00874548">
              <w:rPr>
                <w:rFonts w:cs="Arial"/>
                <w:lang w:val="sr-Latn-RS"/>
              </w:rPr>
              <w:t xml:space="preserve"> </w:t>
            </w:r>
            <w:r w:rsidRPr="0066147F">
              <w:rPr>
                <w:rFonts w:cs="Arial"/>
              </w:rPr>
              <w:t>дело</w:t>
            </w:r>
            <w:r w:rsidRPr="00874548">
              <w:rPr>
                <w:rFonts w:cs="Arial"/>
                <w:lang w:val="sr-Latn-RS"/>
              </w:rPr>
              <w:t xml:space="preserve"> </w:t>
            </w:r>
            <w:r w:rsidRPr="0066147F">
              <w:rPr>
                <w:rFonts w:cs="Arial"/>
              </w:rPr>
              <w:t>примања</w:t>
            </w:r>
            <w:r w:rsidRPr="00874548">
              <w:rPr>
                <w:rFonts w:cs="Arial"/>
                <w:lang w:val="sr-Latn-RS"/>
              </w:rPr>
              <w:t xml:space="preserve"> </w:t>
            </w:r>
            <w:r w:rsidRPr="0066147F">
              <w:rPr>
                <w:rFonts w:cs="Arial"/>
              </w:rPr>
              <w:t>или</w:t>
            </w:r>
            <w:r w:rsidRPr="00874548">
              <w:rPr>
                <w:rFonts w:cs="Arial"/>
                <w:lang w:val="sr-Latn-RS"/>
              </w:rPr>
              <w:t xml:space="preserve"> </w:t>
            </w:r>
            <w:r w:rsidRPr="0066147F">
              <w:rPr>
                <w:rFonts w:cs="Arial"/>
              </w:rPr>
              <w:t>давања</w:t>
            </w:r>
            <w:r w:rsidRPr="00874548">
              <w:rPr>
                <w:rFonts w:cs="Arial"/>
                <w:lang w:val="sr-Latn-RS"/>
              </w:rPr>
              <w:t xml:space="preserve"> </w:t>
            </w:r>
            <w:r w:rsidRPr="0066147F">
              <w:rPr>
                <w:rFonts w:cs="Arial"/>
              </w:rPr>
              <w:t>мита</w:t>
            </w:r>
            <w:r w:rsidRPr="00874548">
              <w:rPr>
                <w:rFonts w:cs="Arial"/>
                <w:lang w:val="sr-Latn-RS"/>
              </w:rPr>
              <w:t xml:space="preserve">, </w:t>
            </w:r>
            <w:r w:rsidRPr="0066147F">
              <w:rPr>
                <w:rFonts w:cs="Arial"/>
              </w:rPr>
              <w:t>кривично</w:t>
            </w:r>
            <w:r w:rsidRPr="00874548">
              <w:rPr>
                <w:rFonts w:cs="Arial"/>
                <w:lang w:val="sr-Latn-RS"/>
              </w:rPr>
              <w:t xml:space="preserve"> </w:t>
            </w:r>
            <w:r w:rsidRPr="0066147F">
              <w:rPr>
                <w:rFonts w:cs="Arial"/>
              </w:rPr>
              <w:t>дело</w:t>
            </w:r>
            <w:r w:rsidRPr="00874548">
              <w:rPr>
                <w:rFonts w:cs="Arial"/>
                <w:lang w:val="sr-Latn-RS"/>
              </w:rPr>
              <w:t xml:space="preserve"> </w:t>
            </w:r>
            <w:r w:rsidRPr="0066147F">
              <w:rPr>
                <w:rFonts w:cs="Arial"/>
              </w:rPr>
              <w:t>преваре</w:t>
            </w:r>
            <w:r w:rsidRPr="00874548">
              <w:rPr>
                <w:rFonts w:cs="Arial"/>
                <w:lang w:val="sr-Latn-RS"/>
              </w:rPr>
              <w:t>.</w:t>
            </w:r>
          </w:p>
          <w:p w14:paraId="42A89AF4" w14:textId="77777777" w:rsidR="00AE6331" w:rsidRPr="00874548" w:rsidRDefault="00AE6331" w:rsidP="00AE6331">
            <w:pPr>
              <w:rPr>
                <w:rFonts w:cs="Arial"/>
                <w:b/>
                <w:lang w:val="sr-Latn-RS"/>
              </w:rPr>
            </w:pPr>
            <w:r w:rsidRPr="0066147F">
              <w:rPr>
                <w:rFonts w:cs="Arial"/>
                <w:i/>
              </w:rPr>
              <w:t>Посебна</w:t>
            </w:r>
            <w:r w:rsidRPr="00874548">
              <w:rPr>
                <w:rFonts w:cs="Arial"/>
                <w:i/>
                <w:lang w:val="sr-Latn-RS"/>
              </w:rPr>
              <w:t xml:space="preserve"> </w:t>
            </w:r>
            <w:r w:rsidRPr="0066147F">
              <w:rPr>
                <w:rFonts w:cs="Arial"/>
                <w:i/>
              </w:rPr>
              <w:t>напомена</w:t>
            </w:r>
            <w:r w:rsidRPr="00874548">
              <w:rPr>
                <w:rFonts w:cs="Arial"/>
                <w:i/>
                <w:lang w:val="sr-Latn-RS"/>
              </w:rPr>
              <w:t>:</w:t>
            </w:r>
            <w:r w:rsidRPr="00874548">
              <w:rPr>
                <w:rFonts w:cs="Arial"/>
                <w:lang w:val="sr-Latn-RS"/>
              </w:rPr>
              <w:t xml:space="preserve"> </w:t>
            </w:r>
            <w:r w:rsidRPr="0066147F">
              <w:rPr>
                <w:rFonts w:cs="Arial"/>
              </w:rPr>
              <w:t>Уколико</w:t>
            </w:r>
            <w:r w:rsidRPr="00874548">
              <w:rPr>
                <w:rFonts w:cs="Arial"/>
                <w:lang w:val="sr-Latn-RS"/>
              </w:rPr>
              <w:t xml:space="preserve"> </w:t>
            </w:r>
            <w:r w:rsidRPr="0066147F">
              <w:rPr>
                <w:rFonts w:cs="Arial"/>
              </w:rPr>
              <w:t>уверење</w:t>
            </w:r>
            <w:r w:rsidRPr="00874548">
              <w:rPr>
                <w:rFonts w:cs="Arial"/>
                <w:lang w:val="sr-Latn-RS"/>
              </w:rPr>
              <w:t xml:space="preserve"> </w:t>
            </w:r>
            <w:r w:rsidRPr="0066147F">
              <w:rPr>
                <w:rFonts w:cs="Arial"/>
                <w:lang w:val="sr-Cyrl-CS"/>
              </w:rPr>
              <w:t>О</w:t>
            </w:r>
            <w:r w:rsidRPr="0066147F">
              <w:rPr>
                <w:rFonts w:cs="Arial"/>
              </w:rPr>
              <w:t>сновног</w:t>
            </w:r>
            <w:r w:rsidRPr="00874548">
              <w:rPr>
                <w:rFonts w:cs="Arial"/>
                <w:lang w:val="sr-Latn-RS"/>
              </w:rPr>
              <w:t xml:space="preserve"> </w:t>
            </w:r>
            <w:r w:rsidRPr="0066147F">
              <w:rPr>
                <w:rFonts w:cs="Arial"/>
              </w:rPr>
              <w:t>суда</w:t>
            </w:r>
            <w:r w:rsidRPr="00874548">
              <w:rPr>
                <w:rFonts w:cs="Arial"/>
                <w:lang w:val="sr-Latn-RS"/>
              </w:rPr>
              <w:t xml:space="preserve"> </w:t>
            </w:r>
            <w:r w:rsidRPr="0066147F">
              <w:rPr>
                <w:rFonts w:cs="Arial"/>
              </w:rPr>
              <w:t>не</w:t>
            </w:r>
            <w:r w:rsidRPr="00874548">
              <w:rPr>
                <w:rFonts w:cs="Arial"/>
                <w:lang w:val="sr-Latn-RS"/>
              </w:rPr>
              <w:t xml:space="preserve"> </w:t>
            </w:r>
            <w:r w:rsidRPr="0066147F">
              <w:rPr>
                <w:rFonts w:cs="Arial"/>
              </w:rPr>
              <w:t>обухвата</w:t>
            </w:r>
            <w:r w:rsidRPr="00874548">
              <w:rPr>
                <w:rFonts w:cs="Arial"/>
                <w:lang w:val="sr-Latn-RS"/>
              </w:rPr>
              <w:t xml:space="preserve"> </w:t>
            </w:r>
            <w:r w:rsidRPr="0066147F">
              <w:rPr>
                <w:rFonts w:cs="Arial"/>
              </w:rPr>
              <w:t>податке</w:t>
            </w:r>
            <w:r w:rsidRPr="00874548">
              <w:rPr>
                <w:rFonts w:cs="Arial"/>
                <w:lang w:val="sr-Latn-RS"/>
              </w:rPr>
              <w:t xml:space="preserve"> </w:t>
            </w:r>
            <w:r w:rsidRPr="0066147F">
              <w:rPr>
                <w:rFonts w:cs="Arial"/>
              </w:rPr>
              <w:t>из</w:t>
            </w:r>
            <w:r w:rsidRPr="00874548">
              <w:rPr>
                <w:rFonts w:cs="Arial"/>
                <w:lang w:val="sr-Latn-RS"/>
              </w:rPr>
              <w:t xml:space="preserve"> </w:t>
            </w:r>
            <w:r w:rsidRPr="0066147F">
              <w:rPr>
                <w:rFonts w:cs="Arial"/>
              </w:rPr>
              <w:t>казнене</w:t>
            </w:r>
            <w:r w:rsidRPr="00874548">
              <w:rPr>
                <w:rFonts w:cs="Arial"/>
                <w:lang w:val="sr-Latn-RS"/>
              </w:rPr>
              <w:t xml:space="preserve"> </w:t>
            </w:r>
            <w:r w:rsidRPr="0066147F">
              <w:rPr>
                <w:rFonts w:cs="Arial"/>
              </w:rPr>
              <w:t>евиденције</w:t>
            </w:r>
            <w:r w:rsidRPr="00874548">
              <w:rPr>
                <w:rFonts w:cs="Arial"/>
                <w:lang w:val="sr-Latn-RS"/>
              </w:rPr>
              <w:t xml:space="preserve"> </w:t>
            </w:r>
            <w:r w:rsidRPr="0066147F">
              <w:rPr>
                <w:rFonts w:cs="Arial"/>
              </w:rPr>
              <w:lastRenderedPageBreak/>
              <w:t>за</w:t>
            </w:r>
            <w:r w:rsidRPr="00874548">
              <w:rPr>
                <w:rFonts w:cs="Arial"/>
                <w:lang w:val="sr-Latn-RS"/>
              </w:rPr>
              <w:t xml:space="preserve"> </w:t>
            </w:r>
            <w:r w:rsidRPr="0066147F">
              <w:rPr>
                <w:rFonts w:cs="Arial"/>
              </w:rPr>
              <w:t>кривична</w:t>
            </w:r>
            <w:r w:rsidRPr="00874548">
              <w:rPr>
                <w:rFonts w:cs="Arial"/>
                <w:lang w:val="sr-Latn-RS"/>
              </w:rPr>
              <w:t xml:space="preserve"> </w:t>
            </w:r>
            <w:r w:rsidRPr="0066147F">
              <w:rPr>
                <w:rFonts w:cs="Arial"/>
              </w:rPr>
              <w:t>дела</w:t>
            </w:r>
            <w:r w:rsidRPr="00874548">
              <w:rPr>
                <w:rFonts w:cs="Arial"/>
                <w:lang w:val="sr-Latn-RS"/>
              </w:rPr>
              <w:t xml:space="preserve"> </w:t>
            </w:r>
            <w:r w:rsidRPr="0066147F">
              <w:rPr>
                <w:rFonts w:cs="Arial"/>
              </w:rPr>
              <w:t>која</w:t>
            </w:r>
            <w:r w:rsidRPr="00874548">
              <w:rPr>
                <w:rFonts w:cs="Arial"/>
                <w:lang w:val="sr-Latn-RS"/>
              </w:rPr>
              <w:t xml:space="preserve"> </w:t>
            </w:r>
            <w:r w:rsidRPr="0066147F">
              <w:rPr>
                <w:rFonts w:cs="Arial"/>
              </w:rPr>
              <w:t>су</w:t>
            </w:r>
            <w:r w:rsidRPr="00874548">
              <w:rPr>
                <w:rFonts w:cs="Arial"/>
                <w:lang w:val="sr-Latn-RS"/>
              </w:rPr>
              <w:t xml:space="preserve"> </w:t>
            </w:r>
            <w:r w:rsidRPr="0066147F">
              <w:rPr>
                <w:rFonts w:cs="Arial"/>
              </w:rPr>
              <w:t>у</w:t>
            </w:r>
            <w:r w:rsidRPr="00874548">
              <w:rPr>
                <w:rFonts w:cs="Arial"/>
                <w:lang w:val="sr-Latn-RS"/>
              </w:rPr>
              <w:t xml:space="preserve"> </w:t>
            </w:r>
            <w:r w:rsidRPr="0066147F">
              <w:rPr>
                <w:rFonts w:cs="Arial"/>
              </w:rPr>
              <w:t>надлежности</w:t>
            </w:r>
            <w:r w:rsidRPr="00874548">
              <w:rPr>
                <w:rFonts w:cs="Arial"/>
                <w:lang w:val="sr-Latn-RS"/>
              </w:rPr>
              <w:t xml:space="preserve"> </w:t>
            </w:r>
            <w:r w:rsidRPr="0066147F">
              <w:rPr>
                <w:rFonts w:cs="Arial"/>
              </w:rPr>
              <w:t>редовног</w:t>
            </w:r>
            <w:r w:rsidRPr="00874548">
              <w:rPr>
                <w:rFonts w:cs="Arial"/>
                <w:lang w:val="sr-Latn-RS"/>
              </w:rPr>
              <w:t xml:space="preserve"> </w:t>
            </w:r>
            <w:r w:rsidRPr="0066147F">
              <w:rPr>
                <w:rFonts w:cs="Arial"/>
              </w:rPr>
              <w:t>кривичног</w:t>
            </w:r>
            <w:r w:rsidRPr="00874548">
              <w:rPr>
                <w:rFonts w:cs="Arial"/>
                <w:lang w:val="sr-Latn-RS"/>
              </w:rPr>
              <w:t xml:space="preserve"> </w:t>
            </w:r>
            <w:r w:rsidRPr="0066147F">
              <w:rPr>
                <w:rFonts w:cs="Arial"/>
              </w:rPr>
              <w:t>одељења</w:t>
            </w:r>
            <w:r w:rsidRPr="00874548">
              <w:rPr>
                <w:rFonts w:cs="Arial"/>
                <w:lang w:val="sr-Latn-RS"/>
              </w:rPr>
              <w:t xml:space="preserve"> </w:t>
            </w:r>
            <w:r w:rsidRPr="0066147F">
              <w:rPr>
                <w:rFonts w:cs="Arial"/>
              </w:rPr>
              <w:t>Вишег</w:t>
            </w:r>
            <w:r w:rsidRPr="00874548">
              <w:rPr>
                <w:rFonts w:cs="Arial"/>
                <w:lang w:val="sr-Latn-RS"/>
              </w:rPr>
              <w:t xml:space="preserve"> </w:t>
            </w:r>
            <w:r w:rsidRPr="0066147F">
              <w:rPr>
                <w:rFonts w:cs="Arial"/>
              </w:rPr>
              <w:t>суда</w:t>
            </w:r>
            <w:r w:rsidRPr="00874548">
              <w:rPr>
                <w:rFonts w:cs="Arial"/>
                <w:lang w:val="sr-Latn-RS"/>
              </w:rPr>
              <w:t xml:space="preserve">, </w:t>
            </w:r>
            <w:r w:rsidRPr="0066147F">
              <w:rPr>
                <w:rFonts w:cs="Arial"/>
              </w:rPr>
              <w:t>потребно</w:t>
            </w:r>
            <w:r w:rsidRPr="00874548">
              <w:rPr>
                <w:rFonts w:cs="Arial"/>
                <w:lang w:val="sr-Latn-RS"/>
              </w:rPr>
              <w:t xml:space="preserve"> </w:t>
            </w:r>
            <w:r w:rsidRPr="0066147F">
              <w:rPr>
                <w:rFonts w:cs="Arial"/>
              </w:rPr>
              <w:t>је</w:t>
            </w:r>
            <w:r w:rsidRPr="00874548">
              <w:rPr>
                <w:rFonts w:cs="Arial"/>
                <w:lang w:val="sr-Latn-RS"/>
              </w:rPr>
              <w:t xml:space="preserve"> </w:t>
            </w:r>
            <w:r w:rsidRPr="0066147F">
              <w:rPr>
                <w:rFonts w:cs="Arial"/>
              </w:rPr>
              <w:t>поред</w:t>
            </w:r>
            <w:r w:rsidRPr="00874548">
              <w:rPr>
                <w:rFonts w:cs="Arial"/>
                <w:lang w:val="sr-Latn-RS"/>
              </w:rPr>
              <w:t xml:space="preserve"> </w:t>
            </w:r>
            <w:r w:rsidRPr="0066147F">
              <w:rPr>
                <w:rFonts w:cs="Arial"/>
              </w:rPr>
              <w:t>уверења</w:t>
            </w:r>
            <w:r w:rsidRPr="00874548">
              <w:rPr>
                <w:rFonts w:cs="Arial"/>
                <w:lang w:val="sr-Latn-RS"/>
              </w:rPr>
              <w:t xml:space="preserve"> </w:t>
            </w:r>
            <w:r w:rsidRPr="0066147F">
              <w:rPr>
                <w:rFonts w:cs="Arial"/>
              </w:rPr>
              <w:t>Основног</w:t>
            </w:r>
            <w:r w:rsidRPr="00874548">
              <w:rPr>
                <w:rFonts w:cs="Arial"/>
                <w:lang w:val="sr-Latn-RS"/>
              </w:rPr>
              <w:t xml:space="preserve"> </w:t>
            </w:r>
            <w:r w:rsidRPr="0066147F">
              <w:rPr>
                <w:rFonts w:cs="Arial"/>
              </w:rPr>
              <w:t>суда</w:t>
            </w:r>
            <w:r w:rsidRPr="00874548">
              <w:rPr>
                <w:rFonts w:cs="Arial"/>
                <w:lang w:val="sr-Latn-RS"/>
              </w:rPr>
              <w:t xml:space="preserve"> </w:t>
            </w:r>
            <w:r w:rsidRPr="0066147F">
              <w:rPr>
                <w:rFonts w:cs="Arial"/>
              </w:rPr>
              <w:t>доставити</w:t>
            </w:r>
            <w:r w:rsidRPr="00874548">
              <w:rPr>
                <w:rFonts w:cs="Arial"/>
                <w:lang w:val="sr-Latn-RS"/>
              </w:rPr>
              <w:t xml:space="preserve"> </w:t>
            </w:r>
            <w:r w:rsidRPr="0066147F">
              <w:rPr>
                <w:rFonts w:cs="Arial"/>
                <w:u w:val="single"/>
              </w:rPr>
              <w:t>и</w:t>
            </w:r>
            <w:r w:rsidRPr="00874548">
              <w:rPr>
                <w:rFonts w:cs="Arial"/>
                <w:lang w:val="sr-Latn-RS"/>
              </w:rPr>
              <w:t xml:space="preserve"> </w:t>
            </w:r>
            <w:r w:rsidRPr="0066147F">
              <w:rPr>
                <w:rFonts w:cs="Arial"/>
              </w:rPr>
              <w:t>Уверење</w:t>
            </w:r>
            <w:r w:rsidRPr="00874548">
              <w:rPr>
                <w:rFonts w:cs="Arial"/>
                <w:lang w:val="sr-Latn-RS"/>
              </w:rPr>
              <w:t xml:space="preserve"> </w:t>
            </w:r>
            <w:r w:rsidRPr="0066147F">
              <w:rPr>
                <w:rFonts w:cs="Arial"/>
              </w:rPr>
              <w:t>Вишег</w:t>
            </w:r>
            <w:r w:rsidRPr="00874548">
              <w:rPr>
                <w:rFonts w:cs="Arial"/>
                <w:lang w:val="sr-Latn-RS"/>
              </w:rPr>
              <w:t xml:space="preserve"> </w:t>
            </w:r>
            <w:r w:rsidRPr="0066147F">
              <w:rPr>
                <w:rFonts w:cs="Arial"/>
              </w:rPr>
              <w:t>суда</w:t>
            </w:r>
            <w:r w:rsidRPr="00874548">
              <w:rPr>
                <w:rFonts w:cs="Arial"/>
                <w:lang w:val="sr-Latn-RS"/>
              </w:rPr>
              <w:t xml:space="preserve"> </w:t>
            </w:r>
            <w:r w:rsidRPr="0066147F">
              <w:rPr>
                <w:rFonts w:cs="Arial"/>
              </w:rPr>
              <w:t>на</w:t>
            </w:r>
            <w:r w:rsidRPr="00874548">
              <w:rPr>
                <w:rFonts w:cs="Arial"/>
                <w:lang w:val="sr-Latn-RS"/>
              </w:rPr>
              <w:t xml:space="preserve"> </w:t>
            </w:r>
            <w:r w:rsidRPr="0066147F">
              <w:rPr>
                <w:rFonts w:cs="Arial"/>
              </w:rPr>
              <w:t>чијем</w:t>
            </w:r>
            <w:r w:rsidRPr="00874548">
              <w:rPr>
                <w:rFonts w:cs="Arial"/>
                <w:lang w:val="sr-Latn-RS"/>
              </w:rPr>
              <w:t xml:space="preserve"> </w:t>
            </w:r>
            <w:r w:rsidRPr="0066147F">
              <w:rPr>
                <w:rFonts w:cs="Arial"/>
              </w:rPr>
              <w:t>подручју</w:t>
            </w:r>
            <w:r w:rsidRPr="00874548">
              <w:rPr>
                <w:rFonts w:cs="Arial"/>
                <w:lang w:val="sr-Latn-RS"/>
              </w:rPr>
              <w:t xml:space="preserve"> </w:t>
            </w:r>
            <w:r w:rsidRPr="0066147F">
              <w:rPr>
                <w:rFonts w:cs="Arial"/>
              </w:rPr>
              <w:t>је</w:t>
            </w:r>
            <w:r w:rsidRPr="00874548">
              <w:rPr>
                <w:rFonts w:cs="Arial"/>
                <w:lang w:val="sr-Latn-RS"/>
              </w:rPr>
              <w:t xml:space="preserve"> </w:t>
            </w:r>
            <w:r w:rsidRPr="0066147F">
              <w:rPr>
                <w:rFonts w:cs="Arial"/>
              </w:rPr>
              <w:t>седиште</w:t>
            </w:r>
            <w:r w:rsidRPr="00874548">
              <w:rPr>
                <w:rFonts w:cs="Arial"/>
                <w:lang w:val="sr-Latn-RS"/>
              </w:rPr>
              <w:t xml:space="preserve"> </w:t>
            </w:r>
            <w:r w:rsidRPr="0066147F">
              <w:rPr>
                <w:rFonts w:cs="Arial"/>
              </w:rPr>
              <w:t>домаћег</w:t>
            </w:r>
            <w:r w:rsidRPr="00874548">
              <w:rPr>
                <w:rFonts w:cs="Arial"/>
                <w:lang w:val="sr-Latn-RS"/>
              </w:rPr>
              <w:t xml:space="preserve"> </w:t>
            </w:r>
            <w:r w:rsidRPr="0066147F">
              <w:rPr>
                <w:rFonts w:cs="Arial"/>
              </w:rPr>
              <w:t>правног</w:t>
            </w:r>
            <w:r w:rsidRPr="00874548">
              <w:rPr>
                <w:rFonts w:cs="Arial"/>
                <w:lang w:val="sr-Latn-RS"/>
              </w:rPr>
              <w:t xml:space="preserve"> </w:t>
            </w:r>
            <w:r w:rsidRPr="0066147F">
              <w:rPr>
                <w:rFonts w:cs="Arial"/>
              </w:rPr>
              <w:t>лица</w:t>
            </w:r>
            <w:r w:rsidRPr="00874548">
              <w:rPr>
                <w:rFonts w:cs="Arial"/>
                <w:lang w:val="sr-Latn-RS"/>
              </w:rPr>
              <w:t xml:space="preserve">, </w:t>
            </w:r>
            <w:r w:rsidRPr="0066147F">
              <w:rPr>
                <w:rFonts w:cs="Arial"/>
              </w:rPr>
              <w:t>односно</w:t>
            </w:r>
            <w:r w:rsidRPr="00874548">
              <w:rPr>
                <w:rFonts w:cs="Arial"/>
                <w:lang w:val="sr-Latn-RS"/>
              </w:rPr>
              <w:t xml:space="preserve"> </w:t>
            </w:r>
            <w:r w:rsidRPr="0066147F">
              <w:rPr>
                <w:rFonts w:cs="Arial"/>
              </w:rPr>
              <w:t>седиште</w:t>
            </w:r>
            <w:r w:rsidRPr="00874548">
              <w:rPr>
                <w:rFonts w:cs="Arial"/>
                <w:lang w:val="sr-Latn-RS"/>
              </w:rPr>
              <w:t xml:space="preserve"> </w:t>
            </w:r>
            <w:r w:rsidRPr="0066147F">
              <w:rPr>
                <w:rFonts w:cs="Arial"/>
              </w:rPr>
              <w:t>представништва</w:t>
            </w:r>
            <w:r w:rsidRPr="00874548">
              <w:rPr>
                <w:rFonts w:cs="Arial"/>
                <w:lang w:val="sr-Latn-RS"/>
              </w:rPr>
              <w:t xml:space="preserve"> </w:t>
            </w:r>
            <w:r w:rsidRPr="0066147F">
              <w:rPr>
                <w:rFonts w:cs="Arial"/>
              </w:rPr>
              <w:t>или</w:t>
            </w:r>
            <w:r w:rsidRPr="00874548">
              <w:rPr>
                <w:rFonts w:cs="Arial"/>
                <w:lang w:val="sr-Latn-RS"/>
              </w:rPr>
              <w:t xml:space="preserve"> </w:t>
            </w:r>
            <w:r w:rsidRPr="0066147F">
              <w:rPr>
                <w:rFonts w:cs="Arial"/>
              </w:rPr>
              <w:t>огранка</w:t>
            </w:r>
            <w:r w:rsidRPr="00874548">
              <w:rPr>
                <w:rFonts w:cs="Arial"/>
                <w:lang w:val="sr-Latn-RS"/>
              </w:rPr>
              <w:t xml:space="preserve"> </w:t>
            </w:r>
            <w:r w:rsidRPr="0066147F">
              <w:rPr>
                <w:rFonts w:cs="Arial"/>
              </w:rPr>
              <w:t>страног</w:t>
            </w:r>
            <w:r w:rsidRPr="00874548">
              <w:rPr>
                <w:rFonts w:cs="Arial"/>
                <w:lang w:val="sr-Latn-RS"/>
              </w:rPr>
              <w:t xml:space="preserve"> </w:t>
            </w:r>
            <w:r w:rsidRPr="0066147F">
              <w:rPr>
                <w:rFonts w:cs="Arial"/>
              </w:rPr>
              <w:t>правног</w:t>
            </w:r>
            <w:r w:rsidRPr="00874548">
              <w:rPr>
                <w:rFonts w:cs="Arial"/>
                <w:lang w:val="sr-Latn-RS"/>
              </w:rPr>
              <w:t xml:space="preserve"> </w:t>
            </w:r>
            <w:r w:rsidRPr="0066147F">
              <w:rPr>
                <w:rFonts w:cs="Arial"/>
              </w:rPr>
              <w:t>лица</w:t>
            </w:r>
            <w:r w:rsidRPr="00874548">
              <w:rPr>
                <w:rFonts w:cs="Arial"/>
                <w:lang w:val="sr-Latn-RS"/>
              </w:rPr>
              <w:t xml:space="preserve">, </w:t>
            </w:r>
            <w:r w:rsidRPr="0066147F">
              <w:rPr>
                <w:rFonts w:cs="Arial"/>
              </w:rPr>
              <w:t>којом</w:t>
            </w:r>
            <w:r w:rsidRPr="00874548">
              <w:rPr>
                <w:rFonts w:cs="Arial"/>
                <w:lang w:val="sr-Latn-RS"/>
              </w:rPr>
              <w:t xml:space="preserve"> </w:t>
            </w:r>
            <w:r w:rsidRPr="0066147F">
              <w:rPr>
                <w:rFonts w:cs="Arial"/>
              </w:rPr>
              <w:t>се</w:t>
            </w:r>
            <w:r w:rsidRPr="00874548">
              <w:rPr>
                <w:rFonts w:cs="Arial"/>
                <w:lang w:val="sr-Latn-RS"/>
              </w:rPr>
              <w:t xml:space="preserve"> </w:t>
            </w:r>
            <w:r w:rsidRPr="0066147F">
              <w:rPr>
                <w:rFonts w:cs="Arial"/>
              </w:rPr>
              <w:t>потврђује</w:t>
            </w:r>
            <w:r w:rsidRPr="00874548">
              <w:rPr>
                <w:rFonts w:cs="Arial"/>
                <w:lang w:val="sr-Latn-RS"/>
              </w:rPr>
              <w:t xml:space="preserve"> </w:t>
            </w:r>
            <w:r w:rsidRPr="0066147F">
              <w:rPr>
                <w:rFonts w:cs="Arial"/>
              </w:rPr>
              <w:t>да</w:t>
            </w:r>
            <w:r w:rsidRPr="00874548">
              <w:rPr>
                <w:rFonts w:cs="Arial"/>
                <w:lang w:val="sr-Latn-RS"/>
              </w:rPr>
              <w:t xml:space="preserve"> </w:t>
            </w:r>
            <w:r w:rsidRPr="0066147F">
              <w:rPr>
                <w:rFonts w:cs="Arial"/>
              </w:rPr>
              <w:t>понуђач</w:t>
            </w:r>
            <w:r w:rsidRPr="00874548">
              <w:rPr>
                <w:rFonts w:cs="Arial"/>
                <w:lang w:val="sr-Latn-RS"/>
              </w:rPr>
              <w:t xml:space="preserve"> (</w:t>
            </w:r>
            <w:r w:rsidRPr="0066147F">
              <w:rPr>
                <w:rFonts w:cs="Arial"/>
              </w:rPr>
              <w:t>правно</w:t>
            </w:r>
            <w:r w:rsidRPr="00874548">
              <w:rPr>
                <w:rFonts w:cs="Arial"/>
                <w:lang w:val="sr-Latn-RS"/>
              </w:rPr>
              <w:t xml:space="preserve"> </w:t>
            </w:r>
            <w:r w:rsidRPr="0066147F">
              <w:rPr>
                <w:rFonts w:cs="Arial"/>
              </w:rPr>
              <w:t>лице</w:t>
            </w:r>
            <w:r w:rsidRPr="00874548">
              <w:rPr>
                <w:rFonts w:cs="Arial"/>
                <w:lang w:val="sr-Latn-RS"/>
              </w:rPr>
              <w:t xml:space="preserve">) </w:t>
            </w:r>
            <w:r w:rsidRPr="0066147F">
              <w:rPr>
                <w:rFonts w:cs="Arial"/>
              </w:rPr>
              <w:t>није</w:t>
            </w:r>
            <w:r w:rsidRPr="00874548">
              <w:rPr>
                <w:rFonts w:cs="Arial"/>
                <w:lang w:val="sr-Latn-RS"/>
              </w:rPr>
              <w:t xml:space="preserve"> </w:t>
            </w:r>
            <w:r w:rsidRPr="0066147F">
              <w:rPr>
                <w:rFonts w:cs="Arial"/>
              </w:rPr>
              <w:t>осуђиван</w:t>
            </w:r>
            <w:r w:rsidRPr="00874548">
              <w:rPr>
                <w:rFonts w:cs="Arial"/>
                <w:lang w:val="sr-Latn-RS"/>
              </w:rPr>
              <w:t xml:space="preserve"> </w:t>
            </w:r>
            <w:r w:rsidRPr="0066147F">
              <w:rPr>
                <w:rFonts w:cs="Arial"/>
              </w:rPr>
              <w:t>за</w:t>
            </w:r>
            <w:r w:rsidRPr="00874548">
              <w:rPr>
                <w:rFonts w:cs="Arial"/>
                <w:lang w:val="sr-Latn-RS"/>
              </w:rPr>
              <w:t xml:space="preserve"> </w:t>
            </w:r>
            <w:r w:rsidRPr="0066147F">
              <w:rPr>
                <w:rFonts w:cs="Arial"/>
                <w:b/>
              </w:rPr>
              <w:t>кривична</w:t>
            </w:r>
            <w:r w:rsidRPr="00874548">
              <w:rPr>
                <w:rFonts w:cs="Arial"/>
                <w:b/>
                <w:lang w:val="sr-Latn-RS"/>
              </w:rPr>
              <w:t xml:space="preserve"> </w:t>
            </w:r>
            <w:r w:rsidRPr="0066147F">
              <w:rPr>
                <w:rFonts w:cs="Arial"/>
                <w:b/>
              </w:rPr>
              <w:t>дела</w:t>
            </w:r>
            <w:r w:rsidRPr="00874548">
              <w:rPr>
                <w:rFonts w:cs="Arial"/>
                <w:b/>
                <w:lang w:val="sr-Latn-RS"/>
              </w:rPr>
              <w:t xml:space="preserve"> </w:t>
            </w:r>
            <w:r w:rsidRPr="0066147F">
              <w:rPr>
                <w:rFonts w:cs="Arial"/>
                <w:b/>
              </w:rPr>
              <w:t>против</w:t>
            </w:r>
            <w:r w:rsidRPr="00874548">
              <w:rPr>
                <w:rFonts w:cs="Arial"/>
                <w:b/>
                <w:lang w:val="sr-Latn-RS"/>
              </w:rPr>
              <w:t xml:space="preserve"> </w:t>
            </w:r>
            <w:r w:rsidRPr="0066147F">
              <w:rPr>
                <w:rFonts w:cs="Arial"/>
                <w:b/>
              </w:rPr>
              <w:t>привреде</w:t>
            </w:r>
            <w:r w:rsidRPr="00874548">
              <w:rPr>
                <w:rFonts w:cs="Arial"/>
                <w:b/>
                <w:lang w:val="sr-Latn-RS"/>
              </w:rPr>
              <w:t xml:space="preserve"> </w:t>
            </w:r>
            <w:r w:rsidRPr="0066147F">
              <w:rPr>
                <w:rFonts w:cs="Arial"/>
                <w:b/>
              </w:rPr>
              <w:t>и</w:t>
            </w:r>
            <w:r w:rsidRPr="00874548">
              <w:rPr>
                <w:rFonts w:cs="Arial"/>
                <w:b/>
                <w:lang w:val="sr-Latn-RS"/>
              </w:rPr>
              <w:t xml:space="preserve"> </w:t>
            </w:r>
            <w:r w:rsidRPr="0066147F">
              <w:rPr>
                <w:rFonts w:cs="Arial"/>
                <w:b/>
              </w:rPr>
              <w:t>кривично</w:t>
            </w:r>
            <w:r w:rsidRPr="00874548">
              <w:rPr>
                <w:rFonts w:cs="Arial"/>
                <w:b/>
                <w:lang w:val="sr-Latn-RS"/>
              </w:rPr>
              <w:t xml:space="preserve"> </w:t>
            </w:r>
            <w:r w:rsidRPr="0066147F">
              <w:rPr>
                <w:rFonts w:cs="Arial"/>
                <w:b/>
              </w:rPr>
              <w:t>дело</w:t>
            </w:r>
            <w:r w:rsidRPr="00874548">
              <w:rPr>
                <w:rFonts w:cs="Arial"/>
                <w:b/>
                <w:lang w:val="sr-Latn-RS"/>
              </w:rPr>
              <w:t xml:space="preserve"> </w:t>
            </w:r>
            <w:r w:rsidRPr="0066147F">
              <w:rPr>
                <w:rFonts w:cs="Arial"/>
                <w:b/>
              </w:rPr>
              <w:t>примања</w:t>
            </w:r>
            <w:r w:rsidRPr="00874548">
              <w:rPr>
                <w:rFonts w:cs="Arial"/>
                <w:b/>
                <w:lang w:val="sr-Latn-RS"/>
              </w:rPr>
              <w:t xml:space="preserve"> </w:t>
            </w:r>
            <w:r w:rsidRPr="0066147F">
              <w:rPr>
                <w:rFonts w:cs="Arial"/>
                <w:b/>
              </w:rPr>
              <w:t>мита</w:t>
            </w:r>
            <w:r w:rsidRPr="00874548">
              <w:rPr>
                <w:rFonts w:cs="Arial"/>
                <w:b/>
                <w:lang w:val="sr-Latn-RS"/>
              </w:rPr>
              <w:t>.</w:t>
            </w:r>
          </w:p>
          <w:p w14:paraId="594D5EBA" w14:textId="77777777" w:rsidR="00AE6331" w:rsidRPr="00874548" w:rsidRDefault="00AE6331" w:rsidP="00AE6331">
            <w:pPr>
              <w:rPr>
                <w:rFonts w:cs="Arial"/>
                <w:lang w:val="sr-Latn-RS"/>
              </w:rPr>
            </w:pPr>
            <w:r w:rsidRPr="00874548">
              <w:rPr>
                <w:rFonts w:cs="Arial"/>
                <w:b/>
                <w:lang w:val="sr-Latn-RS"/>
              </w:rPr>
              <w:t xml:space="preserve">- </w:t>
            </w:r>
            <w:r w:rsidRPr="0066147F">
              <w:rPr>
                <w:rFonts w:cs="Arial"/>
                <w:b/>
              </w:rPr>
              <w:t>за</w:t>
            </w:r>
            <w:r w:rsidRPr="00874548">
              <w:rPr>
                <w:rFonts w:cs="Arial"/>
                <w:b/>
                <w:lang w:val="sr-Latn-RS"/>
              </w:rPr>
              <w:t xml:space="preserve"> </w:t>
            </w:r>
            <w:r w:rsidRPr="0066147F">
              <w:rPr>
                <w:rFonts w:cs="Arial"/>
                <w:b/>
              </w:rPr>
              <w:t>физичко</w:t>
            </w:r>
            <w:r w:rsidRPr="00874548">
              <w:rPr>
                <w:rFonts w:cs="Arial"/>
                <w:b/>
                <w:lang w:val="sr-Latn-RS"/>
              </w:rPr>
              <w:t xml:space="preserve"> </w:t>
            </w:r>
            <w:r w:rsidRPr="0066147F">
              <w:rPr>
                <w:rFonts w:cs="Arial"/>
                <w:b/>
              </w:rPr>
              <w:t>лице</w:t>
            </w:r>
            <w:r w:rsidRPr="00874548">
              <w:rPr>
                <w:rFonts w:cs="Arial"/>
                <w:b/>
                <w:lang w:val="sr-Latn-RS"/>
              </w:rPr>
              <w:t xml:space="preserve"> </w:t>
            </w:r>
            <w:r w:rsidRPr="0066147F">
              <w:rPr>
                <w:rFonts w:cs="Arial"/>
                <w:b/>
              </w:rPr>
              <w:t>и</w:t>
            </w:r>
            <w:r w:rsidRPr="00874548">
              <w:rPr>
                <w:rFonts w:cs="Arial"/>
                <w:b/>
                <w:lang w:val="sr-Latn-RS"/>
              </w:rPr>
              <w:t xml:space="preserve"> </w:t>
            </w:r>
            <w:r w:rsidRPr="0066147F">
              <w:rPr>
                <w:rFonts w:cs="Arial"/>
                <w:b/>
              </w:rPr>
              <w:t>предузетника</w:t>
            </w:r>
            <w:r w:rsidRPr="00874548">
              <w:rPr>
                <w:rFonts w:cs="Arial"/>
                <w:b/>
                <w:lang w:val="sr-Latn-RS"/>
              </w:rPr>
              <w:t xml:space="preserve">: </w:t>
            </w:r>
            <w:r w:rsidRPr="0066147F">
              <w:rPr>
                <w:rFonts w:cs="Arial"/>
                <w:b/>
              </w:rPr>
              <w:t>Уверење</w:t>
            </w:r>
            <w:r w:rsidRPr="00874548">
              <w:rPr>
                <w:rFonts w:cs="Arial"/>
                <w:b/>
                <w:lang w:val="sr-Latn-RS"/>
              </w:rPr>
              <w:t xml:space="preserve"> </w:t>
            </w:r>
            <w:r w:rsidRPr="0066147F">
              <w:rPr>
                <w:rFonts w:cs="Arial"/>
                <w:b/>
              </w:rPr>
              <w:t>из</w:t>
            </w:r>
            <w:r w:rsidRPr="00874548">
              <w:rPr>
                <w:rFonts w:cs="Arial"/>
                <w:b/>
                <w:lang w:val="sr-Latn-RS"/>
              </w:rPr>
              <w:t xml:space="preserve"> </w:t>
            </w:r>
            <w:r w:rsidRPr="0066147F">
              <w:rPr>
                <w:rFonts w:cs="Arial"/>
                <w:b/>
              </w:rPr>
              <w:t>казнене</w:t>
            </w:r>
            <w:r w:rsidRPr="00874548">
              <w:rPr>
                <w:rFonts w:cs="Arial"/>
                <w:b/>
                <w:lang w:val="sr-Latn-RS"/>
              </w:rPr>
              <w:t xml:space="preserve"> </w:t>
            </w:r>
            <w:r w:rsidRPr="0066147F">
              <w:rPr>
                <w:rFonts w:cs="Arial"/>
                <w:b/>
              </w:rPr>
              <w:t>евиденције</w:t>
            </w:r>
            <w:r w:rsidRPr="00874548">
              <w:rPr>
                <w:rFonts w:cs="Arial"/>
                <w:b/>
                <w:lang w:val="sr-Latn-RS"/>
              </w:rPr>
              <w:t xml:space="preserve"> </w:t>
            </w:r>
            <w:r w:rsidRPr="0066147F">
              <w:rPr>
                <w:rFonts w:cs="Arial"/>
                <w:b/>
              </w:rPr>
              <w:t>надлежне</w:t>
            </w:r>
            <w:r w:rsidRPr="00874548">
              <w:rPr>
                <w:rFonts w:cs="Arial"/>
                <w:b/>
                <w:lang w:val="sr-Latn-RS"/>
              </w:rPr>
              <w:t xml:space="preserve"> </w:t>
            </w:r>
            <w:r w:rsidRPr="0066147F">
              <w:rPr>
                <w:rFonts w:cs="Arial"/>
                <w:b/>
              </w:rPr>
              <w:t>полицијске</w:t>
            </w:r>
            <w:r w:rsidRPr="00874548">
              <w:rPr>
                <w:rFonts w:cs="Arial"/>
                <w:b/>
                <w:lang w:val="sr-Latn-RS"/>
              </w:rPr>
              <w:t xml:space="preserve"> </w:t>
            </w:r>
            <w:r w:rsidRPr="0066147F">
              <w:rPr>
                <w:rFonts w:cs="Arial"/>
                <w:b/>
              </w:rPr>
              <w:t>управе</w:t>
            </w:r>
            <w:r w:rsidRPr="00874548">
              <w:rPr>
                <w:rFonts w:cs="Arial"/>
                <w:b/>
                <w:lang w:val="sr-Latn-RS"/>
              </w:rPr>
              <w:t xml:space="preserve"> </w:t>
            </w:r>
            <w:r w:rsidRPr="0066147F">
              <w:rPr>
                <w:rFonts w:cs="Arial"/>
                <w:b/>
              </w:rPr>
              <w:t>Министарства</w:t>
            </w:r>
            <w:r w:rsidRPr="00874548">
              <w:rPr>
                <w:rFonts w:cs="Arial"/>
                <w:b/>
                <w:lang w:val="sr-Latn-RS"/>
              </w:rPr>
              <w:t xml:space="preserve"> </w:t>
            </w:r>
            <w:r w:rsidRPr="0066147F">
              <w:rPr>
                <w:rFonts w:cs="Arial"/>
                <w:b/>
              </w:rPr>
              <w:t>унутрашњих</w:t>
            </w:r>
            <w:r w:rsidRPr="00874548">
              <w:rPr>
                <w:rFonts w:cs="Arial"/>
                <w:b/>
                <w:lang w:val="sr-Latn-RS"/>
              </w:rPr>
              <w:t xml:space="preserve"> </w:t>
            </w:r>
            <w:r w:rsidRPr="0066147F">
              <w:rPr>
                <w:rFonts w:cs="Arial"/>
                <w:b/>
              </w:rPr>
              <w:t>послова</w:t>
            </w:r>
            <w:r w:rsidRPr="00874548">
              <w:rPr>
                <w:rFonts w:cs="Arial"/>
                <w:lang w:val="sr-Latn-RS"/>
              </w:rPr>
              <w:t xml:space="preserve"> – </w:t>
            </w:r>
            <w:r w:rsidRPr="0066147F">
              <w:rPr>
                <w:rFonts w:cs="Arial"/>
              </w:rPr>
              <w:t>захтев</w:t>
            </w:r>
            <w:r w:rsidRPr="00874548">
              <w:rPr>
                <w:rFonts w:cs="Arial"/>
                <w:lang w:val="sr-Latn-RS"/>
              </w:rPr>
              <w:t xml:space="preserve"> </w:t>
            </w:r>
            <w:r w:rsidRPr="0066147F">
              <w:rPr>
                <w:rFonts w:cs="Arial"/>
              </w:rPr>
              <w:t>за</w:t>
            </w:r>
            <w:r w:rsidRPr="00874548">
              <w:rPr>
                <w:rFonts w:cs="Arial"/>
                <w:lang w:val="sr-Latn-RS"/>
              </w:rPr>
              <w:t xml:space="preserve"> </w:t>
            </w:r>
            <w:r w:rsidRPr="0066147F">
              <w:rPr>
                <w:rFonts w:cs="Arial"/>
              </w:rPr>
              <w:t>издавање</w:t>
            </w:r>
            <w:r w:rsidRPr="00874548">
              <w:rPr>
                <w:rFonts w:cs="Arial"/>
                <w:lang w:val="sr-Latn-RS"/>
              </w:rPr>
              <w:t xml:space="preserve"> </w:t>
            </w:r>
            <w:r w:rsidRPr="0066147F">
              <w:rPr>
                <w:rFonts w:cs="Arial"/>
              </w:rPr>
              <w:t>овог</w:t>
            </w:r>
            <w:r w:rsidRPr="00874548">
              <w:rPr>
                <w:rFonts w:cs="Arial"/>
                <w:lang w:val="sr-Latn-RS"/>
              </w:rPr>
              <w:t xml:space="preserve"> </w:t>
            </w:r>
            <w:r w:rsidRPr="0066147F">
              <w:rPr>
                <w:rFonts w:cs="Arial"/>
              </w:rPr>
              <w:t>уверења</w:t>
            </w:r>
            <w:r w:rsidRPr="00874548">
              <w:rPr>
                <w:rFonts w:cs="Arial"/>
                <w:lang w:val="sr-Latn-RS"/>
              </w:rPr>
              <w:t xml:space="preserve"> </w:t>
            </w:r>
          </w:p>
          <w:p w14:paraId="0837E87B" w14:textId="77777777" w:rsidR="00AE6331" w:rsidRPr="00874548" w:rsidRDefault="00AE6331" w:rsidP="00AE6331">
            <w:pPr>
              <w:rPr>
                <w:rFonts w:cs="Arial"/>
                <w:lang w:val="sr-Latn-RS"/>
              </w:rPr>
            </w:pPr>
            <w:r w:rsidRPr="0066147F">
              <w:rPr>
                <w:rFonts w:cs="Arial"/>
              </w:rPr>
              <w:t>може</w:t>
            </w:r>
            <w:r w:rsidRPr="00874548">
              <w:rPr>
                <w:rFonts w:cs="Arial"/>
                <w:lang w:val="sr-Latn-RS"/>
              </w:rPr>
              <w:t xml:space="preserve"> </w:t>
            </w:r>
            <w:r w:rsidRPr="0066147F">
              <w:rPr>
                <w:rFonts w:cs="Arial"/>
              </w:rPr>
              <w:t>се</w:t>
            </w:r>
            <w:r w:rsidRPr="00874548">
              <w:rPr>
                <w:rFonts w:cs="Arial"/>
                <w:lang w:val="sr-Latn-RS"/>
              </w:rPr>
              <w:t xml:space="preserve"> </w:t>
            </w:r>
            <w:r w:rsidRPr="0066147F">
              <w:rPr>
                <w:rFonts w:cs="Arial"/>
              </w:rPr>
              <w:t>поднети</w:t>
            </w:r>
            <w:r w:rsidRPr="00874548">
              <w:rPr>
                <w:rFonts w:cs="Arial"/>
                <w:lang w:val="sr-Latn-RS"/>
              </w:rPr>
              <w:t xml:space="preserve"> </w:t>
            </w:r>
            <w:r w:rsidRPr="0066147F">
              <w:rPr>
                <w:rFonts w:cs="Arial"/>
              </w:rPr>
              <w:t>према</w:t>
            </w:r>
            <w:r w:rsidRPr="00874548">
              <w:rPr>
                <w:rFonts w:cs="Arial"/>
                <w:lang w:val="sr-Latn-RS"/>
              </w:rPr>
              <w:t xml:space="preserve"> </w:t>
            </w:r>
            <w:r w:rsidRPr="0066147F">
              <w:rPr>
                <w:rFonts w:cs="Arial"/>
                <w:b/>
              </w:rPr>
              <w:t>месту</w:t>
            </w:r>
            <w:r w:rsidRPr="00874548">
              <w:rPr>
                <w:rFonts w:cs="Arial"/>
                <w:b/>
                <w:lang w:val="sr-Latn-RS"/>
              </w:rPr>
              <w:t xml:space="preserve"> </w:t>
            </w:r>
            <w:r w:rsidRPr="0066147F">
              <w:rPr>
                <w:rFonts w:cs="Arial"/>
                <w:b/>
              </w:rPr>
              <w:t>рођења</w:t>
            </w:r>
            <w:r w:rsidRPr="00874548">
              <w:rPr>
                <w:rFonts w:cs="Arial"/>
                <w:lang w:val="sr-Latn-RS"/>
              </w:rPr>
              <w:t xml:space="preserve"> </w:t>
            </w:r>
            <w:r w:rsidRPr="0066147F">
              <w:rPr>
                <w:rFonts w:cs="Arial"/>
              </w:rPr>
              <w:t>или</w:t>
            </w:r>
            <w:r w:rsidRPr="00874548">
              <w:rPr>
                <w:rFonts w:cs="Arial"/>
                <w:lang w:val="sr-Latn-RS"/>
              </w:rPr>
              <w:t xml:space="preserve"> </w:t>
            </w:r>
            <w:r w:rsidRPr="0066147F">
              <w:rPr>
                <w:rFonts w:cs="Arial"/>
              </w:rPr>
              <w:t>према</w:t>
            </w:r>
            <w:r w:rsidRPr="00874548">
              <w:rPr>
                <w:rFonts w:cs="Arial"/>
                <w:lang w:val="sr-Latn-RS"/>
              </w:rPr>
              <w:t xml:space="preserve"> </w:t>
            </w:r>
            <w:r w:rsidRPr="0066147F">
              <w:rPr>
                <w:rFonts w:cs="Arial"/>
                <w:b/>
              </w:rPr>
              <w:t>месту</w:t>
            </w:r>
            <w:r w:rsidRPr="00874548">
              <w:rPr>
                <w:rFonts w:cs="Arial"/>
                <w:b/>
                <w:lang w:val="sr-Latn-RS"/>
              </w:rPr>
              <w:t xml:space="preserve"> </w:t>
            </w:r>
            <w:r w:rsidRPr="0066147F">
              <w:rPr>
                <w:rFonts w:cs="Arial"/>
                <w:b/>
              </w:rPr>
              <w:t>пребивалишта</w:t>
            </w:r>
            <w:r w:rsidRPr="00874548">
              <w:rPr>
                <w:rFonts w:cs="Arial"/>
                <w:lang w:val="sr-Latn-RS"/>
              </w:rPr>
              <w:t>.</w:t>
            </w:r>
          </w:p>
          <w:p w14:paraId="63DE612B" w14:textId="77777777" w:rsidR="00AE6331" w:rsidRPr="0066147F" w:rsidRDefault="00AE6331" w:rsidP="00AE6331">
            <w:pPr>
              <w:spacing w:before="0"/>
              <w:rPr>
                <w:rFonts w:eastAsia="Calibri" w:cs="Arial"/>
              </w:rPr>
            </w:pPr>
            <w:r w:rsidRPr="0066147F">
              <w:rPr>
                <w:rFonts w:eastAsia="Calibri" w:cs="Arial"/>
              </w:rPr>
              <w:t xml:space="preserve">Напомена: </w:t>
            </w:r>
          </w:p>
          <w:p w14:paraId="65428815" w14:textId="77777777" w:rsidR="00AE6331" w:rsidRPr="0066147F" w:rsidRDefault="00AE6331" w:rsidP="00AE6331">
            <w:pPr>
              <w:numPr>
                <w:ilvl w:val="0"/>
                <w:numId w:val="14"/>
              </w:numPr>
              <w:tabs>
                <w:tab w:val="left" w:pos="338"/>
              </w:tabs>
              <w:snapToGrid w:val="0"/>
              <w:spacing w:before="0" w:after="200" w:line="276" w:lineRule="auto"/>
              <w:ind w:left="366" w:hanging="336"/>
              <w:contextualSpacing/>
              <w:jc w:val="left"/>
              <w:rPr>
                <w:rFonts w:eastAsia="Calibri" w:cs="Arial"/>
                <w:i/>
              </w:rPr>
            </w:pPr>
            <w:r w:rsidRPr="0066147F">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46B8930" w14:textId="77777777" w:rsidR="00AE6331" w:rsidRPr="0066147F" w:rsidRDefault="00AE6331" w:rsidP="00AE6331">
            <w:pPr>
              <w:numPr>
                <w:ilvl w:val="0"/>
                <w:numId w:val="14"/>
              </w:numPr>
              <w:tabs>
                <w:tab w:val="left" w:pos="338"/>
              </w:tabs>
              <w:snapToGrid w:val="0"/>
              <w:spacing w:before="0" w:after="200" w:line="276" w:lineRule="auto"/>
              <w:ind w:left="366" w:hanging="336"/>
              <w:contextualSpacing/>
              <w:jc w:val="left"/>
              <w:rPr>
                <w:rFonts w:eastAsia="Calibri" w:cs="Arial"/>
                <w:i/>
              </w:rPr>
            </w:pPr>
            <w:r w:rsidRPr="0066147F">
              <w:rPr>
                <w:rFonts w:eastAsia="Calibri" w:cs="Arial"/>
                <w:i/>
              </w:rPr>
              <w:t>У случају да правно лице има више законских заступника, ове доказе доставити за сваког од њих</w:t>
            </w:r>
          </w:p>
          <w:p w14:paraId="6C7ABE11" w14:textId="77777777" w:rsidR="00AE6331" w:rsidRPr="0066147F" w:rsidRDefault="00AE6331" w:rsidP="00AE6331">
            <w:pPr>
              <w:numPr>
                <w:ilvl w:val="0"/>
                <w:numId w:val="14"/>
              </w:numPr>
              <w:tabs>
                <w:tab w:val="left" w:pos="338"/>
              </w:tabs>
              <w:snapToGrid w:val="0"/>
              <w:spacing w:before="0" w:after="200" w:line="276" w:lineRule="auto"/>
              <w:ind w:left="366" w:hanging="336"/>
              <w:contextualSpacing/>
              <w:jc w:val="left"/>
              <w:rPr>
                <w:rFonts w:eastAsia="Calibri" w:cs="Arial"/>
                <w:i/>
              </w:rPr>
            </w:pPr>
            <w:r w:rsidRPr="0066147F">
              <w:rPr>
                <w:rFonts w:eastAsia="Calibri" w:cs="Arial"/>
                <w:i/>
              </w:rPr>
              <w:t xml:space="preserve">У случају да понуду подноси група понуђача, ове доказе доставити за сваког </w:t>
            </w:r>
            <w:r w:rsidRPr="0066147F">
              <w:rPr>
                <w:rFonts w:eastAsia="Calibri" w:cs="Arial"/>
                <w:i/>
                <w:lang w:val="sr-Cyrl-CS"/>
              </w:rPr>
              <w:t>члана групе понуђача</w:t>
            </w:r>
          </w:p>
          <w:p w14:paraId="3BDA84E4" w14:textId="77777777" w:rsidR="00AE6331" w:rsidRPr="0066147F" w:rsidRDefault="00AE6331" w:rsidP="00AE6331">
            <w:pPr>
              <w:numPr>
                <w:ilvl w:val="0"/>
                <w:numId w:val="14"/>
              </w:numPr>
              <w:tabs>
                <w:tab w:val="left" w:pos="338"/>
              </w:tabs>
              <w:snapToGrid w:val="0"/>
              <w:spacing w:before="0" w:after="200" w:line="276" w:lineRule="auto"/>
              <w:ind w:left="366" w:hanging="336"/>
              <w:contextualSpacing/>
              <w:jc w:val="left"/>
              <w:rPr>
                <w:rFonts w:cs="Arial"/>
              </w:rPr>
            </w:pPr>
            <w:r w:rsidRPr="0066147F">
              <w:rPr>
                <w:rFonts w:eastAsia="Calibri" w:cs="Arial"/>
                <w:i/>
              </w:rPr>
              <w:t xml:space="preserve">У случају да понуђач подноси понуду са подизвођачем, ове доказе доставити и за </w:t>
            </w:r>
            <w:r w:rsidRPr="0066147F">
              <w:rPr>
                <w:rFonts w:eastAsia="Calibri" w:cs="Arial"/>
                <w:i/>
                <w:lang w:val="sr-Cyrl-CS"/>
              </w:rPr>
              <w:t xml:space="preserve">сваког </w:t>
            </w:r>
            <w:r w:rsidRPr="0066147F">
              <w:rPr>
                <w:rFonts w:eastAsia="Calibri" w:cs="Arial"/>
                <w:i/>
              </w:rPr>
              <w:t xml:space="preserve">подизвођача </w:t>
            </w:r>
          </w:p>
          <w:p w14:paraId="4928FC43" w14:textId="77777777" w:rsidR="00AE6331" w:rsidRPr="0066147F" w:rsidRDefault="00AE6331" w:rsidP="00AE6331">
            <w:pPr>
              <w:tabs>
                <w:tab w:val="left" w:pos="680"/>
              </w:tabs>
              <w:snapToGrid w:val="0"/>
              <w:spacing w:before="0"/>
              <w:contextualSpacing/>
              <w:rPr>
                <w:rFonts w:eastAsia="Calibri" w:cs="Arial"/>
                <w:lang w:val="sr-Cyrl-CS"/>
              </w:rPr>
            </w:pPr>
            <w:r w:rsidRPr="0066147F">
              <w:rPr>
                <w:rFonts w:eastAsia="Calibri" w:cs="Arial"/>
                <w:b/>
              </w:rPr>
              <w:t>Ови докази не могу бити старији од два месеца пре отварања понуда</w:t>
            </w:r>
            <w:r w:rsidRPr="0066147F">
              <w:rPr>
                <w:rFonts w:eastAsia="Calibri" w:cs="Arial"/>
              </w:rPr>
              <w:t>.</w:t>
            </w:r>
          </w:p>
        </w:tc>
      </w:tr>
      <w:tr w:rsidR="00AE6331" w:rsidRPr="00B71351" w14:paraId="65D6A276" w14:textId="77777777" w:rsidTr="00A67CF3">
        <w:trPr>
          <w:jc w:val="center"/>
        </w:trPr>
        <w:tc>
          <w:tcPr>
            <w:tcW w:w="848" w:type="dxa"/>
            <w:tcBorders>
              <w:top w:val="single" w:sz="4" w:space="0" w:color="auto"/>
              <w:left w:val="thinThickSmallGap" w:sz="12" w:space="0" w:color="auto"/>
              <w:bottom w:val="single" w:sz="4" w:space="0" w:color="auto"/>
            </w:tcBorders>
            <w:shd w:val="clear" w:color="auto" w:fill="auto"/>
            <w:vAlign w:val="center"/>
          </w:tcPr>
          <w:p w14:paraId="125EE4E4"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lastRenderedPageBreak/>
              <w:t>3.</w:t>
            </w:r>
          </w:p>
        </w:tc>
        <w:tc>
          <w:tcPr>
            <w:tcW w:w="3979" w:type="dxa"/>
            <w:gridSpan w:val="2"/>
            <w:tcBorders>
              <w:top w:val="single" w:sz="4" w:space="0" w:color="auto"/>
              <w:bottom w:val="single" w:sz="4" w:space="0" w:color="auto"/>
            </w:tcBorders>
            <w:shd w:val="clear" w:color="auto" w:fill="auto"/>
            <w:vAlign w:val="center"/>
          </w:tcPr>
          <w:p w14:paraId="5D7FB8AC" w14:textId="77777777" w:rsidR="00AE6331" w:rsidRPr="0066147F" w:rsidRDefault="00AE6331" w:rsidP="00AE6331">
            <w:pPr>
              <w:suppressAutoHyphens/>
              <w:spacing w:before="0"/>
              <w:rPr>
                <w:rFonts w:cs="Arial"/>
                <w:lang w:val="sr-Latn-RS" w:eastAsia="ar-SA"/>
              </w:rPr>
            </w:pPr>
            <w:r w:rsidRPr="0066147F">
              <w:rPr>
                <w:rFonts w:cs="Arial"/>
                <w:lang w:val="sr-Latn-RS"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7DC8105" w14:textId="77777777" w:rsidR="00AE6331" w:rsidRPr="0066147F" w:rsidRDefault="00AE6331" w:rsidP="00AE6331">
            <w:pPr>
              <w:suppressAutoHyphens/>
              <w:spacing w:before="0"/>
              <w:rPr>
                <w:rFonts w:cs="Arial"/>
                <w:lang w:val="sr-Latn-RS" w:eastAsia="ar-SA"/>
              </w:rPr>
            </w:pPr>
          </w:p>
        </w:tc>
        <w:tc>
          <w:tcPr>
            <w:tcW w:w="5321" w:type="dxa"/>
            <w:tcBorders>
              <w:top w:val="single" w:sz="4" w:space="0" w:color="auto"/>
              <w:bottom w:val="single" w:sz="4" w:space="0" w:color="auto"/>
              <w:right w:val="thickThinSmallGap" w:sz="12" w:space="0" w:color="auto"/>
            </w:tcBorders>
            <w:shd w:val="clear" w:color="auto" w:fill="auto"/>
            <w:vAlign w:val="center"/>
          </w:tcPr>
          <w:p w14:paraId="314E4AD3" w14:textId="77777777" w:rsidR="00AE6331" w:rsidRPr="0066147F" w:rsidRDefault="00AE6331" w:rsidP="00AE6331">
            <w:pPr>
              <w:snapToGrid w:val="0"/>
              <w:rPr>
                <w:rFonts w:eastAsia="Calibri" w:cs="Arial"/>
                <w:lang w:val="ru-RU"/>
              </w:rPr>
            </w:pPr>
            <w:r w:rsidRPr="0066147F">
              <w:rPr>
                <w:rFonts w:eastAsia="Calibri" w:cs="Arial"/>
                <w:lang w:val="ru-RU"/>
              </w:rPr>
              <w:t xml:space="preserve">- </w:t>
            </w:r>
            <w:r w:rsidRPr="0066147F">
              <w:rPr>
                <w:rFonts w:eastAsia="Calibri" w:cs="Arial"/>
                <w:b/>
                <w:lang w:val="ru-RU"/>
              </w:rPr>
              <w:t xml:space="preserve">за правно лице, предузетнике и физичка лица: </w:t>
            </w:r>
          </w:p>
          <w:p w14:paraId="2399485C" w14:textId="77777777" w:rsidR="00AE6331" w:rsidRPr="0066147F" w:rsidRDefault="00AE6331" w:rsidP="00AE6331">
            <w:pPr>
              <w:snapToGrid w:val="0"/>
              <w:rPr>
                <w:rFonts w:eastAsia="Calibri" w:cs="Arial"/>
                <w:lang w:val="ru-RU"/>
              </w:rPr>
            </w:pPr>
            <w:r w:rsidRPr="0066147F">
              <w:rPr>
                <w:rFonts w:eastAsia="Calibri" w:cs="Arial"/>
                <w:b/>
                <w:lang w:val="ru-RU"/>
              </w:rPr>
              <w:t>1.Уверење Пореске управе</w:t>
            </w:r>
            <w:r w:rsidRPr="0066147F">
              <w:rPr>
                <w:rFonts w:eastAsia="Calibri" w:cs="Arial"/>
                <w:lang w:val="ru-RU"/>
              </w:rPr>
              <w:t xml:space="preserve"> Министарства финансија да је измирио доспеле порезе и доприносе </w:t>
            </w:r>
            <w:r w:rsidRPr="0066147F">
              <w:rPr>
                <w:rFonts w:eastAsia="Calibri" w:cs="Arial"/>
                <w:b/>
                <w:u w:val="single"/>
                <w:lang w:val="ru-RU"/>
              </w:rPr>
              <w:t>и</w:t>
            </w:r>
          </w:p>
          <w:p w14:paraId="4A79C4BE" w14:textId="77777777" w:rsidR="00AE6331" w:rsidRPr="0066147F" w:rsidRDefault="00AE6331" w:rsidP="00AE6331">
            <w:pPr>
              <w:snapToGrid w:val="0"/>
              <w:rPr>
                <w:rFonts w:eastAsia="Calibri" w:cs="Arial"/>
                <w:lang w:val="ru-RU"/>
              </w:rPr>
            </w:pPr>
            <w:r w:rsidRPr="0066147F">
              <w:rPr>
                <w:rFonts w:eastAsia="Calibri" w:cs="Arial"/>
                <w:b/>
                <w:lang w:val="ru-RU"/>
              </w:rPr>
              <w:t>2.Уверење Управе јавних прихода локалне самоуправе (града, односно општине</w:t>
            </w:r>
            <w:r w:rsidRPr="0066147F">
              <w:rPr>
                <w:rFonts w:eastAsia="Calibri"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3C7D8643" w14:textId="77777777" w:rsidR="00AE6331" w:rsidRPr="0066147F" w:rsidRDefault="00AE6331" w:rsidP="00AE6331">
            <w:pPr>
              <w:spacing w:before="0"/>
              <w:rPr>
                <w:rFonts w:eastAsia="Calibri" w:cs="Arial"/>
                <w:lang w:val="ru-RU"/>
              </w:rPr>
            </w:pPr>
            <w:r w:rsidRPr="0066147F">
              <w:rPr>
                <w:rFonts w:eastAsia="Calibri" w:cs="Arial"/>
                <w:lang w:val="ru-RU"/>
              </w:rPr>
              <w:t>Напомена:</w:t>
            </w:r>
          </w:p>
          <w:p w14:paraId="36949EFE" w14:textId="77777777" w:rsidR="00AE6331" w:rsidRPr="00874548" w:rsidRDefault="00AE6331" w:rsidP="00AE6331">
            <w:pPr>
              <w:numPr>
                <w:ilvl w:val="0"/>
                <w:numId w:val="12"/>
              </w:numPr>
              <w:snapToGrid w:val="0"/>
              <w:spacing w:before="0" w:after="200" w:line="276" w:lineRule="auto"/>
              <w:ind w:left="366" w:hanging="294"/>
              <w:jc w:val="left"/>
              <w:rPr>
                <w:rFonts w:eastAsia="Calibri" w:cs="Arial"/>
                <w:b/>
                <w:u w:val="single"/>
                <w:lang w:val="ru-RU"/>
              </w:rPr>
            </w:pPr>
            <w:r w:rsidRPr="00874548">
              <w:rPr>
                <w:rFonts w:eastAsia="Calibri" w:cs="Arial"/>
                <w:i/>
                <w:lang w:val="ru-RU"/>
              </w:rPr>
              <w:t>Уколико локална (општин</w:t>
            </w:r>
            <w:r w:rsidRPr="0066147F">
              <w:rPr>
                <w:rFonts w:eastAsia="Calibri" w:cs="Arial"/>
                <w:i/>
                <w:lang w:val="sr-Cyrl-CS"/>
              </w:rPr>
              <w:t>с</w:t>
            </w:r>
            <w:r w:rsidRPr="00874548">
              <w:rPr>
                <w:rFonts w:eastAsia="Calibri" w:cs="Arial"/>
                <w:i/>
                <w:lang w:val="ru-RU"/>
              </w:rPr>
              <w:t>ка) управа</w:t>
            </w:r>
            <w:r w:rsidRPr="0066147F">
              <w:rPr>
                <w:rFonts w:eastAsia="Calibri" w:cs="Arial"/>
                <w:i/>
                <w:lang w:val="sr-Cyrl-CS"/>
              </w:rPr>
              <w:t xml:space="preserve"> јавних приход</w:t>
            </w:r>
            <w:r w:rsidRPr="00874548">
              <w:rPr>
                <w:rFonts w:eastAsia="Calibri"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6147F">
              <w:rPr>
                <w:rFonts w:eastAsia="Calibri" w:cs="Arial"/>
                <w:i/>
                <w:lang w:val="sr-Cyrl-CS"/>
              </w:rPr>
              <w:t xml:space="preserve">јавних прихода </w:t>
            </w:r>
            <w:r w:rsidRPr="00874548">
              <w:rPr>
                <w:rFonts w:eastAsia="Calibri" w:cs="Arial"/>
                <w:i/>
                <w:lang w:val="ru-RU"/>
              </w:rPr>
              <w:t xml:space="preserve">приложи и потврде </w:t>
            </w:r>
            <w:r w:rsidRPr="0066147F">
              <w:rPr>
                <w:rFonts w:eastAsia="Calibri" w:cs="Arial"/>
                <w:i/>
                <w:lang w:val="sr-Cyrl-CS"/>
              </w:rPr>
              <w:t xml:space="preserve">тих </w:t>
            </w:r>
            <w:r w:rsidRPr="00874548">
              <w:rPr>
                <w:rFonts w:eastAsia="Calibri" w:cs="Arial"/>
                <w:i/>
                <w:lang w:val="ru-RU"/>
              </w:rPr>
              <w:t>осталих лок</w:t>
            </w:r>
            <w:r w:rsidRPr="0066147F">
              <w:rPr>
                <w:rFonts w:eastAsia="Calibri" w:cs="Arial"/>
                <w:i/>
                <w:lang w:val="sr-Cyrl-CS"/>
              </w:rPr>
              <w:t>а</w:t>
            </w:r>
            <w:r w:rsidRPr="00874548">
              <w:rPr>
                <w:rFonts w:eastAsia="Calibri" w:cs="Arial"/>
                <w:i/>
                <w:lang w:val="ru-RU"/>
              </w:rPr>
              <w:t xml:space="preserve">лних органа/организација/установа </w:t>
            </w:r>
          </w:p>
          <w:p w14:paraId="7EA44A44" w14:textId="77777777" w:rsidR="00AE6331" w:rsidRPr="00874548" w:rsidRDefault="00AE6331" w:rsidP="00AE6331">
            <w:pPr>
              <w:numPr>
                <w:ilvl w:val="0"/>
                <w:numId w:val="12"/>
              </w:numPr>
              <w:snapToGrid w:val="0"/>
              <w:spacing w:before="0" w:after="200" w:line="276" w:lineRule="auto"/>
              <w:ind w:left="366" w:hanging="294"/>
              <w:jc w:val="left"/>
              <w:rPr>
                <w:rFonts w:eastAsia="Calibri" w:cs="Arial"/>
                <w:i/>
                <w:lang w:val="ru-RU"/>
              </w:rPr>
            </w:pPr>
            <w:r w:rsidRPr="00874548">
              <w:rPr>
                <w:rFonts w:eastAsia="Calibri" w:cs="Arial"/>
                <w:i/>
                <w:lang w:val="ru-RU"/>
              </w:rPr>
              <w:t xml:space="preserve">Уколико је понуђач у поступку приватизације, уместо горе наведена два </w:t>
            </w:r>
            <w:r w:rsidRPr="00874548">
              <w:rPr>
                <w:rFonts w:eastAsia="Calibri" w:cs="Arial"/>
                <w:i/>
                <w:lang w:val="ru-RU"/>
              </w:rPr>
              <w:lastRenderedPageBreak/>
              <w:t xml:space="preserve">доказа, потребно је доставити </w:t>
            </w:r>
            <w:r w:rsidRPr="00874548">
              <w:rPr>
                <w:rFonts w:eastAsia="Calibri" w:cs="Arial"/>
                <w:b/>
                <w:i/>
                <w:lang w:val="ru-RU"/>
              </w:rPr>
              <w:t>у</w:t>
            </w:r>
            <w:r w:rsidRPr="0066147F">
              <w:rPr>
                <w:rFonts w:eastAsia="Calibri" w:cs="Arial"/>
                <w:b/>
                <w:i/>
                <w:lang w:val="ru-RU"/>
              </w:rPr>
              <w:t>верење Агенције за приватизацију да се налази у поступку приватизације</w:t>
            </w:r>
          </w:p>
          <w:p w14:paraId="7FC2044A" w14:textId="77777777" w:rsidR="00AE6331" w:rsidRPr="00874548" w:rsidRDefault="00AE6331" w:rsidP="00AE6331">
            <w:pPr>
              <w:numPr>
                <w:ilvl w:val="0"/>
                <w:numId w:val="12"/>
              </w:numPr>
              <w:snapToGrid w:val="0"/>
              <w:spacing w:before="0" w:after="200" w:line="276" w:lineRule="auto"/>
              <w:ind w:left="366" w:hanging="294"/>
              <w:jc w:val="left"/>
              <w:rPr>
                <w:rFonts w:eastAsia="Calibri" w:cs="Arial"/>
                <w:i/>
                <w:lang w:val="ru-RU"/>
              </w:rPr>
            </w:pPr>
            <w:r w:rsidRPr="00874548">
              <w:rPr>
                <w:rFonts w:eastAsia="Calibri" w:cs="Arial"/>
                <w:i/>
                <w:lang w:val="ru-RU"/>
              </w:rPr>
              <w:t>У случају да понуду подноси група понуђача, ове доказе доставити за сваког учесника из групе</w:t>
            </w:r>
          </w:p>
          <w:p w14:paraId="512B992C" w14:textId="77777777" w:rsidR="00AE6331" w:rsidRPr="00874548" w:rsidRDefault="00AE6331" w:rsidP="00AE6331">
            <w:pPr>
              <w:numPr>
                <w:ilvl w:val="0"/>
                <w:numId w:val="15"/>
              </w:numPr>
              <w:snapToGrid w:val="0"/>
              <w:spacing w:before="0" w:after="200" w:line="276" w:lineRule="auto"/>
              <w:ind w:left="366" w:hanging="294"/>
              <w:jc w:val="left"/>
              <w:rPr>
                <w:rFonts w:eastAsia="Calibri" w:cs="Arial"/>
                <w:lang w:val="ru-RU"/>
              </w:rPr>
            </w:pPr>
            <w:r w:rsidRPr="00874548">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0A0046E" w14:textId="77777777" w:rsidR="00AE6331" w:rsidRPr="0066147F" w:rsidRDefault="00AE6331" w:rsidP="00AE6331">
            <w:pPr>
              <w:spacing w:before="0"/>
              <w:rPr>
                <w:rFonts w:eastAsia="Calibri" w:cs="Arial"/>
                <w:b/>
                <w:lang w:val="sr-Latn-RS"/>
              </w:rPr>
            </w:pPr>
            <w:r w:rsidRPr="00874548">
              <w:rPr>
                <w:rFonts w:eastAsia="Calibri" w:cs="Arial"/>
                <w:b/>
                <w:lang w:val="ru-RU"/>
              </w:rPr>
              <w:t xml:space="preserve">Ови докази не могу бити старији од два месеца </w:t>
            </w:r>
            <w:r w:rsidRPr="0066147F">
              <w:rPr>
                <w:rFonts w:eastAsia="Calibri" w:cs="Arial"/>
                <w:b/>
                <w:lang w:val="sr-Cyrl-CS"/>
              </w:rPr>
              <w:t>пре</w:t>
            </w:r>
            <w:r w:rsidRPr="00874548">
              <w:rPr>
                <w:rFonts w:eastAsia="Calibri" w:cs="Arial"/>
                <w:b/>
                <w:lang w:val="ru-RU"/>
              </w:rPr>
              <w:t xml:space="preserve"> отварања понуда.</w:t>
            </w:r>
          </w:p>
        </w:tc>
      </w:tr>
      <w:tr w:rsidR="00AE6331" w:rsidRPr="00B71351" w14:paraId="0254F611" w14:textId="77777777" w:rsidTr="00A67CF3">
        <w:trPr>
          <w:jc w:val="center"/>
        </w:trPr>
        <w:tc>
          <w:tcPr>
            <w:tcW w:w="848" w:type="dxa"/>
            <w:tcBorders>
              <w:top w:val="single" w:sz="4" w:space="0" w:color="auto"/>
              <w:left w:val="thinThickSmallGap" w:sz="12" w:space="0" w:color="auto"/>
              <w:bottom w:val="single" w:sz="6" w:space="0" w:color="auto"/>
            </w:tcBorders>
            <w:shd w:val="clear" w:color="auto" w:fill="auto"/>
            <w:vAlign w:val="center"/>
          </w:tcPr>
          <w:p w14:paraId="7623730A" w14:textId="77777777" w:rsidR="00AE6331" w:rsidRPr="0066147F" w:rsidRDefault="00AE6331" w:rsidP="00AE6331">
            <w:pPr>
              <w:suppressAutoHyphens/>
              <w:spacing w:before="0"/>
              <w:jc w:val="center"/>
              <w:rPr>
                <w:rFonts w:cs="Arial"/>
                <w:b/>
                <w:bCs/>
                <w:lang w:val="sr-Latn-RS" w:eastAsia="ar-SA"/>
              </w:rPr>
            </w:pPr>
          </w:p>
          <w:p w14:paraId="49012F3C" w14:textId="77777777" w:rsidR="00AE6331" w:rsidRPr="0066147F" w:rsidRDefault="00AE6331" w:rsidP="00AE6331">
            <w:pPr>
              <w:suppressAutoHyphens/>
              <w:spacing w:before="0"/>
              <w:jc w:val="center"/>
              <w:rPr>
                <w:rFonts w:cs="Arial"/>
                <w:b/>
                <w:bCs/>
                <w:lang w:val="sr-Latn-RS" w:eastAsia="ar-SA"/>
              </w:rPr>
            </w:pPr>
            <w:r w:rsidRPr="0066147F">
              <w:rPr>
                <w:rFonts w:cs="Arial"/>
                <w:b/>
                <w:bCs/>
                <w:lang w:val="sr-Latn-RS" w:eastAsia="ar-SA"/>
              </w:rPr>
              <w:t>4.</w:t>
            </w:r>
          </w:p>
        </w:tc>
        <w:tc>
          <w:tcPr>
            <w:tcW w:w="3979" w:type="dxa"/>
            <w:gridSpan w:val="2"/>
            <w:tcBorders>
              <w:top w:val="single" w:sz="4" w:space="0" w:color="auto"/>
              <w:bottom w:val="single" w:sz="6" w:space="0" w:color="auto"/>
            </w:tcBorders>
            <w:shd w:val="clear" w:color="auto" w:fill="auto"/>
            <w:vAlign w:val="center"/>
          </w:tcPr>
          <w:p w14:paraId="4D7DDA27" w14:textId="77777777" w:rsidR="00AE6331" w:rsidRPr="0066147F" w:rsidRDefault="00AE6331" w:rsidP="00AE6331">
            <w:pPr>
              <w:suppressAutoHyphens/>
              <w:spacing w:before="0"/>
              <w:rPr>
                <w:rFonts w:cs="Arial"/>
                <w:lang w:val="sr-Latn-RS" w:eastAsia="ar-SA"/>
              </w:rPr>
            </w:pPr>
            <w:r w:rsidRPr="0066147F">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026DD56" w14:textId="77777777" w:rsidR="00AE6331" w:rsidRPr="0066147F" w:rsidRDefault="00AE6331" w:rsidP="00AE6331">
            <w:pPr>
              <w:suppressAutoHyphens/>
              <w:spacing w:before="0"/>
              <w:rPr>
                <w:rFonts w:cs="Arial"/>
                <w:lang w:val="sr-Latn-RS" w:eastAsia="ar-SA"/>
              </w:rPr>
            </w:pPr>
          </w:p>
          <w:p w14:paraId="1E061DE9" w14:textId="77777777" w:rsidR="00AE6331" w:rsidRPr="0066147F" w:rsidRDefault="00AE6331" w:rsidP="00AE6331">
            <w:pPr>
              <w:suppressAutoHyphens/>
              <w:spacing w:before="0"/>
              <w:rPr>
                <w:rFonts w:cs="Arial"/>
                <w:lang w:val="sr-Latn-RS" w:eastAsia="ar-SA"/>
              </w:rPr>
            </w:pPr>
          </w:p>
        </w:tc>
        <w:tc>
          <w:tcPr>
            <w:tcW w:w="5321" w:type="dxa"/>
            <w:tcBorders>
              <w:top w:val="single" w:sz="4" w:space="0" w:color="auto"/>
              <w:bottom w:val="single" w:sz="6" w:space="0" w:color="auto"/>
              <w:right w:val="thickThinSmallGap" w:sz="12" w:space="0" w:color="auto"/>
            </w:tcBorders>
            <w:shd w:val="clear" w:color="auto" w:fill="auto"/>
            <w:vAlign w:val="center"/>
          </w:tcPr>
          <w:p w14:paraId="6BB63C3F" w14:textId="77777777" w:rsidR="00AE6331" w:rsidRPr="0066147F" w:rsidRDefault="00AE6331" w:rsidP="00AE6331">
            <w:pPr>
              <w:tabs>
                <w:tab w:val="left" w:pos="680"/>
              </w:tabs>
              <w:snapToGrid w:val="0"/>
              <w:rPr>
                <w:rFonts w:eastAsia="Calibri" w:cs="Arial"/>
                <w:b/>
              </w:rPr>
            </w:pPr>
            <w:r w:rsidRPr="0066147F">
              <w:rPr>
                <w:rFonts w:eastAsia="Calibri" w:cs="Arial"/>
              </w:rPr>
              <w:t>Потписан</w:t>
            </w:r>
            <w:r w:rsidRPr="00874548">
              <w:rPr>
                <w:rFonts w:eastAsia="Calibri" w:cs="Arial"/>
                <w:lang w:val="sr-Latn-RS"/>
              </w:rPr>
              <w:t xml:space="preserve"> </w:t>
            </w:r>
            <w:r w:rsidRPr="0066147F">
              <w:rPr>
                <w:rFonts w:eastAsia="Calibri" w:cs="Arial"/>
              </w:rPr>
              <w:t>и</w:t>
            </w:r>
            <w:r w:rsidRPr="00874548">
              <w:rPr>
                <w:rFonts w:eastAsia="Calibri" w:cs="Arial"/>
                <w:lang w:val="sr-Latn-RS"/>
              </w:rPr>
              <w:t xml:space="preserve"> </w:t>
            </w:r>
            <w:r w:rsidRPr="0066147F">
              <w:rPr>
                <w:rFonts w:eastAsia="Calibri" w:cs="Arial"/>
              </w:rPr>
              <w:t>оверен</w:t>
            </w:r>
            <w:r w:rsidRPr="00874548">
              <w:rPr>
                <w:rFonts w:eastAsia="Calibri" w:cs="Arial"/>
                <w:lang w:val="sr-Latn-RS"/>
              </w:rPr>
              <w:t xml:space="preserve"> </w:t>
            </w:r>
            <w:r w:rsidRPr="0066147F">
              <w:rPr>
                <w:rFonts w:eastAsia="Calibri" w:cs="Arial"/>
              </w:rPr>
              <w:t>Образац</w:t>
            </w:r>
            <w:r w:rsidRPr="00874548">
              <w:rPr>
                <w:rFonts w:eastAsia="Calibri" w:cs="Arial"/>
                <w:lang w:val="sr-Latn-RS"/>
              </w:rPr>
              <w:t xml:space="preserve"> </w:t>
            </w:r>
            <w:r w:rsidRPr="0066147F">
              <w:rPr>
                <w:rFonts w:eastAsia="Calibri" w:cs="Arial"/>
              </w:rPr>
              <w:t>изјаве</w:t>
            </w:r>
            <w:r w:rsidRPr="00874548">
              <w:rPr>
                <w:rFonts w:eastAsia="Calibri" w:cs="Arial"/>
                <w:lang w:val="sr-Latn-RS"/>
              </w:rPr>
              <w:t xml:space="preserve"> </w:t>
            </w:r>
            <w:r w:rsidRPr="0066147F">
              <w:rPr>
                <w:rFonts w:eastAsia="Calibri" w:cs="Arial"/>
              </w:rPr>
              <w:t>на</w:t>
            </w:r>
            <w:r w:rsidRPr="00874548">
              <w:rPr>
                <w:rFonts w:eastAsia="Calibri" w:cs="Arial"/>
                <w:lang w:val="sr-Latn-RS"/>
              </w:rPr>
              <w:t xml:space="preserve"> </w:t>
            </w:r>
            <w:r w:rsidRPr="0066147F">
              <w:rPr>
                <w:rFonts w:eastAsia="Calibri" w:cs="Arial"/>
              </w:rPr>
              <w:t>основу</w:t>
            </w:r>
            <w:r w:rsidRPr="00874548">
              <w:rPr>
                <w:rFonts w:eastAsia="Calibri" w:cs="Arial"/>
                <w:lang w:val="sr-Latn-RS"/>
              </w:rPr>
              <w:t xml:space="preserve"> </w:t>
            </w:r>
            <w:r w:rsidRPr="0066147F">
              <w:rPr>
                <w:rFonts w:eastAsia="Calibri" w:cs="Arial"/>
              </w:rPr>
              <w:t>члана</w:t>
            </w:r>
            <w:r w:rsidRPr="00874548">
              <w:rPr>
                <w:rFonts w:eastAsia="Calibri" w:cs="Arial"/>
                <w:lang w:val="sr-Latn-RS"/>
              </w:rPr>
              <w:t xml:space="preserve"> 75. </w:t>
            </w:r>
            <w:r w:rsidRPr="0066147F">
              <w:rPr>
                <w:rFonts w:eastAsia="Calibri" w:cs="Arial"/>
              </w:rPr>
              <w:t>став</w:t>
            </w:r>
            <w:r w:rsidRPr="00874548">
              <w:rPr>
                <w:rFonts w:eastAsia="Calibri" w:cs="Arial"/>
                <w:lang w:val="sr-Latn-RS"/>
              </w:rPr>
              <w:t xml:space="preserve"> 2. </w:t>
            </w:r>
            <w:r w:rsidRPr="0066147F">
              <w:rPr>
                <w:rFonts w:eastAsia="Calibri" w:cs="Arial"/>
              </w:rPr>
              <w:t>ЗЈН(Образац бр.4)</w:t>
            </w:r>
          </w:p>
          <w:p w14:paraId="49323D77" w14:textId="77777777" w:rsidR="00AE6331" w:rsidRPr="0066147F" w:rsidRDefault="00AE6331" w:rsidP="00AE6331">
            <w:pPr>
              <w:spacing w:before="0"/>
              <w:rPr>
                <w:rFonts w:eastAsia="Calibri" w:cs="Arial"/>
                <w:lang w:val="sr-Cyrl-CS"/>
              </w:rPr>
            </w:pPr>
            <w:r w:rsidRPr="0066147F">
              <w:rPr>
                <w:rFonts w:eastAsia="Calibri" w:cs="Arial"/>
              </w:rPr>
              <w:t>Напомена:</w:t>
            </w:r>
          </w:p>
          <w:p w14:paraId="276CCC62" w14:textId="77777777" w:rsidR="00AE6331" w:rsidRPr="0066147F" w:rsidRDefault="00AE6331" w:rsidP="00AE6331">
            <w:pPr>
              <w:numPr>
                <w:ilvl w:val="0"/>
                <w:numId w:val="16"/>
              </w:numPr>
              <w:snapToGrid w:val="0"/>
              <w:spacing w:before="0" w:after="200" w:line="276" w:lineRule="auto"/>
              <w:ind w:left="394" w:hanging="308"/>
              <w:jc w:val="left"/>
              <w:rPr>
                <w:rFonts w:eastAsia="Calibri" w:cs="Arial"/>
                <w:i/>
                <w:lang w:val="sr-Cyrl-CS"/>
              </w:rPr>
            </w:pPr>
            <w:r w:rsidRPr="00874548">
              <w:rPr>
                <w:rFonts w:eastAsia="Calibri" w:cs="Arial"/>
                <w:i/>
                <w:lang w:val="sr-Cyrl-CS"/>
              </w:rPr>
              <w:t xml:space="preserve">Изјава мора да буде потписана од стране овалшћеног лица </w:t>
            </w:r>
            <w:r w:rsidRPr="0066147F">
              <w:rPr>
                <w:rFonts w:eastAsia="Calibri" w:cs="Arial"/>
                <w:i/>
                <w:lang w:val="sr-Cyrl-CS"/>
              </w:rPr>
              <w:t>за заступање понуђача</w:t>
            </w:r>
            <w:r w:rsidRPr="00874548">
              <w:rPr>
                <w:rFonts w:eastAsia="Calibri" w:cs="Arial"/>
                <w:i/>
                <w:lang w:val="sr-Cyrl-CS"/>
              </w:rPr>
              <w:t xml:space="preserve"> и оверена печатом. </w:t>
            </w:r>
          </w:p>
          <w:p w14:paraId="13E99064" w14:textId="77777777" w:rsidR="00AE6331" w:rsidRPr="00874548" w:rsidRDefault="00AE6331" w:rsidP="00AE6331">
            <w:pPr>
              <w:numPr>
                <w:ilvl w:val="0"/>
                <w:numId w:val="16"/>
              </w:numPr>
              <w:snapToGrid w:val="0"/>
              <w:spacing w:before="0" w:after="200" w:line="276" w:lineRule="auto"/>
              <w:ind w:left="394" w:hanging="308"/>
              <w:jc w:val="left"/>
              <w:rPr>
                <w:rFonts w:eastAsia="Calibri" w:cs="Arial"/>
                <w:i/>
                <w:lang w:val="sr-Cyrl-CS"/>
              </w:rPr>
            </w:pPr>
            <w:r w:rsidRPr="00874548">
              <w:rPr>
                <w:rFonts w:eastAsia="Calibri" w:cs="Arial"/>
                <w:i/>
                <w:lang w:val="sr-Cyrl-CS"/>
              </w:rPr>
              <w:t xml:space="preserve">Уколико понуду подноси група понуђача Изјава мора бити </w:t>
            </w:r>
            <w:r w:rsidRPr="0066147F">
              <w:rPr>
                <w:rFonts w:eastAsia="Calibri" w:cs="Arial"/>
                <w:i/>
                <w:lang w:val="sr-Cyrl-CS"/>
              </w:rPr>
              <w:t>достављена за сваког члана групе понуђача. Изјава мора бити</w:t>
            </w:r>
            <w:r w:rsidRPr="00874548">
              <w:rPr>
                <w:rFonts w:eastAsia="Calibri" w:cs="Arial"/>
                <w:i/>
                <w:lang w:val="sr-Cyrl-CS"/>
              </w:rPr>
              <w:t xml:space="preserve"> потписана од стране овлашћеног лица </w:t>
            </w:r>
            <w:r w:rsidRPr="0066147F">
              <w:rPr>
                <w:rFonts w:eastAsia="Calibri" w:cs="Arial"/>
                <w:i/>
                <w:lang w:val="sr-Cyrl-CS"/>
              </w:rPr>
              <w:t xml:space="preserve">за заступање </w:t>
            </w:r>
            <w:r w:rsidRPr="00874548">
              <w:rPr>
                <w:rFonts w:eastAsia="Calibri" w:cs="Arial"/>
                <w:i/>
                <w:lang w:val="sr-Cyrl-CS"/>
              </w:rPr>
              <w:t xml:space="preserve">понуђача из групе понуђача и оверена печатом.  </w:t>
            </w:r>
          </w:p>
        </w:tc>
      </w:tr>
      <w:tr w:rsidR="00AE6331" w:rsidRPr="0066147F" w14:paraId="4C5CB5D5" w14:textId="77777777" w:rsidTr="00A67CF3">
        <w:trPr>
          <w:trHeight w:val="498"/>
          <w:jc w:val="center"/>
        </w:trPr>
        <w:tc>
          <w:tcPr>
            <w:tcW w:w="10148" w:type="dxa"/>
            <w:gridSpan w:val="4"/>
            <w:tcBorders>
              <w:left w:val="thinThickSmallGap" w:sz="12" w:space="0" w:color="auto"/>
              <w:bottom w:val="single" w:sz="4" w:space="0" w:color="auto"/>
              <w:right w:val="thickThinSmallGap" w:sz="12" w:space="0" w:color="auto"/>
            </w:tcBorders>
            <w:shd w:val="clear" w:color="auto" w:fill="F2F2F2"/>
            <w:vAlign w:val="center"/>
          </w:tcPr>
          <w:p w14:paraId="1070A453" w14:textId="77777777" w:rsidR="00AE6331" w:rsidRPr="0066147F" w:rsidRDefault="00AE6331" w:rsidP="00AE6331">
            <w:pPr>
              <w:suppressAutoHyphens/>
              <w:spacing w:before="0"/>
              <w:jc w:val="center"/>
              <w:rPr>
                <w:rFonts w:cs="Arial"/>
                <w:b/>
                <w:bCs/>
                <w:lang w:val="sr-Latn-CS" w:eastAsia="ar-SA"/>
              </w:rPr>
            </w:pPr>
            <w:r w:rsidRPr="0066147F">
              <w:rPr>
                <w:rFonts w:cs="Arial"/>
                <w:b/>
                <w:lang w:val="sr-Cyrl-CS" w:eastAsia="ar-SA"/>
              </w:rPr>
              <w:t>4.2 ДОДАТНИ УСЛОВИ</w:t>
            </w:r>
          </w:p>
        </w:tc>
      </w:tr>
      <w:tr w:rsidR="00AE6331" w:rsidRPr="00B71351" w14:paraId="7168FF9C" w14:textId="77777777" w:rsidTr="00AE6331">
        <w:trPr>
          <w:trHeight w:val="1718"/>
          <w:jc w:val="center"/>
        </w:trPr>
        <w:tc>
          <w:tcPr>
            <w:tcW w:w="848" w:type="dxa"/>
            <w:tcBorders>
              <w:top w:val="single" w:sz="4" w:space="0" w:color="auto"/>
              <w:left w:val="thinThickSmallGap" w:sz="12" w:space="0" w:color="auto"/>
              <w:bottom w:val="single" w:sz="4" w:space="0" w:color="auto"/>
              <w:right w:val="single" w:sz="4" w:space="0" w:color="auto"/>
            </w:tcBorders>
            <w:shd w:val="clear" w:color="auto" w:fill="auto"/>
            <w:vAlign w:val="center"/>
          </w:tcPr>
          <w:p w14:paraId="1BB88745" w14:textId="77777777" w:rsidR="00AE6331" w:rsidRPr="0066147F" w:rsidRDefault="00AE6331" w:rsidP="00AE6331">
            <w:pPr>
              <w:suppressAutoHyphens/>
              <w:jc w:val="center"/>
              <w:rPr>
                <w:rFonts w:cs="Arial"/>
                <w:b/>
                <w:bCs/>
                <w:lang w:val="sr-Cyrl-CS" w:eastAsia="ar-SA"/>
              </w:rPr>
            </w:pPr>
            <w:r w:rsidRPr="0066147F">
              <w:rPr>
                <w:rFonts w:cs="Arial"/>
                <w:b/>
                <w:bCs/>
                <w:lang w:val="sr-Cyrl-CS" w:eastAsia="ar-SA"/>
              </w:rPr>
              <w:t>5.</w:t>
            </w:r>
          </w:p>
        </w:tc>
        <w:tc>
          <w:tcPr>
            <w:tcW w:w="3979" w:type="dxa"/>
            <w:gridSpan w:val="2"/>
            <w:tcBorders>
              <w:top w:val="single" w:sz="4" w:space="0" w:color="auto"/>
              <w:left w:val="single" w:sz="4" w:space="0" w:color="auto"/>
              <w:bottom w:val="single" w:sz="4" w:space="0" w:color="auto"/>
              <w:right w:val="single" w:sz="4" w:space="0" w:color="auto"/>
            </w:tcBorders>
            <w:shd w:val="clear" w:color="auto" w:fill="auto"/>
          </w:tcPr>
          <w:p w14:paraId="112A2235" w14:textId="77777777" w:rsidR="00AE6331" w:rsidRPr="0066147F" w:rsidRDefault="00AE6331" w:rsidP="00AE6331">
            <w:pPr>
              <w:snapToGrid w:val="0"/>
              <w:spacing w:after="240" w:line="276" w:lineRule="auto"/>
              <w:rPr>
                <w:rFonts w:eastAsia="Calibri" w:cs="Arial"/>
                <w:b/>
                <w:u w:val="single"/>
                <w:lang w:val="sr-Latn-RS"/>
              </w:rPr>
            </w:pPr>
            <w:r w:rsidRPr="0066147F">
              <w:rPr>
                <w:rFonts w:eastAsia="Calibri" w:cs="Arial"/>
                <w:b/>
                <w:u w:val="single"/>
                <w:lang w:val="sr-Latn-RS"/>
              </w:rPr>
              <w:t>Финансијски капацитет</w:t>
            </w:r>
          </w:p>
          <w:p w14:paraId="186F1151" w14:textId="77777777" w:rsidR="00AE6331" w:rsidRPr="0066147F" w:rsidRDefault="00AE6331" w:rsidP="00AE6331">
            <w:pPr>
              <w:snapToGrid w:val="0"/>
              <w:rPr>
                <w:rFonts w:cs="Arial"/>
                <w:lang w:val="sr-Latn-RS" w:eastAsia="ar-SA"/>
              </w:rPr>
            </w:pPr>
            <w:r w:rsidRPr="0066147F">
              <w:rPr>
                <w:rFonts w:eastAsia="Calibri" w:cs="Arial"/>
                <w:color w:val="000000"/>
                <w:lang w:val="sr-Latn-RS"/>
              </w:rPr>
              <w:t>да понуђач у последњих  6 (шест) месеци од дана објаве Позива за подношење понуда на Порталу јавних набавки  није био неликвидан</w:t>
            </w:r>
          </w:p>
        </w:tc>
        <w:tc>
          <w:tcPr>
            <w:tcW w:w="5321" w:type="dxa"/>
            <w:tcBorders>
              <w:top w:val="single" w:sz="4" w:space="0" w:color="auto"/>
              <w:left w:val="single" w:sz="4" w:space="0" w:color="auto"/>
              <w:bottom w:val="single" w:sz="4" w:space="0" w:color="auto"/>
              <w:right w:val="thickThinSmallGap" w:sz="12" w:space="0" w:color="auto"/>
            </w:tcBorders>
            <w:shd w:val="clear" w:color="auto" w:fill="auto"/>
          </w:tcPr>
          <w:p w14:paraId="77F7FD88" w14:textId="77777777" w:rsidR="00AE6331" w:rsidRPr="0066147F" w:rsidRDefault="00AE6331" w:rsidP="00AE6331">
            <w:pPr>
              <w:spacing w:line="360" w:lineRule="auto"/>
              <w:rPr>
                <w:rFonts w:eastAsia="Calibri" w:cs="Arial"/>
                <w:color w:val="000000"/>
                <w:lang w:val="sr-Latn-RS"/>
              </w:rPr>
            </w:pPr>
          </w:p>
          <w:p w14:paraId="7FC63194" w14:textId="77777777" w:rsidR="00AE6331" w:rsidRPr="0066147F" w:rsidRDefault="00AE6331" w:rsidP="00AE6331">
            <w:pPr>
              <w:rPr>
                <w:rFonts w:eastAsia="Calibri" w:cs="Arial"/>
                <w:lang w:val="sr-Latn-RS"/>
              </w:rPr>
            </w:pPr>
            <w:r w:rsidRPr="0066147F">
              <w:rPr>
                <w:rFonts w:eastAsia="Calibri" w:cs="Arial"/>
                <w:color w:val="000000"/>
                <w:lang w:val="sr-Latn-RS"/>
              </w:rPr>
              <w:t xml:space="preserve">Потврда Народне банке Србије да понуђач није био неликвидан у последњих шест месеци од дана објаве Позива за подношење понуда на Порталу јавних набавки  </w:t>
            </w:r>
          </w:p>
        </w:tc>
      </w:tr>
    </w:tbl>
    <w:p w14:paraId="642305D2" w14:textId="77777777" w:rsidR="00AE6331" w:rsidRPr="00874548" w:rsidRDefault="00AE6331" w:rsidP="00533BF4">
      <w:pPr>
        <w:spacing w:before="0"/>
        <w:rPr>
          <w:rFonts w:cs="Arial"/>
          <w:sz w:val="24"/>
          <w:szCs w:val="24"/>
          <w:lang w:val="sr-Latn-RS" w:eastAsia="zh-CN"/>
        </w:rPr>
      </w:pPr>
    </w:p>
    <w:p w14:paraId="2EA336C3" w14:textId="77777777" w:rsidR="00AE6331" w:rsidRPr="00874548" w:rsidRDefault="00AE6331" w:rsidP="00AE6331">
      <w:pPr>
        <w:spacing w:before="0"/>
        <w:rPr>
          <w:rFonts w:cs="Arial"/>
          <w:i/>
          <w:sz w:val="24"/>
          <w:szCs w:val="24"/>
          <w:u w:val="single"/>
          <w:lang w:val="sr-Latn-RS" w:eastAsia="zh-CN"/>
        </w:rPr>
      </w:pPr>
      <w:r w:rsidRPr="0066147F">
        <w:rPr>
          <w:rFonts w:cs="Arial"/>
          <w:i/>
          <w:sz w:val="24"/>
          <w:szCs w:val="24"/>
          <w:u w:val="single"/>
          <w:lang w:eastAsia="zh-CN"/>
        </w:rPr>
        <w:t>НАПОМЕНА</w:t>
      </w:r>
      <w:r w:rsidRPr="00874548">
        <w:rPr>
          <w:rFonts w:cs="Arial"/>
          <w:i/>
          <w:sz w:val="24"/>
          <w:szCs w:val="24"/>
          <w:u w:val="single"/>
          <w:lang w:val="sr-Latn-RS" w:eastAsia="zh-CN"/>
        </w:rPr>
        <w:t>:</w:t>
      </w:r>
    </w:p>
    <w:p w14:paraId="467898C7" w14:textId="77777777" w:rsidR="00AE6331" w:rsidRPr="00874548" w:rsidRDefault="00AE6331" w:rsidP="00AE6331">
      <w:pPr>
        <w:rPr>
          <w:rFonts w:cs="Arial"/>
          <w:i/>
          <w:sz w:val="24"/>
          <w:szCs w:val="24"/>
          <w:u w:val="single"/>
          <w:lang w:val="sr-Latn-RS" w:eastAsia="zh-CN"/>
        </w:rPr>
      </w:pPr>
      <w:r w:rsidRPr="0066147F">
        <w:rPr>
          <w:rFonts w:cs="Arial"/>
          <w:i/>
          <w:sz w:val="24"/>
          <w:szCs w:val="24"/>
          <w:u w:val="single"/>
          <w:lang w:eastAsia="zh-CN"/>
        </w:rPr>
        <w:t>ОБРАЗЛОЖЕЊЕ</w:t>
      </w:r>
      <w:r w:rsidRPr="00874548">
        <w:rPr>
          <w:rFonts w:cs="Arial"/>
          <w:i/>
          <w:sz w:val="24"/>
          <w:szCs w:val="24"/>
          <w:u w:val="single"/>
          <w:lang w:val="sr-Latn-RS" w:eastAsia="zh-CN"/>
        </w:rPr>
        <w:t xml:space="preserve"> </w:t>
      </w:r>
      <w:r w:rsidRPr="0066147F">
        <w:rPr>
          <w:rFonts w:cs="Arial"/>
          <w:i/>
          <w:sz w:val="24"/>
          <w:szCs w:val="24"/>
          <w:u w:val="single"/>
          <w:lang w:eastAsia="zh-CN"/>
        </w:rPr>
        <w:t>ЗА</w:t>
      </w:r>
      <w:r w:rsidRPr="00874548">
        <w:rPr>
          <w:rFonts w:cs="Arial"/>
          <w:i/>
          <w:sz w:val="24"/>
          <w:szCs w:val="24"/>
          <w:u w:val="single"/>
          <w:lang w:val="sr-Latn-RS" w:eastAsia="zh-CN"/>
        </w:rPr>
        <w:t xml:space="preserve"> </w:t>
      </w:r>
      <w:r w:rsidRPr="0066147F">
        <w:rPr>
          <w:rFonts w:cs="Arial"/>
          <w:i/>
          <w:sz w:val="24"/>
          <w:szCs w:val="24"/>
          <w:u w:val="single"/>
          <w:lang w:eastAsia="zh-CN"/>
        </w:rPr>
        <w:t>ФИНАНСИЈСКИ</w:t>
      </w:r>
      <w:r w:rsidRPr="00874548">
        <w:rPr>
          <w:rFonts w:cs="Arial"/>
          <w:i/>
          <w:sz w:val="24"/>
          <w:szCs w:val="24"/>
          <w:u w:val="single"/>
          <w:lang w:val="sr-Latn-RS" w:eastAsia="zh-CN"/>
        </w:rPr>
        <w:t xml:space="preserve"> </w:t>
      </w:r>
      <w:r w:rsidRPr="0066147F">
        <w:rPr>
          <w:rFonts w:cs="Arial"/>
          <w:i/>
          <w:sz w:val="24"/>
          <w:szCs w:val="24"/>
          <w:u w:val="single"/>
          <w:lang w:eastAsia="zh-CN"/>
        </w:rPr>
        <w:t>КАПАЦИТЕТ</w:t>
      </w:r>
    </w:p>
    <w:p w14:paraId="1B89DE24" w14:textId="77777777" w:rsidR="00AE6331" w:rsidRPr="00874548" w:rsidRDefault="00AE6331" w:rsidP="00AE6331">
      <w:pPr>
        <w:rPr>
          <w:rFonts w:cs="Arial"/>
          <w:sz w:val="24"/>
          <w:szCs w:val="24"/>
          <w:lang w:val="sr-Latn-RS" w:eastAsia="zh-CN"/>
        </w:rPr>
      </w:pPr>
      <w:r w:rsidRPr="0066147F">
        <w:rPr>
          <w:rFonts w:cs="Arial"/>
          <w:sz w:val="24"/>
          <w:szCs w:val="24"/>
          <w:lang w:eastAsia="zh-CN"/>
        </w:rPr>
        <w:t>Процена</w:t>
      </w:r>
      <w:r w:rsidRPr="00874548">
        <w:rPr>
          <w:rFonts w:cs="Arial"/>
          <w:sz w:val="24"/>
          <w:szCs w:val="24"/>
          <w:lang w:val="sr-Latn-RS" w:eastAsia="zh-CN"/>
        </w:rPr>
        <w:t xml:space="preserve"> </w:t>
      </w:r>
      <w:r w:rsidRPr="0066147F">
        <w:rPr>
          <w:rFonts w:cs="Arial"/>
          <w:sz w:val="24"/>
          <w:szCs w:val="24"/>
          <w:lang w:eastAsia="zh-CN"/>
        </w:rPr>
        <w:t>финансијског</w:t>
      </w:r>
      <w:r w:rsidRPr="00874548">
        <w:rPr>
          <w:rFonts w:cs="Arial"/>
          <w:sz w:val="24"/>
          <w:szCs w:val="24"/>
          <w:lang w:val="sr-Latn-RS" w:eastAsia="zh-CN"/>
        </w:rPr>
        <w:t xml:space="preserve"> </w:t>
      </w:r>
      <w:r w:rsidRPr="0066147F">
        <w:rPr>
          <w:rFonts w:cs="Arial"/>
          <w:sz w:val="24"/>
          <w:szCs w:val="24"/>
          <w:lang w:eastAsia="zh-CN"/>
        </w:rPr>
        <w:t>стања</w:t>
      </w:r>
      <w:r w:rsidRPr="00874548">
        <w:rPr>
          <w:rFonts w:cs="Arial"/>
          <w:sz w:val="24"/>
          <w:szCs w:val="24"/>
          <w:lang w:val="sr-Latn-RS" w:eastAsia="zh-CN"/>
        </w:rPr>
        <w:t xml:space="preserve"> </w:t>
      </w:r>
      <w:r w:rsidRPr="0066147F">
        <w:rPr>
          <w:rFonts w:cs="Arial"/>
          <w:sz w:val="24"/>
          <w:szCs w:val="24"/>
          <w:lang w:eastAsia="zh-CN"/>
        </w:rPr>
        <w:t>понуђача</w:t>
      </w:r>
      <w:r w:rsidRPr="00874548">
        <w:rPr>
          <w:rFonts w:cs="Arial"/>
          <w:sz w:val="24"/>
          <w:szCs w:val="24"/>
          <w:lang w:val="sr-Latn-RS" w:eastAsia="zh-CN"/>
        </w:rPr>
        <w:t xml:space="preserve"> </w:t>
      </w:r>
      <w:r w:rsidRPr="0066147F">
        <w:rPr>
          <w:rFonts w:cs="Arial"/>
          <w:sz w:val="24"/>
          <w:szCs w:val="24"/>
          <w:lang w:eastAsia="zh-CN"/>
        </w:rPr>
        <w:t>и</w:t>
      </w:r>
      <w:r w:rsidRPr="00874548">
        <w:rPr>
          <w:rFonts w:cs="Arial"/>
          <w:sz w:val="24"/>
          <w:szCs w:val="24"/>
          <w:lang w:val="sr-Latn-RS" w:eastAsia="zh-CN"/>
        </w:rPr>
        <w:t xml:space="preserve"> </w:t>
      </w:r>
      <w:r w:rsidRPr="0066147F">
        <w:rPr>
          <w:rFonts w:cs="Arial"/>
          <w:sz w:val="24"/>
          <w:szCs w:val="24"/>
          <w:lang w:eastAsia="zh-CN"/>
        </w:rPr>
        <w:t>његова</w:t>
      </w:r>
      <w:r w:rsidRPr="00874548">
        <w:rPr>
          <w:rFonts w:cs="Arial"/>
          <w:sz w:val="24"/>
          <w:szCs w:val="24"/>
          <w:lang w:val="sr-Latn-RS" w:eastAsia="zh-CN"/>
        </w:rPr>
        <w:t xml:space="preserve"> </w:t>
      </w:r>
      <w:r w:rsidRPr="0066147F">
        <w:rPr>
          <w:rFonts w:cs="Arial"/>
          <w:sz w:val="24"/>
          <w:szCs w:val="24"/>
          <w:lang w:eastAsia="zh-CN"/>
        </w:rPr>
        <w:t>способност</w:t>
      </w:r>
      <w:r w:rsidRPr="00874548">
        <w:rPr>
          <w:rFonts w:cs="Arial"/>
          <w:sz w:val="24"/>
          <w:szCs w:val="24"/>
          <w:lang w:val="sr-Latn-RS" w:eastAsia="zh-CN"/>
        </w:rPr>
        <w:t xml:space="preserve"> </w:t>
      </w:r>
      <w:r w:rsidRPr="0066147F">
        <w:rPr>
          <w:rFonts w:cs="Arial"/>
          <w:sz w:val="24"/>
          <w:szCs w:val="24"/>
          <w:lang w:eastAsia="zh-CN"/>
        </w:rPr>
        <w:t>да</w:t>
      </w:r>
      <w:r w:rsidRPr="00874548">
        <w:rPr>
          <w:rFonts w:cs="Arial"/>
          <w:sz w:val="24"/>
          <w:szCs w:val="24"/>
          <w:lang w:val="sr-Latn-RS" w:eastAsia="zh-CN"/>
        </w:rPr>
        <w:t xml:space="preserve"> </w:t>
      </w:r>
      <w:r w:rsidRPr="0066147F">
        <w:rPr>
          <w:rFonts w:cs="Arial"/>
          <w:sz w:val="24"/>
          <w:szCs w:val="24"/>
          <w:lang w:eastAsia="zh-CN"/>
        </w:rPr>
        <w:t>измирује</w:t>
      </w:r>
      <w:r w:rsidRPr="00874548">
        <w:rPr>
          <w:rFonts w:cs="Arial"/>
          <w:sz w:val="24"/>
          <w:szCs w:val="24"/>
          <w:lang w:val="sr-Latn-RS" w:eastAsia="zh-CN"/>
        </w:rPr>
        <w:t xml:space="preserve"> </w:t>
      </w:r>
      <w:r w:rsidRPr="0066147F">
        <w:rPr>
          <w:rFonts w:cs="Arial"/>
          <w:sz w:val="24"/>
          <w:szCs w:val="24"/>
          <w:lang w:eastAsia="zh-CN"/>
        </w:rPr>
        <w:t>своје</w:t>
      </w:r>
      <w:r w:rsidRPr="00874548">
        <w:rPr>
          <w:rFonts w:cs="Arial"/>
          <w:sz w:val="24"/>
          <w:szCs w:val="24"/>
          <w:lang w:val="sr-Latn-RS" w:eastAsia="zh-CN"/>
        </w:rPr>
        <w:t xml:space="preserve"> </w:t>
      </w:r>
      <w:r w:rsidRPr="0066147F">
        <w:rPr>
          <w:rFonts w:cs="Arial"/>
          <w:sz w:val="24"/>
          <w:szCs w:val="24"/>
          <w:lang w:eastAsia="zh-CN"/>
        </w:rPr>
        <w:t>обавезе</w:t>
      </w:r>
      <w:r w:rsidRPr="00874548">
        <w:rPr>
          <w:rFonts w:cs="Arial"/>
          <w:sz w:val="24"/>
          <w:szCs w:val="24"/>
          <w:lang w:val="sr-Latn-RS" w:eastAsia="zh-CN"/>
        </w:rPr>
        <w:t xml:space="preserve"> </w:t>
      </w:r>
      <w:r w:rsidRPr="0066147F">
        <w:rPr>
          <w:rFonts w:cs="Arial"/>
          <w:sz w:val="24"/>
          <w:szCs w:val="24"/>
          <w:lang w:eastAsia="zh-CN"/>
        </w:rPr>
        <w:t>у</w:t>
      </w:r>
      <w:r w:rsidRPr="00874548">
        <w:rPr>
          <w:rFonts w:cs="Arial"/>
          <w:sz w:val="24"/>
          <w:szCs w:val="24"/>
          <w:lang w:val="sr-Latn-RS" w:eastAsia="zh-CN"/>
        </w:rPr>
        <w:t xml:space="preserve"> </w:t>
      </w:r>
      <w:r w:rsidRPr="0066147F">
        <w:rPr>
          <w:rFonts w:cs="Arial"/>
          <w:sz w:val="24"/>
          <w:szCs w:val="24"/>
          <w:lang w:eastAsia="zh-CN"/>
        </w:rPr>
        <w:t>року</w:t>
      </w:r>
      <w:r w:rsidRPr="00874548">
        <w:rPr>
          <w:rFonts w:cs="Arial"/>
          <w:sz w:val="24"/>
          <w:szCs w:val="24"/>
          <w:lang w:val="sr-Latn-RS" w:eastAsia="zh-CN"/>
        </w:rPr>
        <w:t>.</w:t>
      </w:r>
    </w:p>
    <w:p w14:paraId="131BC85F" w14:textId="77777777" w:rsidR="00AE6331" w:rsidRPr="00874548" w:rsidRDefault="00AE6331" w:rsidP="00533BF4">
      <w:pPr>
        <w:spacing w:before="0"/>
        <w:rPr>
          <w:rFonts w:cs="Arial"/>
          <w:sz w:val="24"/>
          <w:szCs w:val="24"/>
          <w:lang w:val="sr-Latn-RS" w:eastAsia="zh-CN"/>
        </w:rPr>
      </w:pPr>
    </w:p>
    <w:p w14:paraId="2BE2AE51" w14:textId="77777777" w:rsidR="009E4166" w:rsidRPr="00874548" w:rsidRDefault="00AE6331" w:rsidP="00533BF4">
      <w:pPr>
        <w:spacing w:before="0"/>
        <w:rPr>
          <w:rFonts w:cs="Arial"/>
          <w:sz w:val="24"/>
          <w:szCs w:val="24"/>
          <w:lang w:val="sr-Latn-RS" w:eastAsia="zh-CN"/>
        </w:rPr>
      </w:pPr>
      <w:r w:rsidRPr="0066147F">
        <w:rPr>
          <w:rFonts w:cs="Arial"/>
          <w:sz w:val="24"/>
          <w:szCs w:val="24"/>
          <w:lang w:val="sr-Cyrl-RS" w:eastAsia="zh-CN"/>
        </w:rPr>
        <w:t xml:space="preserve">Понуда </w:t>
      </w:r>
      <w:r w:rsidR="00B13CD3" w:rsidRPr="0066147F">
        <w:rPr>
          <w:rFonts w:cs="Arial"/>
          <w:sz w:val="24"/>
          <w:szCs w:val="24"/>
          <w:lang w:eastAsia="zh-CN"/>
        </w:rPr>
        <w:t>понуђача</w:t>
      </w:r>
      <w:r w:rsidR="00B13CD3" w:rsidRPr="00874548">
        <w:rPr>
          <w:rFonts w:cs="Arial"/>
          <w:sz w:val="24"/>
          <w:szCs w:val="24"/>
          <w:lang w:val="sr-Latn-RS" w:eastAsia="zh-CN"/>
        </w:rPr>
        <w:t xml:space="preserve"> </w:t>
      </w:r>
      <w:r w:rsidR="00B13CD3" w:rsidRPr="0066147F">
        <w:rPr>
          <w:rFonts w:cs="Arial"/>
          <w:sz w:val="24"/>
          <w:szCs w:val="24"/>
          <w:lang w:eastAsia="zh-CN"/>
        </w:rPr>
        <w:t>који</w:t>
      </w:r>
      <w:r w:rsidR="00B13CD3" w:rsidRPr="00874548">
        <w:rPr>
          <w:rFonts w:cs="Arial"/>
          <w:sz w:val="24"/>
          <w:szCs w:val="24"/>
          <w:lang w:val="sr-Latn-RS" w:eastAsia="zh-CN"/>
        </w:rPr>
        <w:t xml:space="preserve"> </w:t>
      </w:r>
      <w:r w:rsidR="00B13CD3" w:rsidRPr="0066147F">
        <w:rPr>
          <w:rFonts w:cs="Arial"/>
          <w:sz w:val="24"/>
          <w:szCs w:val="24"/>
          <w:lang w:eastAsia="zh-CN"/>
        </w:rPr>
        <w:t>не</w:t>
      </w:r>
      <w:r w:rsidR="00B13CD3" w:rsidRPr="00874548">
        <w:rPr>
          <w:rFonts w:cs="Arial"/>
          <w:sz w:val="24"/>
          <w:szCs w:val="24"/>
          <w:lang w:val="sr-Latn-RS" w:eastAsia="zh-CN"/>
        </w:rPr>
        <w:t xml:space="preserve"> </w:t>
      </w:r>
      <w:r w:rsidR="00B13CD3" w:rsidRPr="0066147F">
        <w:rPr>
          <w:rFonts w:cs="Arial"/>
          <w:sz w:val="24"/>
          <w:szCs w:val="24"/>
          <w:lang w:eastAsia="zh-CN"/>
        </w:rPr>
        <w:t>докаже</w:t>
      </w:r>
      <w:r w:rsidR="00B13CD3" w:rsidRPr="00874548">
        <w:rPr>
          <w:rFonts w:cs="Arial"/>
          <w:sz w:val="24"/>
          <w:szCs w:val="24"/>
          <w:lang w:val="sr-Latn-RS" w:eastAsia="zh-CN"/>
        </w:rPr>
        <w:t xml:space="preserve"> </w:t>
      </w:r>
      <w:r w:rsidR="00B13CD3" w:rsidRPr="0066147F">
        <w:rPr>
          <w:rFonts w:cs="Arial"/>
          <w:sz w:val="24"/>
          <w:szCs w:val="24"/>
          <w:lang w:eastAsia="zh-CN"/>
        </w:rPr>
        <w:t>да</w:t>
      </w:r>
      <w:r w:rsidR="00B13CD3" w:rsidRPr="00874548">
        <w:rPr>
          <w:rFonts w:cs="Arial"/>
          <w:sz w:val="24"/>
          <w:szCs w:val="24"/>
          <w:lang w:val="sr-Latn-RS" w:eastAsia="zh-CN"/>
        </w:rPr>
        <w:t xml:space="preserve"> </w:t>
      </w:r>
      <w:r w:rsidR="00B13CD3" w:rsidRPr="0066147F">
        <w:rPr>
          <w:rFonts w:cs="Arial"/>
          <w:sz w:val="24"/>
          <w:szCs w:val="24"/>
          <w:lang w:eastAsia="zh-CN"/>
        </w:rPr>
        <w:t>испуњава</w:t>
      </w:r>
      <w:r w:rsidR="00B13CD3" w:rsidRPr="00874548">
        <w:rPr>
          <w:rFonts w:cs="Arial"/>
          <w:sz w:val="24"/>
          <w:szCs w:val="24"/>
          <w:lang w:val="sr-Latn-RS" w:eastAsia="zh-CN"/>
        </w:rPr>
        <w:t xml:space="preserve"> </w:t>
      </w:r>
      <w:r w:rsidR="00B13CD3" w:rsidRPr="0066147F">
        <w:rPr>
          <w:rFonts w:cs="Arial"/>
          <w:sz w:val="24"/>
          <w:szCs w:val="24"/>
          <w:lang w:eastAsia="zh-CN"/>
        </w:rPr>
        <w:t>наведене</w:t>
      </w:r>
      <w:r w:rsidR="00B13CD3" w:rsidRPr="00874548">
        <w:rPr>
          <w:rFonts w:cs="Arial"/>
          <w:sz w:val="24"/>
          <w:szCs w:val="24"/>
          <w:lang w:val="sr-Latn-RS" w:eastAsia="zh-CN"/>
        </w:rPr>
        <w:t xml:space="preserve"> </w:t>
      </w:r>
      <w:r w:rsidR="00B13CD3" w:rsidRPr="0066147F">
        <w:rPr>
          <w:rFonts w:cs="Arial"/>
          <w:sz w:val="24"/>
          <w:szCs w:val="24"/>
          <w:lang w:eastAsia="zh-CN"/>
        </w:rPr>
        <w:t>обавезне</w:t>
      </w:r>
      <w:r w:rsidR="00B13CD3" w:rsidRPr="00874548">
        <w:rPr>
          <w:rFonts w:cs="Arial"/>
          <w:sz w:val="24"/>
          <w:szCs w:val="24"/>
          <w:lang w:val="sr-Latn-RS" w:eastAsia="zh-CN"/>
        </w:rPr>
        <w:t xml:space="preserve"> </w:t>
      </w:r>
      <w:r w:rsidR="00B13CD3" w:rsidRPr="0066147F">
        <w:rPr>
          <w:rFonts w:cs="Arial"/>
          <w:sz w:val="24"/>
          <w:szCs w:val="24"/>
          <w:lang w:eastAsia="zh-CN"/>
        </w:rPr>
        <w:t>и</w:t>
      </w:r>
      <w:r w:rsidR="00B13CD3" w:rsidRPr="00874548">
        <w:rPr>
          <w:rFonts w:cs="Arial"/>
          <w:sz w:val="24"/>
          <w:szCs w:val="24"/>
          <w:lang w:val="sr-Latn-RS" w:eastAsia="zh-CN"/>
        </w:rPr>
        <w:t xml:space="preserve"> </w:t>
      </w:r>
      <w:r w:rsidR="00B13CD3" w:rsidRPr="0066147F">
        <w:rPr>
          <w:rFonts w:cs="Arial"/>
          <w:sz w:val="24"/>
          <w:szCs w:val="24"/>
          <w:lang w:eastAsia="zh-CN"/>
        </w:rPr>
        <w:t>додатне</w:t>
      </w:r>
      <w:r w:rsidR="00B13CD3" w:rsidRPr="00874548">
        <w:rPr>
          <w:rFonts w:cs="Arial"/>
          <w:sz w:val="24"/>
          <w:szCs w:val="24"/>
          <w:lang w:val="sr-Latn-RS" w:eastAsia="zh-CN"/>
        </w:rPr>
        <w:t xml:space="preserve"> </w:t>
      </w:r>
      <w:r w:rsidR="00B13CD3" w:rsidRPr="0066147F">
        <w:rPr>
          <w:rFonts w:cs="Arial"/>
          <w:sz w:val="24"/>
          <w:szCs w:val="24"/>
          <w:lang w:eastAsia="zh-CN"/>
        </w:rPr>
        <w:t>услове</w:t>
      </w:r>
      <w:r w:rsidR="00B13CD3" w:rsidRPr="00874548">
        <w:rPr>
          <w:rFonts w:cs="Arial"/>
          <w:sz w:val="24"/>
          <w:szCs w:val="24"/>
          <w:lang w:val="sr-Latn-RS" w:eastAsia="zh-CN"/>
        </w:rPr>
        <w:t xml:space="preserve"> </w:t>
      </w:r>
      <w:r w:rsidR="00B13CD3" w:rsidRPr="0066147F">
        <w:rPr>
          <w:rFonts w:cs="Arial"/>
          <w:sz w:val="24"/>
          <w:szCs w:val="24"/>
          <w:lang w:eastAsia="zh-CN"/>
        </w:rPr>
        <w:t>из</w:t>
      </w:r>
      <w:r w:rsidR="00B13CD3" w:rsidRPr="00874548">
        <w:rPr>
          <w:rFonts w:cs="Arial"/>
          <w:sz w:val="24"/>
          <w:szCs w:val="24"/>
          <w:lang w:val="sr-Latn-RS" w:eastAsia="zh-CN"/>
        </w:rPr>
        <w:t xml:space="preserve"> </w:t>
      </w:r>
      <w:r w:rsidR="00B13CD3" w:rsidRPr="0066147F">
        <w:rPr>
          <w:rFonts w:cs="Arial"/>
          <w:sz w:val="24"/>
          <w:szCs w:val="24"/>
          <w:lang w:eastAsia="zh-CN"/>
        </w:rPr>
        <w:t>тачака</w:t>
      </w:r>
      <w:r w:rsidR="00B13CD3" w:rsidRPr="00874548">
        <w:rPr>
          <w:rFonts w:cs="Arial"/>
          <w:sz w:val="24"/>
          <w:szCs w:val="24"/>
          <w:lang w:val="sr-Latn-RS" w:eastAsia="zh-CN"/>
        </w:rPr>
        <w:t xml:space="preserve"> 1. </w:t>
      </w:r>
      <w:r w:rsidR="007F582B" w:rsidRPr="0066147F">
        <w:rPr>
          <w:rFonts w:cs="Arial"/>
          <w:sz w:val="24"/>
          <w:szCs w:val="24"/>
          <w:lang w:eastAsia="zh-CN"/>
        </w:rPr>
        <w:t>д</w:t>
      </w:r>
      <w:r w:rsidR="00B13CD3" w:rsidRPr="0066147F">
        <w:rPr>
          <w:rFonts w:cs="Arial"/>
          <w:sz w:val="24"/>
          <w:szCs w:val="24"/>
          <w:lang w:eastAsia="zh-CN"/>
        </w:rPr>
        <w:t>о</w:t>
      </w:r>
      <w:r w:rsidR="007F582B" w:rsidRPr="00874548">
        <w:rPr>
          <w:rFonts w:cs="Arial"/>
          <w:sz w:val="24"/>
          <w:szCs w:val="24"/>
          <w:lang w:val="sr-Latn-RS" w:eastAsia="zh-CN"/>
        </w:rPr>
        <w:t xml:space="preserve"> </w:t>
      </w:r>
      <w:r w:rsidRPr="00874548">
        <w:rPr>
          <w:rFonts w:cs="Arial"/>
          <w:color w:val="FF0000"/>
          <w:sz w:val="24"/>
          <w:szCs w:val="24"/>
          <w:lang w:val="sr-Latn-RS" w:eastAsia="zh-CN"/>
        </w:rPr>
        <w:t>5</w:t>
      </w:r>
      <w:r w:rsidR="00226D4C" w:rsidRPr="00874548">
        <w:rPr>
          <w:rFonts w:cs="Arial"/>
          <w:sz w:val="24"/>
          <w:szCs w:val="24"/>
          <w:lang w:val="sr-Latn-RS" w:eastAsia="zh-CN"/>
        </w:rPr>
        <w:t>.</w:t>
      </w:r>
      <w:r w:rsidR="00B13CD3" w:rsidRPr="00874548">
        <w:rPr>
          <w:rFonts w:cs="Arial"/>
          <w:sz w:val="24"/>
          <w:szCs w:val="24"/>
          <w:lang w:val="sr-Latn-RS" w:eastAsia="zh-CN"/>
        </w:rPr>
        <w:t xml:space="preserve"> </w:t>
      </w:r>
      <w:r w:rsidR="00B13CD3" w:rsidRPr="0066147F">
        <w:rPr>
          <w:rFonts w:cs="Arial"/>
          <w:sz w:val="24"/>
          <w:szCs w:val="24"/>
          <w:lang w:eastAsia="zh-CN"/>
        </w:rPr>
        <w:t>овог</w:t>
      </w:r>
      <w:r w:rsidR="00B13CD3" w:rsidRPr="00874548">
        <w:rPr>
          <w:rFonts w:cs="Arial"/>
          <w:sz w:val="24"/>
          <w:szCs w:val="24"/>
          <w:lang w:val="sr-Latn-RS" w:eastAsia="zh-CN"/>
        </w:rPr>
        <w:t xml:space="preserve"> </w:t>
      </w:r>
      <w:r w:rsidR="00B13CD3" w:rsidRPr="0066147F">
        <w:rPr>
          <w:rFonts w:cs="Arial"/>
          <w:sz w:val="24"/>
          <w:szCs w:val="24"/>
          <w:lang w:eastAsia="zh-CN"/>
        </w:rPr>
        <w:t>обрасца</w:t>
      </w:r>
      <w:r w:rsidR="00B13CD3" w:rsidRPr="00874548">
        <w:rPr>
          <w:rFonts w:cs="Arial"/>
          <w:sz w:val="24"/>
          <w:szCs w:val="24"/>
          <w:lang w:val="sr-Latn-RS" w:eastAsia="zh-CN"/>
        </w:rPr>
        <w:t xml:space="preserve">, </w:t>
      </w:r>
      <w:r w:rsidR="00B13CD3" w:rsidRPr="0066147F">
        <w:rPr>
          <w:rFonts w:cs="Arial"/>
          <w:sz w:val="24"/>
          <w:szCs w:val="24"/>
          <w:lang w:eastAsia="zh-CN"/>
        </w:rPr>
        <w:t>биће</w:t>
      </w:r>
      <w:r w:rsidR="00B13CD3" w:rsidRPr="00874548">
        <w:rPr>
          <w:rFonts w:cs="Arial"/>
          <w:sz w:val="24"/>
          <w:szCs w:val="24"/>
          <w:lang w:val="sr-Latn-RS" w:eastAsia="zh-CN"/>
        </w:rPr>
        <w:t xml:space="preserve"> </w:t>
      </w:r>
      <w:r w:rsidR="00B13CD3" w:rsidRPr="0066147F">
        <w:rPr>
          <w:rFonts w:cs="Arial"/>
          <w:sz w:val="24"/>
          <w:szCs w:val="24"/>
          <w:lang w:eastAsia="zh-CN"/>
        </w:rPr>
        <w:t>одбијена</w:t>
      </w:r>
      <w:r w:rsidR="00B13CD3" w:rsidRPr="00874548">
        <w:rPr>
          <w:rFonts w:cs="Arial"/>
          <w:sz w:val="24"/>
          <w:szCs w:val="24"/>
          <w:lang w:val="sr-Latn-RS" w:eastAsia="zh-CN"/>
        </w:rPr>
        <w:t xml:space="preserve"> </w:t>
      </w:r>
      <w:r w:rsidR="00B13CD3" w:rsidRPr="0066147F">
        <w:rPr>
          <w:rFonts w:cs="Arial"/>
          <w:sz w:val="24"/>
          <w:szCs w:val="24"/>
          <w:lang w:eastAsia="zh-CN"/>
        </w:rPr>
        <w:t>као</w:t>
      </w:r>
      <w:r w:rsidR="00B13CD3" w:rsidRPr="00874548">
        <w:rPr>
          <w:rFonts w:cs="Arial"/>
          <w:sz w:val="24"/>
          <w:szCs w:val="24"/>
          <w:lang w:val="sr-Latn-RS" w:eastAsia="zh-CN"/>
        </w:rPr>
        <w:t xml:space="preserve"> </w:t>
      </w:r>
      <w:r w:rsidR="00B13CD3" w:rsidRPr="0066147F">
        <w:rPr>
          <w:rFonts w:cs="Arial"/>
          <w:sz w:val="24"/>
          <w:szCs w:val="24"/>
          <w:lang w:eastAsia="zh-CN"/>
        </w:rPr>
        <w:t>неприхватљива</w:t>
      </w:r>
      <w:r w:rsidR="00B13CD3" w:rsidRPr="00874548">
        <w:rPr>
          <w:rFonts w:cs="Arial"/>
          <w:sz w:val="24"/>
          <w:szCs w:val="24"/>
          <w:lang w:val="sr-Latn-RS" w:eastAsia="zh-CN"/>
        </w:rPr>
        <w:t>.</w:t>
      </w:r>
    </w:p>
    <w:p w14:paraId="3246300B" w14:textId="77777777" w:rsidR="00312999" w:rsidRPr="00874548" w:rsidRDefault="007F582B" w:rsidP="00BB2625">
      <w:pPr>
        <w:rPr>
          <w:rFonts w:cs="Arial"/>
          <w:sz w:val="24"/>
          <w:szCs w:val="24"/>
          <w:lang w:val="sr-Latn-RS"/>
        </w:rPr>
      </w:pPr>
      <w:r w:rsidRPr="00874548">
        <w:rPr>
          <w:rFonts w:cs="Arial"/>
          <w:sz w:val="24"/>
          <w:szCs w:val="24"/>
          <w:lang w:val="sr-Latn-RS"/>
        </w:rPr>
        <w:t xml:space="preserve">1. </w:t>
      </w:r>
      <w:r w:rsidR="00C10575" w:rsidRPr="0066147F">
        <w:rPr>
          <w:rFonts w:cs="Arial"/>
          <w:sz w:val="24"/>
          <w:szCs w:val="24"/>
        </w:rPr>
        <w:t>Сваки</w:t>
      </w:r>
      <w:r w:rsidR="00C10575" w:rsidRPr="00874548">
        <w:rPr>
          <w:rFonts w:cs="Arial"/>
          <w:sz w:val="24"/>
          <w:szCs w:val="24"/>
          <w:lang w:val="sr-Latn-RS"/>
        </w:rPr>
        <w:t xml:space="preserve"> </w:t>
      </w:r>
      <w:r w:rsidR="00C10575" w:rsidRPr="0066147F">
        <w:rPr>
          <w:rFonts w:cs="Arial"/>
          <w:sz w:val="24"/>
          <w:szCs w:val="24"/>
        </w:rPr>
        <w:t>подизвођач</w:t>
      </w:r>
      <w:r w:rsidR="00C10575" w:rsidRPr="00874548">
        <w:rPr>
          <w:rFonts w:cs="Arial"/>
          <w:sz w:val="24"/>
          <w:szCs w:val="24"/>
          <w:lang w:val="sr-Latn-RS"/>
        </w:rPr>
        <w:t xml:space="preserve"> </w:t>
      </w:r>
      <w:r w:rsidR="00C10575" w:rsidRPr="0066147F">
        <w:rPr>
          <w:rFonts w:cs="Arial"/>
          <w:sz w:val="24"/>
          <w:szCs w:val="24"/>
        </w:rPr>
        <w:t>мора</w:t>
      </w:r>
      <w:r w:rsidR="00C10575" w:rsidRPr="00874548">
        <w:rPr>
          <w:rFonts w:cs="Arial"/>
          <w:sz w:val="24"/>
          <w:szCs w:val="24"/>
          <w:lang w:val="sr-Latn-RS"/>
        </w:rPr>
        <w:t xml:space="preserve"> </w:t>
      </w:r>
      <w:r w:rsidR="00C10575" w:rsidRPr="0066147F">
        <w:rPr>
          <w:rFonts w:cs="Arial"/>
          <w:sz w:val="24"/>
          <w:szCs w:val="24"/>
        </w:rPr>
        <w:t>да</w:t>
      </w:r>
      <w:r w:rsidR="00C10575" w:rsidRPr="00874548">
        <w:rPr>
          <w:rFonts w:cs="Arial"/>
          <w:sz w:val="24"/>
          <w:szCs w:val="24"/>
          <w:lang w:val="sr-Latn-RS"/>
        </w:rPr>
        <w:t xml:space="preserve"> </w:t>
      </w:r>
      <w:r w:rsidR="00C10575" w:rsidRPr="0066147F">
        <w:rPr>
          <w:rFonts w:cs="Arial"/>
          <w:sz w:val="24"/>
          <w:szCs w:val="24"/>
        </w:rPr>
        <w:t>испуњава</w:t>
      </w:r>
      <w:r w:rsidR="00C10575" w:rsidRPr="00874548">
        <w:rPr>
          <w:rFonts w:cs="Arial"/>
          <w:sz w:val="24"/>
          <w:szCs w:val="24"/>
          <w:lang w:val="sr-Latn-RS"/>
        </w:rPr>
        <w:t xml:space="preserve"> </w:t>
      </w:r>
      <w:r w:rsidR="00FC6D37" w:rsidRPr="0066147F">
        <w:rPr>
          <w:rFonts w:cs="Arial"/>
          <w:sz w:val="24"/>
          <w:szCs w:val="24"/>
        </w:rPr>
        <w:t>обавезне</w:t>
      </w:r>
      <w:r w:rsidR="00FC6D37" w:rsidRPr="00874548">
        <w:rPr>
          <w:rFonts w:cs="Arial"/>
          <w:sz w:val="24"/>
          <w:szCs w:val="24"/>
          <w:lang w:val="sr-Latn-RS"/>
        </w:rPr>
        <w:t xml:space="preserve"> </w:t>
      </w:r>
      <w:r w:rsidR="00C10575" w:rsidRPr="0066147F">
        <w:rPr>
          <w:rFonts w:cs="Arial"/>
          <w:sz w:val="24"/>
          <w:szCs w:val="24"/>
        </w:rPr>
        <w:t>услове</w:t>
      </w:r>
      <w:r w:rsidR="00C10575" w:rsidRPr="00874548">
        <w:rPr>
          <w:rFonts w:cs="Arial"/>
          <w:sz w:val="24"/>
          <w:szCs w:val="24"/>
          <w:lang w:val="sr-Latn-RS"/>
        </w:rPr>
        <w:t xml:space="preserve"> </w:t>
      </w:r>
      <w:r w:rsidR="00C10575" w:rsidRPr="0066147F">
        <w:rPr>
          <w:rFonts w:cs="Arial"/>
          <w:sz w:val="24"/>
          <w:szCs w:val="24"/>
        </w:rPr>
        <w:t>из</w:t>
      </w:r>
      <w:r w:rsidR="00C10575" w:rsidRPr="00874548">
        <w:rPr>
          <w:rFonts w:cs="Arial"/>
          <w:sz w:val="24"/>
          <w:szCs w:val="24"/>
          <w:lang w:val="sr-Latn-RS"/>
        </w:rPr>
        <w:t xml:space="preserve"> </w:t>
      </w:r>
      <w:r w:rsidR="00C10575" w:rsidRPr="0066147F">
        <w:rPr>
          <w:rFonts w:cs="Arial"/>
          <w:sz w:val="24"/>
          <w:szCs w:val="24"/>
        </w:rPr>
        <w:t>члана</w:t>
      </w:r>
      <w:r w:rsidR="00C10575" w:rsidRPr="00874548">
        <w:rPr>
          <w:rFonts w:cs="Arial"/>
          <w:sz w:val="24"/>
          <w:szCs w:val="24"/>
          <w:lang w:val="sr-Latn-RS"/>
        </w:rPr>
        <w:t xml:space="preserve"> 75</w:t>
      </w:r>
      <w:r w:rsidR="00D36FEC" w:rsidRPr="00874548">
        <w:rPr>
          <w:rFonts w:cs="Arial"/>
          <w:sz w:val="24"/>
          <w:szCs w:val="24"/>
          <w:lang w:val="sr-Latn-RS"/>
        </w:rPr>
        <w:t>.</w:t>
      </w:r>
      <w:r w:rsidR="00C10575" w:rsidRPr="0066147F">
        <w:rPr>
          <w:rFonts w:cs="Arial"/>
          <w:sz w:val="24"/>
          <w:szCs w:val="24"/>
        </w:rPr>
        <w:t>Закона</w:t>
      </w:r>
      <w:r w:rsidR="00C10575" w:rsidRPr="00874548">
        <w:rPr>
          <w:rFonts w:cs="Arial"/>
          <w:sz w:val="24"/>
          <w:szCs w:val="24"/>
          <w:lang w:val="sr-Latn-RS"/>
        </w:rPr>
        <w:t xml:space="preserve">, </w:t>
      </w:r>
      <w:r w:rsidR="00C10575" w:rsidRPr="0066147F">
        <w:rPr>
          <w:rFonts w:cs="Arial"/>
          <w:sz w:val="24"/>
          <w:szCs w:val="24"/>
        </w:rPr>
        <w:t>што</w:t>
      </w:r>
      <w:r w:rsidR="00C10575" w:rsidRPr="00874548">
        <w:rPr>
          <w:rFonts w:cs="Arial"/>
          <w:sz w:val="24"/>
          <w:szCs w:val="24"/>
          <w:lang w:val="sr-Latn-RS"/>
        </w:rPr>
        <w:t xml:space="preserve"> </w:t>
      </w:r>
      <w:r w:rsidR="00C10575" w:rsidRPr="0066147F">
        <w:rPr>
          <w:rFonts w:cs="Arial"/>
          <w:sz w:val="24"/>
          <w:szCs w:val="24"/>
        </w:rPr>
        <w:t>доказује</w:t>
      </w:r>
    </w:p>
    <w:p w14:paraId="49ADEEF0" w14:textId="77777777" w:rsidR="009E4166" w:rsidRPr="00874548" w:rsidRDefault="00C10575" w:rsidP="00BB2625">
      <w:pPr>
        <w:spacing w:before="0"/>
        <w:rPr>
          <w:rFonts w:cs="Arial"/>
          <w:sz w:val="24"/>
          <w:szCs w:val="24"/>
          <w:lang w:val="sr-Latn-RS"/>
        </w:rPr>
      </w:pPr>
      <w:r w:rsidRPr="0066147F">
        <w:rPr>
          <w:rFonts w:cs="Arial"/>
          <w:sz w:val="24"/>
          <w:szCs w:val="24"/>
        </w:rPr>
        <w:t>достављањем</w:t>
      </w:r>
      <w:r w:rsidRPr="00874548">
        <w:rPr>
          <w:rFonts w:cs="Arial"/>
          <w:sz w:val="24"/>
          <w:szCs w:val="24"/>
          <w:lang w:val="sr-Latn-RS"/>
        </w:rPr>
        <w:t xml:space="preserve"> </w:t>
      </w:r>
      <w:r w:rsidRPr="0066147F">
        <w:rPr>
          <w:rFonts w:cs="Arial"/>
          <w:sz w:val="24"/>
          <w:szCs w:val="24"/>
        </w:rPr>
        <w:t>доказа</w:t>
      </w:r>
      <w:r w:rsidRPr="00874548">
        <w:rPr>
          <w:rFonts w:cs="Arial"/>
          <w:sz w:val="24"/>
          <w:szCs w:val="24"/>
          <w:lang w:val="sr-Latn-RS"/>
        </w:rPr>
        <w:t xml:space="preserve"> </w:t>
      </w:r>
      <w:r w:rsidRPr="0066147F">
        <w:rPr>
          <w:rFonts w:cs="Arial"/>
          <w:sz w:val="24"/>
          <w:szCs w:val="24"/>
        </w:rPr>
        <w:t>наведених</w:t>
      </w:r>
      <w:r w:rsidRPr="00874548">
        <w:rPr>
          <w:rFonts w:cs="Arial"/>
          <w:sz w:val="24"/>
          <w:szCs w:val="24"/>
          <w:lang w:val="sr-Latn-RS"/>
        </w:rPr>
        <w:t xml:space="preserve"> </w:t>
      </w:r>
      <w:r w:rsidRPr="0066147F">
        <w:rPr>
          <w:rFonts w:cs="Arial"/>
          <w:sz w:val="24"/>
          <w:szCs w:val="24"/>
        </w:rPr>
        <w:t>у</w:t>
      </w:r>
      <w:r w:rsidRPr="00874548">
        <w:rPr>
          <w:rFonts w:cs="Arial"/>
          <w:sz w:val="24"/>
          <w:szCs w:val="24"/>
          <w:lang w:val="sr-Latn-RS"/>
        </w:rPr>
        <w:t xml:space="preserve"> </w:t>
      </w:r>
      <w:r w:rsidRPr="0066147F">
        <w:rPr>
          <w:rFonts w:cs="Arial"/>
          <w:sz w:val="24"/>
          <w:szCs w:val="24"/>
        </w:rPr>
        <w:t>овом</w:t>
      </w:r>
      <w:r w:rsidRPr="00874548">
        <w:rPr>
          <w:rFonts w:cs="Arial"/>
          <w:sz w:val="24"/>
          <w:szCs w:val="24"/>
          <w:lang w:val="sr-Latn-RS"/>
        </w:rPr>
        <w:t xml:space="preserve"> </w:t>
      </w:r>
      <w:r w:rsidRPr="0066147F">
        <w:rPr>
          <w:rFonts w:cs="Arial"/>
          <w:sz w:val="24"/>
          <w:szCs w:val="24"/>
        </w:rPr>
        <w:t>одељку</w:t>
      </w:r>
      <w:r w:rsidRPr="00874548">
        <w:rPr>
          <w:rFonts w:cs="Arial"/>
          <w:sz w:val="24"/>
          <w:szCs w:val="24"/>
          <w:lang w:val="sr-Latn-RS"/>
        </w:rPr>
        <w:t xml:space="preserve">. </w:t>
      </w:r>
      <w:r w:rsidRPr="0066147F">
        <w:rPr>
          <w:rFonts w:cs="Arial"/>
          <w:sz w:val="24"/>
          <w:szCs w:val="24"/>
        </w:rPr>
        <w:t>Услове</w:t>
      </w:r>
      <w:r w:rsidRPr="00874548">
        <w:rPr>
          <w:rFonts w:cs="Arial"/>
          <w:sz w:val="24"/>
          <w:szCs w:val="24"/>
          <w:lang w:val="sr-Latn-RS"/>
        </w:rPr>
        <w:t xml:space="preserve"> </w:t>
      </w:r>
      <w:r w:rsidRPr="0066147F">
        <w:rPr>
          <w:rFonts w:cs="Arial"/>
          <w:sz w:val="24"/>
          <w:szCs w:val="24"/>
        </w:rPr>
        <w:t>у</w:t>
      </w:r>
      <w:r w:rsidRPr="00874548">
        <w:rPr>
          <w:rFonts w:cs="Arial"/>
          <w:sz w:val="24"/>
          <w:szCs w:val="24"/>
          <w:lang w:val="sr-Latn-RS"/>
        </w:rPr>
        <w:t xml:space="preserve"> </w:t>
      </w:r>
      <w:r w:rsidRPr="0066147F">
        <w:rPr>
          <w:rFonts w:cs="Arial"/>
          <w:sz w:val="24"/>
          <w:szCs w:val="24"/>
        </w:rPr>
        <w:t>вези</w:t>
      </w:r>
      <w:r w:rsidRPr="00874548">
        <w:rPr>
          <w:rFonts w:cs="Arial"/>
          <w:sz w:val="24"/>
          <w:szCs w:val="24"/>
          <w:lang w:val="sr-Latn-RS"/>
        </w:rPr>
        <w:t xml:space="preserve"> </w:t>
      </w:r>
      <w:r w:rsidRPr="0066147F">
        <w:rPr>
          <w:rFonts w:cs="Arial"/>
          <w:sz w:val="24"/>
          <w:szCs w:val="24"/>
        </w:rPr>
        <w:t>са</w:t>
      </w:r>
      <w:r w:rsidRPr="00874548">
        <w:rPr>
          <w:rFonts w:cs="Arial"/>
          <w:sz w:val="24"/>
          <w:szCs w:val="24"/>
          <w:lang w:val="sr-Latn-RS"/>
        </w:rPr>
        <w:t xml:space="preserve"> </w:t>
      </w:r>
      <w:r w:rsidRPr="0066147F">
        <w:rPr>
          <w:rFonts w:cs="Arial"/>
          <w:sz w:val="24"/>
          <w:szCs w:val="24"/>
        </w:rPr>
        <w:t>кап</w:t>
      </w:r>
      <w:r w:rsidR="00BB2625" w:rsidRPr="0066147F">
        <w:rPr>
          <w:rFonts w:cs="Arial"/>
          <w:sz w:val="24"/>
          <w:szCs w:val="24"/>
        </w:rPr>
        <w:t>ацитетима</w:t>
      </w:r>
      <w:r w:rsidR="00BB2625" w:rsidRPr="00874548">
        <w:rPr>
          <w:rFonts w:cs="Arial"/>
          <w:sz w:val="24"/>
          <w:szCs w:val="24"/>
          <w:lang w:val="sr-Latn-RS"/>
        </w:rPr>
        <w:t xml:space="preserve"> </w:t>
      </w:r>
      <w:r w:rsidR="00BB2625" w:rsidRPr="0066147F">
        <w:rPr>
          <w:rFonts w:cs="Arial"/>
          <w:sz w:val="24"/>
          <w:szCs w:val="24"/>
        </w:rPr>
        <w:t>из</w:t>
      </w:r>
      <w:r w:rsidR="00BB2625" w:rsidRPr="00874548">
        <w:rPr>
          <w:rFonts w:cs="Arial"/>
          <w:sz w:val="24"/>
          <w:szCs w:val="24"/>
          <w:lang w:val="sr-Latn-RS"/>
        </w:rPr>
        <w:t xml:space="preserve"> </w:t>
      </w:r>
      <w:r w:rsidR="00BB2625" w:rsidRPr="0066147F">
        <w:rPr>
          <w:rFonts w:cs="Arial"/>
          <w:sz w:val="24"/>
          <w:szCs w:val="24"/>
        </w:rPr>
        <w:t>члана</w:t>
      </w:r>
      <w:r w:rsidR="00BB2625" w:rsidRPr="00874548">
        <w:rPr>
          <w:rFonts w:cs="Arial"/>
          <w:sz w:val="24"/>
          <w:szCs w:val="24"/>
          <w:lang w:val="sr-Latn-RS"/>
        </w:rPr>
        <w:t xml:space="preserve"> 76. </w:t>
      </w:r>
      <w:r w:rsidR="00BB2625" w:rsidRPr="0066147F">
        <w:rPr>
          <w:rFonts w:cs="Arial"/>
          <w:sz w:val="24"/>
          <w:szCs w:val="24"/>
        </w:rPr>
        <w:t>Закона</w:t>
      </w:r>
      <w:r w:rsidR="00BB2625" w:rsidRPr="00874548">
        <w:rPr>
          <w:rFonts w:cs="Arial"/>
          <w:sz w:val="24"/>
          <w:szCs w:val="24"/>
          <w:lang w:val="sr-Latn-RS"/>
        </w:rPr>
        <w:t xml:space="preserve">, </w:t>
      </w:r>
      <w:r w:rsidR="00BB2625" w:rsidRPr="0066147F">
        <w:rPr>
          <w:rFonts w:cs="Arial"/>
          <w:sz w:val="24"/>
          <w:szCs w:val="24"/>
        </w:rPr>
        <w:t>П</w:t>
      </w:r>
      <w:r w:rsidRPr="0066147F">
        <w:rPr>
          <w:rFonts w:cs="Arial"/>
          <w:sz w:val="24"/>
          <w:szCs w:val="24"/>
        </w:rPr>
        <w:t>онуђач</w:t>
      </w:r>
      <w:r w:rsidRPr="00874548">
        <w:rPr>
          <w:rFonts w:cs="Arial"/>
          <w:sz w:val="24"/>
          <w:szCs w:val="24"/>
          <w:lang w:val="sr-Latn-RS"/>
        </w:rPr>
        <w:t xml:space="preserve"> </w:t>
      </w:r>
      <w:r w:rsidRPr="0066147F">
        <w:rPr>
          <w:rFonts w:cs="Arial"/>
          <w:sz w:val="24"/>
          <w:szCs w:val="24"/>
        </w:rPr>
        <w:t>испуњава</w:t>
      </w:r>
      <w:r w:rsidRPr="00874548">
        <w:rPr>
          <w:rFonts w:cs="Arial"/>
          <w:sz w:val="24"/>
          <w:szCs w:val="24"/>
          <w:lang w:val="sr-Latn-RS"/>
        </w:rPr>
        <w:t xml:space="preserve"> </w:t>
      </w:r>
      <w:r w:rsidRPr="0066147F">
        <w:rPr>
          <w:rFonts w:cs="Arial"/>
          <w:sz w:val="24"/>
          <w:szCs w:val="24"/>
        </w:rPr>
        <w:t>самостално</w:t>
      </w:r>
      <w:r w:rsidRPr="00874548">
        <w:rPr>
          <w:rFonts w:cs="Arial"/>
          <w:sz w:val="24"/>
          <w:szCs w:val="24"/>
          <w:lang w:val="sr-Latn-RS"/>
        </w:rPr>
        <w:t xml:space="preserve"> </w:t>
      </w:r>
      <w:r w:rsidRPr="0066147F">
        <w:rPr>
          <w:rFonts w:cs="Arial"/>
          <w:sz w:val="24"/>
          <w:szCs w:val="24"/>
        </w:rPr>
        <w:t>без</w:t>
      </w:r>
      <w:r w:rsidRPr="00874548">
        <w:rPr>
          <w:rFonts w:cs="Arial"/>
          <w:sz w:val="24"/>
          <w:szCs w:val="24"/>
          <w:lang w:val="sr-Latn-RS"/>
        </w:rPr>
        <w:t xml:space="preserve"> </w:t>
      </w:r>
      <w:r w:rsidRPr="0066147F">
        <w:rPr>
          <w:rFonts w:cs="Arial"/>
          <w:sz w:val="24"/>
          <w:szCs w:val="24"/>
        </w:rPr>
        <w:t>обзира</w:t>
      </w:r>
      <w:r w:rsidRPr="00874548">
        <w:rPr>
          <w:rFonts w:cs="Arial"/>
          <w:sz w:val="24"/>
          <w:szCs w:val="24"/>
          <w:lang w:val="sr-Latn-RS"/>
        </w:rPr>
        <w:t xml:space="preserve"> </w:t>
      </w:r>
      <w:r w:rsidRPr="0066147F">
        <w:rPr>
          <w:rFonts w:cs="Arial"/>
          <w:sz w:val="24"/>
          <w:szCs w:val="24"/>
        </w:rPr>
        <w:t>на</w:t>
      </w:r>
      <w:r w:rsidRPr="00874548">
        <w:rPr>
          <w:rFonts w:cs="Arial"/>
          <w:sz w:val="24"/>
          <w:szCs w:val="24"/>
          <w:lang w:val="sr-Latn-RS"/>
        </w:rPr>
        <w:t xml:space="preserve"> </w:t>
      </w:r>
      <w:r w:rsidRPr="0066147F">
        <w:rPr>
          <w:rFonts w:cs="Arial"/>
          <w:sz w:val="24"/>
          <w:szCs w:val="24"/>
        </w:rPr>
        <w:t>ангажовање</w:t>
      </w:r>
      <w:r w:rsidRPr="00874548">
        <w:rPr>
          <w:rFonts w:cs="Arial"/>
          <w:sz w:val="24"/>
          <w:szCs w:val="24"/>
          <w:lang w:val="sr-Latn-RS"/>
        </w:rPr>
        <w:t xml:space="preserve"> </w:t>
      </w:r>
      <w:r w:rsidRPr="0066147F">
        <w:rPr>
          <w:rFonts w:cs="Arial"/>
          <w:sz w:val="24"/>
          <w:szCs w:val="24"/>
        </w:rPr>
        <w:t>подизвођача</w:t>
      </w:r>
      <w:r w:rsidRPr="00874548">
        <w:rPr>
          <w:rFonts w:cs="Arial"/>
          <w:sz w:val="24"/>
          <w:szCs w:val="24"/>
          <w:lang w:val="sr-Latn-RS"/>
        </w:rPr>
        <w:t>.</w:t>
      </w:r>
    </w:p>
    <w:p w14:paraId="30B437F8" w14:textId="77777777" w:rsidR="009E4166" w:rsidRPr="00874548" w:rsidRDefault="007F582B" w:rsidP="00EB4451">
      <w:pPr>
        <w:rPr>
          <w:rFonts w:cs="Arial"/>
          <w:sz w:val="24"/>
          <w:szCs w:val="24"/>
          <w:lang w:val="sr-Cyrl-RS" w:eastAsia="zh-CN"/>
        </w:rPr>
      </w:pPr>
      <w:r w:rsidRPr="00874548">
        <w:rPr>
          <w:rFonts w:cs="Arial"/>
          <w:sz w:val="24"/>
          <w:szCs w:val="24"/>
          <w:lang w:val="sr-Latn-RS" w:eastAsia="zh-CN"/>
        </w:rPr>
        <w:t xml:space="preserve">2. </w:t>
      </w:r>
      <w:r w:rsidR="00BB2625" w:rsidRPr="0066147F">
        <w:rPr>
          <w:rFonts w:cs="Arial"/>
          <w:sz w:val="24"/>
          <w:szCs w:val="24"/>
          <w:lang w:eastAsia="zh-CN"/>
        </w:rPr>
        <w:t>Сваки</w:t>
      </w:r>
      <w:r w:rsidR="00BB2625" w:rsidRPr="00874548">
        <w:rPr>
          <w:rFonts w:cs="Arial"/>
          <w:sz w:val="24"/>
          <w:szCs w:val="24"/>
          <w:lang w:val="sr-Latn-RS" w:eastAsia="zh-CN"/>
        </w:rPr>
        <w:t xml:space="preserve"> </w:t>
      </w:r>
      <w:r w:rsidR="00BB2625" w:rsidRPr="0066147F">
        <w:rPr>
          <w:rFonts w:cs="Arial"/>
          <w:sz w:val="24"/>
          <w:szCs w:val="24"/>
          <w:lang w:eastAsia="zh-CN"/>
        </w:rPr>
        <w:t>Понуђач</w:t>
      </w:r>
      <w:r w:rsidR="00BB2625" w:rsidRPr="00874548">
        <w:rPr>
          <w:rFonts w:cs="Arial"/>
          <w:sz w:val="24"/>
          <w:szCs w:val="24"/>
          <w:lang w:val="sr-Latn-RS" w:eastAsia="zh-CN"/>
        </w:rPr>
        <w:t xml:space="preserve"> </w:t>
      </w:r>
      <w:r w:rsidR="00BB2625" w:rsidRPr="0066147F">
        <w:rPr>
          <w:rFonts w:cs="Arial"/>
          <w:sz w:val="24"/>
          <w:szCs w:val="24"/>
          <w:lang w:eastAsia="zh-CN"/>
        </w:rPr>
        <w:t>из</w:t>
      </w:r>
      <w:r w:rsidR="00BB2625" w:rsidRPr="00874548">
        <w:rPr>
          <w:rFonts w:cs="Arial"/>
          <w:sz w:val="24"/>
          <w:szCs w:val="24"/>
          <w:lang w:val="sr-Latn-RS" w:eastAsia="zh-CN"/>
        </w:rPr>
        <w:t xml:space="preserve"> </w:t>
      </w:r>
      <w:r w:rsidR="00BB2625" w:rsidRPr="0066147F">
        <w:rPr>
          <w:rFonts w:cs="Arial"/>
          <w:sz w:val="24"/>
          <w:szCs w:val="24"/>
          <w:lang w:eastAsia="zh-CN"/>
        </w:rPr>
        <w:t>групе</w:t>
      </w:r>
      <w:r w:rsidR="00BB2625" w:rsidRPr="00874548">
        <w:rPr>
          <w:rFonts w:cs="Arial"/>
          <w:sz w:val="24"/>
          <w:szCs w:val="24"/>
          <w:lang w:val="sr-Latn-RS" w:eastAsia="zh-CN"/>
        </w:rPr>
        <w:t xml:space="preserve"> </w:t>
      </w:r>
      <w:r w:rsidR="00BB2625" w:rsidRPr="0066147F">
        <w:rPr>
          <w:rFonts w:cs="Arial"/>
          <w:sz w:val="24"/>
          <w:szCs w:val="24"/>
          <w:lang w:eastAsia="zh-CN"/>
        </w:rPr>
        <w:t>П</w:t>
      </w:r>
      <w:r w:rsidR="00C10575" w:rsidRPr="0066147F">
        <w:rPr>
          <w:rFonts w:cs="Arial"/>
          <w:sz w:val="24"/>
          <w:szCs w:val="24"/>
          <w:lang w:eastAsia="zh-CN"/>
        </w:rPr>
        <w:t>онуђача</w:t>
      </w:r>
      <w:r w:rsidR="00C10575" w:rsidRPr="00874548">
        <w:rPr>
          <w:rFonts w:cs="Arial"/>
          <w:sz w:val="24"/>
          <w:szCs w:val="24"/>
          <w:lang w:val="sr-Latn-RS" w:eastAsia="zh-CN"/>
        </w:rPr>
        <w:t xml:space="preserve">  </w:t>
      </w:r>
      <w:r w:rsidR="00C10575" w:rsidRPr="0066147F">
        <w:rPr>
          <w:rFonts w:cs="Arial"/>
          <w:sz w:val="24"/>
          <w:szCs w:val="24"/>
          <w:lang w:eastAsia="zh-CN"/>
        </w:rPr>
        <w:t>која</w:t>
      </w:r>
      <w:r w:rsidR="00C10575" w:rsidRPr="00874548">
        <w:rPr>
          <w:rFonts w:cs="Arial"/>
          <w:sz w:val="24"/>
          <w:szCs w:val="24"/>
          <w:lang w:val="sr-Latn-RS" w:eastAsia="zh-CN"/>
        </w:rPr>
        <w:t xml:space="preserve"> </w:t>
      </w:r>
      <w:r w:rsidR="00C10575" w:rsidRPr="0066147F">
        <w:rPr>
          <w:rFonts w:cs="Arial"/>
          <w:sz w:val="24"/>
          <w:szCs w:val="24"/>
          <w:lang w:eastAsia="zh-CN"/>
        </w:rPr>
        <w:t>подноси</w:t>
      </w:r>
      <w:r w:rsidR="00C10575" w:rsidRPr="00874548">
        <w:rPr>
          <w:rFonts w:cs="Arial"/>
          <w:sz w:val="24"/>
          <w:szCs w:val="24"/>
          <w:lang w:val="sr-Latn-RS" w:eastAsia="zh-CN"/>
        </w:rPr>
        <w:t xml:space="preserve"> </w:t>
      </w:r>
      <w:r w:rsidR="00C10575" w:rsidRPr="0066147F">
        <w:rPr>
          <w:rFonts w:cs="Arial"/>
          <w:sz w:val="24"/>
          <w:szCs w:val="24"/>
          <w:lang w:eastAsia="zh-CN"/>
        </w:rPr>
        <w:t>заједничку</w:t>
      </w:r>
      <w:r w:rsidR="00C10575" w:rsidRPr="00874548">
        <w:rPr>
          <w:rFonts w:cs="Arial"/>
          <w:sz w:val="24"/>
          <w:szCs w:val="24"/>
          <w:lang w:val="sr-Latn-RS" w:eastAsia="zh-CN"/>
        </w:rPr>
        <w:t xml:space="preserve"> </w:t>
      </w:r>
      <w:r w:rsidR="00C10575" w:rsidRPr="0066147F">
        <w:rPr>
          <w:rFonts w:cs="Arial"/>
          <w:sz w:val="24"/>
          <w:szCs w:val="24"/>
          <w:lang w:eastAsia="zh-CN"/>
        </w:rPr>
        <w:t>понуду</w:t>
      </w:r>
      <w:r w:rsidR="00C10575" w:rsidRPr="00874548">
        <w:rPr>
          <w:rFonts w:cs="Arial"/>
          <w:sz w:val="24"/>
          <w:szCs w:val="24"/>
          <w:lang w:val="sr-Latn-RS" w:eastAsia="zh-CN"/>
        </w:rPr>
        <w:t xml:space="preserve"> </w:t>
      </w:r>
      <w:r w:rsidR="00C10575" w:rsidRPr="0066147F">
        <w:rPr>
          <w:rFonts w:cs="Arial"/>
          <w:sz w:val="24"/>
          <w:szCs w:val="24"/>
          <w:lang w:eastAsia="zh-CN"/>
        </w:rPr>
        <w:t>мора</w:t>
      </w:r>
      <w:r w:rsidR="00C10575" w:rsidRPr="00874548">
        <w:rPr>
          <w:rFonts w:cs="Arial"/>
          <w:sz w:val="24"/>
          <w:szCs w:val="24"/>
          <w:lang w:val="sr-Latn-RS" w:eastAsia="zh-CN"/>
        </w:rPr>
        <w:t xml:space="preserve"> </w:t>
      </w:r>
      <w:r w:rsidR="00C10575" w:rsidRPr="0066147F">
        <w:rPr>
          <w:rFonts w:cs="Arial"/>
          <w:sz w:val="24"/>
          <w:szCs w:val="24"/>
          <w:lang w:eastAsia="zh-CN"/>
        </w:rPr>
        <w:t>да</w:t>
      </w:r>
      <w:r w:rsidR="00C10575" w:rsidRPr="00874548">
        <w:rPr>
          <w:rFonts w:cs="Arial"/>
          <w:sz w:val="24"/>
          <w:szCs w:val="24"/>
          <w:lang w:val="sr-Latn-RS" w:eastAsia="zh-CN"/>
        </w:rPr>
        <w:t xml:space="preserve"> </w:t>
      </w:r>
      <w:r w:rsidR="00C10575" w:rsidRPr="0066147F">
        <w:rPr>
          <w:rFonts w:cs="Arial"/>
          <w:sz w:val="24"/>
          <w:szCs w:val="24"/>
          <w:lang w:eastAsia="zh-CN"/>
        </w:rPr>
        <w:t>испуњава</w:t>
      </w:r>
      <w:r w:rsidR="00C10575" w:rsidRPr="00874548">
        <w:rPr>
          <w:rFonts w:cs="Arial"/>
          <w:sz w:val="24"/>
          <w:szCs w:val="24"/>
          <w:lang w:val="sr-Latn-RS" w:eastAsia="zh-CN"/>
        </w:rPr>
        <w:t xml:space="preserve"> </w:t>
      </w:r>
      <w:r w:rsidR="00FC6D37" w:rsidRPr="0066147F">
        <w:rPr>
          <w:rFonts w:cs="Arial"/>
          <w:sz w:val="24"/>
          <w:szCs w:val="24"/>
          <w:lang w:eastAsia="zh-CN"/>
        </w:rPr>
        <w:t>обавезне</w:t>
      </w:r>
      <w:r w:rsidR="00FC6D37" w:rsidRPr="00874548">
        <w:rPr>
          <w:rFonts w:cs="Arial"/>
          <w:sz w:val="24"/>
          <w:szCs w:val="24"/>
          <w:lang w:val="sr-Latn-RS" w:eastAsia="zh-CN"/>
        </w:rPr>
        <w:t xml:space="preserve"> </w:t>
      </w:r>
      <w:r w:rsidR="00C10575" w:rsidRPr="0066147F">
        <w:rPr>
          <w:rFonts w:cs="Arial"/>
          <w:sz w:val="24"/>
          <w:szCs w:val="24"/>
          <w:lang w:eastAsia="zh-CN"/>
        </w:rPr>
        <w:t>услове</w:t>
      </w:r>
      <w:r w:rsidR="00C10575" w:rsidRPr="00874548">
        <w:rPr>
          <w:rFonts w:cs="Arial"/>
          <w:sz w:val="24"/>
          <w:szCs w:val="24"/>
          <w:lang w:val="sr-Latn-RS" w:eastAsia="zh-CN"/>
        </w:rPr>
        <w:t xml:space="preserve"> </w:t>
      </w:r>
      <w:r w:rsidR="00C10575" w:rsidRPr="0066147F">
        <w:rPr>
          <w:rFonts w:cs="Arial"/>
          <w:sz w:val="24"/>
          <w:szCs w:val="24"/>
          <w:lang w:eastAsia="zh-CN"/>
        </w:rPr>
        <w:t>из</w:t>
      </w:r>
      <w:r w:rsidR="00C10575" w:rsidRPr="00874548">
        <w:rPr>
          <w:rFonts w:cs="Arial"/>
          <w:sz w:val="24"/>
          <w:szCs w:val="24"/>
          <w:lang w:val="sr-Latn-RS" w:eastAsia="zh-CN"/>
        </w:rPr>
        <w:t xml:space="preserve"> </w:t>
      </w:r>
      <w:r w:rsidR="00C10575" w:rsidRPr="0066147F">
        <w:rPr>
          <w:rFonts w:cs="Arial"/>
          <w:sz w:val="24"/>
          <w:szCs w:val="24"/>
          <w:lang w:eastAsia="zh-CN"/>
        </w:rPr>
        <w:t>члана</w:t>
      </w:r>
      <w:r w:rsidR="00C10575" w:rsidRPr="00874548">
        <w:rPr>
          <w:rFonts w:cs="Arial"/>
          <w:sz w:val="24"/>
          <w:szCs w:val="24"/>
          <w:lang w:val="sr-Latn-RS" w:eastAsia="zh-CN"/>
        </w:rPr>
        <w:t xml:space="preserve"> 75</w:t>
      </w:r>
      <w:r w:rsidR="00D36FEC" w:rsidRPr="00874548">
        <w:rPr>
          <w:rFonts w:cs="Arial"/>
          <w:sz w:val="24"/>
          <w:szCs w:val="24"/>
          <w:lang w:val="sr-Latn-RS" w:eastAsia="zh-CN"/>
        </w:rPr>
        <w:t>.</w:t>
      </w:r>
      <w:r w:rsidR="00533C57" w:rsidRPr="0066147F">
        <w:rPr>
          <w:rFonts w:cs="Arial"/>
          <w:sz w:val="24"/>
          <w:szCs w:val="24"/>
          <w:lang w:val="sr-Cyrl-RS" w:eastAsia="zh-CN"/>
        </w:rPr>
        <w:t xml:space="preserve"> </w:t>
      </w:r>
      <w:r w:rsidR="00C10575" w:rsidRPr="00874548">
        <w:rPr>
          <w:rFonts w:cs="Arial"/>
          <w:sz w:val="24"/>
          <w:szCs w:val="24"/>
          <w:lang w:val="sr-Cyrl-RS" w:eastAsia="zh-CN"/>
        </w:rPr>
        <w:t>Закона, што доказује достављањем доказа наведених у овом одељку. Услове у вези са ка</w:t>
      </w:r>
      <w:r w:rsidR="00BB2625" w:rsidRPr="00874548">
        <w:rPr>
          <w:rFonts w:cs="Arial"/>
          <w:sz w:val="24"/>
          <w:szCs w:val="24"/>
          <w:lang w:val="sr-Cyrl-RS" w:eastAsia="zh-CN"/>
        </w:rPr>
        <w:t>пацитетима из члана 76. Закона П</w:t>
      </w:r>
      <w:r w:rsidR="00C10575" w:rsidRPr="00874548">
        <w:rPr>
          <w:rFonts w:cs="Arial"/>
          <w:sz w:val="24"/>
          <w:szCs w:val="24"/>
          <w:lang w:val="sr-Cyrl-RS" w:eastAsia="zh-CN"/>
        </w:rPr>
        <w:t>онуђачи из групе испуњавају заједно, на основу достављених доказа у складу са овим одељком конкурсне документације.</w:t>
      </w:r>
    </w:p>
    <w:p w14:paraId="0CD3E336" w14:textId="77777777" w:rsidR="00B13CD3" w:rsidRPr="00874548" w:rsidRDefault="007F582B" w:rsidP="00EB4451">
      <w:pPr>
        <w:rPr>
          <w:rFonts w:cs="Arial"/>
          <w:sz w:val="24"/>
          <w:szCs w:val="24"/>
          <w:lang w:val="sr-Cyrl-RS" w:eastAsia="zh-CN"/>
        </w:rPr>
      </w:pPr>
      <w:r w:rsidRPr="00874548">
        <w:rPr>
          <w:rFonts w:cs="Arial"/>
          <w:sz w:val="24"/>
          <w:szCs w:val="24"/>
          <w:lang w:val="sr-Cyrl-RS" w:eastAsia="zh-CN"/>
        </w:rPr>
        <w:lastRenderedPageBreak/>
        <w:t xml:space="preserve">3. </w:t>
      </w:r>
      <w:r w:rsidR="00B13CD3" w:rsidRPr="00874548">
        <w:rPr>
          <w:rFonts w:cs="Arial"/>
          <w:sz w:val="24"/>
          <w:szCs w:val="24"/>
          <w:lang w:val="sr-Cyrl-RS" w:eastAsia="zh-CN"/>
        </w:rPr>
        <w:t>Докази о испуњености услова из члана 77. З</w:t>
      </w:r>
      <w:r w:rsidRPr="00874548">
        <w:rPr>
          <w:rFonts w:cs="Arial"/>
          <w:sz w:val="24"/>
          <w:szCs w:val="24"/>
          <w:lang w:val="sr-Cyrl-RS" w:eastAsia="zh-CN"/>
        </w:rPr>
        <w:t>акона</w:t>
      </w:r>
      <w:r w:rsidR="00B13CD3" w:rsidRPr="00874548">
        <w:rPr>
          <w:rFonts w:cs="Arial"/>
          <w:sz w:val="24"/>
          <w:szCs w:val="24"/>
          <w:lang w:val="sr-Cyrl-RS" w:eastAsia="zh-CN"/>
        </w:rPr>
        <w:t xml:space="preserve"> могу се достављати у неовереним копијама. Наручилац може пре доношења одлуке </w:t>
      </w:r>
      <w:r w:rsidR="00BB2625" w:rsidRPr="00874548">
        <w:rPr>
          <w:rFonts w:cs="Arial"/>
          <w:sz w:val="24"/>
          <w:szCs w:val="24"/>
          <w:lang w:val="sr-Cyrl-RS" w:eastAsia="zh-CN"/>
        </w:rPr>
        <w:t>о додели уговора, захтевати од П</w:t>
      </w:r>
      <w:r w:rsidR="00B13CD3" w:rsidRPr="00874548">
        <w:rPr>
          <w:rFonts w:cs="Arial"/>
          <w:sz w:val="24"/>
          <w:szCs w:val="24"/>
          <w:lang w:val="sr-Cyrl-RS" w:eastAsia="zh-CN"/>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7C05859" w14:textId="77777777" w:rsidR="009E4166" w:rsidRPr="00874548" w:rsidRDefault="00D447A5" w:rsidP="007F582B">
      <w:pPr>
        <w:spacing w:before="0"/>
        <w:rPr>
          <w:rFonts w:cs="Arial"/>
          <w:sz w:val="24"/>
          <w:szCs w:val="24"/>
          <w:lang w:val="sr-Cyrl-RS" w:eastAsia="zh-CN"/>
        </w:rPr>
      </w:pPr>
      <w:r w:rsidRPr="00874548">
        <w:rPr>
          <w:rFonts w:cs="Arial"/>
          <w:sz w:val="24"/>
          <w:szCs w:val="24"/>
          <w:lang w:val="sr-Cyrl-RS" w:eastAsia="zh-CN"/>
        </w:rPr>
        <w:t>Ако П</w:t>
      </w:r>
      <w:r w:rsidR="00B13CD3" w:rsidRPr="00874548">
        <w:rPr>
          <w:rFonts w:cs="Arial"/>
          <w:sz w:val="24"/>
          <w:szCs w:val="24"/>
          <w:lang w:val="sr-Cyrl-RS" w:eastAsia="zh-CN"/>
        </w:rPr>
        <w:t>онуђач у остављеном, примереном року који не може бити краћи од пет дана, не достави на увид оригинал или о</w:t>
      </w:r>
      <w:r w:rsidRPr="00874548">
        <w:rPr>
          <w:rFonts w:cs="Arial"/>
          <w:sz w:val="24"/>
          <w:szCs w:val="24"/>
          <w:lang w:val="sr-Cyrl-RS" w:eastAsia="zh-CN"/>
        </w:rPr>
        <w:t>верену копију тражених доказа, Н</w:t>
      </w:r>
      <w:r w:rsidR="00B13CD3" w:rsidRPr="00874548">
        <w:rPr>
          <w:rFonts w:cs="Arial"/>
          <w:sz w:val="24"/>
          <w:szCs w:val="24"/>
          <w:lang w:val="sr-Cyrl-RS" w:eastAsia="zh-CN"/>
        </w:rPr>
        <w:t>аручилац ће његову понуду одбити као неприхватљиву.</w:t>
      </w:r>
    </w:p>
    <w:p w14:paraId="690A1DFB" w14:textId="77777777" w:rsidR="007F582B" w:rsidRPr="00874548" w:rsidRDefault="007F582B" w:rsidP="00EB4451">
      <w:pPr>
        <w:rPr>
          <w:rFonts w:cs="Arial"/>
          <w:sz w:val="24"/>
          <w:szCs w:val="24"/>
          <w:lang w:val="sr-Cyrl-RS" w:eastAsia="zh-CN"/>
        </w:rPr>
      </w:pPr>
      <w:r w:rsidRPr="00874548">
        <w:rPr>
          <w:rFonts w:cs="Arial"/>
          <w:sz w:val="24"/>
          <w:szCs w:val="24"/>
          <w:lang w:val="sr-Cyrl-RS" w:eastAsia="zh-CN"/>
        </w:rPr>
        <w:t>4.</w:t>
      </w:r>
      <w:r w:rsidR="00D447A5" w:rsidRPr="0066147F">
        <w:rPr>
          <w:rFonts w:cs="Arial"/>
          <w:sz w:val="24"/>
          <w:szCs w:val="24"/>
          <w:lang w:val="sr-Cyrl-RS" w:eastAsia="zh-CN"/>
        </w:rPr>
        <w:t xml:space="preserve"> </w:t>
      </w:r>
      <w:r w:rsidR="00D447A5" w:rsidRPr="00874548">
        <w:rPr>
          <w:rFonts w:cs="Arial"/>
          <w:sz w:val="24"/>
          <w:szCs w:val="24"/>
          <w:lang w:val="sr-Cyrl-RS" w:eastAsia="zh-CN"/>
        </w:rPr>
        <w:t>Лице уписано у Регистар П</w:t>
      </w:r>
      <w:r w:rsidRPr="00874548">
        <w:rPr>
          <w:rFonts w:cs="Arial"/>
          <w:sz w:val="24"/>
          <w:szCs w:val="24"/>
          <w:lang w:val="sr-Cyrl-RS" w:eastAsia="zh-CN"/>
        </w:rPr>
        <w:t>онуђача није дужно да приликом подношења понуде доказује испуњеност обавезних услова за учешће у поступку јавне набавке, односно Наручилац н</w:t>
      </w:r>
      <w:r w:rsidR="00D447A5" w:rsidRPr="00874548">
        <w:rPr>
          <w:rFonts w:cs="Arial"/>
          <w:sz w:val="24"/>
          <w:szCs w:val="24"/>
          <w:lang w:val="sr-Cyrl-RS" w:eastAsia="zh-CN"/>
        </w:rPr>
        <w:t>е може одбити као неприхватљиву</w:t>
      </w:r>
      <w:r w:rsidRPr="00874548">
        <w:rPr>
          <w:rFonts w:cs="Arial"/>
          <w:sz w:val="24"/>
          <w:szCs w:val="24"/>
          <w:lang w:val="sr-Cyrl-RS" w:eastAsia="zh-CN"/>
        </w:rPr>
        <w:t xml:space="preserve"> понуду зато што не садржи доказ одређен Законом или Кон</w:t>
      </w:r>
      <w:r w:rsidR="00D447A5" w:rsidRPr="00874548">
        <w:rPr>
          <w:rFonts w:cs="Arial"/>
          <w:sz w:val="24"/>
          <w:szCs w:val="24"/>
          <w:lang w:val="sr-Cyrl-RS" w:eastAsia="zh-CN"/>
        </w:rPr>
        <w:t>курсном документацијом, ако је П</w:t>
      </w:r>
      <w:r w:rsidRPr="00874548">
        <w:rPr>
          <w:rFonts w:cs="Arial"/>
          <w:sz w:val="24"/>
          <w:szCs w:val="24"/>
          <w:lang w:val="sr-Cyrl-RS" w:eastAsia="zh-CN"/>
        </w:rPr>
        <w:t>онуђач, навео у понуди интернет страницу на којој су тражени подаци</w:t>
      </w:r>
      <w:r w:rsidR="00D447A5" w:rsidRPr="00874548">
        <w:rPr>
          <w:rFonts w:cs="Arial"/>
          <w:sz w:val="24"/>
          <w:szCs w:val="24"/>
          <w:lang w:val="sr-Cyrl-RS" w:eastAsia="zh-CN"/>
        </w:rPr>
        <w:t xml:space="preserve"> јавно доступни. У том случају П</w:t>
      </w:r>
      <w:r w:rsidRPr="00874548">
        <w:rPr>
          <w:rFonts w:cs="Arial"/>
          <w:sz w:val="24"/>
          <w:szCs w:val="24"/>
          <w:lang w:val="sr-Cyrl-RS" w:eastAsia="zh-CN"/>
        </w:rPr>
        <w:t>онуђач може, да у Изјави (</w:t>
      </w:r>
      <w:r w:rsidR="009B3371" w:rsidRPr="00874548">
        <w:rPr>
          <w:rFonts w:cs="Arial"/>
          <w:sz w:val="24"/>
          <w:szCs w:val="24"/>
          <w:lang w:val="sr-Cyrl-RS" w:eastAsia="zh-CN"/>
        </w:rPr>
        <w:t xml:space="preserve">пожељно на меморандуму, </w:t>
      </w:r>
      <w:r w:rsidRPr="00874548">
        <w:rPr>
          <w:rFonts w:cs="Arial"/>
          <w:sz w:val="24"/>
          <w:szCs w:val="24"/>
          <w:lang w:val="sr-Cyrl-RS" w:eastAsia="zh-CN"/>
        </w:rPr>
        <w:t xml:space="preserve">која мора бити потписана и оверена), да </w:t>
      </w:r>
      <w:r w:rsidR="00D447A5" w:rsidRPr="00874548">
        <w:rPr>
          <w:rFonts w:cs="Arial"/>
          <w:sz w:val="24"/>
          <w:szCs w:val="24"/>
          <w:lang w:val="sr-Cyrl-RS" w:eastAsia="zh-CN"/>
        </w:rPr>
        <w:t>наведе да је уписан у Регистар Понуђача. Уз наведену Изјаву, П</w:t>
      </w:r>
      <w:r w:rsidRPr="00874548">
        <w:rPr>
          <w:rFonts w:cs="Arial"/>
          <w:sz w:val="24"/>
          <w:szCs w:val="24"/>
          <w:lang w:val="sr-Cyrl-RS" w:eastAsia="zh-CN"/>
        </w:rPr>
        <w:t>онуђач може да доста</w:t>
      </w:r>
      <w:r w:rsidR="00D447A5" w:rsidRPr="00874548">
        <w:rPr>
          <w:rFonts w:cs="Arial"/>
          <w:sz w:val="24"/>
          <w:szCs w:val="24"/>
          <w:lang w:val="sr-Cyrl-RS" w:eastAsia="zh-CN"/>
        </w:rPr>
        <w:t>ви и фотокопију Решења о упису Понуђача у Регистар П</w:t>
      </w:r>
      <w:r w:rsidRPr="00874548">
        <w:rPr>
          <w:rFonts w:cs="Arial"/>
          <w:sz w:val="24"/>
          <w:szCs w:val="24"/>
          <w:lang w:val="sr-Cyrl-RS" w:eastAsia="zh-CN"/>
        </w:rPr>
        <w:t xml:space="preserve">онуђача.  </w:t>
      </w:r>
    </w:p>
    <w:p w14:paraId="442D033F" w14:textId="77777777" w:rsidR="00D96616" w:rsidRPr="00874548" w:rsidRDefault="00D96616" w:rsidP="009E4166">
      <w:pPr>
        <w:rPr>
          <w:rFonts w:cs="Arial"/>
          <w:sz w:val="24"/>
          <w:szCs w:val="24"/>
          <w:lang w:val="sr-Cyrl-RS" w:eastAsia="zh-CN"/>
        </w:rPr>
      </w:pPr>
      <w:r w:rsidRPr="00874548">
        <w:rPr>
          <w:rFonts w:cs="Arial"/>
          <w:sz w:val="24"/>
          <w:szCs w:val="24"/>
          <w:lang w:val="sr-Cyrl-RS" w:eastAsia="zh-CN"/>
        </w:rPr>
        <w:t>На основу члана 79. став 5. З</w:t>
      </w:r>
      <w:r w:rsidR="007F582B" w:rsidRPr="00874548">
        <w:rPr>
          <w:rFonts w:cs="Arial"/>
          <w:sz w:val="24"/>
          <w:szCs w:val="24"/>
          <w:lang w:val="sr-Cyrl-RS" w:eastAsia="zh-CN"/>
        </w:rPr>
        <w:t>акона</w:t>
      </w:r>
      <w:r w:rsidR="00D447A5" w:rsidRPr="00874548">
        <w:rPr>
          <w:rFonts w:cs="Arial"/>
          <w:sz w:val="24"/>
          <w:szCs w:val="24"/>
          <w:lang w:val="sr-Cyrl-RS" w:eastAsia="zh-CN"/>
        </w:rPr>
        <w:t xml:space="preserve"> П</w:t>
      </w:r>
      <w:r w:rsidRPr="00874548">
        <w:rPr>
          <w:rFonts w:cs="Arial"/>
          <w:sz w:val="24"/>
          <w:szCs w:val="24"/>
          <w:lang w:val="sr-Cyrl-RS" w:eastAsia="zh-CN"/>
        </w:rPr>
        <w:t>онуђач није дужан да доставља следеће доказе који су јавно доступни на интернет страницама надлежних органа, и то:</w:t>
      </w:r>
    </w:p>
    <w:p w14:paraId="0DE2524B" w14:textId="77777777" w:rsidR="00D96616" w:rsidRPr="00874548" w:rsidRDefault="00D96616" w:rsidP="00BD4A37">
      <w:pPr>
        <w:spacing w:before="0"/>
        <w:ind w:firstLine="720"/>
        <w:rPr>
          <w:rFonts w:cs="Arial"/>
          <w:sz w:val="24"/>
          <w:szCs w:val="24"/>
          <w:lang w:val="sr-Cyrl-RS" w:eastAsia="zh-CN"/>
        </w:rPr>
      </w:pPr>
      <w:r w:rsidRPr="00874548">
        <w:rPr>
          <w:rFonts w:cs="Arial"/>
          <w:sz w:val="24"/>
          <w:szCs w:val="24"/>
          <w:lang w:val="sr-Cyrl-RS" w:eastAsia="zh-CN"/>
        </w:rPr>
        <w:t>1)</w:t>
      </w:r>
      <w:r w:rsidR="00791EE4" w:rsidRPr="0066147F">
        <w:rPr>
          <w:rFonts w:cs="Arial"/>
          <w:sz w:val="24"/>
          <w:szCs w:val="24"/>
          <w:lang w:val="sr-Cyrl-RS" w:eastAsia="zh-CN"/>
        </w:rPr>
        <w:t xml:space="preserve"> </w:t>
      </w:r>
      <w:r w:rsidRPr="00874548">
        <w:rPr>
          <w:rFonts w:cs="Arial"/>
          <w:sz w:val="24"/>
          <w:szCs w:val="24"/>
          <w:lang w:val="sr-Cyrl-RS" w:eastAsia="zh-CN"/>
        </w:rPr>
        <w:t>извод из регистра надлежног органа:</w:t>
      </w:r>
    </w:p>
    <w:p w14:paraId="3E7BC8E2" w14:textId="77777777" w:rsidR="009E4166" w:rsidRPr="00874548" w:rsidRDefault="00D96616" w:rsidP="009E4166">
      <w:pPr>
        <w:spacing w:before="0"/>
        <w:ind w:left="720" w:firstLine="720"/>
        <w:rPr>
          <w:rFonts w:cs="Arial"/>
          <w:sz w:val="24"/>
          <w:szCs w:val="24"/>
          <w:lang w:val="sr-Cyrl-RS" w:eastAsia="zh-CN"/>
        </w:rPr>
      </w:pPr>
      <w:r w:rsidRPr="00874548">
        <w:rPr>
          <w:rFonts w:cs="Arial"/>
          <w:sz w:val="24"/>
          <w:szCs w:val="24"/>
          <w:lang w:val="sr-Cyrl-RS" w:eastAsia="zh-CN"/>
        </w:rPr>
        <w:t xml:space="preserve">-извод из регистра АПР: </w:t>
      </w:r>
      <w:hyperlink r:id="rId170" w:history="1">
        <w:r w:rsidRPr="0066147F">
          <w:rPr>
            <w:rFonts w:cs="Arial"/>
            <w:sz w:val="24"/>
            <w:szCs w:val="24"/>
            <w:lang w:eastAsia="zh-CN"/>
          </w:rPr>
          <w:t>www</w:t>
        </w:r>
        <w:r w:rsidRPr="00874548">
          <w:rPr>
            <w:rFonts w:cs="Arial"/>
            <w:sz w:val="24"/>
            <w:szCs w:val="24"/>
            <w:lang w:val="sr-Cyrl-RS" w:eastAsia="zh-CN"/>
          </w:rPr>
          <w:t>.</w:t>
        </w:r>
        <w:r w:rsidRPr="0066147F">
          <w:rPr>
            <w:rFonts w:cs="Arial"/>
            <w:sz w:val="24"/>
            <w:szCs w:val="24"/>
            <w:lang w:eastAsia="zh-CN"/>
          </w:rPr>
          <w:t>apr</w:t>
        </w:r>
        <w:r w:rsidRPr="00874548">
          <w:rPr>
            <w:rFonts w:cs="Arial"/>
            <w:sz w:val="24"/>
            <w:szCs w:val="24"/>
            <w:lang w:val="sr-Cyrl-RS" w:eastAsia="zh-CN"/>
          </w:rPr>
          <w:t>.</w:t>
        </w:r>
        <w:r w:rsidRPr="0066147F">
          <w:rPr>
            <w:rFonts w:cs="Arial"/>
            <w:sz w:val="24"/>
            <w:szCs w:val="24"/>
            <w:lang w:eastAsia="zh-CN"/>
          </w:rPr>
          <w:t>gov</w:t>
        </w:r>
        <w:r w:rsidRPr="00874548">
          <w:rPr>
            <w:rFonts w:cs="Arial"/>
            <w:sz w:val="24"/>
            <w:szCs w:val="24"/>
            <w:lang w:val="sr-Cyrl-RS" w:eastAsia="zh-CN"/>
          </w:rPr>
          <w:t>.</w:t>
        </w:r>
        <w:r w:rsidRPr="0066147F">
          <w:rPr>
            <w:rFonts w:cs="Arial"/>
            <w:sz w:val="24"/>
            <w:szCs w:val="24"/>
            <w:lang w:eastAsia="zh-CN"/>
          </w:rPr>
          <w:t>rs</w:t>
        </w:r>
      </w:hyperlink>
    </w:p>
    <w:p w14:paraId="2DD66470" w14:textId="77777777" w:rsidR="007F582B" w:rsidRPr="00874548" w:rsidRDefault="007F582B" w:rsidP="00437E31">
      <w:pPr>
        <w:ind w:firstLine="720"/>
        <w:rPr>
          <w:rFonts w:cs="Arial"/>
          <w:sz w:val="24"/>
          <w:szCs w:val="24"/>
          <w:lang w:val="sr-Cyrl-RS" w:eastAsia="zh-CN"/>
        </w:rPr>
      </w:pPr>
      <w:r w:rsidRPr="00874548">
        <w:rPr>
          <w:rFonts w:cs="Arial"/>
          <w:sz w:val="24"/>
          <w:szCs w:val="24"/>
          <w:lang w:val="sr-Cyrl-RS" w:eastAsia="zh-CN"/>
        </w:rPr>
        <w:t>2)</w:t>
      </w:r>
      <w:r w:rsidR="00791EE4" w:rsidRPr="0066147F">
        <w:rPr>
          <w:rFonts w:cs="Arial"/>
          <w:sz w:val="24"/>
          <w:szCs w:val="24"/>
          <w:lang w:val="sr-Cyrl-RS" w:eastAsia="zh-CN"/>
        </w:rPr>
        <w:t xml:space="preserve"> </w:t>
      </w:r>
      <w:r w:rsidRPr="00874548">
        <w:rPr>
          <w:rFonts w:cs="Arial"/>
          <w:sz w:val="24"/>
          <w:szCs w:val="24"/>
          <w:lang w:val="sr-Cyrl-RS" w:eastAsia="zh-CN"/>
        </w:rPr>
        <w:t>докази из члана 75. став 1. тачка 1) ,2) и 4) З</w:t>
      </w:r>
      <w:r w:rsidR="00D16608" w:rsidRPr="00874548">
        <w:rPr>
          <w:rFonts w:cs="Arial"/>
          <w:sz w:val="24"/>
          <w:szCs w:val="24"/>
          <w:lang w:val="sr-Cyrl-RS" w:eastAsia="zh-CN"/>
        </w:rPr>
        <w:t>акона</w:t>
      </w:r>
    </w:p>
    <w:p w14:paraId="14D7EA77" w14:textId="77777777" w:rsidR="007F582B" w:rsidRPr="00874548" w:rsidRDefault="007F582B" w:rsidP="00BD4A37">
      <w:pPr>
        <w:spacing w:before="0" w:after="240"/>
        <w:ind w:left="720" w:firstLine="720"/>
        <w:rPr>
          <w:rFonts w:cs="Arial"/>
          <w:sz w:val="24"/>
          <w:szCs w:val="24"/>
          <w:lang w:val="sr-Cyrl-RS" w:eastAsia="zh-CN"/>
        </w:rPr>
      </w:pPr>
      <w:r w:rsidRPr="00874548">
        <w:rPr>
          <w:rFonts w:cs="Arial"/>
          <w:sz w:val="24"/>
          <w:szCs w:val="24"/>
          <w:lang w:val="sr-Cyrl-RS" w:eastAsia="zh-CN"/>
        </w:rPr>
        <w:t xml:space="preserve">-регистар понуђача: </w:t>
      </w:r>
      <w:hyperlink r:id="rId171" w:history="1">
        <w:r w:rsidRPr="0066147F">
          <w:rPr>
            <w:rFonts w:cs="Arial"/>
            <w:sz w:val="24"/>
            <w:szCs w:val="24"/>
            <w:lang w:eastAsia="zh-CN"/>
          </w:rPr>
          <w:t>www</w:t>
        </w:r>
        <w:r w:rsidRPr="00874548">
          <w:rPr>
            <w:rFonts w:cs="Arial"/>
            <w:sz w:val="24"/>
            <w:szCs w:val="24"/>
            <w:lang w:val="sr-Cyrl-RS" w:eastAsia="zh-CN"/>
          </w:rPr>
          <w:t>.</w:t>
        </w:r>
        <w:r w:rsidRPr="0066147F">
          <w:rPr>
            <w:rFonts w:cs="Arial"/>
            <w:sz w:val="24"/>
            <w:szCs w:val="24"/>
            <w:lang w:eastAsia="zh-CN"/>
          </w:rPr>
          <w:t>apr</w:t>
        </w:r>
        <w:r w:rsidRPr="00874548">
          <w:rPr>
            <w:rFonts w:cs="Arial"/>
            <w:sz w:val="24"/>
            <w:szCs w:val="24"/>
            <w:lang w:val="sr-Cyrl-RS" w:eastAsia="zh-CN"/>
          </w:rPr>
          <w:t>.</w:t>
        </w:r>
        <w:r w:rsidRPr="0066147F">
          <w:rPr>
            <w:rFonts w:cs="Arial"/>
            <w:sz w:val="24"/>
            <w:szCs w:val="24"/>
            <w:lang w:eastAsia="zh-CN"/>
          </w:rPr>
          <w:t>gov</w:t>
        </w:r>
        <w:r w:rsidRPr="00874548">
          <w:rPr>
            <w:rFonts w:cs="Arial"/>
            <w:sz w:val="24"/>
            <w:szCs w:val="24"/>
            <w:lang w:val="sr-Cyrl-RS" w:eastAsia="zh-CN"/>
          </w:rPr>
          <w:t>.</w:t>
        </w:r>
        <w:r w:rsidRPr="0066147F">
          <w:rPr>
            <w:rFonts w:cs="Arial"/>
            <w:sz w:val="24"/>
            <w:szCs w:val="24"/>
            <w:lang w:eastAsia="zh-CN"/>
          </w:rPr>
          <w:t>rs</w:t>
        </w:r>
      </w:hyperlink>
    </w:p>
    <w:p w14:paraId="3A4A9F89" w14:textId="77777777" w:rsidR="00AE6331" w:rsidRPr="00874548" w:rsidRDefault="008111F5" w:rsidP="00AE6331">
      <w:pPr>
        <w:pStyle w:val="Default"/>
        <w:spacing w:before="0"/>
        <w:ind w:left="568"/>
        <w:rPr>
          <w:lang w:val="sr-Cyrl-RS"/>
        </w:rPr>
      </w:pPr>
      <w:r w:rsidRPr="00874548">
        <w:rPr>
          <w:rFonts w:cs="Arial"/>
          <w:lang w:val="sr-Cyrl-RS" w:eastAsia="zh-CN"/>
        </w:rPr>
        <w:t xml:space="preserve"> </w:t>
      </w:r>
      <w:r w:rsidR="00AE6331" w:rsidRPr="0066147F">
        <w:rPr>
          <w:rFonts w:asciiTheme="minorHAnsi" w:hAnsiTheme="minorHAnsi" w:cs="Arial"/>
          <w:lang w:val="sr-Cyrl-RS" w:eastAsia="zh-CN"/>
        </w:rPr>
        <w:t xml:space="preserve">3) </w:t>
      </w:r>
      <w:r w:rsidR="00AE6331" w:rsidRPr="00874548">
        <w:rPr>
          <w:lang w:val="sr-Cyrl-RS"/>
        </w:rPr>
        <w:t>Потврда Народне банке Србије да понуђач није био неликвидан у последњих шест</w:t>
      </w:r>
    </w:p>
    <w:p w14:paraId="5BD72F79" w14:textId="77777777" w:rsidR="00AE6331" w:rsidRPr="00874548" w:rsidRDefault="00AE6331" w:rsidP="00AE6331">
      <w:pPr>
        <w:pStyle w:val="Default"/>
        <w:spacing w:before="0"/>
        <w:ind w:left="568"/>
        <w:rPr>
          <w:lang w:val="sr-Cyrl-RS"/>
        </w:rPr>
      </w:pPr>
      <w:r w:rsidRPr="0066147F">
        <w:rPr>
          <w:rFonts w:asciiTheme="minorHAnsi" w:hAnsiTheme="minorHAnsi"/>
          <w:lang w:val="sr-Cyrl-RS"/>
        </w:rPr>
        <w:t xml:space="preserve">    </w:t>
      </w:r>
      <w:r w:rsidRPr="00874548">
        <w:rPr>
          <w:lang w:val="sr-Cyrl-RS"/>
        </w:rPr>
        <w:t xml:space="preserve"> месеци од дана објављивања Позива за подношење понуда на Порталу јавних</w:t>
      </w:r>
    </w:p>
    <w:p w14:paraId="69451397" w14:textId="77777777" w:rsidR="00AE6331" w:rsidRPr="00874548" w:rsidRDefault="00AE6331" w:rsidP="00AE6331">
      <w:pPr>
        <w:pStyle w:val="Default"/>
        <w:spacing w:before="0"/>
        <w:ind w:left="568"/>
        <w:rPr>
          <w:lang w:val="sr-Cyrl-RS"/>
        </w:rPr>
      </w:pPr>
      <w:r w:rsidRPr="0066147F">
        <w:rPr>
          <w:rFonts w:asciiTheme="minorHAnsi" w:hAnsiTheme="minorHAnsi"/>
          <w:lang w:val="sr-Cyrl-RS"/>
        </w:rPr>
        <w:t xml:space="preserve">     </w:t>
      </w:r>
      <w:r w:rsidRPr="00874548">
        <w:rPr>
          <w:lang w:val="sr-Cyrl-RS"/>
        </w:rPr>
        <w:t xml:space="preserve"> набавки </w:t>
      </w:r>
    </w:p>
    <w:p w14:paraId="1A0D7182" w14:textId="77777777" w:rsidR="00AE6331" w:rsidRPr="0066147F" w:rsidRDefault="00AE6331" w:rsidP="00BD4A37">
      <w:pPr>
        <w:widowControl w:val="0"/>
        <w:autoSpaceDE w:val="0"/>
        <w:autoSpaceDN w:val="0"/>
        <w:adjustRightInd w:val="0"/>
        <w:spacing w:before="0"/>
        <w:ind w:left="1136" w:firstLine="284"/>
        <w:rPr>
          <w:rFonts w:cs="Arial"/>
          <w:color w:val="FF0000"/>
          <w:sz w:val="24"/>
          <w:szCs w:val="24"/>
          <w:lang w:val="sr-Cyrl-RS" w:eastAsia="zh-CN"/>
        </w:rPr>
      </w:pPr>
      <w:r w:rsidRPr="00874548">
        <w:rPr>
          <w:rFonts w:cs="Arial"/>
          <w:color w:val="FF0000"/>
          <w:sz w:val="24"/>
          <w:szCs w:val="24"/>
          <w:lang w:val="sr-Cyrl-RS"/>
        </w:rPr>
        <w:t xml:space="preserve">- Претраживање дужника у принудној наплати: </w:t>
      </w:r>
      <w:hyperlink r:id="rId172" w:history="1">
        <w:r w:rsidR="00994364" w:rsidRPr="0066147F">
          <w:rPr>
            <w:rStyle w:val="Hyperlink"/>
            <w:rFonts w:cs="Arial"/>
            <w:sz w:val="24"/>
            <w:szCs w:val="24"/>
          </w:rPr>
          <w:t>www</w:t>
        </w:r>
        <w:r w:rsidR="00994364" w:rsidRPr="00874548">
          <w:rPr>
            <w:rStyle w:val="Hyperlink"/>
            <w:rFonts w:cs="Arial"/>
            <w:sz w:val="24"/>
            <w:szCs w:val="24"/>
            <w:lang w:val="sr-Cyrl-RS"/>
          </w:rPr>
          <w:t>.</w:t>
        </w:r>
        <w:r w:rsidR="00994364" w:rsidRPr="0066147F">
          <w:rPr>
            <w:rStyle w:val="Hyperlink"/>
            <w:rFonts w:cs="Arial"/>
            <w:sz w:val="24"/>
            <w:szCs w:val="24"/>
          </w:rPr>
          <w:t>nbs</w:t>
        </w:r>
        <w:r w:rsidR="00994364" w:rsidRPr="00874548">
          <w:rPr>
            <w:rStyle w:val="Hyperlink"/>
            <w:rFonts w:cs="Arial"/>
            <w:sz w:val="24"/>
            <w:szCs w:val="24"/>
            <w:lang w:val="sr-Cyrl-RS"/>
          </w:rPr>
          <w:t>.</w:t>
        </w:r>
        <w:r w:rsidR="00994364" w:rsidRPr="0066147F">
          <w:rPr>
            <w:rStyle w:val="Hyperlink"/>
            <w:rFonts w:cs="Arial"/>
            <w:sz w:val="24"/>
            <w:szCs w:val="24"/>
          </w:rPr>
          <w:t>rs</w:t>
        </w:r>
      </w:hyperlink>
      <w:r w:rsidR="00994364" w:rsidRPr="0066147F">
        <w:rPr>
          <w:rFonts w:cs="Arial"/>
          <w:color w:val="FF0000"/>
          <w:sz w:val="24"/>
          <w:szCs w:val="24"/>
          <w:lang w:val="sr-Cyrl-RS"/>
        </w:rPr>
        <w:t xml:space="preserve"> </w:t>
      </w:r>
    </w:p>
    <w:p w14:paraId="10C8400D" w14:textId="77777777" w:rsidR="007059B9" w:rsidRPr="0066147F" w:rsidRDefault="00C10575" w:rsidP="00EB4451">
      <w:pPr>
        <w:rPr>
          <w:rFonts w:cs="Arial"/>
          <w:sz w:val="24"/>
          <w:szCs w:val="24"/>
          <w:lang w:val="sr-Cyrl-CS" w:eastAsia="zh-CN"/>
        </w:rPr>
      </w:pPr>
      <w:r w:rsidRPr="0066147F">
        <w:rPr>
          <w:rFonts w:cs="Arial"/>
          <w:sz w:val="24"/>
          <w:szCs w:val="24"/>
          <w:lang w:val="sr-Cyrl-CS" w:eastAsia="zh-CN"/>
        </w:rPr>
        <w:t>5</w:t>
      </w:r>
      <w:r w:rsidR="00B13CD3" w:rsidRPr="00874548">
        <w:rPr>
          <w:rFonts w:cs="Arial"/>
          <w:sz w:val="24"/>
          <w:szCs w:val="24"/>
          <w:lang w:val="sr-Cyrl-RS" w:eastAsia="zh-CN"/>
        </w:rPr>
        <w:t>. Уколико је доказ о испуњеност</w:t>
      </w:r>
      <w:r w:rsidR="00D447A5" w:rsidRPr="00874548">
        <w:rPr>
          <w:rFonts w:cs="Arial"/>
          <w:sz w:val="24"/>
          <w:szCs w:val="24"/>
          <w:lang w:val="sr-Cyrl-RS" w:eastAsia="zh-CN"/>
        </w:rPr>
        <w:t>и услова електронски документ, П</w:t>
      </w:r>
      <w:r w:rsidR="00B13CD3" w:rsidRPr="00874548">
        <w:rPr>
          <w:rFonts w:cs="Arial"/>
          <w:sz w:val="24"/>
          <w:szCs w:val="24"/>
          <w:lang w:val="sr-Cyrl-RS" w:eastAsia="zh-CN"/>
        </w:rPr>
        <w:t>онуђач доставља копију електронског документа у писаном облику, у складу са законом којим с</w:t>
      </w:r>
      <w:r w:rsidRPr="00874548">
        <w:rPr>
          <w:rFonts w:cs="Arial"/>
          <w:sz w:val="24"/>
          <w:szCs w:val="24"/>
          <w:lang w:val="sr-Cyrl-RS" w:eastAsia="zh-CN"/>
        </w:rPr>
        <w:t>е уређује електронски документ</w:t>
      </w:r>
      <w:r w:rsidRPr="0066147F">
        <w:rPr>
          <w:rFonts w:cs="Arial"/>
          <w:sz w:val="24"/>
          <w:szCs w:val="24"/>
          <w:lang w:val="sr-Cyrl-CS" w:eastAsia="zh-CN"/>
        </w:rPr>
        <w:t>.</w:t>
      </w:r>
    </w:p>
    <w:p w14:paraId="6D4DF28F" w14:textId="77777777" w:rsidR="00312999" w:rsidRPr="00874548" w:rsidRDefault="00C10575" w:rsidP="00EB4451">
      <w:pPr>
        <w:rPr>
          <w:rFonts w:cs="Arial"/>
          <w:sz w:val="24"/>
          <w:szCs w:val="24"/>
          <w:lang w:val="sr-Cyrl-CS" w:eastAsia="zh-CN"/>
        </w:rPr>
      </w:pPr>
      <w:r w:rsidRPr="0066147F">
        <w:rPr>
          <w:rFonts w:cs="Arial"/>
          <w:sz w:val="24"/>
          <w:szCs w:val="24"/>
          <w:lang w:val="sr-Cyrl-CS" w:eastAsia="zh-CN"/>
        </w:rPr>
        <w:t>6</w:t>
      </w:r>
      <w:r w:rsidR="00D447A5" w:rsidRPr="00874548">
        <w:rPr>
          <w:rFonts w:cs="Arial"/>
          <w:sz w:val="24"/>
          <w:szCs w:val="24"/>
          <w:lang w:val="sr-Cyrl-CS" w:eastAsia="zh-CN"/>
        </w:rPr>
        <w:t>. Ако П</w:t>
      </w:r>
      <w:r w:rsidR="00B13CD3" w:rsidRPr="00874548">
        <w:rPr>
          <w:rFonts w:cs="Arial"/>
          <w:sz w:val="24"/>
          <w:szCs w:val="24"/>
          <w:lang w:val="sr-Cyrl-CS" w:eastAsia="zh-CN"/>
        </w:rPr>
        <w:t>онуђач има седиште у другој држа</w:t>
      </w:r>
      <w:r w:rsidR="00D447A5" w:rsidRPr="00874548">
        <w:rPr>
          <w:rFonts w:cs="Arial"/>
          <w:sz w:val="24"/>
          <w:szCs w:val="24"/>
          <w:lang w:val="sr-Cyrl-CS" w:eastAsia="zh-CN"/>
        </w:rPr>
        <w:t>ви, Н</w:t>
      </w:r>
      <w:r w:rsidR="00B13CD3" w:rsidRPr="00874548">
        <w:rPr>
          <w:rFonts w:cs="Arial"/>
          <w:sz w:val="24"/>
          <w:szCs w:val="24"/>
          <w:lang w:val="sr-Cyrl-CS" w:eastAsia="zh-CN"/>
        </w:rPr>
        <w:t>аручилац може да про</w:t>
      </w:r>
      <w:r w:rsidR="00D447A5" w:rsidRPr="00874548">
        <w:rPr>
          <w:rFonts w:cs="Arial"/>
          <w:sz w:val="24"/>
          <w:szCs w:val="24"/>
          <w:lang w:val="sr-Cyrl-CS" w:eastAsia="zh-CN"/>
        </w:rPr>
        <w:t>вери да ли су документи којима П</w:t>
      </w:r>
      <w:r w:rsidR="00B13CD3" w:rsidRPr="00874548">
        <w:rPr>
          <w:rFonts w:cs="Arial"/>
          <w:sz w:val="24"/>
          <w:szCs w:val="24"/>
          <w:lang w:val="sr-Cyrl-CS" w:eastAsia="zh-CN"/>
        </w:rPr>
        <w:t>онуђач доказује испуњеност тражених услова издати од стране надлежних органа те државе.</w:t>
      </w:r>
    </w:p>
    <w:p w14:paraId="625F4EDC" w14:textId="77777777" w:rsidR="00C24ECB" w:rsidRPr="00874548" w:rsidRDefault="00C10575" w:rsidP="00EB4451">
      <w:pPr>
        <w:rPr>
          <w:rFonts w:cs="Arial"/>
          <w:sz w:val="24"/>
          <w:szCs w:val="24"/>
          <w:lang w:val="sr-Cyrl-CS" w:eastAsia="zh-CN"/>
        </w:rPr>
      </w:pPr>
      <w:r w:rsidRPr="0066147F">
        <w:rPr>
          <w:rFonts w:cs="Arial"/>
          <w:sz w:val="24"/>
          <w:szCs w:val="24"/>
          <w:lang w:val="sr-Cyrl-CS" w:eastAsia="zh-CN"/>
        </w:rPr>
        <w:t>7</w:t>
      </w:r>
      <w:r w:rsidR="00D447A5" w:rsidRPr="00874548">
        <w:rPr>
          <w:rFonts w:cs="Arial"/>
          <w:sz w:val="24"/>
          <w:szCs w:val="24"/>
          <w:lang w:val="sr-Cyrl-CS" w:eastAsia="zh-CN"/>
        </w:rPr>
        <w:t>. Ако П</w:t>
      </w:r>
      <w:r w:rsidR="00B13CD3" w:rsidRPr="00874548">
        <w:rPr>
          <w:rFonts w:cs="Arial"/>
          <w:sz w:val="24"/>
          <w:szCs w:val="24"/>
          <w:lang w:val="sr-Cyrl-CS" w:eastAsia="zh-CN"/>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w:t>
      </w:r>
    </w:p>
    <w:p w14:paraId="7D6131F3" w14:textId="77777777" w:rsidR="00B13CD3" w:rsidRPr="0066147F" w:rsidRDefault="00D447A5" w:rsidP="00B13CD3">
      <w:pPr>
        <w:spacing w:before="0"/>
        <w:rPr>
          <w:rFonts w:cs="Arial"/>
          <w:sz w:val="24"/>
          <w:szCs w:val="24"/>
          <w:lang w:val="sr-Cyrl-CS" w:eastAsia="zh-CN"/>
        </w:rPr>
      </w:pPr>
      <w:r w:rsidRPr="00874548">
        <w:rPr>
          <w:rFonts w:cs="Arial"/>
          <w:sz w:val="24"/>
          <w:szCs w:val="24"/>
          <w:lang w:val="sr-Cyrl-CS" w:eastAsia="zh-CN"/>
        </w:rPr>
        <w:t>којој П</w:t>
      </w:r>
      <w:r w:rsidR="00B13CD3" w:rsidRPr="00874548">
        <w:rPr>
          <w:rFonts w:cs="Arial"/>
          <w:sz w:val="24"/>
          <w:szCs w:val="24"/>
          <w:lang w:val="sr-Cyrl-CS" w:eastAsia="zh-CN"/>
        </w:rPr>
        <w:t>онуђач има седиште и уколико уз понуду при</w:t>
      </w:r>
      <w:r w:rsidRPr="00874548">
        <w:rPr>
          <w:rFonts w:cs="Arial"/>
          <w:sz w:val="24"/>
          <w:szCs w:val="24"/>
          <w:lang w:val="sr-Cyrl-CS" w:eastAsia="zh-CN"/>
        </w:rPr>
        <w:t>ложи одговарајући доказ за то, Н</w:t>
      </w:r>
      <w:r w:rsidR="00B13CD3" w:rsidRPr="00874548">
        <w:rPr>
          <w:rFonts w:cs="Arial"/>
          <w:sz w:val="24"/>
          <w:szCs w:val="24"/>
          <w:lang w:val="sr-Cyrl-CS" w:eastAsia="zh-CN"/>
        </w:rPr>
        <w:t>аручилац ће дозволити понуђачу да накнадно достави тражена документа у примереном року.</w:t>
      </w:r>
    </w:p>
    <w:p w14:paraId="14C623ED" w14:textId="77777777" w:rsidR="00312999" w:rsidRPr="00874548" w:rsidRDefault="00A50A82" w:rsidP="008111F5">
      <w:pPr>
        <w:spacing w:after="240"/>
        <w:rPr>
          <w:rFonts w:cs="Arial"/>
          <w:sz w:val="24"/>
          <w:szCs w:val="24"/>
          <w:lang w:val="sr-Cyrl-CS" w:eastAsia="zh-CN"/>
        </w:rPr>
      </w:pPr>
      <w:r w:rsidRPr="00874548">
        <w:rPr>
          <w:rFonts w:cs="Arial"/>
          <w:sz w:val="24"/>
          <w:szCs w:val="24"/>
          <w:lang w:val="sr-Cyrl-CS" w:eastAsia="zh-CN"/>
        </w:rPr>
        <w:t>8</w:t>
      </w:r>
      <w:r w:rsidR="00B13CD3" w:rsidRPr="00874548">
        <w:rPr>
          <w:rFonts w:cs="Arial"/>
          <w:sz w:val="24"/>
          <w:szCs w:val="24"/>
          <w:lang w:val="sr-Cyrl-CS" w:eastAsia="zh-CN"/>
        </w:rPr>
        <w:t>. Ако се у држави у к</w:t>
      </w:r>
      <w:r w:rsidR="00D447A5" w:rsidRPr="00874548">
        <w:rPr>
          <w:rFonts w:cs="Arial"/>
          <w:sz w:val="24"/>
          <w:szCs w:val="24"/>
          <w:lang w:val="sr-Cyrl-CS" w:eastAsia="zh-CN"/>
        </w:rPr>
        <w:t>ојој П</w:t>
      </w:r>
      <w:r w:rsidR="00B13CD3" w:rsidRPr="00874548">
        <w:rPr>
          <w:rFonts w:cs="Arial"/>
          <w:sz w:val="24"/>
          <w:szCs w:val="24"/>
          <w:lang w:val="sr-Cyrl-CS" w:eastAsia="zh-CN"/>
        </w:rPr>
        <w:t xml:space="preserve">онуђач има седиште не издају докази из члана 77. </w:t>
      </w:r>
      <w:r w:rsidR="00C10575" w:rsidRPr="0066147F">
        <w:rPr>
          <w:rFonts w:cs="Arial"/>
          <w:sz w:val="24"/>
          <w:szCs w:val="24"/>
          <w:lang w:val="sr-Cyrl-CS" w:eastAsia="zh-CN"/>
        </w:rPr>
        <w:t xml:space="preserve">став 1. </w:t>
      </w:r>
      <w:r w:rsidR="00B13CD3" w:rsidRPr="00874548">
        <w:rPr>
          <w:rFonts w:cs="Arial"/>
          <w:sz w:val="24"/>
          <w:szCs w:val="24"/>
          <w:lang w:val="sr-Cyrl-CS" w:eastAsia="zh-CN"/>
        </w:rPr>
        <w:t>З</w:t>
      </w:r>
      <w:r w:rsidR="007F582B" w:rsidRPr="00874548">
        <w:rPr>
          <w:rFonts w:cs="Arial"/>
          <w:sz w:val="24"/>
          <w:szCs w:val="24"/>
          <w:lang w:val="sr-Cyrl-CS" w:eastAsia="zh-CN"/>
        </w:rPr>
        <w:t>акона</w:t>
      </w:r>
      <w:r w:rsidR="00D447A5" w:rsidRPr="00874548">
        <w:rPr>
          <w:rFonts w:cs="Arial"/>
          <w:sz w:val="24"/>
          <w:szCs w:val="24"/>
          <w:lang w:val="sr-Cyrl-CS" w:eastAsia="zh-CN"/>
        </w:rPr>
        <w:t>, П</w:t>
      </w:r>
      <w:r w:rsidR="00B13CD3" w:rsidRPr="00874548">
        <w:rPr>
          <w:rFonts w:cs="Arial"/>
          <w:sz w:val="24"/>
          <w:szCs w:val="24"/>
          <w:lang w:val="sr-Cyrl-CS"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05CFD43" w14:textId="77777777" w:rsidR="00B13CD3" w:rsidRPr="00874548" w:rsidRDefault="00A50A82" w:rsidP="002B733C">
      <w:pPr>
        <w:spacing w:before="0"/>
        <w:rPr>
          <w:rFonts w:cs="Arial"/>
          <w:sz w:val="24"/>
          <w:szCs w:val="24"/>
          <w:lang w:val="sr-Cyrl-CS" w:eastAsia="zh-CN"/>
        </w:rPr>
      </w:pPr>
      <w:r w:rsidRPr="00874548">
        <w:rPr>
          <w:rFonts w:cs="Arial"/>
          <w:sz w:val="24"/>
          <w:szCs w:val="24"/>
          <w:lang w:val="sr-Cyrl-CS" w:eastAsia="zh-CN"/>
        </w:rPr>
        <w:t>9</w:t>
      </w:r>
      <w:r w:rsidR="00B13CD3" w:rsidRPr="00874548">
        <w:rPr>
          <w:rFonts w:cs="Arial"/>
          <w:sz w:val="24"/>
          <w:szCs w:val="24"/>
          <w:lang w:val="sr-Cyrl-CS" w:eastAsia="zh-CN"/>
        </w:rPr>
        <w:t xml:space="preserve">. Понуђач је дужан да без одлагања, а најкасније у року од пет дана од дана настанка промене у било којем од података које доказује, </w:t>
      </w:r>
      <w:r w:rsidR="00D447A5" w:rsidRPr="00874548">
        <w:rPr>
          <w:rFonts w:cs="Arial"/>
          <w:sz w:val="24"/>
          <w:szCs w:val="24"/>
          <w:lang w:val="sr-Cyrl-CS" w:eastAsia="zh-CN"/>
        </w:rPr>
        <w:t>о тој промени писмено обавести Н</w:t>
      </w:r>
      <w:r w:rsidR="00B13CD3" w:rsidRPr="00874548">
        <w:rPr>
          <w:rFonts w:cs="Arial"/>
          <w:sz w:val="24"/>
          <w:szCs w:val="24"/>
          <w:lang w:val="sr-Cyrl-CS" w:eastAsia="zh-CN"/>
        </w:rPr>
        <w:t>аручиоца и да је документује на прописани начин.</w:t>
      </w:r>
    </w:p>
    <w:p w14:paraId="5A6CB5BA" w14:textId="77777777" w:rsidR="00703AC0" w:rsidRPr="0066147F" w:rsidRDefault="00703AC0" w:rsidP="00B13CD3">
      <w:pPr>
        <w:spacing w:before="0"/>
        <w:rPr>
          <w:rFonts w:cs="Arial"/>
          <w:sz w:val="24"/>
          <w:szCs w:val="24"/>
          <w:lang w:val="sr-Cyrl-CS" w:eastAsia="zh-CN"/>
        </w:rPr>
      </w:pPr>
    </w:p>
    <w:p w14:paraId="178477DD" w14:textId="77777777" w:rsidR="00322313" w:rsidRPr="00874548" w:rsidRDefault="008D2B23" w:rsidP="00312999">
      <w:pPr>
        <w:pStyle w:val="KDPodnaslov1"/>
        <w:spacing w:before="0"/>
        <w:jc w:val="center"/>
        <w:rPr>
          <w:rFonts w:cs="Arial"/>
          <w:sz w:val="24"/>
          <w:szCs w:val="24"/>
          <w:lang w:val="sr-Cyrl-CS"/>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874548">
        <w:rPr>
          <w:rFonts w:cs="Arial"/>
          <w:sz w:val="24"/>
          <w:szCs w:val="24"/>
          <w:lang w:val="sr-Cyrl-CS"/>
        </w:rPr>
        <w:t xml:space="preserve">5. </w:t>
      </w:r>
      <w:r w:rsidR="00322313" w:rsidRPr="00874548">
        <w:rPr>
          <w:rFonts w:cs="Arial"/>
          <w:sz w:val="24"/>
          <w:szCs w:val="24"/>
          <w:lang w:val="sr-Cyrl-CS"/>
        </w:rPr>
        <w:t>КРИТЕРИЈУМ ЗА ДОДЕЛУ УГОВОРА</w:t>
      </w:r>
      <w:bookmarkEnd w:id="193"/>
    </w:p>
    <w:p w14:paraId="4FF72436" w14:textId="77777777" w:rsidR="00621752" w:rsidRPr="00874548" w:rsidRDefault="00621752" w:rsidP="00EB4451">
      <w:pPr>
        <w:spacing w:before="0"/>
        <w:rPr>
          <w:rFonts w:cs="Arial"/>
          <w:sz w:val="24"/>
          <w:szCs w:val="24"/>
          <w:lang w:val="sr-Cyrl-CS"/>
        </w:rPr>
      </w:pPr>
    </w:p>
    <w:p w14:paraId="57351E08" w14:textId="77777777" w:rsidR="005E449C" w:rsidRPr="0066147F" w:rsidRDefault="005E449C" w:rsidP="005E449C">
      <w:pPr>
        <w:spacing w:before="0" w:after="160" w:line="259" w:lineRule="auto"/>
        <w:rPr>
          <w:rFonts w:eastAsia="Calibri" w:cs="Arial"/>
          <w:sz w:val="24"/>
          <w:szCs w:val="24"/>
          <w:lang w:val="sr-Latn-RS"/>
        </w:rPr>
      </w:pPr>
      <w:bookmarkStart w:id="199" w:name="_Toc441651548"/>
      <w:bookmarkStart w:id="200" w:name="_Toc442559886"/>
      <w:r w:rsidRPr="0066147F">
        <w:rPr>
          <w:rFonts w:eastAsia="Calibri" w:cs="Arial"/>
          <w:sz w:val="24"/>
          <w:szCs w:val="24"/>
          <w:lang w:val="sr-Latn-RS"/>
        </w:rPr>
        <w:t>Избор најповољније понуде ће се извршити применом критеријума „Најнижа понуђена цена“.</w:t>
      </w:r>
    </w:p>
    <w:p w14:paraId="2BCE00C2" w14:textId="77777777" w:rsidR="005E449C" w:rsidRPr="0066147F" w:rsidRDefault="005E449C" w:rsidP="005E449C">
      <w:pPr>
        <w:spacing w:before="0" w:after="160"/>
        <w:rPr>
          <w:rFonts w:eastAsia="Calibri" w:cs="Arial"/>
          <w:sz w:val="24"/>
          <w:szCs w:val="24"/>
          <w:lang w:val="sr-Latn-RS"/>
        </w:rPr>
      </w:pPr>
      <w:r w:rsidRPr="0066147F">
        <w:rPr>
          <w:rFonts w:eastAsia="Calibri" w:cs="Arial"/>
          <w:sz w:val="24"/>
          <w:szCs w:val="24"/>
          <w:lang w:val="sr-Latn-RS"/>
        </w:rPr>
        <w:t>Критеријум за оцењивање понуда Најнижа понуђена цена, заснива се на понуђеној цени као једином критеријуму.</w:t>
      </w:r>
    </w:p>
    <w:p w14:paraId="18FFE2E1" w14:textId="77777777" w:rsidR="005E449C" w:rsidRPr="0066147F" w:rsidRDefault="005E449C" w:rsidP="005E449C">
      <w:pPr>
        <w:spacing w:before="0" w:after="160"/>
        <w:rPr>
          <w:rFonts w:eastAsia="Calibri" w:cs="Arial"/>
          <w:sz w:val="24"/>
          <w:szCs w:val="24"/>
          <w:lang w:val="sr-Latn-RS"/>
        </w:rPr>
      </w:pPr>
      <w:r w:rsidRPr="0066147F">
        <w:rPr>
          <w:rFonts w:eastAsia="Calibri" w:cs="Arial"/>
          <w:sz w:val="24"/>
          <w:szCs w:val="24"/>
          <w:lang w:val="sr-Latn-RS"/>
        </w:rPr>
        <w:lastRenderedPageBreak/>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2BAF8165" w14:textId="77777777" w:rsidR="005E449C" w:rsidRPr="0066147F" w:rsidRDefault="005E449C" w:rsidP="005E449C">
      <w:pPr>
        <w:spacing w:before="0" w:after="160" w:line="259" w:lineRule="auto"/>
        <w:rPr>
          <w:rFonts w:eastAsia="Calibri" w:cs="Arial"/>
          <w:sz w:val="24"/>
          <w:szCs w:val="24"/>
          <w:lang w:val="sr-Latn-RS"/>
        </w:rPr>
      </w:pPr>
      <w:r w:rsidRPr="0066147F">
        <w:rPr>
          <w:rFonts w:eastAsia="Calibri" w:cs="Arial"/>
          <w:sz w:val="24"/>
          <w:szCs w:val="24"/>
          <w:lang w:val="sr-Latn-RS"/>
        </w:rPr>
        <w:t>У понуђену цену страног понуђача урачунавају се и царинске дажбине.</w:t>
      </w:r>
    </w:p>
    <w:p w14:paraId="0703C740" w14:textId="77777777" w:rsidR="005E449C" w:rsidRPr="0066147F" w:rsidRDefault="005E449C" w:rsidP="005E449C">
      <w:pPr>
        <w:spacing w:before="0" w:after="160"/>
        <w:rPr>
          <w:rFonts w:eastAsia="Calibri" w:cs="Arial"/>
          <w:sz w:val="24"/>
          <w:szCs w:val="24"/>
          <w:lang w:val="sr-Latn-RS"/>
        </w:rPr>
      </w:pPr>
      <w:r w:rsidRPr="0066147F">
        <w:rPr>
          <w:rFonts w:eastAsia="Calibri" w:cs="Arial"/>
          <w:sz w:val="24"/>
          <w:szCs w:val="24"/>
          <w:lang w:val="sr-Latn-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а код којих није јасно да ли је реч о добрима домаћег или страног порекла, да се изјасне да ли нуде добра домаћег порекла и да доставе доказ.</w:t>
      </w:r>
    </w:p>
    <w:p w14:paraId="36FFA7A2" w14:textId="77777777" w:rsidR="005E449C" w:rsidRPr="0066147F" w:rsidRDefault="005E449C" w:rsidP="005E449C">
      <w:pPr>
        <w:spacing w:before="0" w:after="160"/>
        <w:rPr>
          <w:rFonts w:eastAsia="Calibri" w:cs="Arial"/>
          <w:sz w:val="24"/>
          <w:szCs w:val="24"/>
          <w:lang w:val="sr-Latn-RS"/>
        </w:rPr>
      </w:pPr>
      <w:r w:rsidRPr="0066147F">
        <w:rPr>
          <w:rFonts w:eastAsia="Calibri" w:cs="Arial"/>
          <w:sz w:val="24"/>
          <w:szCs w:val="24"/>
          <w:lang w:val="sr-Latn-R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08CED356" w14:textId="77777777" w:rsidR="005E449C" w:rsidRPr="0066147F" w:rsidRDefault="005E449C" w:rsidP="005E449C">
      <w:pPr>
        <w:spacing w:before="0" w:after="160"/>
        <w:rPr>
          <w:rFonts w:eastAsia="Calibri" w:cs="Arial"/>
          <w:sz w:val="24"/>
          <w:szCs w:val="24"/>
          <w:lang w:val="sr-Latn-RS"/>
        </w:rPr>
      </w:pPr>
      <w:r w:rsidRPr="0066147F">
        <w:rPr>
          <w:rFonts w:eastAsia="Calibri" w:cs="Arial"/>
          <w:sz w:val="24"/>
          <w:szCs w:val="24"/>
          <w:lang w:val="sr-Latn-RS"/>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18E49C9" w14:textId="77777777" w:rsidR="005E449C" w:rsidRPr="0066147F" w:rsidRDefault="005E449C" w:rsidP="005E449C">
      <w:pPr>
        <w:spacing w:before="0"/>
        <w:rPr>
          <w:rFonts w:eastAsia="Calibri" w:cs="Arial"/>
          <w:sz w:val="24"/>
          <w:szCs w:val="24"/>
          <w:lang w:val="sr-Latn-RS"/>
        </w:rPr>
      </w:pPr>
      <w:r w:rsidRPr="0066147F">
        <w:rPr>
          <w:rFonts w:eastAsia="Calibri" w:cs="Arial"/>
          <w:sz w:val="24"/>
          <w:szCs w:val="24"/>
          <w:lang w:val="sr-Latn-RS"/>
        </w:rPr>
        <w:t>Преференцијал у складу са чл. 86. ЗЈН неће се примењивати на државе чланице Европске Уније у складу са чл 76. тач 4.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имајући у виду да је Споразум ступио на снагу 1. септембра 2013. године, а да је рок за укидање предности дате домаћим понуђачима био 1. септембар 2018. године.</w:t>
      </w:r>
    </w:p>
    <w:p w14:paraId="4AB158B2" w14:textId="77777777" w:rsidR="005E449C" w:rsidRPr="0066147F" w:rsidRDefault="005E449C" w:rsidP="005E449C">
      <w:pPr>
        <w:spacing w:before="0"/>
        <w:rPr>
          <w:rFonts w:eastAsia="Calibri" w:cs="Arial"/>
          <w:sz w:val="24"/>
          <w:szCs w:val="24"/>
          <w:lang w:val="sr-Latn-RS"/>
        </w:rPr>
      </w:pPr>
    </w:p>
    <w:p w14:paraId="10A472BE" w14:textId="77777777" w:rsidR="00621752" w:rsidRPr="0066147F" w:rsidRDefault="00874F5B" w:rsidP="00A87295">
      <w:pPr>
        <w:pStyle w:val="Heading10"/>
        <w:spacing w:before="0" w:after="240"/>
        <w:rPr>
          <w:rFonts w:cs="Arial"/>
          <w:sz w:val="24"/>
          <w:szCs w:val="24"/>
        </w:rPr>
      </w:pPr>
      <w:r w:rsidRPr="00874548">
        <w:rPr>
          <w:rFonts w:cs="Arial"/>
          <w:sz w:val="24"/>
          <w:szCs w:val="24"/>
          <w:lang w:val="sr-Latn-RS"/>
        </w:rPr>
        <w:t xml:space="preserve">5.1. </w:t>
      </w:r>
      <w:r w:rsidR="00621752" w:rsidRPr="0066147F">
        <w:rPr>
          <w:rFonts w:cs="Arial"/>
          <w:sz w:val="24"/>
          <w:szCs w:val="24"/>
        </w:rPr>
        <w:t>Резервни критеријум</w:t>
      </w:r>
      <w:bookmarkEnd w:id="199"/>
      <w:bookmarkEnd w:id="200"/>
    </w:p>
    <w:p w14:paraId="0FD2AC4E" w14:textId="77777777" w:rsidR="00621752" w:rsidRPr="00874548" w:rsidRDefault="00621752" w:rsidP="006F1B4D">
      <w:pPr>
        <w:spacing w:before="0"/>
        <w:rPr>
          <w:rFonts w:cs="Arial"/>
          <w:sz w:val="24"/>
          <w:szCs w:val="24"/>
          <w:lang w:val="sr-Latn-RS"/>
        </w:rPr>
      </w:pPr>
      <w:r w:rsidRPr="0066147F">
        <w:rPr>
          <w:rFonts w:cs="Arial"/>
          <w:sz w:val="24"/>
          <w:szCs w:val="24"/>
        </w:rPr>
        <w:t>Уколико</w:t>
      </w:r>
      <w:r w:rsidRPr="00874548">
        <w:rPr>
          <w:rFonts w:cs="Arial"/>
          <w:sz w:val="24"/>
          <w:szCs w:val="24"/>
          <w:lang w:val="sr-Latn-RS"/>
        </w:rPr>
        <w:t xml:space="preserve"> </w:t>
      </w:r>
      <w:r w:rsidRPr="0066147F">
        <w:rPr>
          <w:rFonts w:cs="Arial"/>
          <w:sz w:val="24"/>
          <w:szCs w:val="24"/>
        </w:rPr>
        <w:t>две</w:t>
      </w:r>
      <w:r w:rsidRPr="00874548">
        <w:rPr>
          <w:rFonts w:cs="Arial"/>
          <w:sz w:val="24"/>
          <w:szCs w:val="24"/>
          <w:lang w:val="sr-Latn-RS"/>
        </w:rPr>
        <w:t xml:space="preserve"> </w:t>
      </w:r>
      <w:r w:rsidRPr="0066147F">
        <w:rPr>
          <w:rFonts w:cs="Arial"/>
          <w:sz w:val="24"/>
          <w:szCs w:val="24"/>
        </w:rPr>
        <w:t>или</w:t>
      </w:r>
      <w:r w:rsidRPr="00874548">
        <w:rPr>
          <w:rFonts w:cs="Arial"/>
          <w:sz w:val="24"/>
          <w:szCs w:val="24"/>
          <w:lang w:val="sr-Latn-RS"/>
        </w:rPr>
        <w:t xml:space="preserve"> </w:t>
      </w:r>
      <w:r w:rsidRPr="0066147F">
        <w:rPr>
          <w:rFonts w:cs="Arial"/>
          <w:sz w:val="24"/>
          <w:szCs w:val="24"/>
        </w:rPr>
        <w:t>више</w:t>
      </w:r>
      <w:r w:rsidRPr="00874548">
        <w:rPr>
          <w:rFonts w:cs="Arial"/>
          <w:sz w:val="24"/>
          <w:szCs w:val="24"/>
          <w:lang w:val="sr-Latn-RS"/>
        </w:rPr>
        <w:t xml:space="preserve"> </w:t>
      </w:r>
      <w:r w:rsidRPr="0066147F">
        <w:rPr>
          <w:rFonts w:cs="Arial"/>
          <w:sz w:val="24"/>
          <w:szCs w:val="24"/>
        </w:rPr>
        <w:t>понуда</w:t>
      </w:r>
      <w:r w:rsidRPr="00874548">
        <w:rPr>
          <w:rFonts w:cs="Arial"/>
          <w:sz w:val="24"/>
          <w:szCs w:val="24"/>
          <w:lang w:val="sr-Latn-RS"/>
        </w:rPr>
        <w:t xml:space="preserve"> </w:t>
      </w:r>
      <w:r w:rsidRPr="0066147F">
        <w:rPr>
          <w:rFonts w:cs="Arial"/>
          <w:sz w:val="24"/>
          <w:szCs w:val="24"/>
        </w:rPr>
        <w:t>имају</w:t>
      </w:r>
      <w:r w:rsidRPr="00874548">
        <w:rPr>
          <w:rFonts w:cs="Arial"/>
          <w:sz w:val="24"/>
          <w:szCs w:val="24"/>
          <w:lang w:val="sr-Latn-RS"/>
        </w:rPr>
        <w:t xml:space="preserve"> </w:t>
      </w:r>
      <w:r w:rsidRPr="0066147F">
        <w:rPr>
          <w:rFonts w:cs="Arial"/>
          <w:sz w:val="24"/>
          <w:szCs w:val="24"/>
        </w:rPr>
        <w:t>исту</w:t>
      </w:r>
      <w:r w:rsidRPr="00874548">
        <w:rPr>
          <w:rFonts w:cs="Arial"/>
          <w:sz w:val="24"/>
          <w:szCs w:val="24"/>
          <w:lang w:val="sr-Latn-RS"/>
        </w:rPr>
        <w:t xml:space="preserve"> </w:t>
      </w:r>
      <w:r w:rsidRPr="0066147F">
        <w:rPr>
          <w:rFonts w:cs="Arial"/>
          <w:sz w:val="24"/>
          <w:szCs w:val="24"/>
        </w:rPr>
        <w:t>најнижу</w:t>
      </w:r>
      <w:r w:rsidRPr="00874548">
        <w:rPr>
          <w:rFonts w:cs="Arial"/>
          <w:sz w:val="24"/>
          <w:szCs w:val="24"/>
          <w:lang w:val="sr-Latn-RS"/>
        </w:rPr>
        <w:t xml:space="preserve"> </w:t>
      </w:r>
      <w:r w:rsidRPr="0066147F">
        <w:rPr>
          <w:rFonts w:cs="Arial"/>
          <w:sz w:val="24"/>
          <w:szCs w:val="24"/>
        </w:rPr>
        <w:t>понуђену</w:t>
      </w:r>
      <w:r w:rsidRPr="00874548">
        <w:rPr>
          <w:rFonts w:cs="Arial"/>
          <w:sz w:val="24"/>
          <w:szCs w:val="24"/>
          <w:lang w:val="sr-Latn-RS"/>
        </w:rPr>
        <w:t xml:space="preserve"> </w:t>
      </w:r>
      <w:r w:rsidRPr="0066147F">
        <w:rPr>
          <w:rFonts w:cs="Arial"/>
          <w:sz w:val="24"/>
          <w:szCs w:val="24"/>
        </w:rPr>
        <w:t>цену</w:t>
      </w:r>
      <w:r w:rsidRPr="00874548">
        <w:rPr>
          <w:rFonts w:cs="Arial"/>
          <w:sz w:val="24"/>
          <w:szCs w:val="24"/>
          <w:lang w:val="sr-Latn-RS"/>
        </w:rPr>
        <w:t xml:space="preserve">, </w:t>
      </w:r>
      <w:r w:rsidRPr="0066147F">
        <w:rPr>
          <w:rFonts w:cs="Arial"/>
          <w:sz w:val="24"/>
          <w:szCs w:val="24"/>
        </w:rPr>
        <w:t>као</w:t>
      </w:r>
      <w:r w:rsidRPr="00874548">
        <w:rPr>
          <w:rFonts w:cs="Arial"/>
          <w:sz w:val="24"/>
          <w:szCs w:val="24"/>
          <w:lang w:val="sr-Latn-RS"/>
        </w:rPr>
        <w:t xml:space="preserve"> </w:t>
      </w:r>
      <w:r w:rsidRPr="0066147F">
        <w:rPr>
          <w:rFonts w:cs="Arial"/>
          <w:sz w:val="24"/>
          <w:szCs w:val="24"/>
        </w:rPr>
        <w:t>најповољ</w:t>
      </w:r>
      <w:r w:rsidR="00B02206" w:rsidRPr="0066147F">
        <w:rPr>
          <w:rFonts w:cs="Arial"/>
          <w:sz w:val="24"/>
          <w:szCs w:val="24"/>
        </w:rPr>
        <w:t>нија</w:t>
      </w:r>
      <w:r w:rsidR="00B02206" w:rsidRPr="00874548">
        <w:rPr>
          <w:rFonts w:cs="Arial"/>
          <w:sz w:val="24"/>
          <w:szCs w:val="24"/>
          <w:lang w:val="sr-Latn-RS"/>
        </w:rPr>
        <w:t xml:space="preserve"> </w:t>
      </w:r>
      <w:r w:rsidR="00B02206" w:rsidRPr="0066147F">
        <w:rPr>
          <w:rFonts w:cs="Arial"/>
          <w:sz w:val="24"/>
          <w:szCs w:val="24"/>
        </w:rPr>
        <w:t>биће</w:t>
      </w:r>
      <w:r w:rsidR="00B02206" w:rsidRPr="00874548">
        <w:rPr>
          <w:rFonts w:cs="Arial"/>
          <w:sz w:val="24"/>
          <w:szCs w:val="24"/>
          <w:lang w:val="sr-Latn-RS"/>
        </w:rPr>
        <w:t xml:space="preserve"> </w:t>
      </w:r>
      <w:r w:rsidR="00B02206" w:rsidRPr="0066147F">
        <w:rPr>
          <w:rFonts w:cs="Arial"/>
          <w:sz w:val="24"/>
          <w:szCs w:val="24"/>
        </w:rPr>
        <w:t>изабрана</w:t>
      </w:r>
      <w:r w:rsidR="00B02206" w:rsidRPr="00874548">
        <w:rPr>
          <w:rFonts w:cs="Arial"/>
          <w:sz w:val="24"/>
          <w:szCs w:val="24"/>
          <w:lang w:val="sr-Latn-RS"/>
        </w:rPr>
        <w:t xml:space="preserve"> </w:t>
      </w:r>
      <w:r w:rsidR="00B02206" w:rsidRPr="0066147F">
        <w:rPr>
          <w:rFonts w:cs="Arial"/>
          <w:sz w:val="24"/>
          <w:szCs w:val="24"/>
        </w:rPr>
        <w:t>понуда</w:t>
      </w:r>
      <w:r w:rsidR="00B02206" w:rsidRPr="00874548">
        <w:rPr>
          <w:rFonts w:cs="Arial"/>
          <w:sz w:val="24"/>
          <w:szCs w:val="24"/>
          <w:lang w:val="sr-Latn-RS"/>
        </w:rPr>
        <w:t xml:space="preserve"> </w:t>
      </w:r>
      <w:r w:rsidR="00B02206" w:rsidRPr="0066147F">
        <w:rPr>
          <w:rFonts w:cs="Arial"/>
          <w:sz w:val="24"/>
          <w:szCs w:val="24"/>
        </w:rPr>
        <w:t>оног</w:t>
      </w:r>
      <w:r w:rsidR="00B02206" w:rsidRPr="00874548">
        <w:rPr>
          <w:rFonts w:cs="Arial"/>
          <w:sz w:val="24"/>
          <w:szCs w:val="24"/>
          <w:lang w:val="sr-Latn-RS"/>
        </w:rPr>
        <w:t xml:space="preserve"> </w:t>
      </w:r>
      <w:r w:rsidR="00B02206" w:rsidRPr="0066147F">
        <w:rPr>
          <w:rFonts w:cs="Arial"/>
          <w:sz w:val="24"/>
          <w:szCs w:val="24"/>
        </w:rPr>
        <w:t>П</w:t>
      </w:r>
      <w:r w:rsidRPr="0066147F">
        <w:rPr>
          <w:rFonts w:cs="Arial"/>
          <w:sz w:val="24"/>
          <w:szCs w:val="24"/>
        </w:rPr>
        <w:t>онуђача</w:t>
      </w:r>
      <w:r w:rsidRPr="00874548">
        <w:rPr>
          <w:rFonts w:cs="Arial"/>
          <w:sz w:val="24"/>
          <w:szCs w:val="24"/>
          <w:lang w:val="sr-Latn-RS"/>
        </w:rPr>
        <w:t xml:space="preserve"> </w:t>
      </w:r>
      <w:r w:rsidRPr="0066147F">
        <w:rPr>
          <w:rFonts w:cs="Arial"/>
          <w:sz w:val="24"/>
          <w:szCs w:val="24"/>
        </w:rPr>
        <w:t>који</w:t>
      </w:r>
      <w:r w:rsidRPr="00874548">
        <w:rPr>
          <w:rFonts w:cs="Arial"/>
          <w:sz w:val="24"/>
          <w:szCs w:val="24"/>
          <w:lang w:val="sr-Latn-RS"/>
        </w:rPr>
        <w:t xml:space="preserve"> </w:t>
      </w:r>
      <w:r w:rsidRPr="0066147F">
        <w:rPr>
          <w:rFonts w:cs="Arial"/>
          <w:sz w:val="24"/>
          <w:szCs w:val="24"/>
        </w:rPr>
        <w:t>је</w:t>
      </w:r>
      <w:r w:rsidRPr="00874548">
        <w:rPr>
          <w:rFonts w:cs="Arial"/>
          <w:sz w:val="24"/>
          <w:szCs w:val="24"/>
          <w:lang w:val="sr-Latn-RS"/>
        </w:rPr>
        <w:t xml:space="preserve"> </w:t>
      </w:r>
      <w:r w:rsidRPr="0066147F">
        <w:rPr>
          <w:rFonts w:cs="Arial"/>
          <w:sz w:val="24"/>
          <w:szCs w:val="24"/>
        </w:rPr>
        <w:t>понудио</w:t>
      </w:r>
      <w:r w:rsidRPr="00874548">
        <w:rPr>
          <w:rFonts w:cs="Arial"/>
          <w:sz w:val="24"/>
          <w:szCs w:val="24"/>
          <w:lang w:val="sr-Latn-RS"/>
        </w:rPr>
        <w:t xml:space="preserve"> </w:t>
      </w:r>
      <w:r w:rsidRPr="0066147F">
        <w:rPr>
          <w:rFonts w:cs="Arial"/>
          <w:sz w:val="24"/>
          <w:szCs w:val="24"/>
        </w:rPr>
        <w:t>дужи</w:t>
      </w:r>
      <w:r w:rsidRPr="00874548">
        <w:rPr>
          <w:rFonts w:cs="Arial"/>
          <w:sz w:val="24"/>
          <w:szCs w:val="24"/>
          <w:lang w:val="sr-Latn-RS"/>
        </w:rPr>
        <w:t xml:space="preserve"> </w:t>
      </w:r>
      <w:r w:rsidRPr="0066147F">
        <w:rPr>
          <w:rFonts w:cs="Arial"/>
          <w:sz w:val="24"/>
          <w:szCs w:val="24"/>
        </w:rPr>
        <w:t>гарантни</w:t>
      </w:r>
      <w:r w:rsidRPr="00874548">
        <w:rPr>
          <w:rFonts w:cs="Arial"/>
          <w:sz w:val="24"/>
          <w:szCs w:val="24"/>
          <w:lang w:val="sr-Latn-RS"/>
        </w:rPr>
        <w:t xml:space="preserve"> </w:t>
      </w:r>
      <w:r w:rsidRPr="0066147F">
        <w:rPr>
          <w:rFonts w:cs="Arial"/>
          <w:sz w:val="24"/>
          <w:szCs w:val="24"/>
        </w:rPr>
        <w:t>рок</w:t>
      </w:r>
      <w:r w:rsidRPr="00874548">
        <w:rPr>
          <w:rFonts w:cs="Arial"/>
          <w:sz w:val="24"/>
          <w:szCs w:val="24"/>
          <w:lang w:val="sr-Latn-RS"/>
        </w:rPr>
        <w:t xml:space="preserve">. </w:t>
      </w:r>
      <w:r w:rsidRPr="0066147F">
        <w:rPr>
          <w:rFonts w:cs="Arial"/>
          <w:sz w:val="24"/>
          <w:szCs w:val="24"/>
        </w:rPr>
        <w:t>У</w:t>
      </w:r>
      <w:r w:rsidRPr="00874548">
        <w:rPr>
          <w:rFonts w:cs="Arial"/>
          <w:sz w:val="24"/>
          <w:szCs w:val="24"/>
          <w:lang w:val="sr-Latn-RS"/>
        </w:rPr>
        <w:t xml:space="preserve"> </w:t>
      </w:r>
      <w:r w:rsidRPr="0066147F">
        <w:rPr>
          <w:rFonts w:cs="Arial"/>
          <w:sz w:val="24"/>
          <w:szCs w:val="24"/>
        </w:rPr>
        <w:t>случају</w:t>
      </w:r>
      <w:r w:rsidRPr="00874548">
        <w:rPr>
          <w:rFonts w:cs="Arial"/>
          <w:sz w:val="24"/>
          <w:szCs w:val="24"/>
          <w:lang w:val="sr-Latn-RS"/>
        </w:rPr>
        <w:t xml:space="preserve"> </w:t>
      </w:r>
      <w:r w:rsidRPr="0066147F">
        <w:rPr>
          <w:rFonts w:cs="Arial"/>
          <w:sz w:val="24"/>
          <w:szCs w:val="24"/>
        </w:rPr>
        <w:t>истог</w:t>
      </w:r>
      <w:r w:rsidRPr="00874548">
        <w:rPr>
          <w:rFonts w:cs="Arial"/>
          <w:sz w:val="24"/>
          <w:szCs w:val="24"/>
          <w:lang w:val="sr-Latn-RS"/>
        </w:rPr>
        <w:t xml:space="preserve"> </w:t>
      </w:r>
      <w:r w:rsidRPr="0066147F">
        <w:rPr>
          <w:rFonts w:cs="Arial"/>
          <w:sz w:val="24"/>
          <w:szCs w:val="24"/>
        </w:rPr>
        <w:t>понуђеног</w:t>
      </w:r>
      <w:r w:rsidRPr="00874548">
        <w:rPr>
          <w:rFonts w:cs="Arial"/>
          <w:sz w:val="24"/>
          <w:szCs w:val="24"/>
          <w:lang w:val="sr-Latn-RS"/>
        </w:rPr>
        <w:t xml:space="preserve"> </w:t>
      </w:r>
      <w:r w:rsidRPr="0066147F">
        <w:rPr>
          <w:rFonts w:cs="Arial"/>
          <w:sz w:val="24"/>
          <w:szCs w:val="24"/>
        </w:rPr>
        <w:t>гарантног</w:t>
      </w:r>
      <w:r w:rsidRPr="00874548">
        <w:rPr>
          <w:rFonts w:cs="Arial"/>
          <w:sz w:val="24"/>
          <w:szCs w:val="24"/>
          <w:lang w:val="sr-Latn-RS"/>
        </w:rPr>
        <w:t xml:space="preserve"> </w:t>
      </w:r>
      <w:r w:rsidRPr="0066147F">
        <w:rPr>
          <w:rFonts w:cs="Arial"/>
          <w:sz w:val="24"/>
          <w:szCs w:val="24"/>
        </w:rPr>
        <w:t>рока</w:t>
      </w:r>
      <w:r w:rsidRPr="00874548">
        <w:rPr>
          <w:rFonts w:cs="Arial"/>
          <w:sz w:val="24"/>
          <w:szCs w:val="24"/>
          <w:lang w:val="sr-Latn-RS"/>
        </w:rPr>
        <w:t xml:space="preserve">, </w:t>
      </w:r>
      <w:r w:rsidRPr="0066147F">
        <w:rPr>
          <w:rFonts w:cs="Arial"/>
          <w:sz w:val="24"/>
          <w:szCs w:val="24"/>
        </w:rPr>
        <w:t>као</w:t>
      </w:r>
      <w:r w:rsidRPr="00874548">
        <w:rPr>
          <w:rFonts w:cs="Arial"/>
          <w:sz w:val="24"/>
          <w:szCs w:val="24"/>
          <w:lang w:val="sr-Latn-RS"/>
        </w:rPr>
        <w:t xml:space="preserve"> </w:t>
      </w:r>
      <w:r w:rsidRPr="0066147F">
        <w:rPr>
          <w:rFonts w:cs="Arial"/>
          <w:sz w:val="24"/>
          <w:szCs w:val="24"/>
        </w:rPr>
        <w:t>најповољ</w:t>
      </w:r>
      <w:r w:rsidR="00B02206" w:rsidRPr="0066147F">
        <w:rPr>
          <w:rFonts w:cs="Arial"/>
          <w:sz w:val="24"/>
          <w:szCs w:val="24"/>
        </w:rPr>
        <w:t>нија</w:t>
      </w:r>
      <w:r w:rsidR="00B02206" w:rsidRPr="00874548">
        <w:rPr>
          <w:rFonts w:cs="Arial"/>
          <w:sz w:val="24"/>
          <w:szCs w:val="24"/>
          <w:lang w:val="sr-Latn-RS"/>
        </w:rPr>
        <w:t xml:space="preserve"> </w:t>
      </w:r>
      <w:r w:rsidR="00B02206" w:rsidRPr="0066147F">
        <w:rPr>
          <w:rFonts w:cs="Arial"/>
          <w:sz w:val="24"/>
          <w:szCs w:val="24"/>
        </w:rPr>
        <w:t>биће</w:t>
      </w:r>
      <w:r w:rsidR="00B02206" w:rsidRPr="00874548">
        <w:rPr>
          <w:rFonts w:cs="Arial"/>
          <w:sz w:val="24"/>
          <w:szCs w:val="24"/>
          <w:lang w:val="sr-Latn-RS"/>
        </w:rPr>
        <w:t xml:space="preserve"> </w:t>
      </w:r>
      <w:r w:rsidR="00B02206" w:rsidRPr="0066147F">
        <w:rPr>
          <w:rFonts w:cs="Arial"/>
          <w:sz w:val="24"/>
          <w:szCs w:val="24"/>
        </w:rPr>
        <w:t>изабрана</w:t>
      </w:r>
      <w:r w:rsidR="00B02206" w:rsidRPr="00874548">
        <w:rPr>
          <w:rFonts w:cs="Arial"/>
          <w:sz w:val="24"/>
          <w:szCs w:val="24"/>
          <w:lang w:val="sr-Latn-RS"/>
        </w:rPr>
        <w:t xml:space="preserve"> </w:t>
      </w:r>
      <w:r w:rsidR="00B02206" w:rsidRPr="0066147F">
        <w:rPr>
          <w:rFonts w:cs="Arial"/>
          <w:sz w:val="24"/>
          <w:szCs w:val="24"/>
        </w:rPr>
        <w:t>понуда</w:t>
      </w:r>
      <w:r w:rsidR="00B02206" w:rsidRPr="00874548">
        <w:rPr>
          <w:rFonts w:cs="Arial"/>
          <w:sz w:val="24"/>
          <w:szCs w:val="24"/>
          <w:lang w:val="sr-Latn-RS"/>
        </w:rPr>
        <w:t xml:space="preserve"> </w:t>
      </w:r>
      <w:r w:rsidR="00B02206" w:rsidRPr="0066147F">
        <w:rPr>
          <w:rFonts w:cs="Arial"/>
          <w:sz w:val="24"/>
          <w:szCs w:val="24"/>
        </w:rPr>
        <w:t>оног</w:t>
      </w:r>
      <w:r w:rsidR="00B02206" w:rsidRPr="00874548">
        <w:rPr>
          <w:rFonts w:cs="Arial"/>
          <w:sz w:val="24"/>
          <w:szCs w:val="24"/>
          <w:lang w:val="sr-Latn-RS"/>
        </w:rPr>
        <w:t xml:space="preserve"> </w:t>
      </w:r>
      <w:r w:rsidR="00B02206" w:rsidRPr="0066147F">
        <w:rPr>
          <w:rFonts w:cs="Arial"/>
          <w:sz w:val="24"/>
          <w:szCs w:val="24"/>
        </w:rPr>
        <w:t>П</w:t>
      </w:r>
      <w:r w:rsidRPr="0066147F">
        <w:rPr>
          <w:rFonts w:cs="Arial"/>
          <w:sz w:val="24"/>
          <w:szCs w:val="24"/>
        </w:rPr>
        <w:t>онуђача</w:t>
      </w:r>
      <w:r w:rsidRPr="00874548">
        <w:rPr>
          <w:rFonts w:cs="Arial"/>
          <w:sz w:val="24"/>
          <w:szCs w:val="24"/>
          <w:lang w:val="sr-Latn-RS"/>
        </w:rPr>
        <w:t xml:space="preserve"> </w:t>
      </w:r>
      <w:r w:rsidRPr="0066147F">
        <w:rPr>
          <w:rFonts w:cs="Arial"/>
          <w:sz w:val="24"/>
          <w:szCs w:val="24"/>
        </w:rPr>
        <w:t>који</w:t>
      </w:r>
      <w:r w:rsidRPr="00874548">
        <w:rPr>
          <w:rFonts w:cs="Arial"/>
          <w:sz w:val="24"/>
          <w:szCs w:val="24"/>
          <w:lang w:val="sr-Latn-RS"/>
        </w:rPr>
        <w:t xml:space="preserve"> </w:t>
      </w:r>
      <w:r w:rsidRPr="0066147F">
        <w:rPr>
          <w:rFonts w:cs="Arial"/>
          <w:sz w:val="24"/>
          <w:szCs w:val="24"/>
        </w:rPr>
        <w:t>је</w:t>
      </w:r>
      <w:r w:rsidRPr="00874548">
        <w:rPr>
          <w:rFonts w:cs="Arial"/>
          <w:sz w:val="24"/>
          <w:szCs w:val="24"/>
          <w:lang w:val="sr-Latn-RS"/>
        </w:rPr>
        <w:t xml:space="preserve"> </w:t>
      </w:r>
      <w:r w:rsidRPr="0066147F">
        <w:rPr>
          <w:rFonts w:cs="Arial"/>
          <w:sz w:val="24"/>
          <w:szCs w:val="24"/>
        </w:rPr>
        <w:t>понудио</w:t>
      </w:r>
      <w:r w:rsidRPr="00874548">
        <w:rPr>
          <w:rFonts w:cs="Arial"/>
          <w:sz w:val="24"/>
          <w:szCs w:val="24"/>
          <w:lang w:val="sr-Latn-RS"/>
        </w:rPr>
        <w:t xml:space="preserve"> </w:t>
      </w:r>
      <w:r w:rsidRPr="0066147F">
        <w:rPr>
          <w:rFonts w:cs="Arial"/>
          <w:sz w:val="24"/>
          <w:szCs w:val="24"/>
        </w:rPr>
        <w:t>краћи</w:t>
      </w:r>
      <w:r w:rsidRPr="00874548">
        <w:rPr>
          <w:rFonts w:cs="Arial"/>
          <w:sz w:val="24"/>
          <w:szCs w:val="24"/>
          <w:lang w:val="sr-Latn-RS"/>
        </w:rPr>
        <w:t xml:space="preserve"> </w:t>
      </w:r>
      <w:r w:rsidRPr="0066147F">
        <w:rPr>
          <w:rFonts w:cs="Arial"/>
          <w:sz w:val="24"/>
          <w:szCs w:val="24"/>
        </w:rPr>
        <w:t>рок</w:t>
      </w:r>
      <w:r w:rsidRPr="00874548">
        <w:rPr>
          <w:rFonts w:cs="Arial"/>
          <w:sz w:val="24"/>
          <w:szCs w:val="24"/>
          <w:lang w:val="sr-Latn-RS"/>
        </w:rPr>
        <w:t xml:space="preserve"> </w:t>
      </w:r>
      <w:r w:rsidRPr="0066147F">
        <w:rPr>
          <w:rFonts w:cs="Arial"/>
          <w:sz w:val="24"/>
          <w:szCs w:val="24"/>
        </w:rPr>
        <w:t>испоруке</w:t>
      </w:r>
      <w:r w:rsidRPr="00874548">
        <w:rPr>
          <w:rFonts w:cs="Arial"/>
          <w:sz w:val="24"/>
          <w:szCs w:val="24"/>
          <w:lang w:val="sr-Latn-RS"/>
        </w:rPr>
        <w:t>.</w:t>
      </w:r>
    </w:p>
    <w:p w14:paraId="2028F88A" w14:textId="77777777" w:rsidR="001945FA" w:rsidRPr="00874548" w:rsidRDefault="001945FA" w:rsidP="002B733C">
      <w:pPr>
        <w:rPr>
          <w:rFonts w:cs="Arial"/>
          <w:sz w:val="24"/>
          <w:szCs w:val="24"/>
          <w:lang w:val="sr-Latn-RS"/>
        </w:rPr>
      </w:pPr>
      <w:r w:rsidRPr="0066147F">
        <w:rPr>
          <w:rFonts w:cs="Arial"/>
          <w:sz w:val="24"/>
          <w:szCs w:val="24"/>
        </w:rPr>
        <w:t>Уколико</w:t>
      </w:r>
      <w:r w:rsidRPr="00874548">
        <w:rPr>
          <w:rFonts w:cs="Arial"/>
          <w:sz w:val="24"/>
          <w:szCs w:val="24"/>
          <w:lang w:val="sr-Latn-RS"/>
        </w:rPr>
        <w:t xml:space="preserve"> </w:t>
      </w:r>
      <w:r w:rsidRPr="0066147F">
        <w:rPr>
          <w:rFonts w:cs="Arial"/>
          <w:sz w:val="24"/>
          <w:szCs w:val="24"/>
        </w:rPr>
        <w:t>ни</w:t>
      </w:r>
      <w:r w:rsidRPr="00874548">
        <w:rPr>
          <w:rFonts w:cs="Arial"/>
          <w:sz w:val="24"/>
          <w:szCs w:val="24"/>
          <w:lang w:val="sr-Latn-RS"/>
        </w:rPr>
        <w:t xml:space="preserve"> </w:t>
      </w:r>
      <w:r w:rsidRPr="0066147F">
        <w:rPr>
          <w:rFonts w:cs="Arial"/>
          <w:sz w:val="24"/>
          <w:szCs w:val="24"/>
        </w:rPr>
        <w:t>после</w:t>
      </w:r>
      <w:r w:rsidRPr="00874548">
        <w:rPr>
          <w:rFonts w:cs="Arial"/>
          <w:sz w:val="24"/>
          <w:szCs w:val="24"/>
          <w:lang w:val="sr-Latn-RS"/>
        </w:rPr>
        <w:t xml:space="preserve"> </w:t>
      </w:r>
      <w:r w:rsidRPr="0066147F">
        <w:rPr>
          <w:rFonts w:cs="Arial"/>
          <w:sz w:val="24"/>
          <w:szCs w:val="24"/>
        </w:rPr>
        <w:t>примене</w:t>
      </w:r>
      <w:r w:rsidRPr="00874548">
        <w:rPr>
          <w:rFonts w:cs="Arial"/>
          <w:sz w:val="24"/>
          <w:szCs w:val="24"/>
          <w:lang w:val="sr-Latn-RS"/>
        </w:rPr>
        <w:t xml:space="preserve"> </w:t>
      </w:r>
      <w:r w:rsidRPr="0066147F">
        <w:rPr>
          <w:rFonts w:cs="Arial"/>
          <w:sz w:val="24"/>
          <w:szCs w:val="24"/>
        </w:rPr>
        <w:t>резервних</w:t>
      </w:r>
      <w:r w:rsidRPr="00874548">
        <w:rPr>
          <w:rFonts w:cs="Arial"/>
          <w:sz w:val="24"/>
          <w:szCs w:val="24"/>
          <w:lang w:val="sr-Latn-RS"/>
        </w:rPr>
        <w:t xml:space="preserve"> </w:t>
      </w:r>
      <w:r w:rsidRPr="0066147F">
        <w:rPr>
          <w:rFonts w:cs="Arial"/>
          <w:sz w:val="24"/>
          <w:szCs w:val="24"/>
        </w:rPr>
        <w:t>критеријума</w:t>
      </w:r>
      <w:r w:rsidRPr="00874548">
        <w:rPr>
          <w:rFonts w:cs="Arial"/>
          <w:sz w:val="24"/>
          <w:szCs w:val="24"/>
          <w:lang w:val="sr-Latn-RS"/>
        </w:rPr>
        <w:t xml:space="preserve"> </w:t>
      </w:r>
      <w:r w:rsidRPr="0066147F">
        <w:rPr>
          <w:rFonts w:cs="Arial"/>
          <w:sz w:val="24"/>
          <w:szCs w:val="24"/>
        </w:rPr>
        <w:t>не</w:t>
      </w:r>
      <w:r w:rsidRPr="00874548">
        <w:rPr>
          <w:rFonts w:cs="Arial"/>
          <w:sz w:val="24"/>
          <w:szCs w:val="24"/>
          <w:lang w:val="sr-Latn-RS"/>
        </w:rPr>
        <w:t xml:space="preserve"> </w:t>
      </w:r>
      <w:r w:rsidRPr="0066147F">
        <w:rPr>
          <w:rFonts w:cs="Arial"/>
          <w:sz w:val="24"/>
          <w:szCs w:val="24"/>
        </w:rPr>
        <w:t>буде</w:t>
      </w:r>
      <w:r w:rsidRPr="00874548">
        <w:rPr>
          <w:rFonts w:cs="Arial"/>
          <w:sz w:val="24"/>
          <w:szCs w:val="24"/>
          <w:lang w:val="sr-Latn-RS"/>
        </w:rPr>
        <w:t xml:space="preserve">  </w:t>
      </w:r>
      <w:r w:rsidRPr="0066147F">
        <w:rPr>
          <w:rFonts w:cs="Arial"/>
          <w:sz w:val="24"/>
          <w:szCs w:val="24"/>
        </w:rPr>
        <w:t>могуће</w:t>
      </w:r>
      <w:r w:rsidRPr="00874548">
        <w:rPr>
          <w:rFonts w:cs="Arial"/>
          <w:sz w:val="24"/>
          <w:szCs w:val="24"/>
          <w:lang w:val="sr-Latn-RS"/>
        </w:rPr>
        <w:t xml:space="preserve"> </w:t>
      </w:r>
      <w:r w:rsidRPr="0066147F">
        <w:rPr>
          <w:rFonts w:cs="Arial"/>
          <w:sz w:val="24"/>
          <w:szCs w:val="24"/>
        </w:rPr>
        <w:t>изабрати</w:t>
      </w:r>
      <w:r w:rsidRPr="00874548">
        <w:rPr>
          <w:rFonts w:cs="Arial"/>
          <w:sz w:val="24"/>
          <w:szCs w:val="24"/>
          <w:lang w:val="sr-Latn-RS"/>
        </w:rPr>
        <w:t xml:space="preserve"> </w:t>
      </w:r>
      <w:r w:rsidRPr="0066147F">
        <w:rPr>
          <w:rFonts w:cs="Arial"/>
          <w:sz w:val="24"/>
          <w:szCs w:val="24"/>
        </w:rPr>
        <w:t>најповољнију</w:t>
      </w:r>
      <w:r w:rsidRPr="00874548">
        <w:rPr>
          <w:rFonts w:cs="Arial"/>
          <w:sz w:val="24"/>
          <w:szCs w:val="24"/>
          <w:lang w:val="sr-Latn-RS"/>
        </w:rPr>
        <w:t xml:space="preserve"> </w:t>
      </w:r>
      <w:r w:rsidRPr="0066147F">
        <w:rPr>
          <w:rFonts w:cs="Arial"/>
          <w:sz w:val="24"/>
          <w:szCs w:val="24"/>
        </w:rPr>
        <w:t>понуду</w:t>
      </w:r>
      <w:r w:rsidRPr="00874548">
        <w:rPr>
          <w:rFonts w:cs="Arial"/>
          <w:sz w:val="24"/>
          <w:szCs w:val="24"/>
          <w:lang w:val="sr-Latn-RS"/>
        </w:rPr>
        <w:t xml:space="preserve">, </w:t>
      </w:r>
      <w:r w:rsidRPr="0066147F">
        <w:rPr>
          <w:rFonts w:cs="Arial"/>
          <w:sz w:val="24"/>
          <w:szCs w:val="24"/>
        </w:rPr>
        <w:t>најповољнија</w:t>
      </w:r>
      <w:r w:rsidRPr="00874548">
        <w:rPr>
          <w:rFonts w:cs="Arial"/>
          <w:sz w:val="24"/>
          <w:szCs w:val="24"/>
          <w:lang w:val="sr-Latn-RS"/>
        </w:rPr>
        <w:t xml:space="preserve"> </w:t>
      </w:r>
      <w:r w:rsidRPr="0066147F">
        <w:rPr>
          <w:rFonts w:cs="Arial"/>
          <w:sz w:val="24"/>
          <w:szCs w:val="24"/>
        </w:rPr>
        <w:t>понуда</w:t>
      </w:r>
      <w:r w:rsidRPr="00874548">
        <w:rPr>
          <w:rFonts w:cs="Arial"/>
          <w:sz w:val="24"/>
          <w:szCs w:val="24"/>
          <w:lang w:val="sr-Latn-RS"/>
        </w:rPr>
        <w:t xml:space="preserve"> </w:t>
      </w:r>
      <w:r w:rsidRPr="0066147F">
        <w:rPr>
          <w:rFonts w:cs="Arial"/>
          <w:sz w:val="24"/>
          <w:szCs w:val="24"/>
        </w:rPr>
        <w:t>биће</w:t>
      </w:r>
      <w:r w:rsidRPr="00874548">
        <w:rPr>
          <w:rFonts w:cs="Arial"/>
          <w:sz w:val="24"/>
          <w:szCs w:val="24"/>
          <w:lang w:val="sr-Latn-RS"/>
        </w:rPr>
        <w:t xml:space="preserve"> </w:t>
      </w:r>
      <w:r w:rsidRPr="0066147F">
        <w:rPr>
          <w:rFonts w:cs="Arial"/>
          <w:sz w:val="24"/>
          <w:szCs w:val="24"/>
        </w:rPr>
        <w:t>изабрана</w:t>
      </w:r>
      <w:r w:rsidRPr="00874548">
        <w:rPr>
          <w:rFonts w:cs="Arial"/>
          <w:sz w:val="24"/>
          <w:szCs w:val="24"/>
          <w:lang w:val="sr-Latn-RS"/>
        </w:rPr>
        <w:t xml:space="preserve"> </w:t>
      </w:r>
      <w:r w:rsidRPr="0066147F">
        <w:rPr>
          <w:rFonts w:cs="Arial"/>
          <w:sz w:val="24"/>
          <w:szCs w:val="24"/>
        </w:rPr>
        <w:t>путем</w:t>
      </w:r>
      <w:r w:rsidRPr="00874548">
        <w:rPr>
          <w:rFonts w:cs="Arial"/>
          <w:sz w:val="24"/>
          <w:szCs w:val="24"/>
          <w:lang w:val="sr-Latn-RS"/>
        </w:rPr>
        <w:t xml:space="preserve"> </w:t>
      </w:r>
      <w:r w:rsidRPr="0066147F">
        <w:rPr>
          <w:rFonts w:cs="Arial"/>
          <w:sz w:val="24"/>
          <w:szCs w:val="24"/>
        </w:rPr>
        <w:t>жреба</w:t>
      </w:r>
      <w:r w:rsidRPr="00874548">
        <w:rPr>
          <w:rFonts w:cs="Arial"/>
          <w:sz w:val="24"/>
          <w:szCs w:val="24"/>
          <w:lang w:val="sr-Latn-RS"/>
        </w:rPr>
        <w:t>.</w:t>
      </w:r>
    </w:p>
    <w:p w14:paraId="5ED3958E" w14:textId="77777777" w:rsidR="001945FA" w:rsidRPr="00874548" w:rsidRDefault="001945FA" w:rsidP="002B733C">
      <w:pPr>
        <w:rPr>
          <w:rFonts w:cs="Arial"/>
          <w:sz w:val="24"/>
          <w:szCs w:val="24"/>
          <w:lang w:val="sr-Latn-RS"/>
        </w:rPr>
      </w:pPr>
      <w:r w:rsidRPr="0066147F">
        <w:rPr>
          <w:rFonts w:cs="Arial"/>
          <w:sz w:val="24"/>
          <w:szCs w:val="24"/>
        </w:rPr>
        <w:t>Извлачење</w:t>
      </w:r>
      <w:r w:rsidRPr="00874548">
        <w:rPr>
          <w:rFonts w:cs="Arial"/>
          <w:sz w:val="24"/>
          <w:szCs w:val="24"/>
          <w:lang w:val="sr-Latn-RS"/>
        </w:rPr>
        <w:t xml:space="preserve"> </w:t>
      </w:r>
      <w:r w:rsidRPr="0066147F">
        <w:rPr>
          <w:rFonts w:cs="Arial"/>
          <w:sz w:val="24"/>
          <w:szCs w:val="24"/>
        </w:rPr>
        <w:t>путем</w:t>
      </w:r>
      <w:r w:rsidRPr="00874548">
        <w:rPr>
          <w:rFonts w:cs="Arial"/>
          <w:sz w:val="24"/>
          <w:szCs w:val="24"/>
          <w:lang w:val="sr-Latn-RS"/>
        </w:rPr>
        <w:t xml:space="preserve"> </w:t>
      </w:r>
      <w:r w:rsidRPr="0066147F">
        <w:rPr>
          <w:rFonts w:cs="Arial"/>
          <w:sz w:val="24"/>
          <w:szCs w:val="24"/>
        </w:rPr>
        <w:t>жреба</w:t>
      </w:r>
      <w:r w:rsidRPr="00874548">
        <w:rPr>
          <w:rFonts w:cs="Arial"/>
          <w:sz w:val="24"/>
          <w:szCs w:val="24"/>
          <w:lang w:val="sr-Latn-RS"/>
        </w:rPr>
        <w:t xml:space="preserve"> </w:t>
      </w:r>
      <w:r w:rsidR="009B3371" w:rsidRPr="0066147F">
        <w:rPr>
          <w:rFonts w:cs="Arial"/>
          <w:sz w:val="24"/>
          <w:szCs w:val="24"/>
        </w:rPr>
        <w:t>Н</w:t>
      </w:r>
      <w:r w:rsidRPr="0066147F">
        <w:rPr>
          <w:rFonts w:cs="Arial"/>
          <w:sz w:val="24"/>
          <w:szCs w:val="24"/>
        </w:rPr>
        <w:t>аручилац</w:t>
      </w:r>
      <w:r w:rsidRPr="00874548">
        <w:rPr>
          <w:rFonts w:cs="Arial"/>
          <w:sz w:val="24"/>
          <w:szCs w:val="24"/>
          <w:lang w:val="sr-Latn-RS"/>
        </w:rPr>
        <w:t xml:space="preserve"> </w:t>
      </w:r>
      <w:r w:rsidR="00B02206" w:rsidRPr="0066147F">
        <w:rPr>
          <w:rFonts w:cs="Arial"/>
          <w:sz w:val="24"/>
          <w:szCs w:val="24"/>
        </w:rPr>
        <w:t>ће</w:t>
      </w:r>
      <w:r w:rsidR="00B02206" w:rsidRPr="00874548">
        <w:rPr>
          <w:rFonts w:cs="Arial"/>
          <w:sz w:val="24"/>
          <w:szCs w:val="24"/>
          <w:lang w:val="sr-Latn-RS"/>
        </w:rPr>
        <w:t xml:space="preserve"> </w:t>
      </w:r>
      <w:r w:rsidR="00B02206" w:rsidRPr="0066147F">
        <w:rPr>
          <w:rFonts w:cs="Arial"/>
          <w:sz w:val="24"/>
          <w:szCs w:val="24"/>
        </w:rPr>
        <w:t>извршити</w:t>
      </w:r>
      <w:r w:rsidR="00B02206" w:rsidRPr="00874548">
        <w:rPr>
          <w:rFonts w:cs="Arial"/>
          <w:sz w:val="24"/>
          <w:szCs w:val="24"/>
          <w:lang w:val="sr-Latn-RS"/>
        </w:rPr>
        <w:t xml:space="preserve"> </w:t>
      </w:r>
      <w:r w:rsidR="00B02206" w:rsidRPr="0066147F">
        <w:rPr>
          <w:rFonts w:cs="Arial"/>
          <w:sz w:val="24"/>
          <w:szCs w:val="24"/>
        </w:rPr>
        <w:t>јавно</w:t>
      </w:r>
      <w:r w:rsidR="00B02206" w:rsidRPr="00874548">
        <w:rPr>
          <w:rFonts w:cs="Arial"/>
          <w:sz w:val="24"/>
          <w:szCs w:val="24"/>
          <w:lang w:val="sr-Latn-RS"/>
        </w:rPr>
        <w:t xml:space="preserve">, </w:t>
      </w:r>
      <w:r w:rsidR="00B02206" w:rsidRPr="0066147F">
        <w:rPr>
          <w:rFonts w:cs="Arial"/>
          <w:sz w:val="24"/>
          <w:szCs w:val="24"/>
        </w:rPr>
        <w:t>у</w:t>
      </w:r>
      <w:r w:rsidR="00B02206" w:rsidRPr="00874548">
        <w:rPr>
          <w:rFonts w:cs="Arial"/>
          <w:sz w:val="24"/>
          <w:szCs w:val="24"/>
          <w:lang w:val="sr-Latn-RS"/>
        </w:rPr>
        <w:t xml:space="preserve"> </w:t>
      </w:r>
      <w:r w:rsidR="00B02206" w:rsidRPr="0066147F">
        <w:rPr>
          <w:rFonts w:cs="Arial"/>
          <w:sz w:val="24"/>
          <w:szCs w:val="24"/>
        </w:rPr>
        <w:t>присуству</w:t>
      </w:r>
      <w:r w:rsidR="00B02206" w:rsidRPr="00874548">
        <w:rPr>
          <w:rFonts w:cs="Arial"/>
          <w:sz w:val="24"/>
          <w:szCs w:val="24"/>
          <w:lang w:val="sr-Latn-RS"/>
        </w:rPr>
        <w:t xml:space="preserve"> </w:t>
      </w:r>
      <w:r w:rsidR="00B02206" w:rsidRPr="0066147F">
        <w:rPr>
          <w:rFonts w:cs="Arial"/>
          <w:sz w:val="24"/>
          <w:szCs w:val="24"/>
        </w:rPr>
        <w:t>П</w:t>
      </w:r>
      <w:r w:rsidRPr="0066147F">
        <w:rPr>
          <w:rFonts w:cs="Arial"/>
          <w:sz w:val="24"/>
          <w:szCs w:val="24"/>
        </w:rPr>
        <w:t>онуђача</w:t>
      </w:r>
      <w:r w:rsidRPr="00874548">
        <w:rPr>
          <w:rFonts w:cs="Arial"/>
          <w:sz w:val="24"/>
          <w:szCs w:val="24"/>
          <w:lang w:val="sr-Latn-RS"/>
        </w:rPr>
        <w:t xml:space="preserve"> </w:t>
      </w:r>
      <w:r w:rsidRPr="0066147F">
        <w:rPr>
          <w:rFonts w:cs="Arial"/>
          <w:sz w:val="24"/>
          <w:szCs w:val="24"/>
        </w:rPr>
        <w:t>који</w:t>
      </w:r>
      <w:r w:rsidRPr="00874548">
        <w:rPr>
          <w:rFonts w:cs="Arial"/>
          <w:sz w:val="24"/>
          <w:szCs w:val="24"/>
          <w:lang w:val="sr-Latn-RS"/>
        </w:rPr>
        <w:t xml:space="preserve"> </w:t>
      </w:r>
      <w:r w:rsidRPr="0066147F">
        <w:rPr>
          <w:rFonts w:cs="Arial"/>
          <w:sz w:val="24"/>
          <w:szCs w:val="24"/>
        </w:rPr>
        <w:t>имају</w:t>
      </w:r>
      <w:r w:rsidRPr="00874548">
        <w:rPr>
          <w:rFonts w:cs="Arial"/>
          <w:sz w:val="24"/>
          <w:szCs w:val="24"/>
          <w:lang w:val="sr-Latn-RS"/>
        </w:rPr>
        <w:t xml:space="preserve"> </w:t>
      </w:r>
      <w:r w:rsidRPr="0066147F">
        <w:rPr>
          <w:rFonts w:cs="Arial"/>
          <w:sz w:val="24"/>
          <w:szCs w:val="24"/>
        </w:rPr>
        <w:t>исту</w:t>
      </w:r>
      <w:r w:rsidRPr="00874548">
        <w:rPr>
          <w:rFonts w:cs="Arial"/>
          <w:sz w:val="24"/>
          <w:szCs w:val="24"/>
          <w:lang w:val="sr-Latn-RS"/>
        </w:rPr>
        <w:t xml:space="preserve"> </w:t>
      </w:r>
      <w:r w:rsidRPr="0066147F">
        <w:rPr>
          <w:rFonts w:cs="Arial"/>
          <w:sz w:val="24"/>
          <w:szCs w:val="24"/>
        </w:rPr>
        <w:t>најнижу</w:t>
      </w:r>
      <w:r w:rsidRPr="00874548">
        <w:rPr>
          <w:rFonts w:cs="Arial"/>
          <w:sz w:val="24"/>
          <w:szCs w:val="24"/>
          <w:lang w:val="sr-Latn-RS"/>
        </w:rPr>
        <w:t xml:space="preserve"> </w:t>
      </w:r>
      <w:r w:rsidRPr="0066147F">
        <w:rPr>
          <w:rFonts w:cs="Arial"/>
          <w:sz w:val="24"/>
          <w:szCs w:val="24"/>
        </w:rPr>
        <w:t>понуђену</w:t>
      </w:r>
      <w:r w:rsidRPr="00874548">
        <w:rPr>
          <w:rFonts w:cs="Arial"/>
          <w:sz w:val="24"/>
          <w:szCs w:val="24"/>
          <w:lang w:val="sr-Latn-RS"/>
        </w:rPr>
        <w:t xml:space="preserve"> </w:t>
      </w:r>
      <w:r w:rsidRPr="0066147F">
        <w:rPr>
          <w:rFonts w:cs="Arial"/>
          <w:sz w:val="24"/>
          <w:szCs w:val="24"/>
        </w:rPr>
        <w:t>цену</w:t>
      </w:r>
      <w:r w:rsidRPr="00874548">
        <w:rPr>
          <w:rFonts w:cs="Arial"/>
          <w:sz w:val="24"/>
          <w:szCs w:val="24"/>
          <w:lang w:val="sr-Latn-RS"/>
        </w:rPr>
        <w:t xml:space="preserve">. </w:t>
      </w:r>
      <w:r w:rsidRPr="0066147F">
        <w:rPr>
          <w:rFonts w:cs="Arial"/>
          <w:sz w:val="24"/>
          <w:szCs w:val="24"/>
        </w:rPr>
        <w:t>На</w:t>
      </w:r>
      <w:r w:rsidRPr="00874548">
        <w:rPr>
          <w:rFonts w:cs="Arial"/>
          <w:sz w:val="24"/>
          <w:szCs w:val="24"/>
          <w:lang w:val="sr-Latn-RS"/>
        </w:rPr>
        <w:t xml:space="preserve"> </w:t>
      </w:r>
      <w:r w:rsidRPr="0066147F">
        <w:rPr>
          <w:rFonts w:cs="Arial"/>
          <w:sz w:val="24"/>
          <w:szCs w:val="24"/>
        </w:rPr>
        <w:t>посебним</w:t>
      </w:r>
      <w:r w:rsidRPr="00874548">
        <w:rPr>
          <w:rFonts w:cs="Arial"/>
          <w:sz w:val="24"/>
          <w:szCs w:val="24"/>
          <w:lang w:val="sr-Latn-RS"/>
        </w:rPr>
        <w:t xml:space="preserve"> </w:t>
      </w:r>
      <w:r w:rsidRPr="0066147F">
        <w:rPr>
          <w:rFonts w:cs="Arial"/>
          <w:sz w:val="24"/>
          <w:szCs w:val="24"/>
        </w:rPr>
        <w:t>папирима</w:t>
      </w:r>
      <w:r w:rsidRPr="00874548">
        <w:rPr>
          <w:rFonts w:cs="Arial"/>
          <w:sz w:val="24"/>
          <w:szCs w:val="24"/>
          <w:lang w:val="sr-Latn-RS"/>
        </w:rPr>
        <w:t xml:space="preserve"> </w:t>
      </w:r>
      <w:r w:rsidRPr="0066147F">
        <w:rPr>
          <w:rFonts w:cs="Arial"/>
          <w:sz w:val="24"/>
          <w:szCs w:val="24"/>
        </w:rPr>
        <w:t>који</w:t>
      </w:r>
      <w:r w:rsidRPr="00874548">
        <w:rPr>
          <w:rFonts w:cs="Arial"/>
          <w:sz w:val="24"/>
          <w:szCs w:val="24"/>
          <w:lang w:val="sr-Latn-RS"/>
        </w:rPr>
        <w:t xml:space="preserve"> </w:t>
      </w:r>
      <w:r w:rsidRPr="0066147F">
        <w:rPr>
          <w:rFonts w:cs="Arial"/>
          <w:sz w:val="24"/>
          <w:szCs w:val="24"/>
        </w:rPr>
        <w:t>су</w:t>
      </w:r>
      <w:r w:rsidRPr="00874548">
        <w:rPr>
          <w:rFonts w:cs="Arial"/>
          <w:sz w:val="24"/>
          <w:szCs w:val="24"/>
          <w:lang w:val="sr-Latn-RS"/>
        </w:rPr>
        <w:t xml:space="preserve"> </w:t>
      </w:r>
      <w:r w:rsidRPr="0066147F">
        <w:rPr>
          <w:rFonts w:cs="Arial"/>
          <w:sz w:val="24"/>
          <w:szCs w:val="24"/>
        </w:rPr>
        <w:t>исте</w:t>
      </w:r>
      <w:r w:rsidRPr="00874548">
        <w:rPr>
          <w:rFonts w:cs="Arial"/>
          <w:sz w:val="24"/>
          <w:szCs w:val="24"/>
          <w:lang w:val="sr-Latn-RS"/>
        </w:rPr>
        <w:t xml:space="preserve"> </w:t>
      </w:r>
      <w:r w:rsidRPr="0066147F">
        <w:rPr>
          <w:rFonts w:cs="Arial"/>
          <w:sz w:val="24"/>
          <w:szCs w:val="24"/>
        </w:rPr>
        <w:t>величине</w:t>
      </w:r>
      <w:r w:rsidRPr="00874548">
        <w:rPr>
          <w:rFonts w:cs="Arial"/>
          <w:sz w:val="24"/>
          <w:szCs w:val="24"/>
          <w:lang w:val="sr-Latn-RS"/>
        </w:rPr>
        <w:t xml:space="preserve"> </w:t>
      </w:r>
      <w:r w:rsidRPr="0066147F">
        <w:rPr>
          <w:rFonts w:cs="Arial"/>
          <w:sz w:val="24"/>
          <w:szCs w:val="24"/>
        </w:rPr>
        <w:t>и</w:t>
      </w:r>
      <w:r w:rsidRPr="00874548">
        <w:rPr>
          <w:rFonts w:cs="Arial"/>
          <w:sz w:val="24"/>
          <w:szCs w:val="24"/>
          <w:lang w:val="sr-Latn-RS"/>
        </w:rPr>
        <w:t xml:space="preserve"> </w:t>
      </w:r>
      <w:r w:rsidRPr="0066147F">
        <w:rPr>
          <w:rFonts w:cs="Arial"/>
          <w:sz w:val="24"/>
          <w:szCs w:val="24"/>
        </w:rPr>
        <w:t>боје</w:t>
      </w:r>
      <w:r w:rsidRPr="00874548">
        <w:rPr>
          <w:rFonts w:cs="Arial"/>
          <w:sz w:val="24"/>
          <w:szCs w:val="24"/>
          <w:lang w:val="sr-Latn-RS"/>
        </w:rPr>
        <w:t xml:space="preserve"> </w:t>
      </w:r>
      <w:r w:rsidR="00624AEE" w:rsidRPr="0066147F">
        <w:rPr>
          <w:rFonts w:cs="Arial"/>
          <w:sz w:val="24"/>
          <w:szCs w:val="24"/>
        </w:rPr>
        <w:t>н</w:t>
      </w:r>
      <w:r w:rsidRPr="0066147F">
        <w:rPr>
          <w:rFonts w:cs="Arial"/>
          <w:sz w:val="24"/>
          <w:szCs w:val="24"/>
        </w:rPr>
        <w:t>аручилац</w:t>
      </w:r>
      <w:r w:rsidRPr="00874548">
        <w:rPr>
          <w:rFonts w:cs="Arial"/>
          <w:sz w:val="24"/>
          <w:szCs w:val="24"/>
          <w:lang w:val="sr-Latn-RS"/>
        </w:rPr>
        <w:t xml:space="preserve"> </w:t>
      </w:r>
      <w:r w:rsidRPr="0066147F">
        <w:rPr>
          <w:rFonts w:cs="Arial"/>
          <w:sz w:val="24"/>
          <w:szCs w:val="24"/>
        </w:rPr>
        <w:t>ће</w:t>
      </w:r>
      <w:r w:rsidRPr="00874548">
        <w:rPr>
          <w:rFonts w:cs="Arial"/>
          <w:sz w:val="24"/>
          <w:szCs w:val="24"/>
          <w:lang w:val="sr-Latn-RS"/>
        </w:rPr>
        <w:t xml:space="preserve"> </w:t>
      </w:r>
      <w:r w:rsidRPr="0066147F">
        <w:rPr>
          <w:rFonts w:cs="Arial"/>
          <w:sz w:val="24"/>
          <w:szCs w:val="24"/>
        </w:rPr>
        <w:t>исписати</w:t>
      </w:r>
      <w:r w:rsidRPr="00874548">
        <w:rPr>
          <w:rFonts w:cs="Arial"/>
          <w:sz w:val="24"/>
          <w:szCs w:val="24"/>
          <w:lang w:val="sr-Latn-RS"/>
        </w:rPr>
        <w:t xml:space="preserve"> </w:t>
      </w:r>
      <w:r w:rsidRPr="0066147F">
        <w:rPr>
          <w:rFonts w:cs="Arial"/>
          <w:sz w:val="24"/>
          <w:szCs w:val="24"/>
        </w:rPr>
        <w:t>називе</w:t>
      </w:r>
      <w:r w:rsidRPr="00874548">
        <w:rPr>
          <w:rFonts w:cs="Arial"/>
          <w:sz w:val="24"/>
          <w:szCs w:val="24"/>
          <w:lang w:val="sr-Latn-RS"/>
        </w:rPr>
        <w:t xml:space="preserve"> </w:t>
      </w:r>
      <w:r w:rsidR="009B3371" w:rsidRPr="0066147F">
        <w:rPr>
          <w:rFonts w:cs="Arial"/>
          <w:sz w:val="24"/>
          <w:szCs w:val="24"/>
        </w:rPr>
        <w:t>П</w:t>
      </w:r>
      <w:r w:rsidRPr="0066147F">
        <w:rPr>
          <w:rFonts w:cs="Arial"/>
          <w:sz w:val="24"/>
          <w:szCs w:val="24"/>
        </w:rPr>
        <w:t>онуђача</w:t>
      </w:r>
      <w:r w:rsidRPr="00874548">
        <w:rPr>
          <w:rFonts w:cs="Arial"/>
          <w:sz w:val="24"/>
          <w:szCs w:val="24"/>
          <w:lang w:val="sr-Latn-RS"/>
        </w:rPr>
        <w:t xml:space="preserve">, </w:t>
      </w:r>
      <w:r w:rsidRPr="0066147F">
        <w:rPr>
          <w:rFonts w:cs="Arial"/>
          <w:sz w:val="24"/>
          <w:szCs w:val="24"/>
        </w:rPr>
        <w:t>те</w:t>
      </w:r>
      <w:r w:rsidRPr="00874548">
        <w:rPr>
          <w:rFonts w:cs="Arial"/>
          <w:sz w:val="24"/>
          <w:szCs w:val="24"/>
          <w:lang w:val="sr-Latn-RS"/>
        </w:rPr>
        <w:t xml:space="preserve"> </w:t>
      </w:r>
      <w:r w:rsidRPr="0066147F">
        <w:rPr>
          <w:rFonts w:cs="Arial"/>
          <w:sz w:val="24"/>
          <w:szCs w:val="24"/>
        </w:rPr>
        <w:t>папире</w:t>
      </w:r>
      <w:r w:rsidRPr="00874548">
        <w:rPr>
          <w:rFonts w:cs="Arial"/>
          <w:sz w:val="24"/>
          <w:szCs w:val="24"/>
          <w:lang w:val="sr-Latn-RS"/>
        </w:rPr>
        <w:t xml:space="preserve"> </w:t>
      </w:r>
      <w:r w:rsidRPr="0066147F">
        <w:rPr>
          <w:rFonts w:cs="Arial"/>
          <w:sz w:val="24"/>
          <w:szCs w:val="24"/>
        </w:rPr>
        <w:t>ставити</w:t>
      </w:r>
      <w:r w:rsidRPr="00874548">
        <w:rPr>
          <w:rFonts w:cs="Arial"/>
          <w:sz w:val="24"/>
          <w:szCs w:val="24"/>
          <w:lang w:val="sr-Latn-RS"/>
        </w:rPr>
        <w:t xml:space="preserve"> </w:t>
      </w:r>
      <w:r w:rsidRPr="0066147F">
        <w:rPr>
          <w:rFonts w:cs="Arial"/>
          <w:sz w:val="24"/>
          <w:szCs w:val="24"/>
        </w:rPr>
        <w:t>у</w:t>
      </w:r>
      <w:r w:rsidRPr="00874548">
        <w:rPr>
          <w:rFonts w:cs="Arial"/>
          <w:sz w:val="24"/>
          <w:szCs w:val="24"/>
          <w:lang w:val="sr-Latn-RS"/>
        </w:rPr>
        <w:t xml:space="preserve"> </w:t>
      </w:r>
      <w:r w:rsidRPr="0066147F">
        <w:rPr>
          <w:rFonts w:cs="Arial"/>
          <w:sz w:val="24"/>
          <w:szCs w:val="24"/>
        </w:rPr>
        <w:t>кутију</w:t>
      </w:r>
      <w:r w:rsidRPr="00874548">
        <w:rPr>
          <w:rFonts w:cs="Arial"/>
          <w:sz w:val="24"/>
          <w:szCs w:val="24"/>
          <w:lang w:val="sr-Latn-RS"/>
        </w:rPr>
        <w:t xml:space="preserve">, </w:t>
      </w:r>
      <w:r w:rsidRPr="0066147F">
        <w:rPr>
          <w:rFonts w:cs="Arial"/>
          <w:sz w:val="24"/>
          <w:szCs w:val="24"/>
        </w:rPr>
        <w:t>одакле</w:t>
      </w:r>
      <w:r w:rsidRPr="00874548">
        <w:rPr>
          <w:rFonts w:cs="Arial"/>
          <w:sz w:val="24"/>
          <w:szCs w:val="24"/>
          <w:lang w:val="sr-Latn-RS"/>
        </w:rPr>
        <w:t xml:space="preserve"> </w:t>
      </w:r>
      <w:r w:rsidRPr="0066147F">
        <w:rPr>
          <w:rFonts w:cs="Arial"/>
          <w:sz w:val="24"/>
          <w:szCs w:val="24"/>
        </w:rPr>
        <w:t>ће</w:t>
      </w:r>
      <w:r w:rsidRPr="00874548">
        <w:rPr>
          <w:rFonts w:cs="Arial"/>
          <w:sz w:val="24"/>
          <w:szCs w:val="24"/>
          <w:lang w:val="sr-Latn-RS"/>
        </w:rPr>
        <w:t xml:space="preserve"> </w:t>
      </w:r>
      <w:r w:rsidR="00624AEE" w:rsidRPr="0066147F">
        <w:rPr>
          <w:rFonts w:cs="Arial"/>
          <w:sz w:val="24"/>
          <w:szCs w:val="24"/>
        </w:rPr>
        <w:t>један</w:t>
      </w:r>
      <w:r w:rsidR="00624AEE" w:rsidRPr="00874548">
        <w:rPr>
          <w:rFonts w:cs="Arial"/>
          <w:sz w:val="24"/>
          <w:szCs w:val="24"/>
          <w:lang w:val="sr-Latn-RS"/>
        </w:rPr>
        <w:t xml:space="preserve"> </w:t>
      </w:r>
      <w:r w:rsidR="00624AEE" w:rsidRPr="0066147F">
        <w:rPr>
          <w:rFonts w:cs="Arial"/>
          <w:sz w:val="24"/>
          <w:szCs w:val="24"/>
        </w:rPr>
        <w:t>члан</w:t>
      </w:r>
      <w:r w:rsidRPr="00874548">
        <w:rPr>
          <w:rFonts w:cs="Arial"/>
          <w:sz w:val="24"/>
          <w:szCs w:val="24"/>
          <w:lang w:val="sr-Latn-RS"/>
        </w:rPr>
        <w:t xml:space="preserve"> </w:t>
      </w:r>
      <w:r w:rsidRPr="0066147F">
        <w:rPr>
          <w:rFonts w:cs="Arial"/>
          <w:sz w:val="24"/>
          <w:szCs w:val="24"/>
        </w:rPr>
        <w:t>Комисије</w:t>
      </w:r>
      <w:r w:rsidRPr="00874548">
        <w:rPr>
          <w:rFonts w:cs="Arial"/>
          <w:sz w:val="24"/>
          <w:szCs w:val="24"/>
          <w:lang w:val="sr-Latn-RS"/>
        </w:rPr>
        <w:t xml:space="preserve"> </w:t>
      </w:r>
      <w:r w:rsidRPr="0066147F">
        <w:rPr>
          <w:rFonts w:cs="Arial"/>
          <w:sz w:val="24"/>
          <w:szCs w:val="24"/>
        </w:rPr>
        <w:t>извући</w:t>
      </w:r>
      <w:r w:rsidRPr="00874548">
        <w:rPr>
          <w:rFonts w:cs="Arial"/>
          <w:sz w:val="24"/>
          <w:szCs w:val="24"/>
          <w:lang w:val="sr-Latn-RS"/>
        </w:rPr>
        <w:t xml:space="preserve"> </w:t>
      </w:r>
      <w:r w:rsidRPr="0066147F">
        <w:rPr>
          <w:rFonts w:cs="Arial"/>
          <w:sz w:val="24"/>
          <w:szCs w:val="24"/>
        </w:rPr>
        <w:t>само</w:t>
      </w:r>
      <w:r w:rsidRPr="00874548">
        <w:rPr>
          <w:rFonts w:cs="Arial"/>
          <w:sz w:val="24"/>
          <w:szCs w:val="24"/>
          <w:lang w:val="sr-Latn-RS"/>
        </w:rPr>
        <w:t xml:space="preserve"> </w:t>
      </w:r>
      <w:r w:rsidRPr="0066147F">
        <w:rPr>
          <w:rFonts w:cs="Arial"/>
          <w:sz w:val="24"/>
          <w:szCs w:val="24"/>
        </w:rPr>
        <w:t>један</w:t>
      </w:r>
      <w:r w:rsidRPr="00874548">
        <w:rPr>
          <w:rFonts w:cs="Arial"/>
          <w:sz w:val="24"/>
          <w:szCs w:val="24"/>
          <w:lang w:val="sr-Latn-RS"/>
        </w:rPr>
        <w:t xml:space="preserve"> </w:t>
      </w:r>
      <w:r w:rsidRPr="0066147F">
        <w:rPr>
          <w:rFonts w:cs="Arial"/>
          <w:sz w:val="24"/>
          <w:szCs w:val="24"/>
        </w:rPr>
        <w:t>папир</w:t>
      </w:r>
      <w:r w:rsidRPr="00874548">
        <w:rPr>
          <w:rFonts w:cs="Arial"/>
          <w:sz w:val="24"/>
          <w:szCs w:val="24"/>
          <w:lang w:val="sr-Latn-RS"/>
        </w:rPr>
        <w:t xml:space="preserve">. </w:t>
      </w:r>
      <w:r w:rsidR="00624AEE" w:rsidRPr="0066147F">
        <w:rPr>
          <w:rFonts w:cs="Arial"/>
          <w:sz w:val="24"/>
          <w:szCs w:val="24"/>
        </w:rPr>
        <w:t>П</w:t>
      </w:r>
      <w:r w:rsidRPr="0066147F">
        <w:rPr>
          <w:rFonts w:cs="Arial"/>
          <w:sz w:val="24"/>
          <w:szCs w:val="24"/>
        </w:rPr>
        <w:t>онуђачу</w:t>
      </w:r>
      <w:r w:rsidRPr="00874548">
        <w:rPr>
          <w:rFonts w:cs="Arial"/>
          <w:sz w:val="24"/>
          <w:szCs w:val="24"/>
          <w:lang w:val="sr-Latn-RS"/>
        </w:rPr>
        <w:t xml:space="preserve"> </w:t>
      </w:r>
      <w:r w:rsidRPr="0066147F">
        <w:rPr>
          <w:rFonts w:cs="Arial"/>
          <w:sz w:val="24"/>
          <w:szCs w:val="24"/>
        </w:rPr>
        <w:t>чији</w:t>
      </w:r>
      <w:r w:rsidRPr="00874548">
        <w:rPr>
          <w:rFonts w:cs="Arial"/>
          <w:sz w:val="24"/>
          <w:szCs w:val="24"/>
          <w:lang w:val="sr-Latn-RS"/>
        </w:rPr>
        <w:t xml:space="preserve"> </w:t>
      </w:r>
      <w:r w:rsidRPr="0066147F">
        <w:rPr>
          <w:rFonts w:cs="Arial"/>
          <w:sz w:val="24"/>
          <w:szCs w:val="24"/>
        </w:rPr>
        <w:t>назив</w:t>
      </w:r>
      <w:r w:rsidRPr="00874548">
        <w:rPr>
          <w:rFonts w:cs="Arial"/>
          <w:sz w:val="24"/>
          <w:szCs w:val="24"/>
          <w:lang w:val="sr-Latn-RS"/>
        </w:rPr>
        <w:t xml:space="preserve"> </w:t>
      </w:r>
      <w:r w:rsidRPr="0066147F">
        <w:rPr>
          <w:rFonts w:cs="Arial"/>
          <w:sz w:val="24"/>
          <w:szCs w:val="24"/>
        </w:rPr>
        <w:t>буде</w:t>
      </w:r>
      <w:r w:rsidRPr="00874548">
        <w:rPr>
          <w:rFonts w:cs="Arial"/>
          <w:sz w:val="24"/>
          <w:szCs w:val="24"/>
          <w:lang w:val="sr-Latn-RS"/>
        </w:rPr>
        <w:t xml:space="preserve"> </w:t>
      </w:r>
      <w:r w:rsidRPr="0066147F">
        <w:rPr>
          <w:rFonts w:cs="Arial"/>
          <w:sz w:val="24"/>
          <w:szCs w:val="24"/>
        </w:rPr>
        <w:t>на</w:t>
      </w:r>
      <w:r w:rsidRPr="00874548">
        <w:rPr>
          <w:rFonts w:cs="Arial"/>
          <w:sz w:val="24"/>
          <w:szCs w:val="24"/>
          <w:lang w:val="sr-Latn-RS"/>
        </w:rPr>
        <w:t xml:space="preserve"> </w:t>
      </w:r>
      <w:r w:rsidRPr="0066147F">
        <w:rPr>
          <w:rFonts w:cs="Arial"/>
          <w:sz w:val="24"/>
          <w:szCs w:val="24"/>
        </w:rPr>
        <w:t>извученом</w:t>
      </w:r>
      <w:r w:rsidRPr="00874548">
        <w:rPr>
          <w:rFonts w:cs="Arial"/>
          <w:sz w:val="24"/>
          <w:szCs w:val="24"/>
          <w:lang w:val="sr-Latn-RS"/>
        </w:rPr>
        <w:t xml:space="preserve"> </w:t>
      </w:r>
      <w:r w:rsidRPr="0066147F">
        <w:rPr>
          <w:rFonts w:cs="Arial"/>
          <w:sz w:val="24"/>
          <w:szCs w:val="24"/>
        </w:rPr>
        <w:t>папиру</w:t>
      </w:r>
      <w:r w:rsidRPr="00874548">
        <w:rPr>
          <w:rFonts w:cs="Arial"/>
          <w:sz w:val="24"/>
          <w:szCs w:val="24"/>
          <w:lang w:val="sr-Latn-RS"/>
        </w:rPr>
        <w:t xml:space="preserve"> </w:t>
      </w:r>
      <w:r w:rsidRPr="0066147F">
        <w:rPr>
          <w:rFonts w:cs="Arial"/>
          <w:sz w:val="24"/>
          <w:szCs w:val="24"/>
        </w:rPr>
        <w:t>биће</w:t>
      </w:r>
      <w:r w:rsidRPr="00874548">
        <w:rPr>
          <w:rFonts w:cs="Arial"/>
          <w:sz w:val="24"/>
          <w:szCs w:val="24"/>
          <w:lang w:val="sr-Latn-RS"/>
        </w:rPr>
        <w:t xml:space="preserve"> </w:t>
      </w:r>
      <w:r w:rsidRPr="0066147F">
        <w:rPr>
          <w:rFonts w:cs="Arial"/>
          <w:sz w:val="24"/>
          <w:szCs w:val="24"/>
        </w:rPr>
        <w:t>додељен</w:t>
      </w:r>
      <w:r w:rsidRPr="00874548">
        <w:rPr>
          <w:rFonts w:cs="Arial"/>
          <w:sz w:val="24"/>
          <w:szCs w:val="24"/>
          <w:lang w:val="sr-Latn-RS"/>
        </w:rPr>
        <w:t xml:space="preserve"> </w:t>
      </w:r>
      <w:r w:rsidR="00624AEE" w:rsidRPr="0066147F">
        <w:rPr>
          <w:rFonts w:cs="Arial"/>
          <w:sz w:val="24"/>
          <w:szCs w:val="24"/>
        </w:rPr>
        <w:t>уговор</w:t>
      </w:r>
      <w:r w:rsidRPr="00874548">
        <w:rPr>
          <w:rFonts w:cs="Arial"/>
          <w:sz w:val="24"/>
          <w:szCs w:val="24"/>
          <w:lang w:val="sr-Latn-RS"/>
        </w:rPr>
        <w:t xml:space="preserve"> </w:t>
      </w:r>
      <w:r w:rsidRPr="0066147F">
        <w:rPr>
          <w:rFonts w:cs="Arial"/>
          <w:sz w:val="24"/>
          <w:szCs w:val="24"/>
        </w:rPr>
        <w:t>о</w:t>
      </w:r>
      <w:r w:rsidRPr="00874548">
        <w:rPr>
          <w:rFonts w:cs="Arial"/>
          <w:sz w:val="24"/>
          <w:szCs w:val="24"/>
          <w:lang w:val="sr-Latn-RS"/>
        </w:rPr>
        <w:t xml:space="preserve"> </w:t>
      </w:r>
      <w:r w:rsidRPr="0066147F">
        <w:rPr>
          <w:rFonts w:cs="Arial"/>
          <w:sz w:val="24"/>
          <w:szCs w:val="24"/>
        </w:rPr>
        <w:t>јавној</w:t>
      </w:r>
      <w:r w:rsidRPr="00874548">
        <w:rPr>
          <w:rFonts w:cs="Arial"/>
          <w:sz w:val="24"/>
          <w:szCs w:val="24"/>
          <w:lang w:val="sr-Latn-RS"/>
        </w:rPr>
        <w:t xml:space="preserve"> </w:t>
      </w:r>
      <w:r w:rsidRPr="0066147F">
        <w:rPr>
          <w:rFonts w:cs="Arial"/>
          <w:sz w:val="24"/>
          <w:szCs w:val="24"/>
        </w:rPr>
        <w:t>набавци</w:t>
      </w:r>
      <w:r w:rsidRPr="00874548">
        <w:rPr>
          <w:rFonts w:eastAsia="TimesNewRomanPSMT" w:cs="Arial"/>
          <w:bCs/>
          <w:sz w:val="24"/>
          <w:szCs w:val="24"/>
          <w:lang w:val="sr-Latn-RS"/>
        </w:rPr>
        <w:t>.</w:t>
      </w:r>
    </w:p>
    <w:p w14:paraId="761D571A" w14:textId="77777777" w:rsidR="00BE7496" w:rsidRPr="00874548" w:rsidRDefault="00BE7496" w:rsidP="002F091D">
      <w:pPr>
        <w:autoSpaceDE w:val="0"/>
        <w:autoSpaceDN w:val="0"/>
        <w:adjustRightInd w:val="0"/>
        <w:spacing w:before="0" w:line="276" w:lineRule="auto"/>
        <w:rPr>
          <w:rFonts w:eastAsia="TimesNewRomanPSMT" w:cs="Arial"/>
          <w:bCs/>
          <w:color w:val="00B0F0"/>
          <w:sz w:val="24"/>
          <w:szCs w:val="24"/>
          <w:lang w:val="sr-Latn-RS"/>
        </w:rPr>
      </w:pPr>
    </w:p>
    <w:p w14:paraId="5EA37D93" w14:textId="3DF02ABB" w:rsidR="00645F72" w:rsidRPr="00874548" w:rsidRDefault="00DF7FE6" w:rsidP="004C5A35">
      <w:pPr>
        <w:pStyle w:val="KDPodnaslov1"/>
        <w:tabs>
          <w:tab w:val="left" w:pos="2940"/>
        </w:tabs>
        <w:spacing w:before="0"/>
        <w:ind w:left="360"/>
        <w:jc w:val="center"/>
        <w:rPr>
          <w:rFonts w:cs="Arial"/>
          <w:sz w:val="24"/>
          <w:szCs w:val="24"/>
          <w:lang w:val="sr-Latn-RS"/>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74548">
        <w:rPr>
          <w:rFonts w:cs="Arial"/>
          <w:sz w:val="24"/>
          <w:szCs w:val="24"/>
          <w:lang w:val="sr-Latn-RS"/>
        </w:rPr>
        <w:t>6.</w:t>
      </w:r>
      <w:r w:rsidR="007B319B">
        <w:rPr>
          <w:rFonts w:cs="Arial"/>
          <w:sz w:val="24"/>
          <w:szCs w:val="24"/>
          <w:lang w:val="sr-Cyrl-RS"/>
        </w:rPr>
        <w:t xml:space="preserve"> </w:t>
      </w:r>
      <w:r w:rsidR="008D2B23" w:rsidRPr="0066147F">
        <w:rPr>
          <w:rFonts w:cs="Arial"/>
          <w:sz w:val="24"/>
          <w:szCs w:val="24"/>
        </w:rPr>
        <w:t>УПУТСТВО</w:t>
      </w:r>
      <w:r w:rsidR="008D2B23" w:rsidRPr="00874548">
        <w:rPr>
          <w:rFonts w:cs="Arial"/>
          <w:sz w:val="24"/>
          <w:szCs w:val="24"/>
          <w:lang w:val="sr-Latn-RS"/>
        </w:rPr>
        <w:t xml:space="preserve"> </w:t>
      </w:r>
      <w:r w:rsidR="008D2B23" w:rsidRPr="0066147F">
        <w:rPr>
          <w:rFonts w:cs="Arial"/>
          <w:sz w:val="24"/>
          <w:szCs w:val="24"/>
        </w:rPr>
        <w:t>ПОНУЂАЧИМА</w:t>
      </w:r>
      <w:r w:rsidR="008D2B23" w:rsidRPr="00874548">
        <w:rPr>
          <w:rFonts w:cs="Arial"/>
          <w:sz w:val="24"/>
          <w:szCs w:val="24"/>
          <w:lang w:val="sr-Latn-RS"/>
        </w:rPr>
        <w:t xml:space="preserve"> </w:t>
      </w:r>
      <w:r w:rsidR="008D2B23" w:rsidRPr="0066147F">
        <w:rPr>
          <w:rFonts w:cs="Arial"/>
          <w:sz w:val="24"/>
          <w:szCs w:val="24"/>
        </w:rPr>
        <w:t>КАКО</w:t>
      </w:r>
      <w:r w:rsidR="008D2B23" w:rsidRPr="00874548">
        <w:rPr>
          <w:rFonts w:cs="Arial"/>
          <w:sz w:val="24"/>
          <w:szCs w:val="24"/>
          <w:lang w:val="sr-Latn-RS"/>
        </w:rPr>
        <w:t xml:space="preserve"> </w:t>
      </w:r>
      <w:r w:rsidR="008D2B23" w:rsidRPr="0066147F">
        <w:rPr>
          <w:rFonts w:cs="Arial"/>
          <w:sz w:val="24"/>
          <w:szCs w:val="24"/>
        </w:rPr>
        <w:t>ДА</w:t>
      </w:r>
      <w:r w:rsidR="008D2B23" w:rsidRPr="00874548">
        <w:rPr>
          <w:rFonts w:cs="Arial"/>
          <w:sz w:val="24"/>
          <w:szCs w:val="24"/>
          <w:lang w:val="sr-Latn-RS"/>
        </w:rPr>
        <w:t xml:space="preserve"> </w:t>
      </w:r>
      <w:r w:rsidR="008D2B23" w:rsidRPr="0066147F">
        <w:rPr>
          <w:rFonts w:cs="Arial"/>
          <w:sz w:val="24"/>
          <w:szCs w:val="24"/>
        </w:rPr>
        <w:t>САЧИНЕ</w:t>
      </w:r>
      <w:r w:rsidR="008D2B23" w:rsidRPr="00874548">
        <w:rPr>
          <w:rFonts w:cs="Arial"/>
          <w:sz w:val="24"/>
          <w:szCs w:val="24"/>
          <w:lang w:val="sr-Latn-RS"/>
        </w:rPr>
        <w:t xml:space="preserve"> </w:t>
      </w:r>
      <w:r w:rsidR="008D2B23" w:rsidRPr="0066147F">
        <w:rPr>
          <w:rFonts w:cs="Arial"/>
          <w:sz w:val="24"/>
          <w:szCs w:val="24"/>
        </w:rPr>
        <w:t>ПОНУДУ</w:t>
      </w:r>
      <w:bookmarkEnd w:id="207"/>
    </w:p>
    <w:p w14:paraId="4115576E" w14:textId="77777777" w:rsidR="00B02206" w:rsidRPr="00874548" w:rsidRDefault="00B02206" w:rsidP="00EB4451">
      <w:pPr>
        <w:pStyle w:val="KDPodnaslov1"/>
        <w:spacing w:before="0"/>
        <w:ind w:left="360"/>
        <w:jc w:val="center"/>
        <w:rPr>
          <w:rFonts w:cs="Arial"/>
          <w:sz w:val="24"/>
          <w:szCs w:val="24"/>
          <w:lang w:val="sr-Latn-RS"/>
        </w:rPr>
      </w:pPr>
    </w:p>
    <w:p w14:paraId="6AC7E76E" w14:textId="77777777" w:rsidR="00C62C28" w:rsidRPr="0066147F" w:rsidRDefault="008D2B23" w:rsidP="00B02206">
      <w:pPr>
        <w:pStyle w:val="KDParagraf"/>
        <w:spacing w:before="0"/>
        <w:rPr>
          <w:rFonts w:cs="Arial"/>
          <w:sz w:val="24"/>
          <w:szCs w:val="24"/>
          <w:lang w:val="ru-RU"/>
        </w:rPr>
      </w:pPr>
      <w:r w:rsidRPr="0066147F">
        <w:rPr>
          <w:rFonts w:cs="Arial"/>
          <w:sz w:val="24"/>
          <w:szCs w:val="24"/>
          <w:lang w:val="ru-RU"/>
        </w:rPr>
        <w:t>Конкурсна</w:t>
      </w:r>
      <w:r w:rsidR="00B02206" w:rsidRPr="0066147F">
        <w:rPr>
          <w:rFonts w:cs="Arial"/>
          <w:sz w:val="24"/>
          <w:szCs w:val="24"/>
          <w:lang w:val="ru-RU"/>
        </w:rPr>
        <w:t xml:space="preserve"> документација садржи Упутство П</w:t>
      </w:r>
      <w:r w:rsidRPr="0066147F">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2066A50" w14:textId="77777777" w:rsidR="008D2B23" w:rsidRPr="00874548" w:rsidRDefault="008D2B23" w:rsidP="00EB4451">
      <w:pPr>
        <w:pStyle w:val="KDParagraf"/>
        <w:rPr>
          <w:rFonts w:cs="Arial"/>
          <w:sz w:val="24"/>
          <w:szCs w:val="24"/>
          <w:lang w:val="ru-RU"/>
        </w:rPr>
      </w:pPr>
      <w:r w:rsidRPr="00874548">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B294293" w14:textId="77777777" w:rsidR="0097444D" w:rsidRPr="00874548" w:rsidRDefault="0097444D" w:rsidP="0097444D">
      <w:pPr>
        <w:pStyle w:val="KDParagraf"/>
        <w:spacing w:before="0"/>
        <w:rPr>
          <w:rFonts w:cs="Arial"/>
          <w:sz w:val="24"/>
          <w:szCs w:val="24"/>
          <w:lang w:val="ru-RU"/>
        </w:rPr>
      </w:pPr>
    </w:p>
    <w:p w14:paraId="18EBCE22" w14:textId="77777777" w:rsidR="00C62C28" w:rsidRPr="00874548" w:rsidRDefault="006C75EF" w:rsidP="00085F22">
      <w:pPr>
        <w:pStyle w:val="KDPodnaslov2"/>
        <w:numPr>
          <w:ilvl w:val="1"/>
          <w:numId w:val="19"/>
        </w:numPr>
        <w:spacing w:before="0"/>
        <w:jc w:val="both"/>
        <w:rPr>
          <w:rFonts w:cs="Arial"/>
          <w:sz w:val="24"/>
          <w:szCs w:val="24"/>
          <w:lang w:val="sr-Cyrl-RS"/>
        </w:rPr>
      </w:pPr>
      <w:bookmarkStart w:id="208" w:name="_Toc441651577"/>
      <w:bookmarkStart w:id="209" w:name="_Toc442559888"/>
      <w:r w:rsidRPr="0066147F">
        <w:rPr>
          <w:rFonts w:cs="Arial"/>
          <w:sz w:val="24"/>
          <w:szCs w:val="24"/>
          <w:lang w:val="sr-Cyrl-RS"/>
        </w:rPr>
        <w:t xml:space="preserve"> </w:t>
      </w:r>
      <w:r w:rsidR="008D2B23" w:rsidRPr="00874548">
        <w:rPr>
          <w:rFonts w:cs="Arial"/>
          <w:sz w:val="24"/>
          <w:szCs w:val="24"/>
          <w:lang w:val="sr-Cyrl-RS"/>
        </w:rPr>
        <w:t>Језик на којем понуда мора бити састављена</w:t>
      </w:r>
      <w:bookmarkStart w:id="210" w:name="_Toc441651578"/>
      <w:bookmarkStart w:id="211" w:name="_Toc442559889"/>
      <w:bookmarkEnd w:id="208"/>
      <w:bookmarkEnd w:id="209"/>
    </w:p>
    <w:p w14:paraId="294FA1D4" w14:textId="77777777" w:rsidR="00C62C28" w:rsidRPr="00874548" w:rsidRDefault="00085F22" w:rsidP="00A87295">
      <w:pPr>
        <w:pStyle w:val="KDParagraf"/>
        <w:rPr>
          <w:rFonts w:cs="Arial"/>
          <w:sz w:val="24"/>
          <w:szCs w:val="24"/>
          <w:lang w:val="sr-Cyrl-RS"/>
        </w:rPr>
      </w:pPr>
      <w:r w:rsidRPr="00874548">
        <w:rPr>
          <w:rFonts w:cs="Arial"/>
          <w:sz w:val="24"/>
          <w:szCs w:val="24"/>
          <w:lang w:val="sr-Cyrl-RS"/>
        </w:rPr>
        <w:t xml:space="preserve">Наручилац је припремио конкурсну документацију на српском језику и водиће поступак јавне набавке на српском језику. </w:t>
      </w:r>
    </w:p>
    <w:p w14:paraId="6F0013AF" w14:textId="77777777" w:rsidR="00C62C28" w:rsidRPr="0066147F" w:rsidRDefault="00085F22" w:rsidP="008E116C">
      <w:pPr>
        <w:pStyle w:val="KDKomentar"/>
        <w:rPr>
          <w:rStyle w:val="StyleArial"/>
          <w:rFonts w:cs="Arial"/>
          <w:i w:val="0"/>
          <w:color w:val="auto"/>
        </w:rPr>
      </w:pPr>
      <w:r w:rsidRPr="0066147F">
        <w:rPr>
          <w:rFonts w:cs="Arial"/>
          <w:i w:val="0"/>
          <w:color w:val="auto"/>
          <w:sz w:val="24"/>
          <w:szCs w:val="24"/>
        </w:rPr>
        <w:t>Понуда са свим прилозима мора бити сачињена на српском језику.</w:t>
      </w:r>
    </w:p>
    <w:p w14:paraId="71002053" w14:textId="77777777" w:rsidR="00085F22" w:rsidRPr="0066147F" w:rsidRDefault="00085F22" w:rsidP="008E116C">
      <w:pPr>
        <w:rPr>
          <w:rStyle w:val="StyleArial"/>
          <w:rFonts w:cs="Arial"/>
          <w:color w:val="00B0F0"/>
          <w:lang w:val="sr-Latn-RS"/>
        </w:rPr>
      </w:pPr>
      <w:r w:rsidRPr="00874548">
        <w:rPr>
          <w:rStyle w:val="StyleArial"/>
          <w:rFonts w:cs="Arial"/>
          <w:lang w:val="ru-RU"/>
        </w:rPr>
        <w:t>Део понуде који се тиче техничких карактеристика</w:t>
      </w:r>
      <w:r w:rsidR="001F51E2" w:rsidRPr="00874548">
        <w:rPr>
          <w:rStyle w:val="StyleArial"/>
          <w:rFonts w:cs="Arial"/>
          <w:lang w:val="ru-RU"/>
        </w:rPr>
        <w:t>,</w:t>
      </w:r>
      <w:r w:rsidR="00BC48E7" w:rsidRPr="00874548">
        <w:rPr>
          <w:rStyle w:val="StyleArial"/>
          <w:rFonts w:cs="Arial"/>
          <w:lang w:val="ru-RU"/>
        </w:rPr>
        <w:t xml:space="preserve"> </w:t>
      </w:r>
      <w:r w:rsidR="001F51E2" w:rsidRPr="0066147F">
        <w:rPr>
          <w:rStyle w:val="StyleArial"/>
          <w:rFonts w:cs="Arial"/>
          <w:lang w:val="sr-Cyrl-RS"/>
        </w:rPr>
        <w:t xml:space="preserve">каталога односно извода из </w:t>
      </w:r>
      <w:r w:rsidR="00CE5398" w:rsidRPr="0066147F">
        <w:rPr>
          <w:rStyle w:val="StyleArial"/>
          <w:rFonts w:cs="Arial"/>
          <w:lang w:val="sr-Cyrl-RS"/>
        </w:rPr>
        <w:t xml:space="preserve">каталога </w:t>
      </w:r>
      <w:r w:rsidRPr="00874548">
        <w:rPr>
          <w:rStyle w:val="StyleArial"/>
          <w:rFonts w:cs="Arial"/>
          <w:lang w:val="ru-RU"/>
        </w:rPr>
        <w:t xml:space="preserve"> (уколико су ови докази захтевани техничком спецификацијом) може бити достављен на енглеском или немачком језику. Уколико се приликом стручне оцене понуда </w:t>
      </w:r>
      <w:r w:rsidR="006C6FAE" w:rsidRPr="0066147F">
        <w:rPr>
          <w:rStyle w:val="StyleArial"/>
          <w:rFonts w:cs="Arial"/>
          <w:lang w:val="sr-Cyrl-RS"/>
        </w:rPr>
        <w:t xml:space="preserve">укаже потреба </w:t>
      </w:r>
      <w:r w:rsidR="006C6FAE" w:rsidRPr="00874548">
        <w:rPr>
          <w:rStyle w:val="StyleArial"/>
          <w:rFonts w:cs="Arial"/>
          <w:lang w:val="ru-RU"/>
        </w:rPr>
        <w:t>да се</w:t>
      </w:r>
      <w:r w:rsidRPr="00874548">
        <w:rPr>
          <w:rStyle w:val="StyleArial"/>
          <w:rFonts w:cs="Arial"/>
          <w:lang w:val="ru-RU"/>
        </w:rPr>
        <w:t xml:space="preserve"> документ </w:t>
      </w:r>
      <w:r w:rsidR="006C6FAE" w:rsidRPr="0066147F">
        <w:rPr>
          <w:rStyle w:val="StyleArial"/>
          <w:rFonts w:cs="Arial"/>
          <w:lang w:val="sr-Cyrl-RS"/>
        </w:rPr>
        <w:t xml:space="preserve">који је достављен </w:t>
      </w:r>
      <w:r w:rsidRPr="00874548">
        <w:rPr>
          <w:rStyle w:val="StyleArial"/>
          <w:rFonts w:cs="Arial"/>
          <w:lang w:val="ru-RU"/>
        </w:rPr>
        <w:t>на енглеском</w:t>
      </w:r>
      <w:r w:rsidR="006C6FAE" w:rsidRPr="0066147F">
        <w:rPr>
          <w:rStyle w:val="StyleArial"/>
          <w:rFonts w:cs="Arial"/>
          <w:lang w:val="sr-Cyrl-RS"/>
        </w:rPr>
        <w:t xml:space="preserve"> </w:t>
      </w:r>
      <w:r w:rsidRPr="00874548">
        <w:rPr>
          <w:rStyle w:val="StyleArial"/>
          <w:rFonts w:cs="Arial"/>
          <w:lang w:val="ru-RU"/>
        </w:rPr>
        <w:t>или н</w:t>
      </w:r>
      <w:r w:rsidR="006C6FAE" w:rsidRPr="00874548">
        <w:rPr>
          <w:rStyle w:val="StyleArial"/>
          <w:rFonts w:cs="Arial"/>
          <w:lang w:val="ru-RU"/>
        </w:rPr>
        <w:t>емачком језику преведе</w:t>
      </w:r>
      <w:r w:rsidRPr="00874548">
        <w:rPr>
          <w:rStyle w:val="StyleArial"/>
          <w:rFonts w:cs="Arial"/>
          <w:lang w:val="ru-RU"/>
        </w:rPr>
        <w:t xml:space="preserve"> на српски језик, Наручилац ће</w:t>
      </w:r>
      <w:r w:rsidR="006C6FAE" w:rsidRPr="00874548">
        <w:rPr>
          <w:rStyle w:val="StyleArial"/>
          <w:rFonts w:cs="Arial"/>
          <w:lang w:val="ru-RU"/>
        </w:rPr>
        <w:t xml:space="preserve"> позвати П</w:t>
      </w:r>
      <w:r w:rsidRPr="00874548">
        <w:rPr>
          <w:rStyle w:val="StyleArial"/>
          <w:rFonts w:cs="Arial"/>
          <w:lang w:val="ru-RU"/>
        </w:rPr>
        <w:t>онуђача да у примереном року изврши превод тог дела понуде</w:t>
      </w:r>
      <w:r w:rsidRPr="00874548">
        <w:rPr>
          <w:rStyle w:val="StyleArial"/>
          <w:rFonts w:cs="Arial"/>
          <w:color w:val="00B0F0"/>
          <w:lang w:val="ru-RU"/>
        </w:rPr>
        <w:t>.</w:t>
      </w:r>
      <w:r w:rsidR="00BC48E7" w:rsidRPr="00874548">
        <w:rPr>
          <w:rStyle w:val="StyleArial"/>
          <w:rFonts w:cs="Arial"/>
          <w:color w:val="00B0F0"/>
          <w:lang w:val="ru-RU"/>
        </w:rPr>
        <w:t xml:space="preserve"> </w:t>
      </w:r>
    </w:p>
    <w:p w14:paraId="2CE504D1" w14:textId="77777777" w:rsidR="00DC5B36" w:rsidRPr="00874548" w:rsidRDefault="00DC5B36" w:rsidP="00085F22">
      <w:pPr>
        <w:spacing w:before="0"/>
        <w:rPr>
          <w:rStyle w:val="StyleArial"/>
          <w:rFonts w:cs="Arial"/>
          <w:lang w:val="ru-RU"/>
        </w:rPr>
      </w:pPr>
    </w:p>
    <w:p w14:paraId="68F698B8" w14:textId="77777777" w:rsidR="00CB3A86" w:rsidRPr="0066147F" w:rsidRDefault="007059B9" w:rsidP="008D2B23">
      <w:pPr>
        <w:pStyle w:val="KDPodnaslov2"/>
        <w:numPr>
          <w:ilvl w:val="1"/>
          <w:numId w:val="19"/>
        </w:numPr>
        <w:spacing w:before="0"/>
        <w:jc w:val="both"/>
        <w:rPr>
          <w:rFonts w:cs="Arial"/>
          <w:sz w:val="24"/>
          <w:szCs w:val="24"/>
        </w:rPr>
      </w:pPr>
      <w:r w:rsidRPr="0066147F">
        <w:rPr>
          <w:rFonts w:cs="Arial"/>
          <w:sz w:val="24"/>
          <w:szCs w:val="24"/>
          <w:lang w:val="sr-Cyrl-RS"/>
        </w:rPr>
        <w:t xml:space="preserve"> </w:t>
      </w:r>
      <w:r w:rsidR="008D2B23" w:rsidRPr="0066147F">
        <w:rPr>
          <w:rFonts w:cs="Arial"/>
          <w:sz w:val="24"/>
          <w:szCs w:val="24"/>
        </w:rPr>
        <w:t xml:space="preserve">Начин састављања </w:t>
      </w:r>
      <w:r w:rsidR="00FC355A" w:rsidRPr="0066147F">
        <w:rPr>
          <w:rFonts w:cs="Arial"/>
          <w:sz w:val="24"/>
          <w:szCs w:val="24"/>
        </w:rPr>
        <w:t xml:space="preserve">и подношења </w:t>
      </w:r>
      <w:r w:rsidR="008D2B23" w:rsidRPr="0066147F">
        <w:rPr>
          <w:rFonts w:cs="Arial"/>
          <w:sz w:val="24"/>
          <w:szCs w:val="24"/>
        </w:rPr>
        <w:t>понуде</w:t>
      </w:r>
      <w:bookmarkEnd w:id="210"/>
      <w:bookmarkEnd w:id="211"/>
    </w:p>
    <w:p w14:paraId="574DC008" w14:textId="77777777" w:rsidR="00340851" w:rsidRPr="0066147F" w:rsidRDefault="008D2B23" w:rsidP="00A87295">
      <w:pPr>
        <w:pStyle w:val="KDParagraf"/>
        <w:rPr>
          <w:rFonts w:cs="Arial"/>
          <w:sz w:val="24"/>
          <w:szCs w:val="24"/>
          <w:lang w:val="ru-RU"/>
        </w:rPr>
      </w:pPr>
      <w:r w:rsidRPr="0066147F">
        <w:rPr>
          <w:rFonts w:cs="Arial"/>
          <w:sz w:val="24"/>
          <w:szCs w:val="24"/>
          <w:lang w:val="ru-RU"/>
        </w:rPr>
        <w:t>Понуђач је обавезан да сачини понуду тако што</w:t>
      </w:r>
      <w:r w:rsidR="00613B13" w:rsidRPr="0066147F">
        <w:rPr>
          <w:rFonts w:cs="Arial"/>
          <w:sz w:val="24"/>
          <w:szCs w:val="24"/>
          <w:lang w:val="ru-RU"/>
        </w:rPr>
        <w:t xml:space="preserve"> Понуђач </w:t>
      </w:r>
      <w:r w:rsidRPr="0066147F">
        <w:rPr>
          <w:rFonts w:cs="Arial"/>
          <w:sz w:val="24"/>
          <w:szCs w:val="24"/>
          <w:lang w:val="ru-RU"/>
        </w:rPr>
        <w:t>уписује тражене податке у обрасце који су саста</w:t>
      </w:r>
      <w:r w:rsidR="00613B13" w:rsidRPr="0066147F">
        <w:rPr>
          <w:rFonts w:cs="Arial"/>
          <w:sz w:val="24"/>
          <w:szCs w:val="24"/>
          <w:lang w:val="ru-RU"/>
        </w:rPr>
        <w:t xml:space="preserve">вни део конкурсне документације </w:t>
      </w:r>
      <w:r w:rsidRPr="0066147F">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6147F">
        <w:rPr>
          <w:rFonts w:cs="Arial"/>
          <w:sz w:val="24"/>
          <w:szCs w:val="24"/>
          <w:lang w:val="ru-RU"/>
        </w:rPr>
        <w:t xml:space="preserve"> Доставља их заједно са осталим документима који представљају обавезну садржину понуде.</w:t>
      </w:r>
    </w:p>
    <w:p w14:paraId="5CCCD00A" w14:textId="77777777" w:rsidR="00CB3A86" w:rsidRPr="00874548" w:rsidRDefault="008D2B23" w:rsidP="008E116C">
      <w:pPr>
        <w:pStyle w:val="KDParagraf"/>
        <w:rPr>
          <w:rFonts w:cs="Arial"/>
          <w:sz w:val="24"/>
          <w:szCs w:val="24"/>
          <w:lang w:val="ru-RU"/>
        </w:rPr>
      </w:pPr>
      <w:r w:rsidRPr="00874548">
        <w:rPr>
          <w:rFonts w:cs="Arial"/>
          <w:sz w:val="24"/>
          <w:szCs w:val="24"/>
          <w:lang w:val="ru-RU"/>
        </w:rPr>
        <w:t>Препоручује се да сви документи поднети у понуди  буду нумерисани</w:t>
      </w:r>
      <w:r w:rsidRPr="0066147F">
        <w:rPr>
          <w:rFonts w:cs="Arial"/>
          <w:sz w:val="24"/>
          <w:szCs w:val="24"/>
          <w:lang w:val="sr-Latn-CS"/>
        </w:rPr>
        <w:t xml:space="preserve"> и</w:t>
      </w:r>
      <w:r w:rsidRPr="00874548">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856075E" w14:textId="77777777" w:rsidR="00CB3A86" w:rsidRPr="0066147F" w:rsidRDefault="008D2B23" w:rsidP="008E116C">
      <w:pPr>
        <w:pStyle w:val="KDParagraf"/>
        <w:rPr>
          <w:rFonts w:cs="Arial"/>
          <w:sz w:val="24"/>
          <w:szCs w:val="24"/>
          <w:lang w:val="ru-RU"/>
        </w:rPr>
      </w:pPr>
      <w:r w:rsidRPr="0066147F">
        <w:rPr>
          <w:rFonts w:cs="Arial"/>
          <w:sz w:val="24"/>
          <w:szCs w:val="24"/>
          <w:lang w:val="ru-RU"/>
        </w:rPr>
        <w:t xml:space="preserve">Препоручује се да се нумерација поднете документације </w:t>
      </w:r>
      <w:r w:rsidR="00FC355A" w:rsidRPr="0066147F">
        <w:rPr>
          <w:rFonts w:cs="Arial"/>
          <w:sz w:val="24"/>
          <w:szCs w:val="24"/>
          <w:lang w:val="ru-RU"/>
        </w:rPr>
        <w:t>и образац</w:t>
      </w:r>
      <w:r w:rsidR="00962DFB" w:rsidRPr="0066147F">
        <w:rPr>
          <w:rFonts w:cs="Arial"/>
          <w:sz w:val="24"/>
          <w:szCs w:val="24"/>
          <w:lang w:val="ru-RU"/>
        </w:rPr>
        <w:t>а</w:t>
      </w:r>
      <w:r w:rsidR="00FC355A" w:rsidRPr="0066147F">
        <w:rPr>
          <w:rFonts w:cs="Arial"/>
          <w:sz w:val="24"/>
          <w:szCs w:val="24"/>
          <w:lang w:val="ru-RU"/>
        </w:rPr>
        <w:t xml:space="preserve"> у понуди </w:t>
      </w:r>
      <w:r w:rsidRPr="0066147F">
        <w:rPr>
          <w:rFonts w:cs="Arial"/>
          <w:sz w:val="24"/>
          <w:szCs w:val="24"/>
          <w:lang w:val="ru-RU"/>
        </w:rPr>
        <w:t>изврши на свако</w:t>
      </w:r>
      <w:r w:rsidRPr="0066147F">
        <w:rPr>
          <w:rFonts w:cs="Arial"/>
          <w:sz w:val="24"/>
          <w:szCs w:val="24"/>
        </w:rPr>
        <w:t>j</w:t>
      </w:r>
      <w:r w:rsidRPr="0066147F">
        <w:rPr>
          <w:rFonts w:cs="Arial"/>
          <w:sz w:val="24"/>
          <w:szCs w:val="24"/>
          <w:lang w:val="ru-RU"/>
        </w:rPr>
        <w:t xml:space="preserve"> страни на којој има текста, исписивањем </w:t>
      </w:r>
      <w:r w:rsidRPr="0066147F">
        <w:rPr>
          <w:rFonts w:cs="Arial"/>
          <w:i/>
          <w:sz w:val="24"/>
          <w:szCs w:val="24"/>
          <w:lang w:val="ru-RU"/>
        </w:rPr>
        <w:t xml:space="preserve">“1 од </w:t>
      </w:r>
      <w:r w:rsidRPr="00874548">
        <w:rPr>
          <w:rFonts w:cs="Arial"/>
          <w:i/>
          <w:sz w:val="24"/>
          <w:szCs w:val="24"/>
          <w:lang w:val="ru-RU"/>
        </w:rPr>
        <w:t>н</w:t>
      </w:r>
      <w:r w:rsidRPr="0066147F">
        <w:rPr>
          <w:rFonts w:cs="Arial"/>
          <w:i/>
          <w:sz w:val="24"/>
          <w:szCs w:val="24"/>
          <w:lang w:val="ru-RU"/>
        </w:rPr>
        <w:t>“, „2 од н“</w:t>
      </w:r>
      <w:r w:rsidRPr="0066147F">
        <w:rPr>
          <w:rFonts w:cs="Arial"/>
          <w:sz w:val="24"/>
          <w:szCs w:val="24"/>
          <w:lang w:val="ru-RU"/>
        </w:rPr>
        <w:t xml:space="preserve"> и тако све до </w:t>
      </w:r>
      <w:r w:rsidRPr="0066147F">
        <w:rPr>
          <w:rFonts w:cs="Arial"/>
          <w:i/>
          <w:sz w:val="24"/>
          <w:szCs w:val="24"/>
          <w:lang w:val="ru-RU"/>
        </w:rPr>
        <w:t>„н од н“</w:t>
      </w:r>
      <w:r w:rsidRPr="0066147F">
        <w:rPr>
          <w:rFonts w:cs="Arial"/>
          <w:sz w:val="24"/>
          <w:szCs w:val="24"/>
          <w:lang w:val="ru-RU"/>
        </w:rPr>
        <w:t xml:space="preserve">, с тим да </w:t>
      </w:r>
      <w:r w:rsidRPr="0066147F">
        <w:rPr>
          <w:rFonts w:cs="Arial"/>
          <w:i/>
          <w:sz w:val="24"/>
          <w:szCs w:val="24"/>
          <w:lang w:val="ru-RU"/>
        </w:rPr>
        <w:t>„н“</w:t>
      </w:r>
      <w:r w:rsidRPr="0066147F">
        <w:rPr>
          <w:rFonts w:cs="Arial"/>
          <w:sz w:val="24"/>
          <w:szCs w:val="24"/>
          <w:lang w:val="ru-RU"/>
        </w:rPr>
        <w:t xml:space="preserve"> представља укупан број страна понуде.</w:t>
      </w:r>
    </w:p>
    <w:p w14:paraId="57658507" w14:textId="77777777" w:rsidR="00CB3A86" w:rsidRPr="0066147F" w:rsidRDefault="008D2B23" w:rsidP="008E116C">
      <w:pPr>
        <w:pStyle w:val="KDKomentar"/>
        <w:rPr>
          <w:rFonts w:cs="Arial"/>
          <w:i w:val="0"/>
          <w:color w:val="auto"/>
          <w:sz w:val="24"/>
          <w:szCs w:val="24"/>
        </w:rPr>
      </w:pPr>
      <w:r w:rsidRPr="0066147F">
        <w:rPr>
          <w:rFonts w:cs="Arial"/>
          <w:i w:val="0"/>
          <w:color w:val="auto"/>
          <w:sz w:val="24"/>
          <w:szCs w:val="24"/>
        </w:rPr>
        <w:t>Препоручује се да доказе који се достављају уз понуду, а због своје важности не смеју бити оштећени, означ</w:t>
      </w:r>
      <w:r w:rsidR="00E34F81" w:rsidRPr="0066147F">
        <w:rPr>
          <w:rFonts w:cs="Arial"/>
          <w:i w:val="0"/>
          <w:color w:val="auto"/>
          <w:sz w:val="24"/>
          <w:szCs w:val="24"/>
        </w:rPr>
        <w:t>ени бројем (</w:t>
      </w:r>
      <w:r w:rsidRPr="0066147F">
        <w:rPr>
          <w:rFonts w:cs="Arial"/>
          <w:i w:val="0"/>
          <w:color w:val="auto"/>
          <w:sz w:val="24"/>
          <w:szCs w:val="24"/>
        </w:rPr>
        <w:t>меница</w:t>
      </w:r>
      <w:r w:rsidR="00716D6E" w:rsidRPr="0066147F">
        <w:rPr>
          <w:rFonts w:cs="Arial"/>
          <w:i w:val="0"/>
          <w:color w:val="auto"/>
          <w:sz w:val="24"/>
          <w:szCs w:val="24"/>
          <w:lang w:val="sr-Cyrl-RS"/>
        </w:rPr>
        <w:t xml:space="preserve"> или</w:t>
      </w:r>
      <w:r w:rsidR="0065634E" w:rsidRPr="0066147F">
        <w:rPr>
          <w:rFonts w:cs="Arial"/>
          <w:i w:val="0"/>
          <w:color w:val="auto"/>
          <w:sz w:val="24"/>
          <w:szCs w:val="24"/>
          <w:lang w:val="sr-Cyrl-RS"/>
        </w:rPr>
        <w:t xml:space="preserve"> банкарска гаранција</w:t>
      </w:r>
      <w:r w:rsidRPr="0066147F">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CAD3C40" w14:textId="77777777" w:rsidR="00CB3A86" w:rsidRPr="0066147F" w:rsidRDefault="008D2B23" w:rsidP="008E116C">
      <w:pPr>
        <w:pStyle w:val="KDParagraf"/>
        <w:rPr>
          <w:rFonts w:cs="Arial"/>
          <w:sz w:val="24"/>
          <w:szCs w:val="24"/>
          <w:lang w:val="ru-RU"/>
        </w:rPr>
      </w:pPr>
      <w:r w:rsidRPr="0066147F">
        <w:rPr>
          <w:rFonts w:cs="Arial"/>
          <w:sz w:val="24"/>
          <w:szCs w:val="24"/>
          <w:lang w:val="ru-RU"/>
        </w:rPr>
        <w:t xml:space="preserve">Понуђач подноси понуду у затвореној коверти </w:t>
      </w:r>
      <w:r w:rsidRPr="00874548">
        <w:rPr>
          <w:rFonts w:cs="Arial"/>
          <w:sz w:val="24"/>
          <w:szCs w:val="24"/>
          <w:lang w:val="ru-RU"/>
        </w:rPr>
        <w:t>или кутији</w:t>
      </w:r>
      <w:r w:rsidRPr="0066147F">
        <w:rPr>
          <w:rFonts w:cs="Arial"/>
          <w:sz w:val="24"/>
          <w:szCs w:val="24"/>
          <w:lang w:val="ru-RU"/>
        </w:rPr>
        <w:t xml:space="preserve">, тако да се </w:t>
      </w:r>
      <w:r w:rsidR="00613B13" w:rsidRPr="0066147F">
        <w:rPr>
          <w:rFonts w:cs="Arial"/>
          <w:sz w:val="24"/>
          <w:szCs w:val="24"/>
          <w:lang w:val="ru-RU"/>
        </w:rPr>
        <w:t>при отварању може проверити да ли је затворена, као и када</w:t>
      </w:r>
      <w:r w:rsidRPr="0066147F">
        <w:rPr>
          <w:rFonts w:cs="Arial"/>
          <w:sz w:val="24"/>
          <w:szCs w:val="24"/>
          <w:lang w:val="ru-RU"/>
        </w:rPr>
        <w:t xml:space="preserve">, на адресу: </w:t>
      </w:r>
    </w:p>
    <w:p w14:paraId="4CED53DE" w14:textId="77777777" w:rsidR="002F091D" w:rsidRPr="0066147F" w:rsidRDefault="002F091D" w:rsidP="008D2B23">
      <w:pPr>
        <w:pStyle w:val="KDParagraf"/>
        <w:spacing w:before="0"/>
        <w:rPr>
          <w:rFonts w:cs="Arial"/>
          <w:sz w:val="24"/>
          <w:szCs w:val="24"/>
          <w:lang w:val="ru-RU"/>
        </w:rPr>
      </w:pPr>
    </w:p>
    <w:p w14:paraId="47B745C9" w14:textId="77777777" w:rsidR="00CB3A86" w:rsidRPr="0066147F" w:rsidRDefault="008D2B23" w:rsidP="008E116C">
      <w:pPr>
        <w:pStyle w:val="KDParagraf"/>
        <w:spacing w:before="0"/>
        <w:jc w:val="center"/>
        <w:rPr>
          <w:rFonts w:cs="Arial"/>
          <w:sz w:val="24"/>
          <w:szCs w:val="24"/>
          <w:lang w:val="ru-RU"/>
        </w:rPr>
      </w:pPr>
      <w:r w:rsidRPr="0066147F">
        <w:rPr>
          <w:rFonts w:cs="Arial"/>
          <w:sz w:val="24"/>
          <w:szCs w:val="24"/>
          <w:lang w:val="ru-RU"/>
        </w:rPr>
        <w:t>Јавно пре</w:t>
      </w:r>
      <w:r w:rsidR="00CB3A86" w:rsidRPr="0066147F">
        <w:rPr>
          <w:rFonts w:cs="Arial"/>
          <w:sz w:val="24"/>
          <w:szCs w:val="24"/>
          <w:lang w:val="ru-RU"/>
        </w:rPr>
        <w:t>дузеће „Електропривреда Србије“</w:t>
      </w:r>
    </w:p>
    <w:p w14:paraId="5CFD1D90" w14:textId="77777777" w:rsidR="00CB3A86" w:rsidRPr="0066147F" w:rsidRDefault="00854690" w:rsidP="00CB3A86">
      <w:pPr>
        <w:pStyle w:val="KDParagraf"/>
        <w:spacing w:before="0"/>
        <w:jc w:val="center"/>
        <w:rPr>
          <w:rFonts w:cs="Arial"/>
          <w:sz w:val="24"/>
          <w:szCs w:val="24"/>
          <w:lang w:val="ru-RU"/>
        </w:rPr>
      </w:pPr>
      <w:r w:rsidRPr="0066147F">
        <w:rPr>
          <w:rFonts w:cs="Arial"/>
          <w:sz w:val="24"/>
          <w:szCs w:val="24"/>
          <w:lang w:val="ru-RU"/>
        </w:rPr>
        <w:t>О</w:t>
      </w:r>
      <w:r w:rsidR="00613B13" w:rsidRPr="0066147F">
        <w:rPr>
          <w:rFonts w:cs="Arial"/>
          <w:sz w:val="24"/>
          <w:szCs w:val="24"/>
          <w:lang w:val="ru-RU"/>
        </w:rPr>
        <w:t>гранак</w:t>
      </w:r>
      <w:r w:rsidR="00624AEE" w:rsidRPr="0066147F">
        <w:rPr>
          <w:rFonts w:cs="Arial"/>
          <w:sz w:val="24"/>
          <w:szCs w:val="24"/>
          <w:lang w:val="ru-RU"/>
        </w:rPr>
        <w:t xml:space="preserve"> РБ Колубара </w:t>
      </w:r>
    </w:p>
    <w:p w14:paraId="75640C94" w14:textId="77777777" w:rsidR="00CB3A86" w:rsidRPr="0066147F" w:rsidRDefault="00624AEE" w:rsidP="00CB3A86">
      <w:pPr>
        <w:pStyle w:val="KDParagraf"/>
        <w:spacing w:before="0"/>
        <w:jc w:val="center"/>
        <w:rPr>
          <w:rFonts w:cs="Arial"/>
          <w:sz w:val="24"/>
          <w:szCs w:val="24"/>
          <w:lang w:val="ru-RU"/>
        </w:rPr>
      </w:pPr>
      <w:r w:rsidRPr="0066147F">
        <w:rPr>
          <w:rFonts w:cs="Arial"/>
          <w:sz w:val="24"/>
          <w:szCs w:val="24"/>
          <w:lang w:val="ru-RU"/>
        </w:rPr>
        <w:t>ул. Дише Ђурђевића бб</w:t>
      </w:r>
    </w:p>
    <w:p w14:paraId="1A437FDB" w14:textId="77777777" w:rsidR="0063485F" w:rsidRPr="0066147F" w:rsidRDefault="0063485F" w:rsidP="0063485F">
      <w:pPr>
        <w:pStyle w:val="KDParagraf"/>
        <w:spacing w:before="0"/>
        <w:jc w:val="center"/>
        <w:rPr>
          <w:rFonts w:cs="Arial"/>
          <w:sz w:val="24"/>
          <w:szCs w:val="24"/>
          <w:lang w:val="ru-RU"/>
        </w:rPr>
      </w:pPr>
      <w:r w:rsidRPr="0066147F">
        <w:rPr>
          <w:rFonts w:cs="Arial"/>
          <w:sz w:val="24"/>
          <w:szCs w:val="24"/>
          <w:lang w:val="ru-RU"/>
        </w:rPr>
        <w:t>11560 Вреоци</w:t>
      </w:r>
    </w:p>
    <w:p w14:paraId="2A8CB23A" w14:textId="72B7C00D" w:rsidR="00CB3A86" w:rsidRPr="0066147F" w:rsidRDefault="008D2B23" w:rsidP="008E116C">
      <w:pPr>
        <w:pStyle w:val="KDParagraf"/>
        <w:rPr>
          <w:rFonts w:cs="Arial"/>
          <w:sz w:val="24"/>
          <w:szCs w:val="24"/>
          <w:lang w:val="ru-RU"/>
        </w:rPr>
      </w:pPr>
      <w:r w:rsidRPr="0066147F">
        <w:rPr>
          <w:rFonts w:cs="Arial"/>
          <w:sz w:val="24"/>
          <w:szCs w:val="24"/>
          <w:lang w:val="ru-RU"/>
        </w:rPr>
        <w:t>са назнак</w:t>
      </w:r>
      <w:r w:rsidR="00CB3A86" w:rsidRPr="0066147F">
        <w:rPr>
          <w:rFonts w:cs="Arial"/>
          <w:sz w:val="24"/>
          <w:szCs w:val="24"/>
          <w:lang w:val="ru-RU"/>
        </w:rPr>
        <w:t xml:space="preserve">ом: </w:t>
      </w:r>
      <w:r w:rsidR="00CB3A86" w:rsidRPr="0066147F">
        <w:rPr>
          <w:rFonts w:cs="Arial"/>
          <w:color w:val="FF0000"/>
          <w:sz w:val="24"/>
          <w:szCs w:val="24"/>
          <w:lang w:val="ru-RU"/>
        </w:rPr>
        <w:t xml:space="preserve">„Понуда за јавну набавку </w:t>
      </w:r>
      <w:r w:rsidR="0066147F">
        <w:rPr>
          <w:rFonts w:cs="Arial"/>
          <w:b/>
          <w:color w:val="FF0000"/>
          <w:sz w:val="24"/>
          <w:szCs w:val="24"/>
          <w:lang w:val="ru-RU"/>
        </w:rPr>
        <w:t>ЛАНЦИ</w:t>
      </w:r>
      <w:r w:rsidR="00113B88" w:rsidRPr="0066147F">
        <w:rPr>
          <w:rFonts w:cs="Arial"/>
          <w:color w:val="FF0000"/>
          <w:sz w:val="24"/>
          <w:szCs w:val="24"/>
          <w:lang w:val="ru-RU"/>
        </w:rPr>
        <w:t xml:space="preserve"> </w:t>
      </w:r>
      <w:r w:rsidRPr="0066147F">
        <w:rPr>
          <w:rFonts w:cs="Arial"/>
          <w:color w:val="FF0000"/>
          <w:sz w:val="24"/>
          <w:szCs w:val="24"/>
          <w:lang w:val="ru-RU"/>
        </w:rPr>
        <w:t xml:space="preserve">- Јавна набавка број </w:t>
      </w:r>
      <w:r w:rsidR="0066147F" w:rsidRPr="00874548">
        <w:rPr>
          <w:rFonts w:cs="Arial"/>
          <w:b/>
          <w:color w:val="FF0000"/>
          <w:sz w:val="24"/>
          <w:szCs w:val="24"/>
          <w:lang w:val="ru-RU"/>
        </w:rPr>
        <w:t>ЈН/4000/0282/2019 (3070/2019)</w:t>
      </w:r>
      <w:r w:rsidRPr="0066147F">
        <w:rPr>
          <w:rFonts w:cs="Arial"/>
          <w:color w:val="FF0000"/>
          <w:sz w:val="24"/>
          <w:szCs w:val="24"/>
          <w:lang w:val="ru-RU"/>
        </w:rPr>
        <w:t xml:space="preserve"> - НЕ ОТВАРАТИ“</w:t>
      </w:r>
      <w:r w:rsidRPr="0066147F">
        <w:rPr>
          <w:rFonts w:cs="Arial"/>
          <w:sz w:val="24"/>
          <w:szCs w:val="24"/>
          <w:lang w:val="ru-RU"/>
        </w:rPr>
        <w:t xml:space="preserve">. </w:t>
      </w:r>
    </w:p>
    <w:p w14:paraId="729E215A" w14:textId="77777777" w:rsidR="00CB3A86" w:rsidRPr="00874548" w:rsidRDefault="008D2B23" w:rsidP="008E116C">
      <w:pPr>
        <w:pStyle w:val="KDParagraf"/>
        <w:rPr>
          <w:rFonts w:cs="Arial"/>
          <w:sz w:val="24"/>
          <w:szCs w:val="24"/>
          <w:lang w:val="ru-RU"/>
        </w:rPr>
      </w:pPr>
      <w:r w:rsidRPr="00874548">
        <w:rPr>
          <w:rFonts w:cs="Arial"/>
          <w:sz w:val="24"/>
          <w:szCs w:val="24"/>
          <w:lang w:val="ru-RU"/>
        </w:rPr>
        <w:t>На полеђини коверте обавезно с</w:t>
      </w:r>
      <w:r w:rsidR="00CE23D0" w:rsidRPr="00874548">
        <w:rPr>
          <w:rFonts w:cs="Arial"/>
          <w:sz w:val="24"/>
          <w:szCs w:val="24"/>
          <w:lang w:val="ru-RU"/>
        </w:rPr>
        <w:t>е уписује тачан назив и адреса П</w:t>
      </w:r>
      <w:r w:rsidRPr="00874548">
        <w:rPr>
          <w:rFonts w:cs="Arial"/>
          <w:sz w:val="24"/>
          <w:szCs w:val="24"/>
          <w:lang w:val="ru-RU"/>
        </w:rPr>
        <w:t>онуђача, телефон, као и име и презиме овлашћеног лица за контакт.</w:t>
      </w:r>
    </w:p>
    <w:p w14:paraId="37726212" w14:textId="77777777" w:rsidR="00CB3A86" w:rsidRPr="00874548" w:rsidRDefault="008D2B23" w:rsidP="008E116C">
      <w:pPr>
        <w:pStyle w:val="KDParagraf"/>
        <w:rPr>
          <w:rFonts w:cs="Arial"/>
          <w:sz w:val="24"/>
          <w:szCs w:val="24"/>
          <w:lang w:val="ru-RU"/>
        </w:rPr>
      </w:pPr>
      <w:r w:rsidRPr="00874548">
        <w:rPr>
          <w:rFonts w:eastAsia="TimesNewRomanPSMT" w:cs="Arial"/>
          <w:bCs/>
          <w:sz w:val="24"/>
          <w:szCs w:val="24"/>
          <w:lang w:val="ru-RU"/>
        </w:rPr>
        <w:t>У с</w:t>
      </w:r>
      <w:r w:rsidR="00CE23D0" w:rsidRPr="00874548">
        <w:rPr>
          <w:rFonts w:eastAsia="TimesNewRomanPSMT" w:cs="Arial"/>
          <w:bCs/>
          <w:sz w:val="24"/>
          <w:szCs w:val="24"/>
          <w:lang w:val="ru-RU"/>
        </w:rPr>
        <w:t>лучају да понуду подноси група П</w:t>
      </w:r>
      <w:r w:rsidR="009B3371" w:rsidRPr="00874548">
        <w:rPr>
          <w:rFonts w:eastAsia="TimesNewRomanPSMT" w:cs="Arial"/>
          <w:bCs/>
          <w:sz w:val="24"/>
          <w:szCs w:val="24"/>
          <w:lang w:val="ru-RU"/>
        </w:rPr>
        <w:t xml:space="preserve">онуђача, на полеђини коверте </w:t>
      </w:r>
      <w:r w:rsidR="00CE23D0" w:rsidRPr="00874548">
        <w:rPr>
          <w:rFonts w:eastAsia="TimesNewRomanPSMT" w:cs="Arial"/>
          <w:bCs/>
          <w:sz w:val="24"/>
          <w:szCs w:val="24"/>
          <w:lang w:val="ru-RU"/>
        </w:rPr>
        <w:t xml:space="preserve"> назначити да се ради о групи П</w:t>
      </w:r>
      <w:r w:rsidRPr="00874548">
        <w:rPr>
          <w:rFonts w:eastAsia="TimesNewRomanPSMT" w:cs="Arial"/>
          <w:bCs/>
          <w:sz w:val="24"/>
          <w:szCs w:val="24"/>
          <w:lang w:val="ru-RU"/>
        </w:rPr>
        <w:t>онуђача и навести нази</w:t>
      </w:r>
      <w:r w:rsidR="00CE23D0" w:rsidRPr="00874548">
        <w:rPr>
          <w:rFonts w:eastAsia="TimesNewRomanPSMT" w:cs="Arial"/>
          <w:bCs/>
          <w:sz w:val="24"/>
          <w:szCs w:val="24"/>
          <w:lang w:val="ru-RU"/>
        </w:rPr>
        <w:t>ве и адресу свих чланова групе П</w:t>
      </w:r>
      <w:r w:rsidRPr="00874548">
        <w:rPr>
          <w:rFonts w:eastAsia="TimesNewRomanPSMT" w:cs="Arial"/>
          <w:bCs/>
          <w:sz w:val="24"/>
          <w:szCs w:val="24"/>
          <w:lang w:val="ru-RU"/>
        </w:rPr>
        <w:t>онуђача</w:t>
      </w:r>
      <w:r w:rsidRPr="00874548">
        <w:rPr>
          <w:rFonts w:cs="Arial"/>
          <w:sz w:val="24"/>
          <w:szCs w:val="24"/>
          <w:lang w:val="ru-RU"/>
        </w:rPr>
        <w:t>.</w:t>
      </w:r>
    </w:p>
    <w:p w14:paraId="3A29276E" w14:textId="77777777" w:rsidR="00CB3A86" w:rsidRPr="00874548" w:rsidRDefault="00CE23D0" w:rsidP="008E116C">
      <w:pPr>
        <w:pStyle w:val="KDParagraf"/>
        <w:rPr>
          <w:rFonts w:cs="Arial"/>
          <w:sz w:val="24"/>
          <w:szCs w:val="24"/>
          <w:lang w:val="ru-RU"/>
        </w:rPr>
      </w:pPr>
      <w:r w:rsidRPr="00874548">
        <w:rPr>
          <w:rFonts w:cs="Arial"/>
          <w:sz w:val="24"/>
          <w:szCs w:val="24"/>
          <w:lang w:val="ru-RU"/>
        </w:rPr>
        <w:t>Уколико П</w:t>
      </w:r>
      <w:r w:rsidR="00613B13" w:rsidRPr="00874548">
        <w:rPr>
          <w:rFonts w:cs="Arial"/>
          <w:sz w:val="24"/>
          <w:szCs w:val="24"/>
          <w:lang w:val="ru-RU"/>
        </w:rPr>
        <w:t>онуђачи по</w:t>
      </w:r>
      <w:r w:rsidRPr="00874548">
        <w:rPr>
          <w:rFonts w:cs="Arial"/>
          <w:sz w:val="24"/>
          <w:szCs w:val="24"/>
          <w:lang w:val="ru-RU"/>
        </w:rPr>
        <w:t>дносе заједничку понуду, група П</w:t>
      </w:r>
      <w:r w:rsidR="00613B13" w:rsidRPr="00874548">
        <w:rPr>
          <w:rFonts w:cs="Arial"/>
          <w:sz w:val="24"/>
          <w:szCs w:val="24"/>
          <w:lang w:val="ru-RU"/>
        </w:rPr>
        <w:t>онуђача може да се определи да обрасце дате у конкурсној документацији пот</w:t>
      </w:r>
      <w:r w:rsidRPr="00874548">
        <w:rPr>
          <w:rFonts w:cs="Arial"/>
          <w:sz w:val="24"/>
          <w:szCs w:val="24"/>
          <w:lang w:val="ru-RU"/>
        </w:rPr>
        <w:t>писују и печатом оверавају сви Понуђачи из групе Понуђача или група Понуђача може да одреди једног П</w:t>
      </w:r>
      <w:r w:rsidR="00613B13" w:rsidRPr="00874548">
        <w:rPr>
          <w:rFonts w:cs="Arial"/>
          <w:sz w:val="24"/>
          <w:szCs w:val="24"/>
          <w:lang w:val="ru-RU"/>
        </w:rPr>
        <w:t>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w:t>
      </w:r>
      <w:r w:rsidRPr="00874548">
        <w:rPr>
          <w:rFonts w:cs="Arial"/>
          <w:sz w:val="24"/>
          <w:szCs w:val="24"/>
          <w:lang w:val="ru-RU"/>
        </w:rPr>
        <w:t>ерени печатом од стране сваког Понуђача из групе П</w:t>
      </w:r>
      <w:r w:rsidR="00613B13" w:rsidRPr="00874548">
        <w:rPr>
          <w:rFonts w:cs="Arial"/>
          <w:sz w:val="24"/>
          <w:szCs w:val="24"/>
          <w:lang w:val="ru-RU"/>
        </w:rPr>
        <w:t>онуђача.</w:t>
      </w:r>
    </w:p>
    <w:p w14:paraId="57DA6719" w14:textId="77777777" w:rsidR="00CB3A86" w:rsidRPr="00874548" w:rsidRDefault="00613B13" w:rsidP="008E116C">
      <w:pPr>
        <w:pStyle w:val="KDParagraf"/>
        <w:rPr>
          <w:rFonts w:cs="Arial"/>
          <w:sz w:val="24"/>
          <w:szCs w:val="24"/>
          <w:lang w:val="ru-RU"/>
        </w:rPr>
      </w:pPr>
      <w:r w:rsidRPr="00874548">
        <w:rPr>
          <w:rFonts w:cs="Arial"/>
          <w:sz w:val="24"/>
          <w:szCs w:val="24"/>
          <w:lang w:val="ru-RU"/>
        </w:rPr>
        <w:t>У случају да</w:t>
      </w:r>
      <w:r w:rsidR="00CE23D0" w:rsidRPr="00874548">
        <w:rPr>
          <w:rFonts w:cs="Arial"/>
          <w:sz w:val="24"/>
          <w:szCs w:val="24"/>
          <w:lang w:val="ru-RU"/>
        </w:rPr>
        <w:t xml:space="preserve"> се Понуђачи определе да један П</w:t>
      </w:r>
      <w:r w:rsidRPr="00874548">
        <w:rPr>
          <w:rFonts w:cs="Arial"/>
          <w:sz w:val="24"/>
          <w:szCs w:val="24"/>
          <w:lang w:val="ru-RU"/>
        </w:rPr>
        <w:t xml:space="preserve">онуђач из групе потписује и печатом оверава обрасце дате у конкурсној документацији (изузев образаца који подразумевају давање изјава </w:t>
      </w:r>
      <w:r w:rsidRPr="00874548">
        <w:rPr>
          <w:rFonts w:cs="Arial"/>
          <w:sz w:val="24"/>
          <w:szCs w:val="24"/>
          <w:lang w:val="ru-RU"/>
        </w:rPr>
        <w:lastRenderedPageBreak/>
        <w:t xml:space="preserve">под материјалном и кривичном одговорношћу), наведено треба дефинисати споразумом којим се </w:t>
      </w:r>
      <w:r w:rsidR="00CE23D0" w:rsidRPr="00874548">
        <w:rPr>
          <w:rFonts w:cs="Arial"/>
          <w:sz w:val="24"/>
          <w:szCs w:val="24"/>
          <w:lang w:val="ru-RU"/>
        </w:rPr>
        <w:t>П</w:t>
      </w:r>
      <w:r w:rsidRPr="00874548">
        <w:rPr>
          <w:rFonts w:cs="Arial"/>
          <w:sz w:val="24"/>
          <w:szCs w:val="24"/>
          <w:lang w:val="ru-RU"/>
        </w:rPr>
        <w:t>онуђ</w:t>
      </w:r>
      <w:r w:rsidR="00CE23D0" w:rsidRPr="00874548">
        <w:rPr>
          <w:rFonts w:cs="Arial"/>
          <w:sz w:val="24"/>
          <w:szCs w:val="24"/>
          <w:lang w:val="ru-RU"/>
        </w:rPr>
        <w:t>ачи из групе међусобно и према Н</w:t>
      </w:r>
      <w:r w:rsidRPr="00874548">
        <w:rPr>
          <w:rFonts w:cs="Arial"/>
          <w:sz w:val="24"/>
          <w:szCs w:val="24"/>
          <w:lang w:val="ru-RU"/>
        </w:rPr>
        <w:t xml:space="preserve">аручиоцу обавезују на извршење јавне набавке, а који чини саставни део заједничке понуде сагласно чл. 81. Закона. </w:t>
      </w:r>
    </w:p>
    <w:p w14:paraId="70B21680" w14:textId="77777777" w:rsidR="00613B13" w:rsidRPr="0066147F" w:rsidRDefault="00CE23D0" w:rsidP="008E116C">
      <w:pPr>
        <w:pStyle w:val="KDParagraf"/>
        <w:rPr>
          <w:rFonts w:cs="Arial"/>
          <w:sz w:val="24"/>
          <w:szCs w:val="24"/>
          <w:lang w:val="sr-Cyrl-RS"/>
        </w:rPr>
      </w:pPr>
      <w:r w:rsidRPr="00874548">
        <w:rPr>
          <w:rFonts w:cs="Arial"/>
          <w:sz w:val="24"/>
          <w:szCs w:val="24"/>
          <w:lang w:val="ru-RU"/>
        </w:rPr>
        <w:t>Уколико је неопходно да П</w:t>
      </w:r>
      <w:r w:rsidR="00613B13" w:rsidRPr="00874548">
        <w:rPr>
          <w:rFonts w:cs="Arial"/>
          <w:sz w:val="24"/>
          <w:szCs w:val="24"/>
          <w:lang w:val="ru-RU"/>
        </w:rPr>
        <w:t>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w:t>
      </w:r>
      <w:r w:rsidRPr="00874548">
        <w:rPr>
          <w:rFonts w:cs="Arial"/>
          <w:sz w:val="24"/>
          <w:szCs w:val="24"/>
          <w:lang w:val="ru-RU"/>
        </w:rPr>
        <w:t>тписале образац понуде и печат П</w:t>
      </w:r>
      <w:r w:rsidR="00613B13" w:rsidRPr="00874548">
        <w:rPr>
          <w:rFonts w:cs="Arial"/>
          <w:sz w:val="24"/>
          <w:szCs w:val="24"/>
          <w:lang w:val="ru-RU"/>
        </w:rPr>
        <w:t xml:space="preserve">онуђача. </w:t>
      </w:r>
    </w:p>
    <w:p w14:paraId="7B162655" w14:textId="77777777" w:rsidR="00D36FEC" w:rsidRPr="00874548" w:rsidRDefault="00D36FEC" w:rsidP="00D36FEC">
      <w:pPr>
        <w:pStyle w:val="KDParagraf"/>
        <w:spacing w:before="0"/>
        <w:rPr>
          <w:rFonts w:cs="Arial"/>
          <w:sz w:val="24"/>
          <w:szCs w:val="24"/>
          <w:lang w:val="ru-RU"/>
        </w:rPr>
      </w:pPr>
    </w:p>
    <w:p w14:paraId="1BC97235" w14:textId="77777777" w:rsidR="00CB3A86" w:rsidRPr="0066147F" w:rsidRDefault="008D2B23" w:rsidP="00A87295">
      <w:pPr>
        <w:pStyle w:val="KDPodnaslov2"/>
        <w:numPr>
          <w:ilvl w:val="1"/>
          <w:numId w:val="19"/>
        </w:numPr>
        <w:spacing w:before="0" w:after="240"/>
        <w:jc w:val="both"/>
        <w:rPr>
          <w:rFonts w:cs="Arial"/>
          <w:sz w:val="24"/>
          <w:szCs w:val="24"/>
        </w:rPr>
      </w:pPr>
      <w:bookmarkStart w:id="212" w:name="_Toc441651579"/>
      <w:bookmarkStart w:id="213" w:name="_Toc442559890"/>
      <w:r w:rsidRPr="0066147F">
        <w:rPr>
          <w:rFonts w:cs="Arial"/>
          <w:sz w:val="24"/>
          <w:szCs w:val="24"/>
        </w:rPr>
        <w:t>Обавезна садржина понуде</w:t>
      </w:r>
      <w:bookmarkEnd w:id="212"/>
      <w:bookmarkEnd w:id="213"/>
    </w:p>
    <w:p w14:paraId="1A2F2151" w14:textId="77777777" w:rsidR="00085F22" w:rsidRPr="00874548" w:rsidRDefault="00085F22" w:rsidP="00085F22">
      <w:pPr>
        <w:pStyle w:val="KDParagraf"/>
        <w:spacing w:before="0"/>
        <w:rPr>
          <w:rFonts w:cs="Arial"/>
          <w:sz w:val="24"/>
          <w:szCs w:val="24"/>
          <w:lang w:val="ru-RU" w:bidi="en-US"/>
        </w:rPr>
      </w:pPr>
      <w:r w:rsidRPr="0066147F">
        <w:rPr>
          <w:rFonts w:cs="Arial"/>
          <w:sz w:val="24"/>
          <w:szCs w:val="24"/>
          <w:lang w:val="ru-RU" w:bidi="en-US"/>
        </w:rPr>
        <w:t>Садржину понуде, поред Обрасца понуде, чине и сви остали докази о испуњености услова из чл. 75. и 76.</w:t>
      </w:r>
      <w:r w:rsidR="0097444D" w:rsidRPr="0066147F">
        <w:rPr>
          <w:rFonts w:cs="Arial"/>
          <w:sz w:val="24"/>
          <w:szCs w:val="24"/>
          <w:lang w:val="ru-RU" w:bidi="en-US"/>
        </w:rPr>
        <w:t xml:space="preserve"> </w:t>
      </w:r>
      <w:r w:rsidR="003C72A4" w:rsidRPr="00874548">
        <w:rPr>
          <w:rFonts w:cs="Arial"/>
          <w:sz w:val="24"/>
          <w:szCs w:val="24"/>
          <w:lang w:val="ru-RU"/>
        </w:rPr>
        <w:t>Закона</w:t>
      </w:r>
      <w:r w:rsidRPr="00874548">
        <w:rPr>
          <w:rFonts w:cs="Arial"/>
          <w:sz w:val="24"/>
          <w:szCs w:val="24"/>
          <w:lang w:val="ru-RU"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874548">
        <w:rPr>
          <w:rFonts w:cs="Arial"/>
          <w:sz w:val="24"/>
          <w:szCs w:val="24"/>
          <w:lang w:val="ru-RU"/>
        </w:rPr>
        <w:t>:</w:t>
      </w:r>
    </w:p>
    <w:p w14:paraId="1D1DCD89" w14:textId="77777777" w:rsidR="00085F22" w:rsidRPr="0066147F" w:rsidRDefault="00085F22" w:rsidP="00085F22">
      <w:pPr>
        <w:pStyle w:val="KDNabrajanje"/>
        <w:spacing w:before="0"/>
        <w:rPr>
          <w:rFonts w:cs="Arial"/>
          <w:sz w:val="24"/>
          <w:szCs w:val="24"/>
        </w:rPr>
      </w:pPr>
      <w:r w:rsidRPr="0066147F">
        <w:rPr>
          <w:rFonts w:cs="Arial"/>
          <w:sz w:val="24"/>
          <w:szCs w:val="24"/>
        </w:rPr>
        <w:t xml:space="preserve">Образац понуде </w:t>
      </w:r>
    </w:p>
    <w:p w14:paraId="1B62C196" w14:textId="1C04E288" w:rsidR="00085F22" w:rsidRPr="0066147F" w:rsidRDefault="00877D1A" w:rsidP="00085F22">
      <w:pPr>
        <w:pStyle w:val="KDNabrajanje"/>
        <w:spacing w:before="0"/>
        <w:rPr>
          <w:rFonts w:cs="Arial"/>
          <w:sz w:val="24"/>
          <w:szCs w:val="24"/>
        </w:rPr>
      </w:pPr>
      <w:r w:rsidRPr="0066147F">
        <w:rPr>
          <w:rFonts w:cs="Arial"/>
          <w:sz w:val="24"/>
          <w:szCs w:val="24"/>
        </w:rPr>
        <w:t xml:space="preserve">Образац структуре </w:t>
      </w:r>
      <w:r w:rsidR="00085F22" w:rsidRPr="0066147F">
        <w:rPr>
          <w:rFonts w:cs="Arial"/>
          <w:sz w:val="24"/>
          <w:szCs w:val="24"/>
        </w:rPr>
        <w:t xml:space="preserve">цене </w:t>
      </w:r>
      <w:r w:rsidRPr="0066147F">
        <w:rPr>
          <w:rFonts w:cs="Arial"/>
          <w:sz w:val="24"/>
          <w:szCs w:val="24"/>
        </w:rPr>
        <w:t>са упутством како да се попуни</w:t>
      </w:r>
    </w:p>
    <w:p w14:paraId="36A94F8A" w14:textId="77777777" w:rsidR="00085F22" w:rsidRPr="0066147F" w:rsidRDefault="00085F22" w:rsidP="00085F22">
      <w:pPr>
        <w:pStyle w:val="KDNabrajanje"/>
        <w:spacing w:before="0"/>
        <w:rPr>
          <w:rFonts w:cs="Arial"/>
          <w:sz w:val="24"/>
          <w:szCs w:val="24"/>
        </w:rPr>
      </w:pPr>
      <w:r w:rsidRPr="0066147F">
        <w:rPr>
          <w:rFonts w:cs="Arial"/>
          <w:sz w:val="24"/>
          <w:szCs w:val="24"/>
        </w:rPr>
        <w:t>Образац</w:t>
      </w:r>
      <w:r w:rsidR="00CE23D0" w:rsidRPr="0066147F">
        <w:rPr>
          <w:rFonts w:cs="Arial"/>
          <w:sz w:val="24"/>
          <w:szCs w:val="24"/>
        </w:rPr>
        <w:t xml:space="preserve"> трошкова припреме понуде, ако П</w:t>
      </w:r>
      <w:r w:rsidRPr="0066147F">
        <w:rPr>
          <w:rFonts w:cs="Arial"/>
          <w:sz w:val="24"/>
          <w:szCs w:val="24"/>
        </w:rPr>
        <w:t>онуђач захтева надокнаду трошкова у складу са чл.88</w:t>
      </w:r>
      <w:r w:rsidR="003C72A4" w:rsidRPr="0066147F">
        <w:rPr>
          <w:rFonts w:cs="Arial"/>
          <w:sz w:val="24"/>
          <w:szCs w:val="24"/>
        </w:rPr>
        <w:t>.</w:t>
      </w:r>
      <w:r w:rsidRPr="0066147F">
        <w:rPr>
          <w:rFonts w:cs="Arial"/>
          <w:sz w:val="24"/>
          <w:szCs w:val="24"/>
        </w:rPr>
        <w:t xml:space="preserve"> Закона</w:t>
      </w:r>
    </w:p>
    <w:p w14:paraId="185D35E1" w14:textId="77777777" w:rsidR="00085F22" w:rsidRPr="0066147F" w:rsidRDefault="00085F22" w:rsidP="00085F22">
      <w:pPr>
        <w:pStyle w:val="KDNabrajanje"/>
        <w:spacing w:before="0"/>
        <w:rPr>
          <w:rFonts w:cs="Arial"/>
          <w:sz w:val="24"/>
          <w:szCs w:val="24"/>
        </w:rPr>
      </w:pPr>
      <w:r w:rsidRPr="0066147F">
        <w:rPr>
          <w:rFonts w:cs="Arial"/>
          <w:sz w:val="24"/>
          <w:szCs w:val="24"/>
        </w:rPr>
        <w:t xml:space="preserve">Изјава о независној понуди </w:t>
      </w:r>
    </w:p>
    <w:p w14:paraId="4AE8BCEC" w14:textId="77777777" w:rsidR="00B0042C" w:rsidRPr="0066147F" w:rsidRDefault="00085F22" w:rsidP="00085F22">
      <w:pPr>
        <w:pStyle w:val="KDNabrajanje"/>
        <w:spacing w:before="0"/>
        <w:rPr>
          <w:rFonts w:cs="Arial"/>
          <w:sz w:val="24"/>
          <w:szCs w:val="24"/>
        </w:rPr>
      </w:pPr>
      <w:r w:rsidRPr="0066147F">
        <w:rPr>
          <w:rFonts w:cs="Arial"/>
          <w:sz w:val="24"/>
          <w:szCs w:val="24"/>
        </w:rPr>
        <w:t>Изјава у складу са чланом 75. став 2. Закона</w:t>
      </w:r>
    </w:p>
    <w:p w14:paraId="5DA48ED0" w14:textId="77777777" w:rsidR="00085F22" w:rsidRPr="0066147F" w:rsidRDefault="00B514CD" w:rsidP="00085F22">
      <w:pPr>
        <w:pStyle w:val="KDNabrajanje"/>
        <w:spacing w:before="0"/>
        <w:rPr>
          <w:rFonts w:cs="Arial"/>
          <w:sz w:val="24"/>
          <w:szCs w:val="24"/>
        </w:rPr>
      </w:pPr>
      <w:r w:rsidRPr="0066147F">
        <w:rPr>
          <w:rFonts w:cs="Arial"/>
          <w:sz w:val="24"/>
          <w:szCs w:val="24"/>
        </w:rPr>
        <w:t>С</w:t>
      </w:r>
      <w:r w:rsidR="00085F22" w:rsidRPr="0066147F">
        <w:rPr>
          <w:rFonts w:cs="Arial"/>
          <w:sz w:val="24"/>
          <w:szCs w:val="24"/>
        </w:rPr>
        <w:t xml:space="preserve">редства финансијског обезбеђења </w:t>
      </w:r>
    </w:p>
    <w:p w14:paraId="0D079CAE" w14:textId="77777777" w:rsidR="00085F22" w:rsidRPr="0066147F" w:rsidRDefault="0070018B" w:rsidP="00085F22">
      <w:pPr>
        <w:pStyle w:val="KDNabrajanje"/>
        <w:spacing w:before="0"/>
        <w:rPr>
          <w:rFonts w:cs="Arial"/>
          <w:sz w:val="24"/>
          <w:szCs w:val="24"/>
        </w:rPr>
      </w:pPr>
      <w:r w:rsidRPr="0066147F">
        <w:rPr>
          <w:rFonts w:cs="Arial"/>
          <w:sz w:val="24"/>
          <w:szCs w:val="24"/>
        </w:rPr>
        <w:t>О</w:t>
      </w:r>
      <w:r w:rsidR="00085F22" w:rsidRPr="0066147F">
        <w:rPr>
          <w:rFonts w:cs="Arial"/>
          <w:sz w:val="24"/>
          <w:szCs w:val="24"/>
        </w:rPr>
        <w:t>брасц</w:t>
      </w:r>
      <w:r w:rsidR="00085F22" w:rsidRPr="0066147F">
        <w:rPr>
          <w:rFonts w:cs="Arial"/>
          <w:sz w:val="24"/>
          <w:szCs w:val="24"/>
          <w:lang w:val="sr-Cyrl-CS"/>
        </w:rPr>
        <w:t>и</w:t>
      </w:r>
      <w:r w:rsidR="00085F22" w:rsidRPr="0066147F">
        <w:rPr>
          <w:rFonts w:cs="Arial"/>
          <w:sz w:val="24"/>
          <w:szCs w:val="24"/>
        </w:rPr>
        <w:t>, изјаве и доказ</w:t>
      </w:r>
      <w:r w:rsidR="00085F22" w:rsidRPr="0066147F">
        <w:rPr>
          <w:rFonts w:cs="Arial"/>
          <w:sz w:val="24"/>
          <w:szCs w:val="24"/>
          <w:lang w:val="sr-Cyrl-CS"/>
        </w:rPr>
        <w:t>и</w:t>
      </w:r>
      <w:r w:rsidR="00085F22" w:rsidRPr="0066147F">
        <w:rPr>
          <w:rFonts w:cs="Arial"/>
          <w:sz w:val="24"/>
          <w:szCs w:val="24"/>
        </w:rPr>
        <w:t xml:space="preserve"> одређене тачком 6.</w:t>
      </w:r>
      <w:r w:rsidR="00085F22" w:rsidRPr="0066147F">
        <w:rPr>
          <w:rFonts w:cs="Arial"/>
          <w:sz w:val="24"/>
          <w:szCs w:val="24"/>
          <w:lang w:val="sr-Cyrl-CS"/>
        </w:rPr>
        <w:t>9</w:t>
      </w:r>
      <w:r w:rsidR="00085F22" w:rsidRPr="0066147F">
        <w:rPr>
          <w:rFonts w:cs="Arial"/>
          <w:sz w:val="24"/>
          <w:szCs w:val="24"/>
        </w:rPr>
        <w:t xml:space="preserve"> или 6.1</w:t>
      </w:r>
      <w:r w:rsidR="00085F22" w:rsidRPr="0066147F">
        <w:rPr>
          <w:rFonts w:cs="Arial"/>
          <w:sz w:val="24"/>
          <w:szCs w:val="24"/>
          <w:lang w:val="sr-Cyrl-CS"/>
        </w:rPr>
        <w:t>0</w:t>
      </w:r>
      <w:r w:rsidR="00CE23D0" w:rsidRPr="0066147F">
        <w:rPr>
          <w:rFonts w:cs="Arial"/>
          <w:sz w:val="24"/>
          <w:szCs w:val="24"/>
        </w:rPr>
        <w:t xml:space="preserve"> овог упутства у случају да П</w:t>
      </w:r>
      <w:r w:rsidR="00085F22" w:rsidRPr="0066147F">
        <w:rPr>
          <w:rFonts w:cs="Arial"/>
          <w:sz w:val="24"/>
          <w:szCs w:val="24"/>
        </w:rPr>
        <w:t>онуђач подноси понуду са подизвођачем или з</w:t>
      </w:r>
      <w:r w:rsidR="00CE23D0" w:rsidRPr="0066147F">
        <w:rPr>
          <w:rFonts w:cs="Arial"/>
          <w:sz w:val="24"/>
          <w:szCs w:val="24"/>
        </w:rPr>
        <w:t>аједничку понуду подноси група П</w:t>
      </w:r>
      <w:r w:rsidR="00085F22" w:rsidRPr="0066147F">
        <w:rPr>
          <w:rFonts w:cs="Arial"/>
          <w:sz w:val="24"/>
          <w:szCs w:val="24"/>
        </w:rPr>
        <w:t>онуђача</w:t>
      </w:r>
    </w:p>
    <w:p w14:paraId="78126DE3" w14:textId="77777777" w:rsidR="00C24ECB" w:rsidRPr="0066147F" w:rsidRDefault="0070018B" w:rsidP="00226D4C">
      <w:pPr>
        <w:pStyle w:val="KDNabrajanje"/>
        <w:spacing w:before="0"/>
        <w:rPr>
          <w:rFonts w:cs="Arial"/>
          <w:sz w:val="24"/>
          <w:szCs w:val="24"/>
        </w:rPr>
      </w:pPr>
      <w:r w:rsidRPr="0066147F">
        <w:rPr>
          <w:rFonts w:cs="Arial"/>
          <w:sz w:val="24"/>
          <w:szCs w:val="24"/>
        </w:rPr>
        <w:t>П</w:t>
      </w:r>
      <w:r w:rsidR="00085F22" w:rsidRPr="0066147F">
        <w:rPr>
          <w:rFonts w:cs="Arial"/>
          <w:sz w:val="24"/>
          <w:szCs w:val="24"/>
        </w:rPr>
        <w:t>отписан и печатом оверен „Модел уговора“ (пожељно је да буде попуњен)</w:t>
      </w:r>
    </w:p>
    <w:p w14:paraId="760EA3E2" w14:textId="77777777" w:rsidR="00085F22" w:rsidRPr="0066147F" w:rsidRDefault="0070018B" w:rsidP="00085F22">
      <w:pPr>
        <w:pStyle w:val="KDNabrajanje"/>
        <w:spacing w:before="0"/>
        <w:rPr>
          <w:rFonts w:cs="Arial"/>
          <w:sz w:val="24"/>
          <w:szCs w:val="24"/>
        </w:rPr>
      </w:pPr>
      <w:r w:rsidRPr="0066147F">
        <w:rPr>
          <w:rFonts w:cs="Arial"/>
          <w:sz w:val="24"/>
          <w:szCs w:val="24"/>
        </w:rPr>
        <w:t>Д</w:t>
      </w:r>
      <w:r w:rsidR="00085F22" w:rsidRPr="0066147F">
        <w:rPr>
          <w:rFonts w:cs="Arial"/>
          <w:sz w:val="24"/>
          <w:szCs w:val="24"/>
        </w:rPr>
        <w:t xml:space="preserve">окази о испуњености услова </w:t>
      </w:r>
      <w:r w:rsidR="00085F22" w:rsidRPr="0066147F">
        <w:rPr>
          <w:rFonts w:cs="Arial"/>
          <w:sz w:val="24"/>
          <w:szCs w:val="24"/>
          <w:lang w:bidi="en-US"/>
        </w:rPr>
        <w:t xml:space="preserve">из чл. </w:t>
      </w:r>
      <w:r w:rsidR="008111F5" w:rsidRPr="0066147F">
        <w:rPr>
          <w:rFonts w:cs="Arial"/>
          <w:sz w:val="24"/>
          <w:szCs w:val="24"/>
          <w:lang w:val="sr-Cyrl-RS" w:bidi="en-US"/>
        </w:rPr>
        <w:t>75.</w:t>
      </w:r>
      <w:r w:rsidR="00994364" w:rsidRPr="0066147F">
        <w:rPr>
          <w:rFonts w:cs="Arial"/>
          <w:sz w:val="24"/>
          <w:szCs w:val="24"/>
          <w:lang w:val="sr-Cyrl-RS" w:bidi="en-US"/>
        </w:rPr>
        <w:t xml:space="preserve"> и 76.</w:t>
      </w:r>
      <w:r w:rsidR="008111F5" w:rsidRPr="0066147F">
        <w:rPr>
          <w:rFonts w:cs="Arial"/>
          <w:sz w:val="24"/>
          <w:szCs w:val="24"/>
          <w:lang w:val="sr-Cyrl-RS" w:bidi="en-US"/>
        </w:rPr>
        <w:t xml:space="preserve"> </w:t>
      </w:r>
      <w:r w:rsidR="00085F22" w:rsidRPr="0066147F">
        <w:rPr>
          <w:rFonts w:cs="Arial"/>
          <w:sz w:val="24"/>
          <w:szCs w:val="24"/>
        </w:rPr>
        <w:t xml:space="preserve">Закона у складу са чланом 77. Закона и Одељком 4. конкурсне документације </w:t>
      </w:r>
    </w:p>
    <w:p w14:paraId="2AB21036" w14:textId="77777777" w:rsidR="00085F22" w:rsidRPr="0066147F" w:rsidRDefault="00FE5D35" w:rsidP="00340851">
      <w:pPr>
        <w:pStyle w:val="KDNabrajanje"/>
        <w:spacing w:before="0"/>
        <w:rPr>
          <w:rFonts w:cs="Arial"/>
          <w:color w:val="FF0000"/>
          <w:sz w:val="24"/>
          <w:szCs w:val="24"/>
        </w:rPr>
      </w:pPr>
      <w:r w:rsidRPr="0066147F">
        <w:rPr>
          <w:rFonts w:cs="Arial"/>
          <w:color w:val="FF0000"/>
          <w:sz w:val="24"/>
          <w:szCs w:val="24"/>
          <w:lang w:val="sr-Latn-RS"/>
        </w:rPr>
        <w:t>T</w:t>
      </w:r>
      <w:r w:rsidR="00085F22" w:rsidRPr="0066147F">
        <w:rPr>
          <w:rFonts w:cs="Arial"/>
          <w:color w:val="FF0000"/>
          <w:sz w:val="24"/>
          <w:szCs w:val="24"/>
        </w:rPr>
        <w:t>ехничка документација којом се доказује испуњеност захтеваних техничких карактеристика,</w:t>
      </w:r>
      <w:r w:rsidR="008E116C" w:rsidRPr="0066147F">
        <w:rPr>
          <w:rFonts w:cs="Arial"/>
          <w:color w:val="FF0000"/>
          <w:sz w:val="24"/>
          <w:szCs w:val="24"/>
          <w:lang w:val="sr-Latn-RS"/>
        </w:rPr>
        <w:t xml:space="preserve"> </w:t>
      </w:r>
      <w:r w:rsidR="00085F22" w:rsidRPr="0066147F">
        <w:rPr>
          <w:rFonts w:cs="Arial"/>
          <w:color w:val="FF0000"/>
          <w:sz w:val="24"/>
          <w:szCs w:val="24"/>
        </w:rPr>
        <w:t>наведена у погла</w:t>
      </w:r>
      <w:r w:rsidR="00AF5482" w:rsidRPr="0066147F">
        <w:rPr>
          <w:rFonts w:cs="Arial"/>
          <w:color w:val="FF0000"/>
          <w:sz w:val="24"/>
          <w:szCs w:val="24"/>
        </w:rPr>
        <w:t xml:space="preserve">вљу 3. Техничка спецификација </w:t>
      </w:r>
      <w:r w:rsidR="00085F22" w:rsidRPr="0066147F">
        <w:rPr>
          <w:rFonts w:cs="Arial"/>
          <w:color w:val="FF0000"/>
          <w:sz w:val="24"/>
          <w:szCs w:val="24"/>
        </w:rPr>
        <w:t>конкурсне документације</w:t>
      </w:r>
    </w:p>
    <w:p w14:paraId="0C24ABE1" w14:textId="77777777" w:rsidR="00085F22" w:rsidRPr="0066147F" w:rsidRDefault="00085F22" w:rsidP="00340851">
      <w:pPr>
        <w:pStyle w:val="KDNabrajanje"/>
        <w:spacing w:before="0"/>
        <w:rPr>
          <w:rFonts w:cs="Arial"/>
          <w:sz w:val="24"/>
          <w:szCs w:val="24"/>
        </w:rPr>
      </w:pPr>
      <w:r w:rsidRPr="0066147F">
        <w:rPr>
          <w:rFonts w:cs="Arial"/>
          <w:sz w:val="24"/>
          <w:szCs w:val="24"/>
        </w:rPr>
        <w:t xml:space="preserve">Овлашћење </w:t>
      </w:r>
      <w:r w:rsidR="0063485F" w:rsidRPr="0066147F">
        <w:rPr>
          <w:rFonts w:cs="Arial"/>
          <w:sz w:val="24"/>
          <w:szCs w:val="24"/>
          <w:lang w:val="sr-Cyrl-RS"/>
        </w:rPr>
        <w:t>за пот</w:t>
      </w:r>
      <w:r w:rsidR="00890D78" w:rsidRPr="0066147F">
        <w:rPr>
          <w:rFonts w:cs="Arial"/>
          <w:sz w:val="24"/>
          <w:szCs w:val="24"/>
          <w:lang w:val="sr-Cyrl-RS"/>
        </w:rPr>
        <w:t>п</w:t>
      </w:r>
      <w:r w:rsidR="0063485F" w:rsidRPr="0066147F">
        <w:rPr>
          <w:rFonts w:cs="Arial"/>
          <w:sz w:val="24"/>
          <w:szCs w:val="24"/>
          <w:lang w:val="sr-Cyrl-RS"/>
        </w:rPr>
        <w:t xml:space="preserve">исника </w:t>
      </w:r>
      <w:r w:rsidR="00B0042C" w:rsidRPr="0066147F">
        <w:rPr>
          <w:rFonts w:cs="Arial"/>
          <w:sz w:val="24"/>
          <w:szCs w:val="24"/>
        </w:rPr>
        <w:t>(</w:t>
      </w:r>
      <w:r w:rsidRPr="0066147F">
        <w:rPr>
          <w:rFonts w:cs="Arial"/>
          <w:sz w:val="24"/>
          <w:szCs w:val="24"/>
        </w:rPr>
        <w:t>ако не потписује заступник)</w:t>
      </w:r>
    </w:p>
    <w:p w14:paraId="75E29C6B" w14:textId="77777777" w:rsidR="00085F22" w:rsidRPr="0066147F" w:rsidRDefault="00085F22" w:rsidP="00085F22">
      <w:pPr>
        <w:pStyle w:val="KDNabrajanje"/>
        <w:numPr>
          <w:ilvl w:val="0"/>
          <w:numId w:val="0"/>
        </w:numPr>
        <w:spacing w:before="0"/>
        <w:ind w:left="270"/>
        <w:rPr>
          <w:rFonts w:cs="Arial"/>
          <w:color w:val="00B0F0"/>
          <w:sz w:val="24"/>
          <w:szCs w:val="24"/>
        </w:rPr>
      </w:pPr>
    </w:p>
    <w:p w14:paraId="1197B23B" w14:textId="77777777" w:rsidR="00EE070C" w:rsidRPr="0066147F" w:rsidRDefault="00085F22" w:rsidP="001D2FE7">
      <w:pPr>
        <w:pStyle w:val="KDParagraf"/>
        <w:spacing w:before="0"/>
        <w:rPr>
          <w:rFonts w:cs="Arial"/>
          <w:sz w:val="24"/>
          <w:szCs w:val="24"/>
          <w:lang w:val="ru-RU"/>
        </w:rPr>
      </w:pPr>
      <w:r w:rsidRPr="0066147F">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39D3091" w14:textId="77777777" w:rsidR="008D2B23" w:rsidRPr="0066147F" w:rsidRDefault="008D2B23" w:rsidP="001D2FE7">
      <w:pPr>
        <w:pStyle w:val="KDParagraf"/>
        <w:rPr>
          <w:rFonts w:cs="Arial"/>
          <w:sz w:val="24"/>
          <w:szCs w:val="24"/>
          <w:lang w:val="ru-RU"/>
        </w:rPr>
      </w:pPr>
      <w:r w:rsidRPr="0066147F">
        <w:rPr>
          <w:rFonts w:cs="Arial"/>
          <w:sz w:val="24"/>
          <w:szCs w:val="24"/>
          <w:lang w:val="ru-RU"/>
        </w:rPr>
        <w:t>Наручилац ће о</w:t>
      </w:r>
      <w:r w:rsidR="00CE23D0" w:rsidRPr="0066147F">
        <w:rPr>
          <w:rFonts w:cs="Arial"/>
          <w:sz w:val="24"/>
          <w:szCs w:val="24"/>
          <w:lang w:val="ru-RU"/>
        </w:rPr>
        <w:t>дбити као неприхватљиву понуду П</w:t>
      </w:r>
      <w:r w:rsidRPr="0066147F">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r w:rsidR="00703AC0" w:rsidRPr="0066147F">
        <w:rPr>
          <w:rFonts w:cs="Arial"/>
          <w:sz w:val="24"/>
          <w:szCs w:val="24"/>
          <w:lang w:val="ru-RU"/>
        </w:rPr>
        <w:br/>
      </w:r>
    </w:p>
    <w:p w14:paraId="405CE7D1" w14:textId="77777777" w:rsidR="00CB3A86" w:rsidRPr="0066147F" w:rsidRDefault="000175B2" w:rsidP="00A87295">
      <w:pPr>
        <w:pStyle w:val="KDPodnaslov2"/>
        <w:numPr>
          <w:ilvl w:val="1"/>
          <w:numId w:val="19"/>
        </w:numPr>
        <w:spacing w:before="0" w:after="240"/>
        <w:jc w:val="both"/>
        <w:rPr>
          <w:rFonts w:cs="Arial"/>
          <w:sz w:val="24"/>
          <w:szCs w:val="24"/>
        </w:rPr>
      </w:pPr>
      <w:bookmarkStart w:id="214" w:name="_Toc441651580"/>
      <w:bookmarkStart w:id="215" w:name="_Toc442559891"/>
      <w:r w:rsidRPr="0066147F">
        <w:rPr>
          <w:rFonts w:cs="Arial"/>
          <w:sz w:val="24"/>
          <w:szCs w:val="24"/>
          <w:lang w:val="sr-Cyrl-RS"/>
        </w:rPr>
        <w:t xml:space="preserve">  </w:t>
      </w:r>
      <w:r w:rsidR="003C4E60" w:rsidRPr="0066147F">
        <w:rPr>
          <w:rFonts w:cs="Arial"/>
          <w:sz w:val="24"/>
          <w:szCs w:val="24"/>
        </w:rPr>
        <w:t>Подношење и</w:t>
      </w:r>
      <w:r w:rsidR="008D2B23" w:rsidRPr="0066147F">
        <w:rPr>
          <w:rFonts w:cs="Arial"/>
          <w:sz w:val="24"/>
          <w:szCs w:val="24"/>
        </w:rPr>
        <w:t xml:space="preserve"> отварање понуда</w:t>
      </w:r>
      <w:bookmarkEnd w:id="214"/>
      <w:bookmarkEnd w:id="215"/>
    </w:p>
    <w:p w14:paraId="47361F28" w14:textId="77777777" w:rsidR="00CB3A86" w:rsidRPr="0066147F" w:rsidRDefault="00FC355A" w:rsidP="00FC355A">
      <w:pPr>
        <w:pStyle w:val="KDParagraf"/>
        <w:spacing w:before="0"/>
        <w:rPr>
          <w:rFonts w:cs="Arial"/>
          <w:sz w:val="24"/>
          <w:szCs w:val="24"/>
          <w:lang w:val="sr-Cyrl-CS"/>
        </w:rPr>
      </w:pPr>
      <w:r w:rsidRPr="0066147F">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6147F">
        <w:rPr>
          <w:rFonts w:cs="Arial"/>
          <w:sz w:val="24"/>
          <w:szCs w:val="24"/>
        </w:rPr>
        <w:t>е</w:t>
      </w:r>
      <w:r w:rsidRPr="0066147F">
        <w:rPr>
          <w:rFonts w:cs="Arial"/>
          <w:sz w:val="24"/>
          <w:szCs w:val="24"/>
          <w:lang w:val="sr-Cyrl-CS"/>
        </w:rPr>
        <w:t>.</w:t>
      </w:r>
    </w:p>
    <w:p w14:paraId="02562065" w14:textId="77777777" w:rsidR="00CB3A86" w:rsidRPr="0066147F" w:rsidRDefault="008D2B23" w:rsidP="001D2FE7">
      <w:pPr>
        <w:pStyle w:val="KDParagraf"/>
        <w:rPr>
          <w:rFonts w:cs="Arial"/>
          <w:sz w:val="24"/>
          <w:szCs w:val="24"/>
          <w:lang w:val="sr-Cyrl-CS"/>
        </w:rPr>
      </w:pPr>
      <w:r w:rsidRPr="00874548">
        <w:rPr>
          <w:rFonts w:cs="Arial"/>
          <w:sz w:val="24"/>
          <w:szCs w:val="24"/>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w:t>
      </w:r>
      <w:r w:rsidR="00CE23D0" w:rsidRPr="00874548">
        <w:rPr>
          <w:rFonts w:cs="Arial"/>
          <w:sz w:val="24"/>
          <w:szCs w:val="24"/>
          <w:lang w:val="sr-Cyrl-CS"/>
        </w:rPr>
        <w:t>акву понуду вратити неотворену П</w:t>
      </w:r>
      <w:r w:rsidRPr="00874548">
        <w:rPr>
          <w:rFonts w:cs="Arial"/>
          <w:sz w:val="24"/>
          <w:szCs w:val="24"/>
          <w:lang w:val="sr-Cyrl-CS"/>
        </w:rPr>
        <w:t>онуђачу, са назнаком да је поднета неблаговремено.</w:t>
      </w:r>
    </w:p>
    <w:p w14:paraId="3D257485" w14:textId="77777777" w:rsidR="00226D4C" w:rsidRPr="00874548" w:rsidRDefault="00FC355A" w:rsidP="001D2FE7">
      <w:pPr>
        <w:pStyle w:val="KDParagraf"/>
        <w:rPr>
          <w:rFonts w:cs="Arial"/>
          <w:color w:val="FF0000"/>
          <w:sz w:val="24"/>
          <w:szCs w:val="24"/>
          <w:lang w:val="ru-RU"/>
        </w:rPr>
      </w:pPr>
      <w:r w:rsidRPr="00874548">
        <w:rPr>
          <w:rFonts w:cs="Arial"/>
          <w:sz w:val="24"/>
          <w:szCs w:val="24"/>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Pr="00874548">
        <w:rPr>
          <w:rFonts w:cs="Arial"/>
          <w:color w:val="FF0000"/>
          <w:sz w:val="24"/>
          <w:szCs w:val="24"/>
          <w:lang w:val="sr-Cyrl-CS"/>
        </w:rPr>
        <w:t xml:space="preserve">Јавног предузећа „Електропривреда Србије“ Београд, </w:t>
      </w:r>
      <w:r w:rsidR="00854690" w:rsidRPr="00874548">
        <w:rPr>
          <w:rFonts w:cs="Arial"/>
          <w:color w:val="FF0000"/>
          <w:sz w:val="24"/>
          <w:szCs w:val="24"/>
          <w:lang w:val="sr-Cyrl-CS"/>
        </w:rPr>
        <w:t>О</w:t>
      </w:r>
      <w:r w:rsidR="003C4E60" w:rsidRPr="00874548">
        <w:rPr>
          <w:rFonts w:cs="Arial"/>
          <w:color w:val="FF0000"/>
          <w:sz w:val="24"/>
          <w:szCs w:val="24"/>
          <w:lang w:val="sr-Cyrl-CS"/>
        </w:rPr>
        <w:t xml:space="preserve">гранак </w:t>
      </w:r>
      <w:r w:rsidR="00624AEE" w:rsidRPr="00874548">
        <w:rPr>
          <w:rFonts w:cs="Arial"/>
          <w:color w:val="FF0000"/>
          <w:sz w:val="24"/>
          <w:szCs w:val="24"/>
          <w:lang w:val="sr-Cyrl-CS"/>
        </w:rPr>
        <w:t>РБ Колубара</w:t>
      </w:r>
      <w:r w:rsidR="003C4E60" w:rsidRPr="00874548">
        <w:rPr>
          <w:rFonts w:cs="Arial"/>
          <w:color w:val="FF0000"/>
          <w:sz w:val="24"/>
          <w:szCs w:val="24"/>
          <w:lang w:val="sr-Cyrl-CS"/>
        </w:rPr>
        <w:t>,</w:t>
      </w:r>
      <w:r w:rsidR="00CE23D0" w:rsidRPr="0066147F">
        <w:rPr>
          <w:rFonts w:cs="Arial"/>
          <w:color w:val="FF0000"/>
          <w:sz w:val="24"/>
          <w:szCs w:val="24"/>
          <w:lang w:val="sr-Cyrl-RS"/>
        </w:rPr>
        <w:t xml:space="preserve"> </w:t>
      </w:r>
      <w:r w:rsidR="00D03670" w:rsidRPr="0066147F">
        <w:rPr>
          <w:rFonts w:cs="Arial"/>
          <w:color w:val="FF0000"/>
          <w:sz w:val="24"/>
          <w:szCs w:val="24"/>
          <w:lang w:val="sr-Cyrl-RS"/>
        </w:rPr>
        <w:t>Комерцијални сектор,</w:t>
      </w:r>
      <w:r w:rsidR="00CE23D0" w:rsidRPr="0066147F">
        <w:rPr>
          <w:rFonts w:cs="Arial"/>
          <w:color w:val="FF0000"/>
          <w:sz w:val="24"/>
          <w:szCs w:val="24"/>
          <w:lang w:val="sr-Cyrl-RS"/>
        </w:rPr>
        <w:t xml:space="preserve"> </w:t>
      </w:r>
      <w:r w:rsidRPr="0066147F">
        <w:rPr>
          <w:rFonts w:cs="Arial"/>
          <w:color w:val="FF0000"/>
          <w:sz w:val="24"/>
          <w:szCs w:val="24"/>
          <w:lang w:val="ru-RU"/>
        </w:rPr>
        <w:t xml:space="preserve">ул. </w:t>
      </w:r>
      <w:r w:rsidR="00624AEE" w:rsidRPr="00874548">
        <w:rPr>
          <w:rFonts w:cs="Arial"/>
          <w:color w:val="FF0000"/>
          <w:sz w:val="24"/>
          <w:szCs w:val="24"/>
          <w:lang w:val="ru-RU"/>
        </w:rPr>
        <w:t>Дише Ђурђевић бб</w:t>
      </w:r>
      <w:r w:rsidR="003C4E60" w:rsidRPr="00874548">
        <w:rPr>
          <w:rFonts w:cs="Arial"/>
          <w:color w:val="FF0000"/>
          <w:sz w:val="24"/>
          <w:szCs w:val="24"/>
          <w:lang w:val="ru-RU"/>
        </w:rPr>
        <w:t>,</w:t>
      </w:r>
      <w:r w:rsidR="00D03670" w:rsidRPr="0066147F">
        <w:rPr>
          <w:rFonts w:cs="Arial"/>
          <w:color w:val="FF0000"/>
          <w:sz w:val="24"/>
          <w:szCs w:val="24"/>
          <w:lang w:val="sr-Cyrl-RS"/>
        </w:rPr>
        <w:t xml:space="preserve"> Вреоци,</w:t>
      </w:r>
      <w:r w:rsidR="003C4E60" w:rsidRPr="00874548">
        <w:rPr>
          <w:rFonts w:cs="Arial"/>
          <w:color w:val="FF0000"/>
          <w:sz w:val="24"/>
          <w:szCs w:val="24"/>
          <w:lang w:val="ru-RU"/>
        </w:rPr>
        <w:t xml:space="preserve"> спрат</w:t>
      </w:r>
      <w:r w:rsidR="0063485F" w:rsidRPr="0066147F">
        <w:rPr>
          <w:rFonts w:cs="Arial"/>
          <w:color w:val="FF0000"/>
          <w:sz w:val="24"/>
          <w:szCs w:val="24"/>
          <w:lang w:val="sr-Cyrl-RS"/>
        </w:rPr>
        <w:t xml:space="preserve"> </w:t>
      </w:r>
      <w:r w:rsidR="00624AEE" w:rsidRPr="0066147F">
        <w:rPr>
          <w:rFonts w:cs="Arial"/>
          <w:color w:val="FF0000"/>
          <w:sz w:val="24"/>
          <w:szCs w:val="24"/>
        </w:rPr>
        <w:t>I</w:t>
      </w:r>
      <w:r w:rsidR="003C4E60" w:rsidRPr="00874548">
        <w:rPr>
          <w:rFonts w:cs="Arial"/>
          <w:color w:val="FF0000"/>
          <w:sz w:val="24"/>
          <w:szCs w:val="24"/>
          <w:lang w:val="ru-RU"/>
        </w:rPr>
        <w:t>.</w:t>
      </w:r>
    </w:p>
    <w:p w14:paraId="60F3E424" w14:textId="77777777" w:rsidR="00CB3A86" w:rsidRPr="00874548" w:rsidRDefault="00CE23D0" w:rsidP="001D2FE7">
      <w:pPr>
        <w:pStyle w:val="KDParagraf"/>
        <w:rPr>
          <w:rFonts w:cs="Arial"/>
          <w:sz w:val="24"/>
          <w:szCs w:val="24"/>
          <w:lang w:val="ru-RU"/>
        </w:rPr>
      </w:pPr>
      <w:r w:rsidRPr="00874548">
        <w:rPr>
          <w:rFonts w:cs="Arial"/>
          <w:sz w:val="24"/>
          <w:szCs w:val="24"/>
          <w:lang w:val="ru-RU"/>
        </w:rPr>
        <w:t>Представници П</w:t>
      </w:r>
      <w:r w:rsidR="008D2B23" w:rsidRPr="00874548">
        <w:rPr>
          <w:rFonts w:cs="Arial"/>
          <w:sz w:val="24"/>
          <w:szCs w:val="24"/>
          <w:lang w:val="ru-RU"/>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5634E" w:rsidRPr="0066147F">
        <w:rPr>
          <w:rFonts w:cs="Arial"/>
          <w:sz w:val="24"/>
          <w:szCs w:val="24"/>
          <w:lang w:val="sr-Cyrl-RS"/>
        </w:rPr>
        <w:t xml:space="preserve"> </w:t>
      </w:r>
      <w:r w:rsidR="009B3371" w:rsidRPr="00874548">
        <w:rPr>
          <w:rFonts w:cs="Arial"/>
          <w:sz w:val="24"/>
          <w:szCs w:val="24"/>
          <w:lang w:val="ru-RU"/>
        </w:rPr>
        <w:t>за учествовање у овом поступку (пожељно</w:t>
      </w:r>
      <w:r w:rsidRPr="00874548">
        <w:rPr>
          <w:rFonts w:cs="Arial"/>
          <w:sz w:val="24"/>
          <w:szCs w:val="24"/>
          <w:lang w:val="ru-RU"/>
        </w:rPr>
        <w:t xml:space="preserve"> да буде издато на меморандуму П</w:t>
      </w:r>
      <w:r w:rsidR="009B3371" w:rsidRPr="00874548">
        <w:rPr>
          <w:rFonts w:cs="Arial"/>
          <w:sz w:val="24"/>
          <w:szCs w:val="24"/>
          <w:lang w:val="ru-RU"/>
        </w:rPr>
        <w:t>онуђача)</w:t>
      </w:r>
      <w:r w:rsidR="008D2B23" w:rsidRPr="00874548">
        <w:rPr>
          <w:rFonts w:cs="Arial"/>
          <w:sz w:val="24"/>
          <w:szCs w:val="24"/>
          <w:lang w:val="ru-RU"/>
        </w:rPr>
        <w:t xml:space="preserve"> заведено и оверено печатом и</w:t>
      </w:r>
      <w:r w:rsidRPr="00874548">
        <w:rPr>
          <w:rFonts w:cs="Arial"/>
          <w:sz w:val="24"/>
          <w:szCs w:val="24"/>
          <w:lang w:val="ru-RU"/>
        </w:rPr>
        <w:t xml:space="preserve"> потписом законског заступника П</w:t>
      </w:r>
      <w:r w:rsidR="008D2B23" w:rsidRPr="00874548">
        <w:rPr>
          <w:rFonts w:cs="Arial"/>
          <w:sz w:val="24"/>
          <w:szCs w:val="24"/>
          <w:lang w:val="ru-RU"/>
        </w:rPr>
        <w:t xml:space="preserve">онуђача или другог заступника уписаног </w:t>
      </w:r>
      <w:r w:rsidR="008D2B23" w:rsidRPr="00874548">
        <w:rPr>
          <w:rFonts w:cs="Arial"/>
          <w:sz w:val="24"/>
          <w:szCs w:val="24"/>
          <w:lang w:val="ru-RU"/>
        </w:rPr>
        <w:lastRenderedPageBreak/>
        <w:t>у регистар надлежног органа или лица овлашћеног од стране законског заступника уз доставу овлашћења у понуди.</w:t>
      </w:r>
    </w:p>
    <w:p w14:paraId="0784110C" w14:textId="77777777" w:rsidR="008D2B23" w:rsidRPr="00874548" w:rsidRDefault="008D2B23" w:rsidP="001D2FE7">
      <w:pPr>
        <w:pStyle w:val="KDParagraf"/>
        <w:rPr>
          <w:rFonts w:cs="Arial"/>
          <w:sz w:val="24"/>
          <w:szCs w:val="24"/>
          <w:lang w:val="ru-RU"/>
        </w:rPr>
      </w:pPr>
      <w:r w:rsidRPr="00874548">
        <w:rPr>
          <w:rFonts w:cs="Arial"/>
          <w:sz w:val="24"/>
          <w:szCs w:val="24"/>
          <w:lang w:val="ru-RU"/>
        </w:rPr>
        <w:t>Комисија за јавну набавку води записник о отварању понуда у који се уносе подаци у складу са Законом.</w:t>
      </w:r>
    </w:p>
    <w:p w14:paraId="708EB646" w14:textId="77777777" w:rsidR="00CB3A86" w:rsidRPr="00874548" w:rsidRDefault="008D2B23" w:rsidP="001D2FE7">
      <w:pPr>
        <w:pStyle w:val="KDParagraf"/>
        <w:rPr>
          <w:rFonts w:cs="Arial"/>
          <w:sz w:val="24"/>
          <w:szCs w:val="24"/>
          <w:lang w:val="ru-RU"/>
        </w:rPr>
      </w:pPr>
      <w:r w:rsidRPr="00874548">
        <w:rPr>
          <w:rFonts w:cs="Arial"/>
          <w:sz w:val="24"/>
          <w:szCs w:val="24"/>
          <w:lang w:val="ru-RU"/>
        </w:rPr>
        <w:t>Записник о отварању понуда потписују чланови комисије и п</w:t>
      </w:r>
      <w:r w:rsidR="00CE23D0" w:rsidRPr="00874548">
        <w:rPr>
          <w:rFonts w:cs="Arial"/>
          <w:sz w:val="24"/>
          <w:szCs w:val="24"/>
          <w:lang w:val="ru-RU"/>
        </w:rPr>
        <w:t>рисутни овлашћени представници П</w:t>
      </w:r>
      <w:r w:rsidRPr="00874548">
        <w:rPr>
          <w:rFonts w:cs="Arial"/>
          <w:sz w:val="24"/>
          <w:szCs w:val="24"/>
          <w:lang w:val="ru-RU"/>
        </w:rPr>
        <w:t>онуђача, који преузимају примерак записника.</w:t>
      </w:r>
    </w:p>
    <w:p w14:paraId="2DF38F1F" w14:textId="77777777" w:rsidR="008D2B23" w:rsidRPr="00874548" w:rsidRDefault="002F091D" w:rsidP="001D2FE7">
      <w:pPr>
        <w:pStyle w:val="KDParagraf"/>
        <w:rPr>
          <w:rFonts w:cs="Arial"/>
          <w:sz w:val="24"/>
          <w:szCs w:val="24"/>
          <w:lang w:val="ru-RU"/>
        </w:rPr>
      </w:pPr>
      <w:r w:rsidRPr="00874548">
        <w:rPr>
          <w:rFonts w:cs="Arial"/>
          <w:sz w:val="24"/>
          <w:szCs w:val="24"/>
          <w:lang w:val="ru-RU"/>
        </w:rPr>
        <w:t>Наручилац ће у року од 3</w:t>
      </w:r>
      <w:r w:rsidR="008D2B23" w:rsidRPr="00874548">
        <w:rPr>
          <w:rFonts w:cs="Arial"/>
          <w:sz w:val="24"/>
          <w:szCs w:val="24"/>
          <w:lang w:val="ru-RU"/>
        </w:rPr>
        <w:t xml:space="preserve"> (</w:t>
      </w:r>
      <w:r w:rsidRPr="00874548">
        <w:rPr>
          <w:rFonts w:cs="Arial"/>
          <w:sz w:val="24"/>
          <w:szCs w:val="24"/>
          <w:lang w:val="ru-RU"/>
        </w:rPr>
        <w:t>словима: три</w:t>
      </w:r>
      <w:r w:rsidR="008D2B23" w:rsidRPr="00874548">
        <w:rPr>
          <w:rFonts w:cs="Arial"/>
          <w:sz w:val="24"/>
          <w:szCs w:val="24"/>
          <w:lang w:val="ru-RU"/>
        </w:rPr>
        <w:t>) дана од дана окончања поступка отварања понуда поштом или електронским путем достав</w:t>
      </w:r>
      <w:r w:rsidR="00CE23D0" w:rsidRPr="00874548">
        <w:rPr>
          <w:rFonts w:cs="Arial"/>
          <w:sz w:val="24"/>
          <w:szCs w:val="24"/>
          <w:lang w:val="ru-RU"/>
        </w:rPr>
        <w:t>ити записник о отварању понуда П</w:t>
      </w:r>
      <w:r w:rsidR="008D2B23" w:rsidRPr="00874548">
        <w:rPr>
          <w:rFonts w:cs="Arial"/>
          <w:sz w:val="24"/>
          <w:szCs w:val="24"/>
          <w:lang w:val="ru-RU"/>
        </w:rPr>
        <w:t>онуђачима који нису</w:t>
      </w:r>
      <w:r w:rsidR="00854690" w:rsidRPr="00874548">
        <w:rPr>
          <w:rFonts w:cs="Arial"/>
          <w:sz w:val="24"/>
          <w:szCs w:val="24"/>
          <w:lang w:val="ru-RU"/>
        </w:rPr>
        <w:t xml:space="preserve"> присуствовали</w:t>
      </w:r>
      <w:r w:rsidR="008D2B23" w:rsidRPr="00874548">
        <w:rPr>
          <w:rFonts w:cs="Arial"/>
          <w:sz w:val="24"/>
          <w:szCs w:val="24"/>
          <w:lang w:val="ru-RU"/>
        </w:rPr>
        <w:t xml:space="preserve"> у поступку отварања понуда.</w:t>
      </w:r>
    </w:p>
    <w:p w14:paraId="73C65D1E" w14:textId="77777777" w:rsidR="006C75EF" w:rsidRPr="00874548" w:rsidRDefault="006C75EF" w:rsidP="008D2B23">
      <w:pPr>
        <w:pStyle w:val="KDParagraf"/>
        <w:spacing w:before="0"/>
        <w:rPr>
          <w:rFonts w:cs="Arial"/>
          <w:sz w:val="24"/>
          <w:szCs w:val="24"/>
          <w:lang w:val="ru-RU"/>
        </w:rPr>
      </w:pPr>
    </w:p>
    <w:p w14:paraId="1BEF4555" w14:textId="77777777" w:rsidR="008D2B23" w:rsidRPr="0066147F" w:rsidRDefault="000175B2" w:rsidP="00A87295">
      <w:pPr>
        <w:pStyle w:val="KDPodnaslov2"/>
        <w:numPr>
          <w:ilvl w:val="1"/>
          <w:numId w:val="19"/>
        </w:numPr>
        <w:spacing w:before="0" w:after="240"/>
        <w:jc w:val="both"/>
        <w:rPr>
          <w:rFonts w:cs="Arial"/>
          <w:sz w:val="24"/>
          <w:szCs w:val="24"/>
        </w:rPr>
      </w:pPr>
      <w:bookmarkStart w:id="216" w:name="_Toc441651581"/>
      <w:bookmarkStart w:id="217" w:name="_Toc442559892"/>
      <w:r w:rsidRPr="0066147F">
        <w:rPr>
          <w:rFonts w:cs="Arial"/>
          <w:sz w:val="24"/>
          <w:szCs w:val="24"/>
          <w:lang w:val="sr-Cyrl-RS"/>
        </w:rPr>
        <w:t xml:space="preserve">  </w:t>
      </w:r>
      <w:r w:rsidR="008D2B23" w:rsidRPr="0066147F">
        <w:rPr>
          <w:rFonts w:cs="Arial"/>
          <w:sz w:val="24"/>
          <w:szCs w:val="24"/>
        </w:rPr>
        <w:t>Начин подношења понуде</w:t>
      </w:r>
      <w:bookmarkEnd w:id="216"/>
      <w:bookmarkEnd w:id="217"/>
    </w:p>
    <w:p w14:paraId="4543840D" w14:textId="77777777" w:rsidR="00CB3A86" w:rsidRPr="0066147F" w:rsidRDefault="008D2B23" w:rsidP="008D2B23">
      <w:pPr>
        <w:pStyle w:val="KDParagraf"/>
        <w:spacing w:before="0"/>
        <w:rPr>
          <w:rFonts w:cs="Arial"/>
          <w:sz w:val="24"/>
          <w:szCs w:val="24"/>
          <w:lang w:val="ru-RU"/>
        </w:rPr>
      </w:pPr>
      <w:r w:rsidRPr="0066147F">
        <w:rPr>
          <w:rFonts w:cs="Arial"/>
          <w:sz w:val="24"/>
          <w:szCs w:val="24"/>
          <w:lang w:val="ru-RU"/>
        </w:rPr>
        <w:t>Понуђач може поднети само једну понуду.</w:t>
      </w:r>
    </w:p>
    <w:p w14:paraId="4A2DCD13" w14:textId="77777777" w:rsidR="0032045C" w:rsidRPr="0066147F" w:rsidRDefault="00CE23D0" w:rsidP="008D2B23">
      <w:pPr>
        <w:pStyle w:val="KDParagraf"/>
        <w:spacing w:before="0"/>
        <w:rPr>
          <w:rFonts w:cs="Arial"/>
          <w:sz w:val="24"/>
          <w:szCs w:val="24"/>
          <w:lang w:val="ru-RU"/>
        </w:rPr>
      </w:pPr>
      <w:r w:rsidRPr="0066147F">
        <w:rPr>
          <w:rFonts w:cs="Arial"/>
          <w:sz w:val="24"/>
          <w:szCs w:val="24"/>
          <w:lang w:val="ru-RU"/>
        </w:rPr>
        <w:t>Понуду може поднети Понуђач самостално, група Понуђача, као и П</w:t>
      </w:r>
      <w:r w:rsidR="008D2B23" w:rsidRPr="0066147F">
        <w:rPr>
          <w:rFonts w:cs="Arial"/>
          <w:sz w:val="24"/>
          <w:szCs w:val="24"/>
          <w:lang w:val="ru-RU"/>
        </w:rPr>
        <w:t>онуђач са подизвођачем.</w:t>
      </w:r>
    </w:p>
    <w:p w14:paraId="5A213063" w14:textId="77777777" w:rsidR="00185B59" w:rsidRPr="00874548" w:rsidRDefault="008D2B23" w:rsidP="008E116C">
      <w:pPr>
        <w:pStyle w:val="KDParagraf"/>
        <w:rPr>
          <w:rFonts w:cs="Arial"/>
          <w:sz w:val="24"/>
          <w:szCs w:val="24"/>
          <w:lang w:val="ru-RU"/>
        </w:rPr>
      </w:pPr>
      <w:r w:rsidRPr="00874548">
        <w:rPr>
          <w:rFonts w:cs="Arial"/>
          <w:sz w:val="24"/>
          <w:szCs w:val="24"/>
          <w:lang w:val="ru-RU"/>
        </w:rPr>
        <w:t>Понуђач који је самостално поднео понуду не може истовремено да учествује у заједничкој понуди или као подиз</w:t>
      </w:r>
      <w:r w:rsidR="00CE23D0" w:rsidRPr="00874548">
        <w:rPr>
          <w:rFonts w:cs="Arial"/>
          <w:sz w:val="24"/>
          <w:szCs w:val="24"/>
          <w:lang w:val="ru-RU"/>
        </w:rPr>
        <w:t>вођач. У случају да П</w:t>
      </w:r>
      <w:r w:rsidRPr="00874548">
        <w:rPr>
          <w:rFonts w:cs="Arial"/>
          <w:sz w:val="24"/>
          <w:szCs w:val="24"/>
          <w:lang w:val="ru-RU"/>
        </w:rPr>
        <w:t>онуђач поступи супротно н</w:t>
      </w:r>
      <w:r w:rsidR="00CE23D0" w:rsidRPr="00874548">
        <w:rPr>
          <w:rFonts w:cs="Arial"/>
          <w:sz w:val="24"/>
          <w:szCs w:val="24"/>
          <w:lang w:val="ru-RU"/>
        </w:rPr>
        <w:t>аведеном упутству свака понуда П</w:t>
      </w:r>
      <w:r w:rsidRPr="00874548">
        <w:rPr>
          <w:rFonts w:cs="Arial"/>
          <w:sz w:val="24"/>
          <w:szCs w:val="24"/>
          <w:lang w:val="ru-RU"/>
        </w:rPr>
        <w:t xml:space="preserve">онуђача у којој се појављује биће одбијена. </w:t>
      </w:r>
    </w:p>
    <w:p w14:paraId="464A21AD" w14:textId="77777777" w:rsidR="008D2B23" w:rsidRPr="00874548" w:rsidRDefault="008D2B23" w:rsidP="008E116C">
      <w:pPr>
        <w:pStyle w:val="KDParagraf"/>
        <w:rPr>
          <w:rFonts w:cs="Arial"/>
          <w:sz w:val="24"/>
          <w:szCs w:val="24"/>
          <w:lang w:val="ru-RU"/>
        </w:rPr>
      </w:pPr>
      <w:r w:rsidRPr="00874548">
        <w:rPr>
          <w:rFonts w:cs="Arial"/>
          <w:sz w:val="24"/>
          <w:szCs w:val="24"/>
          <w:lang w:val="ru-RU"/>
        </w:rPr>
        <w:t>Понуђач м</w:t>
      </w:r>
      <w:r w:rsidR="00CE23D0" w:rsidRPr="00874548">
        <w:rPr>
          <w:rFonts w:cs="Arial"/>
          <w:sz w:val="24"/>
          <w:szCs w:val="24"/>
          <w:lang w:val="ru-RU"/>
        </w:rPr>
        <w:t>оже бити члан само једне групе П</w:t>
      </w:r>
      <w:r w:rsidRPr="00874548">
        <w:rPr>
          <w:rFonts w:cs="Arial"/>
          <w:sz w:val="24"/>
          <w:szCs w:val="24"/>
          <w:lang w:val="ru-RU"/>
        </w:rPr>
        <w:t>онуђача која подноси заједничку понуду, односно учествовати у само једној заједничкој понуди</w:t>
      </w:r>
      <w:r w:rsidR="00CE23D0" w:rsidRPr="00874548">
        <w:rPr>
          <w:rFonts w:cs="Arial"/>
          <w:sz w:val="24"/>
          <w:szCs w:val="24"/>
          <w:lang w:val="ru-RU"/>
        </w:rPr>
        <w:t>. Уколико је Понуђач, у оквиру групе П</w:t>
      </w:r>
      <w:r w:rsidRPr="00874548">
        <w:rPr>
          <w:rFonts w:cs="Arial"/>
          <w:sz w:val="24"/>
          <w:szCs w:val="24"/>
          <w:lang w:val="ru-RU"/>
        </w:rPr>
        <w:t>онуђача, поднео две или више заједничких понуда, Наручилац ће све такве понуде одбити.</w:t>
      </w:r>
    </w:p>
    <w:p w14:paraId="24FAD047" w14:textId="77777777" w:rsidR="008D2B23" w:rsidRPr="00874548" w:rsidRDefault="00CE23D0" w:rsidP="008E116C">
      <w:pPr>
        <w:pStyle w:val="KDParagraf"/>
        <w:rPr>
          <w:rFonts w:cs="Arial"/>
          <w:sz w:val="24"/>
          <w:szCs w:val="24"/>
          <w:lang w:val="ru-RU"/>
        </w:rPr>
      </w:pPr>
      <w:r w:rsidRPr="00874548">
        <w:rPr>
          <w:rFonts w:cs="Arial"/>
          <w:sz w:val="24"/>
          <w:szCs w:val="24"/>
          <w:lang w:val="ru-RU"/>
        </w:rPr>
        <w:t>Понуђач који је члан групе П</w:t>
      </w:r>
      <w:r w:rsidR="008D2B23" w:rsidRPr="00874548">
        <w:rPr>
          <w:rFonts w:cs="Arial"/>
          <w:sz w:val="24"/>
          <w:szCs w:val="24"/>
          <w:lang w:val="ru-RU"/>
        </w:rPr>
        <w:t>онуђача не може истовремено да учествуј</w:t>
      </w:r>
      <w:r w:rsidRPr="00874548">
        <w:rPr>
          <w:rFonts w:cs="Arial"/>
          <w:sz w:val="24"/>
          <w:szCs w:val="24"/>
          <w:lang w:val="ru-RU"/>
        </w:rPr>
        <w:t>е као подизвођач. У случају да П</w:t>
      </w:r>
      <w:r w:rsidR="008D2B23" w:rsidRPr="00874548">
        <w:rPr>
          <w:rFonts w:cs="Arial"/>
          <w:sz w:val="24"/>
          <w:szCs w:val="24"/>
          <w:lang w:val="ru-RU"/>
        </w:rPr>
        <w:t>онуђач поступи супротно наведено</w:t>
      </w:r>
      <w:r w:rsidRPr="00874548">
        <w:rPr>
          <w:rFonts w:cs="Arial"/>
          <w:sz w:val="24"/>
          <w:szCs w:val="24"/>
          <w:lang w:val="ru-RU"/>
        </w:rPr>
        <w:t>м упутству свака понуда П</w:t>
      </w:r>
      <w:r w:rsidR="008D2B23" w:rsidRPr="00874548">
        <w:rPr>
          <w:rFonts w:cs="Arial"/>
          <w:sz w:val="24"/>
          <w:szCs w:val="24"/>
          <w:lang w:val="ru-RU"/>
        </w:rPr>
        <w:t xml:space="preserve">онуђача у којој се појављује биће одбијена. </w:t>
      </w:r>
    </w:p>
    <w:p w14:paraId="4514F2E2" w14:textId="77777777" w:rsidR="008D2B23" w:rsidRPr="00874548" w:rsidRDefault="008D2B23" w:rsidP="008D2B23">
      <w:pPr>
        <w:pStyle w:val="KDParagraf"/>
        <w:spacing w:before="0"/>
        <w:rPr>
          <w:rFonts w:cs="Arial"/>
          <w:sz w:val="24"/>
          <w:szCs w:val="24"/>
          <w:lang w:val="ru-RU"/>
        </w:rPr>
      </w:pPr>
    </w:p>
    <w:p w14:paraId="4FB69FB1" w14:textId="77777777" w:rsidR="00CB3A86" w:rsidRPr="0066147F" w:rsidRDefault="0070018B" w:rsidP="00A87295">
      <w:pPr>
        <w:pStyle w:val="KDPodnaslov2"/>
        <w:numPr>
          <w:ilvl w:val="1"/>
          <w:numId w:val="19"/>
        </w:numPr>
        <w:spacing w:before="0" w:after="240"/>
        <w:jc w:val="both"/>
        <w:rPr>
          <w:rFonts w:cs="Arial"/>
          <w:sz w:val="24"/>
          <w:szCs w:val="24"/>
        </w:rPr>
      </w:pPr>
      <w:bookmarkStart w:id="218" w:name="_Toc441651582"/>
      <w:bookmarkStart w:id="219" w:name="_Toc442559893"/>
      <w:r w:rsidRPr="0066147F">
        <w:rPr>
          <w:rFonts w:cs="Arial"/>
          <w:sz w:val="24"/>
          <w:szCs w:val="24"/>
          <w:lang w:val="sr-Cyrl-RS"/>
        </w:rPr>
        <w:t xml:space="preserve"> </w:t>
      </w:r>
      <w:r w:rsidR="008D2B23" w:rsidRPr="0066147F">
        <w:rPr>
          <w:rFonts w:cs="Arial"/>
          <w:sz w:val="24"/>
          <w:szCs w:val="24"/>
        </w:rPr>
        <w:t>Измена, допуна и опозив понуде</w:t>
      </w:r>
      <w:bookmarkEnd w:id="218"/>
      <w:bookmarkEnd w:id="219"/>
    </w:p>
    <w:p w14:paraId="2C19301B" w14:textId="22482328" w:rsidR="00D0474A" w:rsidRPr="0066147F" w:rsidRDefault="00CE23D0" w:rsidP="008D2B23">
      <w:pPr>
        <w:pStyle w:val="KDParagraf"/>
        <w:spacing w:before="0"/>
        <w:rPr>
          <w:rFonts w:cs="Arial"/>
          <w:sz w:val="24"/>
          <w:szCs w:val="24"/>
          <w:lang w:val="ru-RU"/>
        </w:rPr>
      </w:pPr>
      <w:r w:rsidRPr="0066147F">
        <w:rPr>
          <w:rFonts w:cs="Arial"/>
          <w:sz w:val="24"/>
          <w:szCs w:val="24"/>
          <w:lang w:val="ru-RU"/>
        </w:rPr>
        <w:t>У року за подношење понуде П</w:t>
      </w:r>
      <w:r w:rsidR="008D2B23" w:rsidRPr="0066147F">
        <w:rPr>
          <w:rFonts w:cs="Arial"/>
          <w:sz w:val="24"/>
          <w:szCs w:val="24"/>
          <w:lang w:val="ru-RU"/>
        </w:rPr>
        <w:t>онуђач може да измени или допуни већ поднету понуду писаним путем, на адресу Наручиоца</w:t>
      </w:r>
      <w:r w:rsidR="000B333F" w:rsidRPr="0066147F">
        <w:rPr>
          <w:rFonts w:cs="Arial"/>
          <w:sz w:val="24"/>
          <w:szCs w:val="24"/>
        </w:rPr>
        <w:t xml:space="preserve">: </w:t>
      </w:r>
      <w:r w:rsidR="007C43A0" w:rsidRPr="0066147F">
        <w:rPr>
          <w:rFonts w:cs="Arial"/>
          <w:sz w:val="24"/>
          <w:szCs w:val="24"/>
          <w:lang w:val="ru-RU"/>
        </w:rPr>
        <w:t xml:space="preserve">Јавно предузеће „Електропривреда Србије“ Београд, </w:t>
      </w:r>
      <w:r w:rsidR="00BD656F" w:rsidRPr="0066147F">
        <w:rPr>
          <w:rFonts w:cs="Arial"/>
          <w:sz w:val="24"/>
          <w:szCs w:val="24"/>
          <w:lang w:val="ru-RU"/>
        </w:rPr>
        <w:t>Балканска 13</w:t>
      </w:r>
      <w:r w:rsidR="007C43A0" w:rsidRPr="0066147F">
        <w:rPr>
          <w:rFonts w:cs="Arial"/>
          <w:sz w:val="24"/>
          <w:szCs w:val="24"/>
          <w:lang w:val="ru-RU"/>
        </w:rPr>
        <w:t>, Огранак РБ Колубара, Комерцијални сектор,  Дише Ђурђевић бб, 11560 Вреоци</w:t>
      </w:r>
      <w:r w:rsidR="008D2B23" w:rsidRPr="0066147F">
        <w:rPr>
          <w:rFonts w:cs="Arial"/>
          <w:sz w:val="24"/>
          <w:szCs w:val="24"/>
          <w:lang w:val="ru-RU"/>
        </w:rPr>
        <w:t>, са назнаком „</w:t>
      </w:r>
      <w:r w:rsidR="008D2B23" w:rsidRPr="0066147F">
        <w:rPr>
          <w:rFonts w:cs="Arial"/>
          <w:b/>
          <w:sz w:val="24"/>
          <w:szCs w:val="24"/>
          <w:lang w:val="ru-RU"/>
        </w:rPr>
        <w:t>ИЗМЕНА – ДОПУ</w:t>
      </w:r>
      <w:r w:rsidR="00D0474A" w:rsidRPr="0066147F">
        <w:rPr>
          <w:rFonts w:cs="Arial"/>
          <w:b/>
          <w:sz w:val="24"/>
          <w:szCs w:val="24"/>
          <w:lang w:val="ru-RU"/>
        </w:rPr>
        <w:t>НА</w:t>
      </w:r>
      <w:r w:rsidR="00D0474A" w:rsidRPr="0066147F">
        <w:rPr>
          <w:rFonts w:cs="Arial"/>
          <w:sz w:val="24"/>
          <w:szCs w:val="24"/>
          <w:lang w:val="ru-RU"/>
        </w:rPr>
        <w:t xml:space="preserve"> - Понуде за јавну набавку </w:t>
      </w:r>
      <w:r w:rsidR="0066147F">
        <w:rPr>
          <w:rFonts w:cs="Arial"/>
          <w:b/>
          <w:sz w:val="24"/>
          <w:szCs w:val="24"/>
          <w:lang w:val="ru-RU"/>
        </w:rPr>
        <w:t>Ланци</w:t>
      </w:r>
      <w:r w:rsidR="00DE2267" w:rsidRPr="0066147F">
        <w:rPr>
          <w:rFonts w:cs="Arial"/>
          <w:b/>
          <w:sz w:val="24"/>
          <w:szCs w:val="24"/>
          <w:lang w:val="ru-RU"/>
        </w:rPr>
        <w:t xml:space="preserve"> </w:t>
      </w:r>
      <w:r w:rsidR="008D2B23" w:rsidRPr="0066147F">
        <w:rPr>
          <w:rFonts w:cs="Arial"/>
          <w:sz w:val="24"/>
          <w:szCs w:val="24"/>
          <w:lang w:val="ru-RU"/>
        </w:rPr>
        <w:t xml:space="preserve">- Јавна набавка број </w:t>
      </w:r>
      <w:r w:rsidR="0066147F">
        <w:rPr>
          <w:rFonts w:cs="Arial"/>
          <w:b/>
          <w:sz w:val="24"/>
          <w:szCs w:val="24"/>
          <w:lang w:val="ru-RU"/>
        </w:rPr>
        <w:t>ЈН/4000/0282/2019 (3070/2019)</w:t>
      </w:r>
      <w:r w:rsidR="008D2B23" w:rsidRPr="0066147F">
        <w:rPr>
          <w:rFonts w:cs="Arial"/>
          <w:sz w:val="24"/>
          <w:szCs w:val="24"/>
          <w:lang w:val="ru-RU"/>
        </w:rPr>
        <w:t xml:space="preserve"> </w:t>
      </w:r>
      <w:r w:rsidR="008D2B23" w:rsidRPr="0066147F">
        <w:rPr>
          <w:rFonts w:cs="Arial"/>
          <w:b/>
          <w:sz w:val="24"/>
          <w:szCs w:val="24"/>
          <w:lang w:val="ru-RU"/>
        </w:rPr>
        <w:t>– НЕ ОТВАРАТИ</w:t>
      </w:r>
      <w:r w:rsidR="008D2B23" w:rsidRPr="0066147F">
        <w:rPr>
          <w:rFonts w:cs="Arial"/>
          <w:sz w:val="24"/>
          <w:szCs w:val="24"/>
          <w:lang w:val="ru-RU"/>
        </w:rPr>
        <w:t>“.</w:t>
      </w:r>
    </w:p>
    <w:p w14:paraId="5D573760" w14:textId="77777777" w:rsidR="00D0474A" w:rsidRPr="00874548" w:rsidRDefault="008D2B23" w:rsidP="00BB31BB">
      <w:pPr>
        <w:pStyle w:val="KDParagraf"/>
        <w:rPr>
          <w:rFonts w:cs="Arial"/>
          <w:sz w:val="24"/>
          <w:szCs w:val="24"/>
          <w:lang w:val="ru-RU"/>
        </w:rPr>
      </w:pPr>
      <w:r w:rsidRPr="00874548">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CE23D0" w:rsidRPr="0066147F">
        <w:rPr>
          <w:rFonts w:cs="Arial"/>
          <w:sz w:val="24"/>
          <w:szCs w:val="24"/>
          <w:lang w:val="sr-Cyrl-RS"/>
        </w:rPr>
        <w:t xml:space="preserve"> </w:t>
      </w:r>
      <w:r w:rsidRPr="00874548">
        <w:rPr>
          <w:rFonts w:cs="Arial"/>
          <w:sz w:val="24"/>
          <w:szCs w:val="24"/>
          <w:lang w:val="ru-RU"/>
        </w:rPr>
        <w:t>измена или допуна односи.</w:t>
      </w:r>
    </w:p>
    <w:p w14:paraId="75F44739" w14:textId="333FC2BE" w:rsidR="008D2B23" w:rsidRPr="0066147F" w:rsidRDefault="00CE23D0" w:rsidP="00BB31BB">
      <w:pPr>
        <w:pStyle w:val="KDParagraf"/>
        <w:rPr>
          <w:rFonts w:cs="Arial"/>
          <w:sz w:val="24"/>
          <w:szCs w:val="24"/>
          <w:lang w:val="ru-RU"/>
        </w:rPr>
      </w:pPr>
      <w:r w:rsidRPr="00874548">
        <w:rPr>
          <w:rFonts w:cs="Arial"/>
          <w:sz w:val="24"/>
          <w:szCs w:val="24"/>
          <w:lang w:val="ru-RU"/>
        </w:rPr>
        <w:t>У року за подношење понуде П</w:t>
      </w:r>
      <w:r w:rsidR="008D2B23" w:rsidRPr="00874548">
        <w:rPr>
          <w:rFonts w:cs="Arial"/>
          <w:sz w:val="24"/>
          <w:szCs w:val="24"/>
          <w:lang w:val="ru-RU"/>
        </w:rPr>
        <w:t>онуђач може да опозове поднету понуду писаним путем, на адресу Наручиоца</w:t>
      </w:r>
      <w:r w:rsidR="000B333F" w:rsidRPr="00874548">
        <w:rPr>
          <w:rFonts w:cs="Arial"/>
          <w:sz w:val="24"/>
          <w:szCs w:val="24"/>
          <w:lang w:val="ru-RU"/>
        </w:rPr>
        <w:t>:</w:t>
      </w:r>
      <w:r w:rsidRPr="0066147F">
        <w:rPr>
          <w:rFonts w:cs="Arial"/>
          <w:sz w:val="24"/>
          <w:szCs w:val="24"/>
          <w:lang w:val="sr-Cyrl-RS"/>
        </w:rPr>
        <w:t xml:space="preserve"> </w:t>
      </w:r>
      <w:r w:rsidR="007C43A0" w:rsidRPr="0066147F">
        <w:rPr>
          <w:rFonts w:cs="Arial"/>
          <w:sz w:val="24"/>
          <w:szCs w:val="24"/>
          <w:lang w:val="ru-RU"/>
        </w:rPr>
        <w:t xml:space="preserve">Јавно предузеће „Електропривреда Србије“ Београд, </w:t>
      </w:r>
      <w:r w:rsidR="00EE196D" w:rsidRPr="0066147F">
        <w:rPr>
          <w:rFonts w:cs="Arial"/>
          <w:sz w:val="24"/>
          <w:szCs w:val="24"/>
          <w:lang w:val="ru-RU"/>
        </w:rPr>
        <w:t>Балк</w:t>
      </w:r>
      <w:r w:rsidR="003C5E0D" w:rsidRPr="0066147F">
        <w:rPr>
          <w:rFonts w:cs="Arial"/>
          <w:sz w:val="24"/>
          <w:szCs w:val="24"/>
          <w:lang w:val="ru-RU"/>
        </w:rPr>
        <w:t>анска 13</w:t>
      </w:r>
      <w:r w:rsidR="007C43A0" w:rsidRPr="0066147F">
        <w:rPr>
          <w:rFonts w:cs="Arial"/>
          <w:sz w:val="24"/>
          <w:szCs w:val="24"/>
          <w:lang w:val="ru-RU"/>
        </w:rPr>
        <w:t xml:space="preserve">, Огранак РБ Колубара, Комерцијални сектор,  Дише Ђурђевић бб, 11560 Вреоци, </w:t>
      </w:r>
      <w:r w:rsidR="008D2B23" w:rsidRPr="00874548">
        <w:rPr>
          <w:rFonts w:cs="Arial"/>
          <w:sz w:val="24"/>
          <w:szCs w:val="24"/>
          <w:lang w:val="ru-RU"/>
        </w:rPr>
        <w:t>са назнаком „</w:t>
      </w:r>
      <w:r w:rsidR="008D2B23" w:rsidRPr="00874548">
        <w:rPr>
          <w:rFonts w:cs="Arial"/>
          <w:b/>
          <w:sz w:val="24"/>
          <w:szCs w:val="24"/>
          <w:lang w:val="ru-RU"/>
        </w:rPr>
        <w:t>ОПОЗИВ</w:t>
      </w:r>
      <w:r w:rsidR="008D2B23" w:rsidRPr="00874548">
        <w:rPr>
          <w:rFonts w:cs="Arial"/>
          <w:sz w:val="24"/>
          <w:szCs w:val="24"/>
          <w:lang w:val="ru-RU"/>
        </w:rPr>
        <w:t xml:space="preserve"> - Понуде за јавну набавку </w:t>
      </w:r>
      <w:r w:rsidR="0066147F">
        <w:rPr>
          <w:rFonts w:cs="Arial"/>
          <w:b/>
          <w:sz w:val="24"/>
          <w:szCs w:val="24"/>
          <w:lang w:val="ru-RU"/>
        </w:rPr>
        <w:t>Ланци</w:t>
      </w:r>
      <w:r w:rsidR="00D0474A" w:rsidRPr="0066147F">
        <w:rPr>
          <w:rFonts w:cs="Arial"/>
          <w:sz w:val="24"/>
          <w:szCs w:val="24"/>
          <w:lang w:val="ru-RU"/>
        </w:rPr>
        <w:t xml:space="preserve"> - Јавна набавка број </w:t>
      </w:r>
      <w:r w:rsidR="0066147F">
        <w:rPr>
          <w:rFonts w:cs="Arial"/>
          <w:b/>
          <w:sz w:val="24"/>
          <w:szCs w:val="24"/>
          <w:lang w:val="ru-RU"/>
        </w:rPr>
        <w:t>ЈН/4000/0282/2019 (3070/2019)</w:t>
      </w:r>
      <w:r w:rsidR="00C33F60" w:rsidRPr="0066147F">
        <w:rPr>
          <w:rFonts w:cs="Arial"/>
          <w:b/>
          <w:sz w:val="24"/>
          <w:szCs w:val="24"/>
          <w:lang w:val="ru-RU"/>
        </w:rPr>
        <w:t xml:space="preserve"> </w:t>
      </w:r>
      <w:r w:rsidR="00D0474A" w:rsidRPr="0066147F">
        <w:rPr>
          <w:rFonts w:cs="Arial"/>
          <w:b/>
          <w:sz w:val="24"/>
          <w:szCs w:val="24"/>
          <w:lang w:val="ru-RU"/>
        </w:rPr>
        <w:t>– НЕ ОТВАРАТИ</w:t>
      </w:r>
      <w:r w:rsidR="00D0474A" w:rsidRPr="0066147F">
        <w:rPr>
          <w:rFonts w:cs="Arial"/>
          <w:sz w:val="24"/>
          <w:szCs w:val="24"/>
          <w:lang w:val="ru-RU"/>
        </w:rPr>
        <w:t>“.</w:t>
      </w:r>
    </w:p>
    <w:p w14:paraId="375D3E62" w14:textId="77777777" w:rsidR="00D0474A" w:rsidRPr="00874548" w:rsidRDefault="008D2B23" w:rsidP="00BE13A2">
      <w:pPr>
        <w:pStyle w:val="KDParagraf"/>
        <w:rPr>
          <w:rFonts w:cs="Arial"/>
          <w:sz w:val="24"/>
          <w:szCs w:val="24"/>
          <w:lang w:val="ru-RU"/>
        </w:rPr>
      </w:pPr>
      <w:r w:rsidRPr="00874548">
        <w:rPr>
          <w:rFonts w:cs="Arial"/>
          <w:sz w:val="24"/>
          <w:szCs w:val="24"/>
          <w:lang w:val="ru-RU"/>
        </w:rPr>
        <w:t>У случају опозива поднете понуде пре истека рока за подношење понуда, Наручилац такву понуду неће отварати</w:t>
      </w:r>
      <w:r w:rsidR="00B01995" w:rsidRPr="00874548">
        <w:rPr>
          <w:rFonts w:cs="Arial"/>
          <w:sz w:val="24"/>
          <w:szCs w:val="24"/>
          <w:lang w:val="ru-RU"/>
        </w:rPr>
        <w:t>, већ ће је неотворену вратити П</w:t>
      </w:r>
      <w:r w:rsidRPr="00874548">
        <w:rPr>
          <w:rFonts w:cs="Arial"/>
          <w:sz w:val="24"/>
          <w:szCs w:val="24"/>
          <w:lang w:val="ru-RU"/>
        </w:rPr>
        <w:t>онуђачу.</w:t>
      </w:r>
    </w:p>
    <w:p w14:paraId="0F2F0601" w14:textId="77777777" w:rsidR="008D2B23" w:rsidRPr="0066147F" w:rsidRDefault="00B01995" w:rsidP="00BE13A2">
      <w:pPr>
        <w:pStyle w:val="KDKomentar"/>
        <w:rPr>
          <w:rFonts w:cs="Arial"/>
          <w:i w:val="0"/>
          <w:color w:val="auto"/>
          <w:sz w:val="24"/>
          <w:szCs w:val="24"/>
        </w:rPr>
      </w:pPr>
      <w:r w:rsidRPr="0066147F">
        <w:rPr>
          <w:rFonts w:cs="Arial"/>
          <w:i w:val="0"/>
          <w:color w:val="auto"/>
          <w:sz w:val="24"/>
          <w:szCs w:val="24"/>
        </w:rPr>
        <w:t>Уколико П</w:t>
      </w:r>
      <w:r w:rsidR="008D2B23" w:rsidRPr="0066147F">
        <w:rPr>
          <w:rFonts w:cs="Arial"/>
          <w:i w:val="0"/>
          <w:color w:val="auto"/>
          <w:sz w:val="24"/>
          <w:szCs w:val="24"/>
        </w:rPr>
        <w:t>онуђач измени или опозове понуду поднету по истеку рока за подношење понуда, Наручилац ће наплатити средство обезбеђењ</w:t>
      </w:r>
      <w:r w:rsidR="00085F22" w:rsidRPr="0066147F">
        <w:rPr>
          <w:rFonts w:cs="Arial"/>
          <w:i w:val="0"/>
          <w:color w:val="auto"/>
          <w:sz w:val="24"/>
          <w:szCs w:val="24"/>
        </w:rPr>
        <w:t>а дато на име озбиљности понуде.</w:t>
      </w:r>
    </w:p>
    <w:p w14:paraId="1A060405" w14:textId="77777777" w:rsidR="00EA6178" w:rsidRPr="0066147F" w:rsidRDefault="00EA6178" w:rsidP="008D2B23">
      <w:pPr>
        <w:pStyle w:val="KDKomentar"/>
        <w:spacing w:before="0"/>
        <w:rPr>
          <w:rFonts w:cs="Arial"/>
          <w:i w:val="0"/>
          <w:sz w:val="22"/>
          <w:szCs w:val="22"/>
        </w:rPr>
      </w:pPr>
    </w:p>
    <w:p w14:paraId="73D4FB5F" w14:textId="77777777" w:rsidR="008D2B23" w:rsidRPr="0066147F" w:rsidRDefault="007C43A0" w:rsidP="00A87295">
      <w:pPr>
        <w:pStyle w:val="KDPodnaslov2"/>
        <w:numPr>
          <w:ilvl w:val="1"/>
          <w:numId w:val="19"/>
        </w:numPr>
        <w:spacing w:before="0" w:after="240"/>
        <w:jc w:val="both"/>
        <w:rPr>
          <w:rFonts w:cs="Arial"/>
          <w:sz w:val="24"/>
          <w:szCs w:val="24"/>
        </w:rPr>
      </w:pPr>
      <w:bookmarkStart w:id="220" w:name="_Toc441651583"/>
      <w:bookmarkStart w:id="221" w:name="_Toc442559894"/>
      <w:r w:rsidRPr="0066147F">
        <w:rPr>
          <w:rFonts w:cs="Arial"/>
          <w:sz w:val="24"/>
          <w:szCs w:val="24"/>
          <w:lang w:val="ru-RU"/>
        </w:rPr>
        <w:t xml:space="preserve"> </w:t>
      </w:r>
      <w:r w:rsidR="008D2B23" w:rsidRPr="0066147F">
        <w:rPr>
          <w:rFonts w:cs="Arial"/>
          <w:sz w:val="24"/>
          <w:szCs w:val="24"/>
          <w:lang w:val="ru-RU"/>
        </w:rPr>
        <w:t>П</w:t>
      </w:r>
      <w:r w:rsidR="008D2B23" w:rsidRPr="0066147F">
        <w:rPr>
          <w:rFonts w:cs="Arial"/>
          <w:sz w:val="24"/>
          <w:szCs w:val="24"/>
        </w:rPr>
        <w:t>артије</w:t>
      </w:r>
      <w:bookmarkEnd w:id="220"/>
      <w:bookmarkEnd w:id="221"/>
    </w:p>
    <w:p w14:paraId="4CBC5742" w14:textId="77777777" w:rsidR="008E0895" w:rsidRPr="0066147F" w:rsidRDefault="00226D4C" w:rsidP="00FC355A">
      <w:pPr>
        <w:pStyle w:val="KDParagraf"/>
        <w:spacing w:before="0"/>
        <w:rPr>
          <w:rFonts w:cs="Arial"/>
          <w:sz w:val="24"/>
          <w:szCs w:val="24"/>
        </w:rPr>
      </w:pPr>
      <w:r w:rsidRPr="0066147F">
        <w:rPr>
          <w:rFonts w:cs="Arial"/>
          <w:sz w:val="24"/>
          <w:szCs w:val="24"/>
        </w:rPr>
        <w:t xml:space="preserve">Набавка </w:t>
      </w:r>
      <w:r w:rsidR="00113B88" w:rsidRPr="0066147F">
        <w:rPr>
          <w:rFonts w:cs="Arial"/>
          <w:sz w:val="24"/>
          <w:szCs w:val="24"/>
          <w:lang w:val="sr-Cyrl-RS"/>
        </w:rPr>
        <w:t>ни</w:t>
      </w:r>
      <w:r w:rsidR="004C5A35" w:rsidRPr="0066147F">
        <w:rPr>
          <w:rFonts w:cs="Arial"/>
          <w:sz w:val="24"/>
          <w:szCs w:val="24"/>
          <w:lang w:val="sr-Cyrl-RS"/>
        </w:rPr>
        <w:t>је</w:t>
      </w:r>
      <w:r w:rsidR="00113B88" w:rsidRPr="0066147F">
        <w:rPr>
          <w:rFonts w:cs="Arial"/>
          <w:sz w:val="24"/>
          <w:szCs w:val="24"/>
        </w:rPr>
        <w:t xml:space="preserve"> обликована по партијама</w:t>
      </w:r>
      <w:r w:rsidR="008E0895" w:rsidRPr="0066147F">
        <w:rPr>
          <w:rFonts w:cs="Arial"/>
          <w:sz w:val="24"/>
          <w:szCs w:val="24"/>
        </w:rPr>
        <w:t>.</w:t>
      </w:r>
    </w:p>
    <w:p w14:paraId="706C609B" w14:textId="77777777" w:rsidR="00113B88" w:rsidRPr="0066147F" w:rsidRDefault="00113B88" w:rsidP="00FC355A">
      <w:pPr>
        <w:pStyle w:val="KDParagraf"/>
        <w:spacing w:before="0"/>
        <w:rPr>
          <w:rFonts w:cs="Arial"/>
          <w:sz w:val="24"/>
          <w:szCs w:val="24"/>
        </w:rPr>
      </w:pPr>
    </w:p>
    <w:p w14:paraId="08C30E27" w14:textId="77777777" w:rsidR="008D2B23" w:rsidRPr="0066147F" w:rsidRDefault="0097444D" w:rsidP="00A87295">
      <w:pPr>
        <w:pStyle w:val="KDPodnaslov2"/>
        <w:numPr>
          <w:ilvl w:val="1"/>
          <w:numId w:val="19"/>
        </w:numPr>
        <w:spacing w:before="0" w:after="240"/>
        <w:jc w:val="both"/>
        <w:rPr>
          <w:rFonts w:cs="Arial"/>
          <w:sz w:val="24"/>
          <w:szCs w:val="24"/>
        </w:rPr>
      </w:pPr>
      <w:bookmarkStart w:id="222" w:name="_Toc441651584"/>
      <w:bookmarkStart w:id="223" w:name="_Toc442559895"/>
      <w:r w:rsidRPr="0066147F">
        <w:rPr>
          <w:rFonts w:cs="Arial"/>
          <w:sz w:val="24"/>
          <w:szCs w:val="24"/>
          <w:lang w:val="sr-Cyrl-RS"/>
        </w:rPr>
        <w:lastRenderedPageBreak/>
        <w:t xml:space="preserve"> </w:t>
      </w:r>
      <w:r w:rsidR="008D2B23" w:rsidRPr="0066147F">
        <w:rPr>
          <w:rFonts w:cs="Arial"/>
          <w:sz w:val="24"/>
          <w:szCs w:val="24"/>
        </w:rPr>
        <w:t>Понуда са варијантама</w:t>
      </w:r>
      <w:bookmarkEnd w:id="222"/>
      <w:bookmarkEnd w:id="223"/>
    </w:p>
    <w:p w14:paraId="3E029AC0" w14:textId="77777777" w:rsidR="008D2B23" w:rsidRPr="0066147F" w:rsidRDefault="008D2B23" w:rsidP="008D2B23">
      <w:pPr>
        <w:tabs>
          <w:tab w:val="num" w:pos="993"/>
        </w:tabs>
        <w:spacing w:before="0"/>
        <w:rPr>
          <w:rFonts w:cs="Arial"/>
          <w:sz w:val="24"/>
          <w:szCs w:val="24"/>
          <w:lang w:val="ru-RU"/>
        </w:rPr>
      </w:pPr>
      <w:r w:rsidRPr="0066147F">
        <w:rPr>
          <w:rFonts w:cs="Arial"/>
          <w:sz w:val="24"/>
          <w:szCs w:val="24"/>
          <w:lang w:val="ru-RU"/>
        </w:rPr>
        <w:t>Понуда са варијантама није дозвољена.</w:t>
      </w:r>
    </w:p>
    <w:p w14:paraId="04F79484" w14:textId="77777777" w:rsidR="00A759CF" w:rsidRPr="0066147F" w:rsidRDefault="00A759CF" w:rsidP="008D2B23">
      <w:pPr>
        <w:tabs>
          <w:tab w:val="num" w:pos="993"/>
        </w:tabs>
        <w:spacing w:before="0"/>
        <w:rPr>
          <w:rFonts w:cs="Arial"/>
          <w:sz w:val="24"/>
          <w:szCs w:val="24"/>
          <w:lang w:val="ru-RU"/>
        </w:rPr>
      </w:pPr>
    </w:p>
    <w:p w14:paraId="29093A7C" w14:textId="77777777" w:rsidR="008D2B23" w:rsidRPr="0066147F" w:rsidRDefault="007C43A0" w:rsidP="00A87295">
      <w:pPr>
        <w:pStyle w:val="KDPodnaslov2"/>
        <w:numPr>
          <w:ilvl w:val="1"/>
          <w:numId w:val="19"/>
        </w:numPr>
        <w:spacing w:before="0" w:after="240"/>
        <w:jc w:val="both"/>
        <w:rPr>
          <w:rFonts w:cs="Arial"/>
          <w:sz w:val="24"/>
          <w:szCs w:val="24"/>
        </w:rPr>
      </w:pPr>
      <w:bookmarkStart w:id="224" w:name="_Toc441651585"/>
      <w:bookmarkStart w:id="225" w:name="_Toc442559896"/>
      <w:r w:rsidRPr="0066147F">
        <w:rPr>
          <w:rFonts w:cs="Arial"/>
          <w:sz w:val="24"/>
          <w:szCs w:val="24"/>
          <w:lang w:val="sr-Cyrl-RS"/>
        </w:rPr>
        <w:t xml:space="preserve"> </w:t>
      </w:r>
      <w:r w:rsidR="008D2B23" w:rsidRPr="0066147F">
        <w:rPr>
          <w:rFonts w:cs="Arial"/>
          <w:sz w:val="24"/>
          <w:szCs w:val="24"/>
        </w:rPr>
        <w:t>Подношење понуде са подизвођачима</w:t>
      </w:r>
      <w:bookmarkEnd w:id="224"/>
      <w:bookmarkEnd w:id="225"/>
    </w:p>
    <w:p w14:paraId="6215792B" w14:textId="77777777" w:rsidR="0032045C" w:rsidRPr="0066147F" w:rsidRDefault="00EE070C" w:rsidP="00EE070C">
      <w:pPr>
        <w:pStyle w:val="KDParagraf"/>
        <w:spacing w:before="0"/>
        <w:rPr>
          <w:rFonts w:cs="Arial"/>
          <w:sz w:val="24"/>
          <w:szCs w:val="24"/>
        </w:rPr>
      </w:pPr>
      <w:r w:rsidRPr="0066147F">
        <w:rPr>
          <w:rFonts w:cs="Arial"/>
          <w:sz w:val="24"/>
          <w:szCs w:val="24"/>
        </w:rPr>
        <w:t>Понуђач је дужан да у понуди наведе да ли ће извршење набавке делим</w:t>
      </w:r>
      <w:r w:rsidR="00C20C41" w:rsidRPr="0066147F">
        <w:rPr>
          <w:rFonts w:cs="Arial"/>
          <w:sz w:val="24"/>
          <w:szCs w:val="24"/>
        </w:rPr>
        <w:t>ично поверити подизвођачу. Ако П</w:t>
      </w:r>
      <w:r w:rsidRPr="0066147F">
        <w:rPr>
          <w:rFonts w:cs="Arial"/>
          <w:sz w:val="24"/>
          <w:szCs w:val="24"/>
        </w:rPr>
        <w:t>онуђач у понуди наведе да ће делимично извршење набавке поверити подизвођачу, дужан је да наведе:</w:t>
      </w:r>
    </w:p>
    <w:p w14:paraId="6CD64374" w14:textId="77777777" w:rsidR="007059B9" w:rsidRPr="0066147F" w:rsidRDefault="00EE070C" w:rsidP="00EE070C">
      <w:pPr>
        <w:pStyle w:val="KDParagraf"/>
        <w:spacing w:before="0"/>
        <w:rPr>
          <w:rFonts w:cs="Arial"/>
          <w:sz w:val="24"/>
          <w:szCs w:val="24"/>
        </w:rPr>
      </w:pPr>
      <w:r w:rsidRPr="0066147F">
        <w:rPr>
          <w:rFonts w:cs="Arial"/>
          <w:sz w:val="24"/>
          <w:szCs w:val="24"/>
        </w:rPr>
        <w:t>- назив подизв</w:t>
      </w:r>
      <w:r w:rsidR="0032045C" w:rsidRPr="0066147F">
        <w:rPr>
          <w:rFonts w:cs="Arial"/>
          <w:sz w:val="24"/>
          <w:szCs w:val="24"/>
        </w:rPr>
        <w:t>ођача, а уколико уговор између Наручиоца и П</w:t>
      </w:r>
      <w:r w:rsidRPr="0066147F">
        <w:rPr>
          <w:rFonts w:cs="Arial"/>
          <w:sz w:val="24"/>
          <w:szCs w:val="24"/>
        </w:rPr>
        <w:t>онуђача буде закључен, тај</w:t>
      </w:r>
    </w:p>
    <w:p w14:paraId="72E6BB5D" w14:textId="77777777" w:rsidR="00EE070C" w:rsidRPr="0066147F" w:rsidRDefault="007059B9" w:rsidP="00EE070C">
      <w:pPr>
        <w:pStyle w:val="KDParagraf"/>
        <w:spacing w:before="0"/>
        <w:rPr>
          <w:rFonts w:cs="Arial"/>
          <w:sz w:val="24"/>
          <w:szCs w:val="24"/>
        </w:rPr>
      </w:pPr>
      <w:r w:rsidRPr="0066147F">
        <w:rPr>
          <w:rFonts w:cs="Arial"/>
          <w:sz w:val="24"/>
          <w:szCs w:val="24"/>
          <w:lang w:val="sr-Cyrl-RS"/>
        </w:rPr>
        <w:t xml:space="preserve"> </w:t>
      </w:r>
      <w:r w:rsidR="00EE070C" w:rsidRPr="0066147F">
        <w:rPr>
          <w:rFonts w:cs="Arial"/>
          <w:sz w:val="24"/>
          <w:szCs w:val="24"/>
        </w:rPr>
        <w:t xml:space="preserve"> подизвођач ће бити наведен у уговору;</w:t>
      </w:r>
    </w:p>
    <w:p w14:paraId="18AED34D" w14:textId="77777777" w:rsidR="007059B9" w:rsidRPr="0066147F" w:rsidRDefault="00EE070C" w:rsidP="00EE070C">
      <w:pPr>
        <w:pStyle w:val="KDParagraf"/>
        <w:spacing w:before="0"/>
        <w:rPr>
          <w:rFonts w:cs="Arial"/>
          <w:sz w:val="24"/>
          <w:szCs w:val="24"/>
        </w:rPr>
      </w:pPr>
      <w:r w:rsidRPr="0066147F">
        <w:rPr>
          <w:rFonts w:cs="Arial"/>
          <w:sz w:val="24"/>
          <w:szCs w:val="24"/>
        </w:rPr>
        <w:t>- проценат укупне вредности набавке који ће поверити подизвођачу, а који не може бити</w:t>
      </w:r>
    </w:p>
    <w:p w14:paraId="05ECF5D6" w14:textId="77777777" w:rsidR="00D0474A" w:rsidRPr="0066147F" w:rsidRDefault="007059B9" w:rsidP="00085F22">
      <w:pPr>
        <w:pStyle w:val="KDParagraf"/>
        <w:spacing w:before="0"/>
        <w:rPr>
          <w:rFonts w:cs="Arial"/>
          <w:sz w:val="24"/>
          <w:szCs w:val="24"/>
        </w:rPr>
      </w:pPr>
      <w:r w:rsidRPr="0066147F">
        <w:rPr>
          <w:rFonts w:cs="Arial"/>
          <w:sz w:val="24"/>
          <w:szCs w:val="24"/>
          <w:lang w:val="sr-Cyrl-RS"/>
        </w:rPr>
        <w:t xml:space="preserve"> </w:t>
      </w:r>
      <w:r w:rsidR="00EE070C" w:rsidRPr="0066147F">
        <w:rPr>
          <w:rFonts w:cs="Arial"/>
          <w:sz w:val="24"/>
          <w:szCs w:val="24"/>
        </w:rPr>
        <w:t xml:space="preserve"> већи од 50% као и део предметне набавке који ће извршити преко подизвођача.</w:t>
      </w:r>
    </w:p>
    <w:p w14:paraId="6E9FC371" w14:textId="77777777" w:rsidR="00D0474A" w:rsidRPr="0066147F" w:rsidRDefault="00C20C41" w:rsidP="00BE13A2">
      <w:pPr>
        <w:pStyle w:val="KDParagraf"/>
        <w:rPr>
          <w:rFonts w:cs="Arial"/>
          <w:sz w:val="24"/>
          <w:szCs w:val="24"/>
        </w:rPr>
      </w:pPr>
      <w:r w:rsidRPr="0066147F">
        <w:rPr>
          <w:rFonts w:cs="Arial"/>
          <w:sz w:val="24"/>
          <w:szCs w:val="24"/>
        </w:rPr>
        <w:t>Понуђач у потпуности одговара Н</w:t>
      </w:r>
      <w:r w:rsidR="00085F22" w:rsidRPr="0066147F">
        <w:rPr>
          <w:rFonts w:cs="Arial"/>
          <w:sz w:val="24"/>
          <w:szCs w:val="24"/>
        </w:rPr>
        <w:t>аручиоцу за извршење уговорене набавке, без обзира на бро</w:t>
      </w:r>
      <w:r w:rsidRPr="0066147F">
        <w:rPr>
          <w:rFonts w:cs="Arial"/>
          <w:sz w:val="24"/>
          <w:szCs w:val="24"/>
        </w:rPr>
        <w:t>ј подизвођача и обавезан је да Н</w:t>
      </w:r>
      <w:r w:rsidR="00085F22" w:rsidRPr="0066147F">
        <w:rPr>
          <w:rFonts w:cs="Arial"/>
          <w:sz w:val="24"/>
          <w:szCs w:val="24"/>
        </w:rPr>
        <w:t>аручиоцу, на његов захтев, омогући приступ код подизвођача ради утврђивања испуњености услова.</w:t>
      </w:r>
    </w:p>
    <w:p w14:paraId="0219C8CE" w14:textId="77777777" w:rsidR="00D0474A" w:rsidRPr="0066147F" w:rsidRDefault="00C20C41" w:rsidP="001D2FE7">
      <w:pPr>
        <w:pStyle w:val="KDParagraf"/>
        <w:rPr>
          <w:rFonts w:cs="Arial"/>
          <w:sz w:val="24"/>
          <w:szCs w:val="24"/>
        </w:rPr>
      </w:pPr>
      <w:r w:rsidRPr="0066147F">
        <w:rPr>
          <w:rFonts w:cs="Arial"/>
          <w:sz w:val="24"/>
          <w:szCs w:val="24"/>
        </w:rPr>
        <w:t>Обавеза П</w:t>
      </w:r>
      <w:r w:rsidR="00085F22" w:rsidRPr="0066147F">
        <w:rPr>
          <w:rFonts w:cs="Arial"/>
          <w:sz w:val="24"/>
          <w:szCs w:val="24"/>
        </w:rPr>
        <w:t xml:space="preserve">онуђача је да за подизвођача достави доказе о испуњености обавезних услова из члана 75. Закона наведених у одељку Услови за учешће из члана 75. и 76. Закона и Упутство како се доказује испуњеност тих услова. </w:t>
      </w:r>
    </w:p>
    <w:p w14:paraId="323938F7" w14:textId="77777777" w:rsidR="00D0474A" w:rsidRPr="0066147F" w:rsidRDefault="00C20C41" w:rsidP="001D2FE7">
      <w:pPr>
        <w:pStyle w:val="KDParagraf"/>
        <w:rPr>
          <w:rFonts w:cs="Arial"/>
          <w:sz w:val="24"/>
          <w:szCs w:val="24"/>
        </w:rPr>
      </w:pPr>
      <w:r w:rsidRPr="0066147F">
        <w:rPr>
          <w:rFonts w:cs="Arial"/>
          <w:sz w:val="24"/>
          <w:szCs w:val="24"/>
        </w:rPr>
        <w:t>Додатне услове П</w:t>
      </w:r>
      <w:r w:rsidR="008D2B23" w:rsidRPr="0066147F">
        <w:rPr>
          <w:rFonts w:cs="Arial"/>
          <w:sz w:val="24"/>
          <w:szCs w:val="24"/>
        </w:rPr>
        <w:t>онуђач испуњава самостално, без обзира на агажовање подизвођача.</w:t>
      </w:r>
    </w:p>
    <w:p w14:paraId="584B2310" w14:textId="77777777" w:rsidR="00D0474A" w:rsidRPr="0066147F" w:rsidRDefault="008D2B23" w:rsidP="00BE13A2">
      <w:pPr>
        <w:pStyle w:val="KDParagraf"/>
        <w:spacing w:after="240"/>
        <w:rPr>
          <w:rFonts w:cs="Arial"/>
          <w:sz w:val="24"/>
          <w:szCs w:val="24"/>
        </w:rPr>
      </w:pPr>
      <w:r w:rsidRPr="0066147F">
        <w:rPr>
          <w:rFonts w:cs="Arial"/>
          <w:sz w:val="24"/>
          <w:szCs w:val="24"/>
        </w:rPr>
        <w:t>Све обрасц</w:t>
      </w:r>
      <w:r w:rsidR="00C20C41" w:rsidRPr="0066147F">
        <w:rPr>
          <w:rFonts w:cs="Arial"/>
          <w:sz w:val="24"/>
          <w:szCs w:val="24"/>
        </w:rPr>
        <w:t>е у понуди потписује и оверава П</w:t>
      </w:r>
      <w:r w:rsidRPr="0066147F">
        <w:rPr>
          <w:rFonts w:cs="Arial"/>
          <w:sz w:val="24"/>
          <w:szCs w:val="24"/>
        </w:rPr>
        <w:t xml:space="preserve">онуђач, изузев </w:t>
      </w:r>
      <w:r w:rsidR="00EE070C" w:rsidRPr="0066147F">
        <w:rPr>
          <w:rFonts w:cs="Arial"/>
          <w:sz w:val="24"/>
          <w:szCs w:val="24"/>
        </w:rPr>
        <w:t>образаца под пуном материјалном и кривичном одговорношћу,</w:t>
      </w:r>
      <w:r w:rsidR="00C20C41" w:rsidRPr="0066147F">
        <w:rPr>
          <w:rFonts w:cs="Arial"/>
          <w:sz w:val="24"/>
          <w:szCs w:val="24"/>
          <w:lang w:val="sr-Cyrl-RS"/>
        </w:rPr>
        <w:t xml:space="preserve"> </w:t>
      </w:r>
      <w:r w:rsidRPr="0066147F">
        <w:rPr>
          <w:rFonts w:cs="Arial"/>
          <w:sz w:val="24"/>
          <w:szCs w:val="24"/>
        </w:rPr>
        <w:t>које попуњава, потписује и оверава сваки подизвођач у своје име.</w:t>
      </w:r>
    </w:p>
    <w:p w14:paraId="558D0AA8" w14:textId="77777777" w:rsidR="00D0474A" w:rsidRPr="0066147F" w:rsidRDefault="008D2B23" w:rsidP="00011DCA">
      <w:pPr>
        <w:pStyle w:val="KDParagraf"/>
        <w:spacing w:before="0"/>
        <w:rPr>
          <w:rFonts w:cs="Arial"/>
          <w:sz w:val="24"/>
          <w:szCs w:val="24"/>
        </w:rPr>
      </w:pPr>
      <w:r w:rsidRPr="0066147F">
        <w:rPr>
          <w:rFonts w:cs="Arial"/>
          <w:sz w:val="24"/>
          <w:szCs w:val="24"/>
        </w:rPr>
        <w:t>Понуђач не може ангажовати као подизвођача лице које ни</w:t>
      </w:r>
      <w:r w:rsidR="00C20C41" w:rsidRPr="0066147F">
        <w:rPr>
          <w:rFonts w:cs="Arial"/>
          <w:sz w:val="24"/>
          <w:szCs w:val="24"/>
        </w:rPr>
        <w:t>је навео у понуди, у супротном Н</w:t>
      </w:r>
      <w:r w:rsidRPr="0066147F">
        <w:rPr>
          <w:rFonts w:cs="Arial"/>
          <w:sz w:val="24"/>
          <w:szCs w:val="24"/>
        </w:rPr>
        <w:t>аручилац ће реализовати средство обезбеђења и раскинути уговор</w:t>
      </w:r>
      <w:r w:rsidR="00C20C41" w:rsidRPr="0066147F">
        <w:rPr>
          <w:rFonts w:cs="Arial"/>
          <w:sz w:val="24"/>
          <w:szCs w:val="24"/>
        </w:rPr>
        <w:t>, осим ако би раскидом уговора Н</w:t>
      </w:r>
      <w:r w:rsidRPr="0066147F">
        <w:rPr>
          <w:rFonts w:cs="Arial"/>
          <w:sz w:val="24"/>
          <w:szCs w:val="24"/>
        </w:rPr>
        <w:t xml:space="preserve">аручилац претрпео знатну штету. </w:t>
      </w:r>
    </w:p>
    <w:p w14:paraId="1EDEB3D0" w14:textId="77777777" w:rsidR="00D0474A" w:rsidRPr="0066147F" w:rsidRDefault="00011DCA" w:rsidP="001D2FE7">
      <w:pPr>
        <w:pStyle w:val="KDParagraf"/>
        <w:rPr>
          <w:rFonts w:cs="Arial"/>
          <w:sz w:val="24"/>
          <w:szCs w:val="24"/>
        </w:rPr>
      </w:pPr>
      <w:r w:rsidRPr="0066147F">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60A4F1CD" w14:textId="77777777" w:rsidR="008D2B23" w:rsidRPr="0066147F" w:rsidRDefault="008D2B23" w:rsidP="00BE13A2">
      <w:pPr>
        <w:pStyle w:val="KDParagraf"/>
        <w:spacing w:before="0"/>
        <w:rPr>
          <w:rFonts w:cs="Arial"/>
          <w:sz w:val="24"/>
          <w:szCs w:val="24"/>
          <w:lang w:bidi="en-US"/>
        </w:rPr>
      </w:pPr>
      <w:r w:rsidRPr="0066147F">
        <w:rPr>
          <w:rFonts w:cs="Arial"/>
          <w:sz w:val="24"/>
          <w:szCs w:val="24"/>
        </w:rPr>
        <w:t>Наручилац</w:t>
      </w:r>
      <w:r w:rsidRPr="0066147F">
        <w:rPr>
          <w:rFonts w:cs="Arial"/>
          <w:sz w:val="24"/>
          <w:szCs w:val="24"/>
          <w:lang w:bidi="en-US"/>
        </w:rPr>
        <w:t xml:space="preserve"> у овом поступку не предвиђа примену одредби става 9. и 10. члана 80. Закона.</w:t>
      </w:r>
    </w:p>
    <w:p w14:paraId="32DD2B00" w14:textId="77777777" w:rsidR="008D2B23" w:rsidRPr="0066147F" w:rsidRDefault="008D2B23" w:rsidP="008D2B23">
      <w:pPr>
        <w:pStyle w:val="KDParagraf"/>
        <w:spacing w:before="0"/>
        <w:rPr>
          <w:rFonts w:cs="Arial"/>
          <w:color w:val="00B0F0"/>
          <w:sz w:val="24"/>
          <w:szCs w:val="24"/>
          <w:lang w:bidi="en-US"/>
        </w:rPr>
      </w:pPr>
    </w:p>
    <w:p w14:paraId="69C77D8F" w14:textId="77777777" w:rsidR="008D2B23" w:rsidRPr="0066147F" w:rsidRDefault="008D2B23" w:rsidP="00A87295">
      <w:pPr>
        <w:pStyle w:val="KDPodnaslov2"/>
        <w:numPr>
          <w:ilvl w:val="1"/>
          <w:numId w:val="19"/>
        </w:numPr>
        <w:spacing w:before="0" w:after="240"/>
        <w:jc w:val="both"/>
        <w:rPr>
          <w:rFonts w:cs="Arial"/>
          <w:sz w:val="24"/>
          <w:szCs w:val="24"/>
        </w:rPr>
      </w:pPr>
      <w:bookmarkStart w:id="226" w:name="_Toc441651586"/>
      <w:bookmarkStart w:id="227" w:name="_Toc442559897"/>
      <w:r w:rsidRPr="0066147F">
        <w:rPr>
          <w:rFonts w:cs="Arial"/>
          <w:sz w:val="24"/>
          <w:szCs w:val="24"/>
        </w:rPr>
        <w:t>Подношење заједничке понуде</w:t>
      </w:r>
      <w:bookmarkEnd w:id="226"/>
      <w:bookmarkEnd w:id="227"/>
    </w:p>
    <w:p w14:paraId="2528B9A2" w14:textId="77777777" w:rsidR="00085F22" w:rsidRPr="0066147F" w:rsidRDefault="00C20C41" w:rsidP="00085F22">
      <w:pPr>
        <w:pStyle w:val="KDParagraf"/>
        <w:spacing w:before="0"/>
        <w:rPr>
          <w:rFonts w:cs="Arial"/>
          <w:sz w:val="24"/>
          <w:szCs w:val="24"/>
        </w:rPr>
      </w:pPr>
      <w:bookmarkStart w:id="228" w:name="_Toc441651587"/>
      <w:bookmarkStart w:id="229" w:name="_Toc442559898"/>
      <w:r w:rsidRPr="0066147F">
        <w:rPr>
          <w:rFonts w:cs="Arial"/>
          <w:sz w:val="24"/>
          <w:szCs w:val="24"/>
        </w:rPr>
        <w:t>У случају да више П</w:t>
      </w:r>
      <w:r w:rsidR="00085F22" w:rsidRPr="0066147F">
        <w:rPr>
          <w:rFonts w:cs="Arial"/>
          <w:sz w:val="24"/>
          <w:szCs w:val="24"/>
        </w:rPr>
        <w:t>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w:t>
      </w:r>
      <w:r w:rsidR="00E174AB" w:rsidRPr="0066147F">
        <w:rPr>
          <w:rFonts w:cs="Arial"/>
          <w:sz w:val="24"/>
          <w:szCs w:val="24"/>
          <w:lang w:val="sr-Cyrl-RS"/>
        </w:rPr>
        <w:t xml:space="preserve"> </w:t>
      </w:r>
      <w:r w:rsidR="003C6E40" w:rsidRPr="0066147F">
        <w:rPr>
          <w:rFonts w:cs="Arial"/>
          <w:sz w:val="24"/>
          <w:szCs w:val="24"/>
        </w:rPr>
        <w:t>4. и 5.Закона</w:t>
      </w:r>
      <w:r w:rsidR="00085F22" w:rsidRPr="0066147F">
        <w:rPr>
          <w:rFonts w:cs="Arial"/>
          <w:sz w:val="24"/>
          <w:szCs w:val="24"/>
        </w:rPr>
        <w:t xml:space="preserve"> и то: </w:t>
      </w:r>
    </w:p>
    <w:p w14:paraId="266637CC" w14:textId="77777777" w:rsidR="00085F22" w:rsidRPr="0066147F" w:rsidRDefault="00085F22" w:rsidP="00085F22">
      <w:pPr>
        <w:pStyle w:val="KDNabrajanje"/>
        <w:spacing w:before="0"/>
        <w:rPr>
          <w:rFonts w:cs="Arial"/>
          <w:sz w:val="24"/>
          <w:szCs w:val="24"/>
        </w:rPr>
      </w:pPr>
      <w:r w:rsidRPr="0066147F">
        <w:rPr>
          <w:rFonts w:cs="Arial"/>
          <w:sz w:val="24"/>
          <w:szCs w:val="24"/>
          <w:lang w:val="sr-Cyrl-CS"/>
        </w:rPr>
        <w:t xml:space="preserve">податке о </w:t>
      </w:r>
      <w:r w:rsidRPr="0066147F">
        <w:rPr>
          <w:rFonts w:cs="Arial"/>
          <w:sz w:val="24"/>
          <w:szCs w:val="24"/>
        </w:rPr>
        <w:t xml:space="preserve">члану групе који ће бити </w:t>
      </w:r>
      <w:r w:rsidRPr="0066147F">
        <w:rPr>
          <w:rFonts w:cs="Arial"/>
          <w:sz w:val="24"/>
          <w:szCs w:val="24"/>
          <w:lang w:val="sr-Cyrl-CS"/>
        </w:rPr>
        <w:t>Н</w:t>
      </w:r>
      <w:r w:rsidRPr="0066147F">
        <w:rPr>
          <w:rFonts w:cs="Arial"/>
          <w:sz w:val="24"/>
          <w:szCs w:val="24"/>
        </w:rPr>
        <w:t xml:space="preserve">осилац посла, односно који ће поднети понуду и који ће заступати групу понуђача пред </w:t>
      </w:r>
      <w:r w:rsidRPr="0066147F">
        <w:rPr>
          <w:rFonts w:cs="Arial"/>
          <w:sz w:val="24"/>
          <w:szCs w:val="24"/>
          <w:lang w:val="sr-Cyrl-CS"/>
        </w:rPr>
        <w:t>Н</w:t>
      </w:r>
      <w:r w:rsidRPr="0066147F">
        <w:rPr>
          <w:rFonts w:cs="Arial"/>
          <w:sz w:val="24"/>
          <w:szCs w:val="24"/>
        </w:rPr>
        <w:t>аручиоцем;</w:t>
      </w:r>
    </w:p>
    <w:p w14:paraId="3A774C93" w14:textId="77777777" w:rsidR="00085F22" w:rsidRPr="0066147F" w:rsidRDefault="00C20C41" w:rsidP="00085F22">
      <w:pPr>
        <w:pStyle w:val="KDNabrajanje"/>
        <w:spacing w:before="0"/>
        <w:rPr>
          <w:rFonts w:cs="Arial"/>
          <w:sz w:val="24"/>
          <w:szCs w:val="24"/>
        </w:rPr>
      </w:pPr>
      <w:r w:rsidRPr="0066147F">
        <w:rPr>
          <w:rFonts w:cs="Arial"/>
          <w:sz w:val="24"/>
          <w:szCs w:val="24"/>
        </w:rPr>
        <w:t>опис послова сваког од Понуђача из групе П</w:t>
      </w:r>
      <w:r w:rsidR="00085F22" w:rsidRPr="0066147F">
        <w:rPr>
          <w:rFonts w:cs="Arial"/>
          <w:sz w:val="24"/>
          <w:szCs w:val="24"/>
        </w:rPr>
        <w:t>онуђача у извршењу уговора.</w:t>
      </w:r>
    </w:p>
    <w:p w14:paraId="0DC1777A" w14:textId="77777777" w:rsidR="00D0474A" w:rsidRPr="00874548" w:rsidRDefault="00C20C41" w:rsidP="00BD4A37">
      <w:pPr>
        <w:pStyle w:val="KDParagraf"/>
        <w:rPr>
          <w:rFonts w:cs="Arial"/>
          <w:sz w:val="24"/>
          <w:szCs w:val="24"/>
          <w:lang w:val="ru-RU"/>
        </w:rPr>
      </w:pPr>
      <w:r w:rsidRPr="0066147F">
        <w:rPr>
          <w:rFonts w:cs="Arial"/>
          <w:sz w:val="24"/>
          <w:szCs w:val="24"/>
          <w:lang w:val="ru-RU"/>
        </w:rPr>
        <w:t>Сваки Понуђач из групе П</w:t>
      </w:r>
      <w:r w:rsidR="00085F22" w:rsidRPr="0066147F">
        <w:rPr>
          <w:rFonts w:cs="Arial"/>
          <w:sz w:val="24"/>
          <w:szCs w:val="24"/>
          <w:lang w:val="ru-RU"/>
        </w:rPr>
        <w:t>онуђача  која подноси заједничку понуду мора да испуњава обавезне услове из члана 75.</w:t>
      </w:r>
      <w:r w:rsidR="00085F22" w:rsidRPr="00874548">
        <w:rPr>
          <w:rFonts w:cs="Arial"/>
          <w:sz w:val="24"/>
          <w:szCs w:val="24"/>
          <w:lang w:val="ru-RU"/>
        </w:rPr>
        <w:t xml:space="preserve">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52112F27" w14:textId="77777777" w:rsidR="00841DC1" w:rsidRPr="00874548" w:rsidRDefault="00085F22" w:rsidP="00BD4A37">
      <w:pPr>
        <w:pStyle w:val="KDParagraf"/>
        <w:rPr>
          <w:rFonts w:cs="Arial"/>
          <w:sz w:val="24"/>
          <w:szCs w:val="24"/>
          <w:lang w:val="ru-RU" w:bidi="en-US"/>
        </w:rPr>
      </w:pPr>
      <w:r w:rsidRPr="00874548">
        <w:rPr>
          <w:rFonts w:cs="Arial"/>
          <w:sz w:val="24"/>
          <w:szCs w:val="24"/>
          <w:lang w:val="ru-RU" w:bidi="en-US"/>
        </w:rPr>
        <w:t>У с</w:t>
      </w:r>
      <w:r w:rsidR="00C20C41" w:rsidRPr="00874548">
        <w:rPr>
          <w:rFonts w:cs="Arial"/>
          <w:sz w:val="24"/>
          <w:szCs w:val="24"/>
          <w:lang w:val="ru-RU" w:bidi="en-US"/>
        </w:rPr>
        <w:t>лучају заједничке понуде групе П</w:t>
      </w:r>
      <w:r w:rsidRPr="00874548">
        <w:rPr>
          <w:rFonts w:cs="Arial"/>
          <w:sz w:val="24"/>
          <w:szCs w:val="24"/>
          <w:lang w:val="ru-RU" w:bidi="en-US"/>
        </w:rPr>
        <w:t xml:space="preserve">онуђача </w:t>
      </w:r>
      <w:r w:rsidRPr="0066147F">
        <w:rPr>
          <w:rFonts w:cs="Arial"/>
          <w:sz w:val="24"/>
          <w:szCs w:val="24"/>
          <w:lang w:val="sr-Cyrl-CS" w:bidi="en-US"/>
        </w:rPr>
        <w:t xml:space="preserve">обрасце под пуном материјалном и кривичном одговорношћу </w:t>
      </w:r>
      <w:r w:rsidRPr="00874548">
        <w:rPr>
          <w:rFonts w:cs="Arial"/>
          <w:sz w:val="24"/>
          <w:szCs w:val="24"/>
          <w:lang w:val="ru-RU" w:bidi="en-US"/>
        </w:rPr>
        <w:t xml:space="preserve">попуњава, потписује и оверава сваки </w:t>
      </w:r>
      <w:r w:rsidR="002F091D" w:rsidRPr="00874548">
        <w:rPr>
          <w:rFonts w:cs="Arial"/>
          <w:sz w:val="24"/>
          <w:szCs w:val="24"/>
          <w:lang w:val="ru-RU" w:bidi="en-US"/>
        </w:rPr>
        <w:t>чл</w:t>
      </w:r>
      <w:r w:rsidR="00C20C41" w:rsidRPr="00874548">
        <w:rPr>
          <w:rFonts w:cs="Arial"/>
          <w:sz w:val="24"/>
          <w:szCs w:val="24"/>
          <w:lang w:val="ru-RU" w:bidi="en-US"/>
        </w:rPr>
        <w:t>ан групе П</w:t>
      </w:r>
      <w:r w:rsidR="00514F53" w:rsidRPr="00874548">
        <w:rPr>
          <w:rFonts w:cs="Arial"/>
          <w:sz w:val="24"/>
          <w:szCs w:val="24"/>
          <w:lang w:val="ru-RU" w:bidi="en-US"/>
        </w:rPr>
        <w:t xml:space="preserve">онуђача у своје име </w:t>
      </w:r>
      <w:r w:rsidR="002F091D" w:rsidRPr="00874548">
        <w:rPr>
          <w:rFonts w:cs="Arial"/>
          <w:sz w:val="24"/>
          <w:szCs w:val="24"/>
          <w:lang w:val="ru-RU" w:bidi="en-US"/>
        </w:rPr>
        <w:t>(</w:t>
      </w:r>
      <w:r w:rsidRPr="00874548">
        <w:rPr>
          <w:rFonts w:cs="Arial"/>
          <w:color w:val="FF0000"/>
          <w:sz w:val="24"/>
          <w:szCs w:val="24"/>
          <w:lang w:val="ru-RU" w:bidi="en-US"/>
        </w:rPr>
        <w:t>Образац</w:t>
      </w:r>
      <w:r w:rsidR="00B514CD" w:rsidRPr="00874548">
        <w:rPr>
          <w:rFonts w:cs="Arial"/>
          <w:color w:val="FF0000"/>
          <w:sz w:val="24"/>
          <w:szCs w:val="24"/>
          <w:lang w:val="ru-RU" w:bidi="en-US"/>
        </w:rPr>
        <w:t xml:space="preserve"> </w:t>
      </w:r>
      <w:r w:rsidR="00C33F60" w:rsidRPr="00874548">
        <w:rPr>
          <w:rFonts w:cs="Arial"/>
          <w:sz w:val="24"/>
          <w:szCs w:val="24"/>
          <w:lang w:val="ru-RU" w:bidi="en-US"/>
        </w:rPr>
        <w:t>“</w:t>
      </w:r>
      <w:r w:rsidR="00B514CD" w:rsidRPr="00874548">
        <w:rPr>
          <w:rFonts w:cs="Arial"/>
          <w:sz w:val="24"/>
          <w:szCs w:val="24"/>
          <w:lang w:val="ru-RU" w:bidi="en-US"/>
        </w:rPr>
        <w:t>Изјава</w:t>
      </w:r>
      <w:r w:rsidRPr="00874548">
        <w:rPr>
          <w:rFonts w:cs="Arial"/>
          <w:sz w:val="24"/>
          <w:szCs w:val="24"/>
          <w:lang w:val="ru-RU" w:bidi="en-US"/>
        </w:rPr>
        <w:t xml:space="preserve"> о независној понуди</w:t>
      </w:r>
      <w:r w:rsidR="00C33F60" w:rsidRPr="0066147F">
        <w:rPr>
          <w:rFonts w:cs="Arial"/>
          <w:sz w:val="24"/>
          <w:szCs w:val="24"/>
          <w:lang w:val="sr-Cyrl-RS" w:bidi="en-US"/>
        </w:rPr>
        <w:t>“</w:t>
      </w:r>
      <w:r w:rsidRPr="00874548">
        <w:rPr>
          <w:rFonts w:cs="Arial"/>
          <w:sz w:val="24"/>
          <w:szCs w:val="24"/>
          <w:lang w:val="ru-RU" w:bidi="en-US"/>
        </w:rPr>
        <w:t xml:space="preserve"> и </w:t>
      </w:r>
      <w:r w:rsidR="00C33F60" w:rsidRPr="00874548">
        <w:rPr>
          <w:rFonts w:cs="Arial"/>
          <w:color w:val="FF0000"/>
          <w:sz w:val="24"/>
          <w:szCs w:val="24"/>
          <w:lang w:val="ru-RU" w:bidi="en-US"/>
        </w:rPr>
        <w:t>Образац</w:t>
      </w:r>
      <w:r w:rsidR="00B514CD" w:rsidRPr="00874548">
        <w:rPr>
          <w:rFonts w:cs="Arial"/>
          <w:sz w:val="24"/>
          <w:szCs w:val="24"/>
          <w:lang w:val="ru-RU" w:bidi="en-US"/>
        </w:rPr>
        <w:t xml:space="preserve"> </w:t>
      </w:r>
      <w:r w:rsidR="00C33F60" w:rsidRPr="0066147F">
        <w:rPr>
          <w:rFonts w:cs="Arial"/>
          <w:sz w:val="24"/>
          <w:szCs w:val="24"/>
          <w:lang w:val="sr-Cyrl-RS" w:bidi="en-US"/>
        </w:rPr>
        <w:t>„</w:t>
      </w:r>
      <w:r w:rsidR="00B514CD" w:rsidRPr="00874548">
        <w:rPr>
          <w:rFonts w:cs="Arial"/>
          <w:sz w:val="24"/>
          <w:szCs w:val="24"/>
          <w:lang w:val="ru-RU" w:bidi="en-US"/>
        </w:rPr>
        <w:t>Изјава</w:t>
      </w:r>
      <w:r w:rsidRPr="00874548">
        <w:rPr>
          <w:rFonts w:cs="Arial"/>
          <w:sz w:val="24"/>
          <w:szCs w:val="24"/>
          <w:lang w:val="ru-RU" w:bidi="en-US"/>
        </w:rPr>
        <w:t xml:space="preserve"> у складу са чланом 75. став 2. Закона</w:t>
      </w:r>
      <w:r w:rsidR="00C33F60" w:rsidRPr="0066147F">
        <w:rPr>
          <w:rFonts w:cs="Arial"/>
          <w:sz w:val="24"/>
          <w:szCs w:val="24"/>
          <w:lang w:val="sr-Cyrl-RS" w:bidi="en-US"/>
        </w:rPr>
        <w:t>“</w:t>
      </w:r>
      <w:r w:rsidRPr="00874548">
        <w:rPr>
          <w:rFonts w:cs="Arial"/>
          <w:sz w:val="24"/>
          <w:szCs w:val="24"/>
          <w:lang w:val="ru-RU" w:bidi="en-US"/>
        </w:rPr>
        <w:t>)</w:t>
      </w:r>
      <w:r w:rsidR="003C6E40" w:rsidRPr="00874548">
        <w:rPr>
          <w:rFonts w:cs="Arial"/>
          <w:sz w:val="24"/>
          <w:szCs w:val="24"/>
          <w:lang w:val="ru-RU" w:bidi="en-US"/>
        </w:rPr>
        <w:t>.</w:t>
      </w:r>
    </w:p>
    <w:p w14:paraId="784ACEF8" w14:textId="77777777" w:rsidR="00085F22" w:rsidRPr="00874548" w:rsidRDefault="00C20C41" w:rsidP="00BD4A37">
      <w:pPr>
        <w:pStyle w:val="KDParagraf"/>
        <w:rPr>
          <w:rFonts w:cs="Arial"/>
          <w:sz w:val="24"/>
          <w:szCs w:val="24"/>
          <w:lang w:val="ru-RU" w:bidi="en-US"/>
        </w:rPr>
      </w:pPr>
      <w:r w:rsidRPr="00874548">
        <w:rPr>
          <w:rFonts w:cs="Arial"/>
          <w:sz w:val="24"/>
          <w:szCs w:val="24"/>
          <w:lang w:val="ru-RU" w:bidi="en-US"/>
        </w:rPr>
        <w:t>Понуђачи из групе П</w:t>
      </w:r>
      <w:r w:rsidR="00085F22" w:rsidRPr="00874548">
        <w:rPr>
          <w:rFonts w:cs="Arial"/>
          <w:sz w:val="24"/>
          <w:szCs w:val="24"/>
          <w:lang w:val="ru-RU" w:bidi="en-US"/>
        </w:rPr>
        <w:t>онуђача одговорај</w:t>
      </w:r>
      <w:r w:rsidR="002F091D" w:rsidRPr="00874548">
        <w:rPr>
          <w:rFonts w:cs="Arial"/>
          <w:sz w:val="24"/>
          <w:szCs w:val="24"/>
          <w:lang w:val="ru-RU" w:bidi="en-US"/>
        </w:rPr>
        <w:t>у неограничено солидарно према Н</w:t>
      </w:r>
      <w:r w:rsidR="00085F22" w:rsidRPr="00874548">
        <w:rPr>
          <w:rFonts w:cs="Arial"/>
          <w:sz w:val="24"/>
          <w:szCs w:val="24"/>
          <w:lang w:val="ru-RU" w:bidi="en-US"/>
        </w:rPr>
        <w:t>аручиоцу.</w:t>
      </w:r>
    </w:p>
    <w:p w14:paraId="68F2FE32" w14:textId="77777777" w:rsidR="00113B88" w:rsidRPr="00874548" w:rsidRDefault="00113B88" w:rsidP="00BD4A37">
      <w:pPr>
        <w:pStyle w:val="KDParagraf"/>
        <w:rPr>
          <w:rFonts w:cs="Arial"/>
          <w:sz w:val="24"/>
          <w:szCs w:val="24"/>
          <w:lang w:val="ru-RU" w:bidi="en-US"/>
        </w:rPr>
      </w:pPr>
    </w:p>
    <w:p w14:paraId="4D0EB8FA" w14:textId="77777777" w:rsidR="008D2B23" w:rsidRPr="0066147F" w:rsidRDefault="008D2B23" w:rsidP="00A87295">
      <w:pPr>
        <w:pStyle w:val="KDPodnaslov2"/>
        <w:numPr>
          <w:ilvl w:val="1"/>
          <w:numId w:val="19"/>
        </w:numPr>
        <w:spacing w:before="0" w:after="240"/>
        <w:jc w:val="both"/>
        <w:rPr>
          <w:rFonts w:cs="Arial"/>
          <w:sz w:val="24"/>
          <w:szCs w:val="24"/>
        </w:rPr>
      </w:pPr>
      <w:r w:rsidRPr="0066147F">
        <w:rPr>
          <w:rFonts w:cs="Arial"/>
          <w:sz w:val="24"/>
          <w:szCs w:val="24"/>
        </w:rPr>
        <w:t>Понуђена цена</w:t>
      </w:r>
      <w:bookmarkEnd w:id="228"/>
      <w:bookmarkEnd w:id="229"/>
    </w:p>
    <w:p w14:paraId="48DB2F7A" w14:textId="77777777" w:rsidR="00E3310D" w:rsidRPr="0066147F" w:rsidRDefault="00085F22" w:rsidP="00E3310D">
      <w:pPr>
        <w:pStyle w:val="KDParagraf"/>
        <w:spacing w:before="0"/>
        <w:rPr>
          <w:rFonts w:cs="Arial"/>
          <w:sz w:val="24"/>
          <w:szCs w:val="24"/>
        </w:rPr>
      </w:pPr>
      <w:bookmarkStart w:id="230" w:name="_Toc441651588"/>
      <w:bookmarkStart w:id="231" w:name="_Toc442559899"/>
      <w:r w:rsidRPr="0066147F">
        <w:rPr>
          <w:rFonts w:cs="Arial"/>
          <w:sz w:val="24"/>
          <w:szCs w:val="24"/>
        </w:rPr>
        <w:t>Цена се исказује у динарима, без пореза на додату вредност.</w:t>
      </w:r>
    </w:p>
    <w:p w14:paraId="1BB9414D" w14:textId="77777777" w:rsidR="001D2FE7" w:rsidRPr="0066147F" w:rsidRDefault="00085F22" w:rsidP="00F4476E">
      <w:pPr>
        <w:pStyle w:val="KDParagraf"/>
        <w:rPr>
          <w:rFonts w:cs="Arial"/>
          <w:sz w:val="24"/>
          <w:szCs w:val="24"/>
        </w:rPr>
      </w:pPr>
      <w:r w:rsidRPr="0066147F">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2D0AE29E" w14:textId="77777777" w:rsidR="00085F22" w:rsidRPr="0066147F" w:rsidRDefault="00085F22" w:rsidP="00C20C41">
      <w:pPr>
        <w:pStyle w:val="KDParagraf"/>
        <w:rPr>
          <w:rFonts w:cs="Arial"/>
          <w:sz w:val="24"/>
          <w:szCs w:val="24"/>
        </w:rPr>
      </w:pPr>
      <w:r w:rsidRPr="0066147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5A4915B" w14:textId="77777777" w:rsidR="00085F22" w:rsidRPr="0066147F" w:rsidRDefault="00085F22" w:rsidP="00F4476E">
      <w:pPr>
        <w:pStyle w:val="KDParagraf"/>
        <w:rPr>
          <w:rFonts w:cs="Arial"/>
          <w:sz w:val="24"/>
          <w:szCs w:val="24"/>
        </w:rPr>
      </w:pPr>
      <w:r w:rsidRPr="0066147F">
        <w:rPr>
          <w:rFonts w:cs="Arial"/>
          <w:sz w:val="24"/>
          <w:szCs w:val="24"/>
        </w:rPr>
        <w:t>Понуда која је изражена у две валуте, сматраће се неприхватљивом.</w:t>
      </w:r>
    </w:p>
    <w:p w14:paraId="65690E3F" w14:textId="77777777" w:rsidR="00085F22" w:rsidRPr="0066147F" w:rsidRDefault="00085F22" w:rsidP="00C20C41">
      <w:pPr>
        <w:pStyle w:val="KDParagraf"/>
        <w:rPr>
          <w:rFonts w:eastAsia="Calibri" w:cs="Arial"/>
          <w:color w:val="00B0F0"/>
          <w:sz w:val="24"/>
          <w:szCs w:val="24"/>
        </w:rPr>
      </w:pPr>
      <w:r w:rsidRPr="0066147F">
        <w:rPr>
          <w:rFonts w:cs="Arial"/>
          <w:sz w:val="24"/>
          <w:szCs w:val="24"/>
        </w:rPr>
        <w:t>Понуђена цена укључује све трошкове реализације предмета набавке до места испоруке, као и све зависне трошкове</w:t>
      </w:r>
      <w:r w:rsidR="00D0474A" w:rsidRPr="0066147F">
        <w:rPr>
          <w:rFonts w:cs="Arial"/>
          <w:sz w:val="24"/>
          <w:szCs w:val="24"/>
        </w:rPr>
        <w:t>.</w:t>
      </w:r>
    </w:p>
    <w:p w14:paraId="0A547DF4" w14:textId="77777777" w:rsidR="00F05B02" w:rsidRPr="0066147F" w:rsidRDefault="00085F22" w:rsidP="00C20C41">
      <w:pPr>
        <w:pStyle w:val="KDParagraf"/>
        <w:rPr>
          <w:rFonts w:cs="Arial"/>
          <w:sz w:val="24"/>
          <w:szCs w:val="24"/>
        </w:rPr>
      </w:pPr>
      <w:r w:rsidRPr="0066147F">
        <w:rPr>
          <w:rFonts w:cs="Arial"/>
          <w:sz w:val="24"/>
          <w:szCs w:val="24"/>
        </w:rPr>
        <w:t>Ако је у понуди исказана неуобичајено ниска цена, Наручилац ће поступити у складу са чланом 92. Закона.</w:t>
      </w:r>
    </w:p>
    <w:p w14:paraId="66709ECE" w14:textId="77777777" w:rsidR="006C7080" w:rsidRPr="0066147F" w:rsidRDefault="006C7080" w:rsidP="00F05B02">
      <w:pPr>
        <w:pStyle w:val="KDParagraf"/>
        <w:spacing w:before="0"/>
        <w:rPr>
          <w:rStyle w:val="Emphasis"/>
          <w:rFonts w:cs="Arial"/>
          <w:i w:val="0"/>
          <w:iCs w:val="0"/>
          <w:sz w:val="24"/>
          <w:szCs w:val="24"/>
        </w:rPr>
      </w:pPr>
    </w:p>
    <w:p w14:paraId="09892246" w14:textId="77777777" w:rsidR="008D2B23" w:rsidRPr="0066147F" w:rsidRDefault="006C6FDF" w:rsidP="00A87295">
      <w:pPr>
        <w:pStyle w:val="KDPodnaslov2"/>
        <w:spacing w:before="0" w:after="240"/>
        <w:ind w:left="450"/>
        <w:jc w:val="both"/>
        <w:rPr>
          <w:rFonts w:cs="Arial"/>
          <w:sz w:val="24"/>
          <w:szCs w:val="24"/>
        </w:rPr>
      </w:pPr>
      <w:r w:rsidRPr="0066147F">
        <w:rPr>
          <w:rFonts w:cs="Arial"/>
          <w:sz w:val="24"/>
          <w:szCs w:val="24"/>
        </w:rPr>
        <w:t>6.1</w:t>
      </w:r>
      <w:r w:rsidR="00722BD6" w:rsidRPr="0066147F">
        <w:rPr>
          <w:rFonts w:cs="Arial"/>
          <w:sz w:val="24"/>
          <w:szCs w:val="24"/>
        </w:rPr>
        <w:t>2</w:t>
      </w:r>
      <w:r w:rsidR="007C43A0" w:rsidRPr="0066147F">
        <w:rPr>
          <w:rFonts w:cs="Arial"/>
          <w:sz w:val="24"/>
          <w:szCs w:val="24"/>
          <w:lang w:val="sr-Cyrl-RS"/>
        </w:rPr>
        <w:t xml:space="preserve">  </w:t>
      </w:r>
      <w:r w:rsidR="008D2B23" w:rsidRPr="0066147F">
        <w:rPr>
          <w:rFonts w:cs="Arial"/>
          <w:sz w:val="24"/>
          <w:szCs w:val="24"/>
        </w:rPr>
        <w:t>Начин и услови плаћања</w:t>
      </w:r>
      <w:bookmarkEnd w:id="230"/>
      <w:bookmarkEnd w:id="231"/>
    </w:p>
    <w:p w14:paraId="6CF49E4F" w14:textId="77777777" w:rsidR="00C20C41" w:rsidRPr="0066147F" w:rsidRDefault="00113B88" w:rsidP="00C20C41">
      <w:pPr>
        <w:spacing w:before="0" w:after="240"/>
        <w:rPr>
          <w:rFonts w:eastAsia="Calibri" w:cs="Arial"/>
          <w:lang w:eastAsia="sr-Latn-RS"/>
        </w:rPr>
      </w:pPr>
      <w:r w:rsidRPr="0066147F">
        <w:rPr>
          <w:rFonts w:eastAsia="Calibri" w:cs="Arial"/>
          <w:sz w:val="24"/>
          <w:szCs w:val="24"/>
          <w:lang w:val="sr-Cyrl-RS" w:eastAsia="sr-Latn-RS"/>
        </w:rPr>
        <w:t>Плаћање добра које је</w:t>
      </w:r>
      <w:r w:rsidR="00C20C41" w:rsidRPr="0066147F">
        <w:rPr>
          <w:rFonts w:eastAsia="Calibri" w:cs="Arial"/>
          <w:sz w:val="24"/>
          <w:szCs w:val="24"/>
          <w:lang w:val="sr-Cyrl-RS" w:eastAsia="sr-Latn-RS"/>
        </w:rPr>
        <w:t xml:space="preserve"> предмет ове набавке Наручилац ће извршити на текући рачун Понуђача</w:t>
      </w:r>
      <w:r w:rsidRPr="0066147F">
        <w:rPr>
          <w:rFonts w:eastAsia="Calibri" w:cs="Arial"/>
          <w:sz w:val="24"/>
          <w:szCs w:val="24"/>
          <w:lang w:val="sr-Cyrl-RS" w:eastAsia="sr-Latn-RS"/>
        </w:rPr>
        <w:t>, по испоруци доб</w:t>
      </w:r>
      <w:r w:rsidR="00C20C41" w:rsidRPr="0066147F">
        <w:rPr>
          <w:rFonts w:eastAsia="Calibri" w:cs="Arial"/>
          <w:sz w:val="24"/>
          <w:szCs w:val="24"/>
          <w:lang w:val="sr-Cyrl-RS" w:eastAsia="sr-Latn-RS"/>
        </w:rPr>
        <w:t>ра у року који не може бити дужи од 45 (словима. четрдесетпет) дана од дана пријема исправног рачуна на писарници Наручиоца.</w:t>
      </w:r>
      <w:r w:rsidR="00C20C41" w:rsidRPr="0066147F">
        <w:rPr>
          <w:rFonts w:eastAsia="Calibri" w:cs="Arial"/>
          <w:lang w:val="sr-Cyrl-RS" w:eastAsia="sr-Latn-RS"/>
        </w:rPr>
        <w:t xml:space="preserve"> </w:t>
      </w:r>
    </w:p>
    <w:p w14:paraId="7F6A3674" w14:textId="77777777" w:rsidR="00C20C41" w:rsidRPr="0066147F" w:rsidRDefault="00C20C41" w:rsidP="00C20C41">
      <w:pPr>
        <w:spacing w:before="0" w:after="240"/>
        <w:rPr>
          <w:rFonts w:eastAsia="Calibri" w:cs="Arial"/>
          <w:sz w:val="24"/>
          <w:szCs w:val="24"/>
          <w:lang w:val="sr-Cyrl-RS" w:eastAsia="sr-Latn-RS"/>
        </w:rPr>
      </w:pPr>
      <w:r w:rsidRPr="0066147F">
        <w:rPr>
          <w:rFonts w:eastAsia="Calibri" w:cs="Arial"/>
          <w:sz w:val="24"/>
          <w:szCs w:val="24"/>
          <w:lang w:val="sr-Cyrl-RS" w:eastAsia="sr-Latn-RS"/>
        </w:rPr>
        <w:t>Отпремница на којо</w:t>
      </w:r>
      <w:r w:rsidR="00113B88" w:rsidRPr="0066147F">
        <w:rPr>
          <w:rFonts w:eastAsia="Calibri" w:cs="Arial"/>
          <w:sz w:val="24"/>
          <w:szCs w:val="24"/>
          <w:lang w:val="sr-Cyrl-RS" w:eastAsia="sr-Latn-RS"/>
        </w:rPr>
        <w:t>ј је наведен датум испоруке добра, као и количина испорученог доб</w:t>
      </w:r>
      <w:r w:rsidRPr="0066147F">
        <w:rPr>
          <w:rFonts w:eastAsia="Calibri" w:cs="Arial"/>
          <w:sz w:val="24"/>
          <w:szCs w:val="24"/>
          <w:lang w:val="sr-Cyrl-RS" w:eastAsia="sr-Latn-RS"/>
        </w:rPr>
        <w:t>ра, са читко написаним именом и презименом и потписом овлашћеног лица Наручиоца</w:t>
      </w:r>
      <w:r w:rsidR="00113B88" w:rsidRPr="0066147F">
        <w:rPr>
          <w:rFonts w:eastAsia="Calibri" w:cs="Arial"/>
          <w:sz w:val="24"/>
          <w:szCs w:val="24"/>
          <w:lang w:val="sr-Cyrl-RS" w:eastAsia="sr-Latn-RS"/>
        </w:rPr>
        <w:t xml:space="preserve"> које је примило предметно добро</w:t>
      </w:r>
      <w:r w:rsidRPr="0066147F">
        <w:rPr>
          <w:rFonts w:eastAsia="Calibri" w:cs="Arial"/>
          <w:sz w:val="24"/>
          <w:szCs w:val="24"/>
          <w:lang w:val="sr-Cyrl-RS" w:eastAsia="sr-Latn-RS"/>
        </w:rPr>
        <w:t>, представља основ за фактурисање и обавезан је пратећи документ уз рачун.</w:t>
      </w:r>
    </w:p>
    <w:p w14:paraId="28B806CA" w14:textId="77777777" w:rsidR="00C20C41" w:rsidRPr="0066147F" w:rsidRDefault="00C20C41" w:rsidP="00C20C41">
      <w:pPr>
        <w:spacing w:before="0"/>
        <w:rPr>
          <w:rFonts w:eastAsia="Calibri" w:cs="Arial"/>
          <w:sz w:val="24"/>
          <w:szCs w:val="24"/>
          <w:lang w:val="sr-Cyrl-RS" w:eastAsia="sr-Latn-RS"/>
        </w:rPr>
      </w:pPr>
      <w:r w:rsidRPr="0066147F">
        <w:rPr>
          <w:rFonts w:eastAsia="Calibri" w:cs="Arial"/>
          <w:sz w:val="24"/>
          <w:szCs w:val="24"/>
          <w:lang w:val="sr-Cyrl-RS" w:eastAsia="sr-Latn-RS"/>
        </w:rPr>
        <w:t>У испостављеном рачуну и отпремници Понуђач је дужан д</w:t>
      </w:r>
      <w:r w:rsidR="00113B88" w:rsidRPr="0066147F">
        <w:rPr>
          <w:rFonts w:eastAsia="Calibri" w:cs="Arial"/>
          <w:sz w:val="24"/>
          <w:szCs w:val="24"/>
          <w:lang w:val="sr-Cyrl-RS" w:eastAsia="sr-Latn-RS"/>
        </w:rPr>
        <w:t>а се придржава тачно дефинисаног назива доб</w:t>
      </w:r>
      <w:r w:rsidRPr="0066147F">
        <w:rPr>
          <w:rFonts w:eastAsia="Calibri" w:cs="Arial"/>
          <w:sz w:val="24"/>
          <w:szCs w:val="24"/>
          <w:lang w:val="sr-Cyrl-RS" w:eastAsia="sr-Latn-RS"/>
        </w:rPr>
        <w:t>ра из конкурсне документације и прихваћене понуде (из</w:t>
      </w:r>
      <w:r w:rsidR="00BB2DD0" w:rsidRPr="0066147F">
        <w:rPr>
          <w:rFonts w:eastAsia="Calibri" w:cs="Arial"/>
          <w:sz w:val="24"/>
          <w:szCs w:val="24"/>
          <w:lang w:val="sr-Cyrl-RS" w:eastAsia="sr-Latn-RS"/>
        </w:rPr>
        <w:t xml:space="preserve"> Обрасца структуре цене). Рачун који не одговара наведеним тачном називу</w:t>
      </w:r>
      <w:r w:rsidRPr="0066147F">
        <w:rPr>
          <w:rFonts w:eastAsia="Calibri" w:cs="Arial"/>
          <w:sz w:val="24"/>
          <w:szCs w:val="24"/>
          <w:lang w:val="sr-Cyrl-RS" w:eastAsia="sr-Latn-RS"/>
        </w:rPr>
        <w:t xml:space="preserve">,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Понуђач је обавезан да уз рачун достави прилог са упоредним прегледом назива </w:t>
      </w:r>
      <w:r w:rsidR="00BB2DD0" w:rsidRPr="0066147F">
        <w:rPr>
          <w:rFonts w:eastAsia="Calibri" w:cs="Arial"/>
          <w:sz w:val="24"/>
          <w:szCs w:val="24"/>
          <w:lang w:val="sr-Cyrl-RS" w:eastAsia="sr-Latn-RS"/>
        </w:rPr>
        <w:t>из рачуна са захтеваним називом</w:t>
      </w:r>
      <w:r w:rsidRPr="0066147F">
        <w:rPr>
          <w:rFonts w:eastAsia="Calibri" w:cs="Arial"/>
          <w:sz w:val="24"/>
          <w:szCs w:val="24"/>
          <w:lang w:val="sr-Cyrl-RS" w:eastAsia="sr-Latn-RS"/>
        </w:rPr>
        <w:t xml:space="preserve"> из конкурсне документације и прихваћене понуде.</w:t>
      </w:r>
    </w:p>
    <w:p w14:paraId="36E93698" w14:textId="77777777" w:rsidR="00C20C41" w:rsidRPr="0066147F" w:rsidRDefault="00C20C41" w:rsidP="00C20C41">
      <w:pPr>
        <w:rPr>
          <w:rFonts w:eastAsia="Calibri" w:cs="Arial"/>
          <w:sz w:val="24"/>
          <w:szCs w:val="24"/>
          <w:lang w:val="sr-Latn-RS" w:eastAsia="sr-Latn-RS"/>
        </w:rPr>
      </w:pPr>
      <w:r w:rsidRPr="0066147F">
        <w:rPr>
          <w:rFonts w:eastAsia="Calibri" w:cs="Arial"/>
          <w:sz w:val="24"/>
          <w:szCs w:val="24"/>
          <w:lang w:val="sr-Cyrl-RS" w:eastAsia="sr-Latn-RS"/>
        </w:rPr>
        <w:t xml:space="preserve">Рачун мора гласити на: Јавно предузеће „Електропривреда </w:t>
      </w:r>
      <w:r w:rsidR="003C5E0D" w:rsidRPr="0066147F">
        <w:rPr>
          <w:rFonts w:eastAsia="Calibri" w:cs="Arial"/>
          <w:sz w:val="24"/>
          <w:szCs w:val="24"/>
          <w:lang w:val="sr-Cyrl-RS" w:eastAsia="sr-Latn-RS"/>
        </w:rPr>
        <w:t>Србије“ Београд, Балканска 13</w:t>
      </w:r>
      <w:r w:rsidRPr="0066147F">
        <w:rPr>
          <w:rFonts w:eastAsia="Calibri" w:cs="Arial"/>
          <w:sz w:val="24"/>
          <w:szCs w:val="24"/>
          <w:lang w:val="sr-Cyrl-RS" w:eastAsia="sr-Latn-RS"/>
        </w:rPr>
        <w:t xml:space="preserve">, Огранак РБ Колубара, Лазаревац, Светог Саве 1, ПИБ </w:t>
      </w:r>
      <w:r w:rsidRPr="0066147F">
        <w:rPr>
          <w:rFonts w:eastAsia="Calibri" w:cs="Arial"/>
          <w:sz w:val="24"/>
          <w:szCs w:val="24"/>
          <w:lang w:val="sr-Cyrl-BA" w:eastAsia="sr-Latn-RS"/>
        </w:rPr>
        <w:t>(103920327)</w:t>
      </w:r>
      <w:r w:rsidRPr="0066147F">
        <w:rPr>
          <w:rFonts w:eastAsia="Calibri" w:cs="Arial"/>
          <w:sz w:val="24"/>
          <w:szCs w:val="24"/>
          <w:lang w:val="sr-Cyrl-RS" w:eastAsia="sr-Latn-RS"/>
        </w:rPr>
        <w:t>, МБ (20053658) и бити достављен на адресу Купца: ЈП ЕПС Београд - Огранак РБ Колубара, Дише Ђурђевић бб,11560 Вреоци</w:t>
      </w:r>
      <w:r w:rsidRPr="0066147F">
        <w:rPr>
          <w:rFonts w:eastAsia="Calibri" w:cs="Arial"/>
          <w:sz w:val="24"/>
          <w:szCs w:val="24"/>
          <w:lang w:val="sr-Latn-RS" w:eastAsia="sr-Latn-RS"/>
        </w:rPr>
        <w:t>.</w:t>
      </w:r>
    </w:p>
    <w:p w14:paraId="2BE03C70" w14:textId="77777777" w:rsidR="002B733C" w:rsidRPr="00874548" w:rsidRDefault="002B733C" w:rsidP="00B00642">
      <w:pPr>
        <w:pStyle w:val="KDParagraf"/>
        <w:spacing w:before="0"/>
        <w:rPr>
          <w:rFonts w:cs="Arial"/>
          <w:sz w:val="24"/>
          <w:szCs w:val="24"/>
          <w:lang w:val="sr-Cyrl-RS"/>
        </w:rPr>
      </w:pPr>
    </w:p>
    <w:p w14:paraId="547B58A6" w14:textId="77777777" w:rsidR="008D2B23" w:rsidRPr="0066147F" w:rsidRDefault="008D2B23" w:rsidP="00A87295">
      <w:pPr>
        <w:pStyle w:val="KDPodnaslov2"/>
        <w:numPr>
          <w:ilvl w:val="1"/>
          <w:numId w:val="22"/>
        </w:numPr>
        <w:spacing w:before="0" w:after="240"/>
        <w:jc w:val="both"/>
        <w:rPr>
          <w:rFonts w:cs="Arial"/>
          <w:sz w:val="24"/>
          <w:szCs w:val="24"/>
          <w:lang w:val="ru-RU"/>
        </w:rPr>
      </w:pPr>
      <w:bookmarkStart w:id="232" w:name="_Toc441651589"/>
      <w:bookmarkStart w:id="233" w:name="_Toc442559900"/>
      <w:r w:rsidRPr="0066147F">
        <w:rPr>
          <w:rFonts w:cs="Arial"/>
          <w:sz w:val="24"/>
          <w:szCs w:val="24"/>
        </w:rPr>
        <w:t>Рок важења понуде</w:t>
      </w:r>
      <w:bookmarkEnd w:id="232"/>
      <w:bookmarkEnd w:id="233"/>
    </w:p>
    <w:p w14:paraId="1B04A87B" w14:textId="77777777" w:rsidR="00340851" w:rsidRPr="0066147F" w:rsidRDefault="00085F22" w:rsidP="00085F22">
      <w:pPr>
        <w:spacing w:before="0"/>
        <w:rPr>
          <w:rFonts w:cs="Arial"/>
          <w:sz w:val="24"/>
          <w:szCs w:val="24"/>
          <w:lang w:val="ru-RU"/>
        </w:rPr>
      </w:pPr>
      <w:r w:rsidRPr="0066147F">
        <w:rPr>
          <w:rFonts w:cs="Arial"/>
          <w:sz w:val="24"/>
          <w:szCs w:val="24"/>
          <w:lang w:val="ru-RU"/>
        </w:rPr>
        <w:t xml:space="preserve">Понуда мора да важи најмање </w:t>
      </w:r>
      <w:r w:rsidRPr="00874548">
        <w:rPr>
          <w:rFonts w:cs="Arial"/>
          <w:sz w:val="24"/>
          <w:szCs w:val="24"/>
          <w:lang w:val="ru-RU"/>
        </w:rPr>
        <w:t>90</w:t>
      </w:r>
      <w:r w:rsidRPr="0066147F">
        <w:rPr>
          <w:rFonts w:cs="Arial"/>
          <w:sz w:val="24"/>
          <w:szCs w:val="24"/>
          <w:lang w:val="ru-RU"/>
        </w:rPr>
        <w:t xml:space="preserve"> (словима:</w:t>
      </w:r>
      <w:r w:rsidRPr="00874548">
        <w:rPr>
          <w:rFonts w:cs="Arial"/>
          <w:sz w:val="24"/>
          <w:szCs w:val="24"/>
          <w:lang w:val="ru-RU"/>
        </w:rPr>
        <w:t xml:space="preserve"> деведесет</w:t>
      </w:r>
      <w:r w:rsidR="00340851" w:rsidRPr="0066147F">
        <w:rPr>
          <w:rFonts w:cs="Arial"/>
          <w:sz w:val="24"/>
          <w:szCs w:val="24"/>
          <w:lang w:val="ru-RU"/>
        </w:rPr>
        <w:t>) дана од дана отварања понуда.</w:t>
      </w:r>
    </w:p>
    <w:p w14:paraId="1CC037CC" w14:textId="77777777" w:rsidR="00085F22" w:rsidRPr="0066147F" w:rsidRDefault="00C20C41" w:rsidP="00085F22">
      <w:pPr>
        <w:spacing w:before="0"/>
        <w:rPr>
          <w:rFonts w:cs="Arial"/>
          <w:sz w:val="24"/>
          <w:szCs w:val="24"/>
          <w:lang w:val="ru-RU"/>
        </w:rPr>
      </w:pPr>
      <w:r w:rsidRPr="00874548">
        <w:rPr>
          <w:rFonts w:cs="Arial"/>
          <w:sz w:val="24"/>
          <w:szCs w:val="24"/>
          <w:lang w:val="ru-RU"/>
        </w:rPr>
        <w:t>У случају да П</w:t>
      </w:r>
      <w:r w:rsidR="00085F22" w:rsidRPr="00874548">
        <w:rPr>
          <w:rFonts w:cs="Arial"/>
          <w:sz w:val="24"/>
          <w:szCs w:val="24"/>
          <w:lang w:val="ru-RU"/>
        </w:rPr>
        <w:t xml:space="preserve">онуђач наведе краћи рок важења понуде, понуда ће бити одбијена, као неприхватљива. </w:t>
      </w:r>
    </w:p>
    <w:p w14:paraId="15296108" w14:textId="77777777" w:rsidR="005A3029" w:rsidRPr="00874548" w:rsidRDefault="005A3029" w:rsidP="008D2B23">
      <w:pPr>
        <w:spacing w:before="0"/>
        <w:rPr>
          <w:rFonts w:cs="Arial"/>
          <w:sz w:val="24"/>
          <w:szCs w:val="24"/>
          <w:lang w:val="ru-RU"/>
        </w:rPr>
      </w:pPr>
    </w:p>
    <w:p w14:paraId="6F7C342A" w14:textId="77777777" w:rsidR="008D2B23" w:rsidRPr="0066147F" w:rsidRDefault="008D2B23" w:rsidP="00A87295">
      <w:pPr>
        <w:pStyle w:val="KDPodnaslov2"/>
        <w:numPr>
          <w:ilvl w:val="1"/>
          <w:numId w:val="22"/>
        </w:numPr>
        <w:spacing w:before="0" w:after="240"/>
        <w:jc w:val="both"/>
        <w:rPr>
          <w:rFonts w:cs="Arial"/>
          <w:sz w:val="24"/>
          <w:szCs w:val="24"/>
        </w:rPr>
      </w:pPr>
      <w:bookmarkStart w:id="234" w:name="_Toc441651593"/>
      <w:bookmarkStart w:id="235" w:name="_Toc442559904"/>
      <w:r w:rsidRPr="0066147F">
        <w:rPr>
          <w:rFonts w:cs="Arial"/>
          <w:sz w:val="24"/>
          <w:szCs w:val="24"/>
        </w:rPr>
        <w:t>Средства финансијског обезбеђења</w:t>
      </w:r>
      <w:bookmarkEnd w:id="234"/>
      <w:bookmarkEnd w:id="235"/>
    </w:p>
    <w:p w14:paraId="0AEA1B4F" w14:textId="77777777" w:rsidR="008D0273" w:rsidRPr="0066147F" w:rsidRDefault="008D0273" w:rsidP="008D0273">
      <w:pPr>
        <w:pStyle w:val="KDParagraf"/>
        <w:spacing w:before="0"/>
        <w:rPr>
          <w:rFonts w:cs="Arial"/>
          <w:sz w:val="24"/>
          <w:szCs w:val="24"/>
        </w:rPr>
      </w:pPr>
      <w:r w:rsidRPr="0066147F">
        <w:rPr>
          <w:rFonts w:cs="Arial"/>
          <w:bCs/>
          <w:sz w:val="24"/>
          <w:szCs w:val="24"/>
        </w:rPr>
        <w:t>Наручилац користи право да захтева средстава финансијског обезбеђења (у даљем текс</w:t>
      </w:r>
      <w:r w:rsidRPr="0066147F">
        <w:rPr>
          <w:rFonts w:cs="Arial"/>
          <w:bCs/>
          <w:sz w:val="24"/>
          <w:szCs w:val="24"/>
          <w:lang w:val="sr-Cyrl-RS"/>
        </w:rPr>
        <w:t>т</w:t>
      </w:r>
      <w:r w:rsidRPr="0066147F">
        <w:rPr>
          <w:rFonts w:cs="Arial"/>
          <w:bCs/>
          <w:sz w:val="24"/>
          <w:szCs w:val="24"/>
        </w:rPr>
        <w:t xml:space="preserve">у СФО) </w:t>
      </w:r>
      <w:r w:rsidRPr="0066147F">
        <w:rPr>
          <w:rFonts w:cs="Arial"/>
          <w:sz w:val="24"/>
          <w:szCs w:val="24"/>
        </w:rPr>
        <w:t>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w:t>
      </w:r>
      <w:r w:rsidRPr="0066147F">
        <w:rPr>
          <w:rFonts w:cs="Arial"/>
          <w:sz w:val="24"/>
          <w:szCs w:val="24"/>
          <w:lang w:val="sr-Cyrl-RS"/>
        </w:rPr>
        <w:t xml:space="preserve"> или по испоруци</w:t>
      </w:r>
      <w:r w:rsidRPr="0066147F">
        <w:rPr>
          <w:rFonts w:cs="Arial"/>
          <w:sz w:val="24"/>
          <w:szCs w:val="24"/>
        </w:rPr>
        <w:t>).</w:t>
      </w:r>
    </w:p>
    <w:p w14:paraId="5226567A" w14:textId="77777777" w:rsidR="008D0273" w:rsidRPr="0066147F" w:rsidRDefault="008D0273" w:rsidP="008D0273">
      <w:pPr>
        <w:spacing w:before="0"/>
        <w:rPr>
          <w:rFonts w:eastAsia="TimesNewRomanPSMT" w:cs="Arial"/>
          <w:bCs/>
          <w:iCs/>
          <w:sz w:val="24"/>
          <w:szCs w:val="24"/>
        </w:rPr>
      </w:pPr>
      <w:r w:rsidRPr="0066147F">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3D069AD" w14:textId="77777777" w:rsidR="008D0273" w:rsidRPr="0066147F" w:rsidRDefault="008D0273" w:rsidP="008D0273">
      <w:pPr>
        <w:spacing w:before="0"/>
        <w:rPr>
          <w:rFonts w:eastAsia="TimesNewRomanPSMT" w:cs="Arial"/>
          <w:bCs/>
          <w:iCs/>
          <w:sz w:val="24"/>
          <w:szCs w:val="24"/>
        </w:rPr>
      </w:pPr>
      <w:r w:rsidRPr="0066147F">
        <w:rPr>
          <w:rFonts w:eastAsia="TimesNewRomanPSMT" w:cs="Arial"/>
          <w:bCs/>
          <w:iCs/>
          <w:sz w:val="24"/>
          <w:szCs w:val="24"/>
        </w:rPr>
        <w:lastRenderedPageBreak/>
        <w:t>Члан групе понуђача може бити налогодавац средства финансијског обезбеђења.</w:t>
      </w:r>
    </w:p>
    <w:p w14:paraId="0D72E625" w14:textId="77777777" w:rsidR="008D0273" w:rsidRPr="0066147F" w:rsidRDefault="008D0273" w:rsidP="008D0273">
      <w:pPr>
        <w:spacing w:before="0"/>
        <w:rPr>
          <w:rFonts w:eastAsia="TimesNewRomanPSMT" w:cs="Arial"/>
          <w:bCs/>
          <w:iCs/>
          <w:sz w:val="24"/>
          <w:szCs w:val="24"/>
        </w:rPr>
      </w:pPr>
      <w:r w:rsidRPr="0066147F">
        <w:rPr>
          <w:rFonts w:eastAsia="TimesNewRomanPSMT" w:cs="Arial"/>
          <w:bCs/>
          <w:iCs/>
          <w:sz w:val="24"/>
          <w:szCs w:val="24"/>
        </w:rPr>
        <w:t>Средства финансијског обезбеђења морају да буду исказана</w:t>
      </w:r>
      <w:r w:rsidRPr="0066147F">
        <w:rPr>
          <w:rFonts w:eastAsia="TimesNewRomanPSMT" w:cs="Arial"/>
          <w:bCs/>
          <w:iCs/>
          <w:sz w:val="24"/>
          <w:szCs w:val="24"/>
          <w:lang w:val="sr-Cyrl-RS"/>
        </w:rPr>
        <w:t xml:space="preserve"> </w:t>
      </w:r>
      <w:r w:rsidRPr="0066147F">
        <w:rPr>
          <w:rFonts w:eastAsia="TimesNewRomanPSMT" w:cs="Arial"/>
          <w:bCs/>
          <w:iCs/>
          <w:sz w:val="24"/>
          <w:szCs w:val="24"/>
        </w:rPr>
        <w:t>у валути у којој је и понуда.</w:t>
      </w:r>
    </w:p>
    <w:p w14:paraId="0BF3DA2F" w14:textId="77777777" w:rsidR="008D0273" w:rsidRPr="0066147F" w:rsidRDefault="008D0273" w:rsidP="008D0273">
      <w:pPr>
        <w:spacing w:before="0"/>
        <w:rPr>
          <w:rFonts w:eastAsia="TimesNewRomanPSMT" w:cs="Arial"/>
          <w:bCs/>
          <w:iCs/>
          <w:color w:val="00B0F0"/>
          <w:sz w:val="24"/>
          <w:szCs w:val="24"/>
        </w:rPr>
      </w:pPr>
      <w:r w:rsidRPr="0066147F">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66147F">
        <w:rPr>
          <w:rFonts w:eastAsia="TimesNewRomanPSMT" w:cs="Arial"/>
          <w:bCs/>
          <w:iCs/>
          <w:color w:val="00B0F0"/>
          <w:sz w:val="24"/>
          <w:szCs w:val="24"/>
        </w:rPr>
        <w:t xml:space="preserve">. </w:t>
      </w:r>
    </w:p>
    <w:p w14:paraId="2505EE27" w14:textId="77777777" w:rsidR="00FB025F" w:rsidRPr="0066147F" w:rsidRDefault="00FB025F" w:rsidP="00BD4A37">
      <w:pPr>
        <w:pStyle w:val="CommentText"/>
        <w:spacing w:before="0"/>
        <w:rPr>
          <w:sz w:val="24"/>
          <w:szCs w:val="24"/>
          <w:lang w:val="sr-Cyrl-RS"/>
        </w:rPr>
      </w:pPr>
    </w:p>
    <w:p w14:paraId="6F8E2708" w14:textId="77777777" w:rsidR="00C20C41" w:rsidRPr="0066147F" w:rsidRDefault="00C20C41" w:rsidP="00C20C41">
      <w:pPr>
        <w:widowControl w:val="0"/>
        <w:tabs>
          <w:tab w:val="left" w:pos="567"/>
        </w:tabs>
        <w:suppressAutoHyphens/>
        <w:autoSpaceDE w:val="0"/>
        <w:autoSpaceDN w:val="0"/>
        <w:spacing w:before="0"/>
        <w:ind w:left="720"/>
        <w:rPr>
          <w:rFonts w:cs="Arial"/>
          <w:b/>
          <w:noProof/>
          <w:sz w:val="24"/>
          <w:szCs w:val="24"/>
          <w:lang w:val="sr-Cyrl-CS"/>
        </w:rPr>
      </w:pPr>
      <w:r w:rsidRPr="00874548">
        <w:rPr>
          <w:rFonts w:cs="Arial"/>
          <w:b/>
          <w:noProof/>
          <w:sz w:val="24"/>
          <w:szCs w:val="24"/>
          <w:lang w:val="sr-Cyrl-RS"/>
        </w:rPr>
        <w:t>6.1</w:t>
      </w:r>
      <w:r w:rsidRPr="0066147F">
        <w:rPr>
          <w:rFonts w:cs="Arial"/>
          <w:b/>
          <w:noProof/>
          <w:sz w:val="24"/>
          <w:szCs w:val="24"/>
          <w:lang w:val="sr-Cyrl-RS"/>
        </w:rPr>
        <w:t>4</w:t>
      </w:r>
      <w:r w:rsidRPr="00874548">
        <w:rPr>
          <w:rFonts w:cs="Arial"/>
          <w:b/>
          <w:noProof/>
          <w:sz w:val="24"/>
          <w:szCs w:val="24"/>
          <w:lang w:val="sr-Cyrl-RS"/>
        </w:rPr>
        <w:t>.</w:t>
      </w:r>
      <w:r w:rsidRPr="0066147F">
        <w:rPr>
          <w:rFonts w:cs="Arial"/>
          <w:b/>
          <w:noProof/>
          <w:sz w:val="24"/>
          <w:szCs w:val="24"/>
          <w:lang w:val="sr-Cyrl-RS"/>
        </w:rPr>
        <w:t xml:space="preserve">1. </w:t>
      </w:r>
      <w:r w:rsidRPr="00874548">
        <w:rPr>
          <w:rFonts w:cs="Arial"/>
          <w:b/>
          <w:noProof/>
          <w:sz w:val="24"/>
          <w:szCs w:val="24"/>
          <w:lang w:val="sr-Cyrl-RS"/>
        </w:rPr>
        <w:t xml:space="preserve"> </w:t>
      </w:r>
      <w:r w:rsidRPr="0066147F">
        <w:rPr>
          <w:rFonts w:cs="Arial"/>
          <w:b/>
          <w:noProof/>
          <w:sz w:val="24"/>
          <w:szCs w:val="24"/>
          <w:lang w:val="sr-Cyrl-CS"/>
        </w:rPr>
        <w:t>Средство финансијског обезбеђења за озбиљност понуде</w:t>
      </w:r>
    </w:p>
    <w:p w14:paraId="1E11A80C" w14:textId="77777777" w:rsidR="003248A2" w:rsidRPr="0066147F" w:rsidRDefault="00744D31" w:rsidP="003248A2">
      <w:pPr>
        <w:widowControl w:val="0"/>
        <w:tabs>
          <w:tab w:val="left" w:pos="567"/>
        </w:tabs>
        <w:suppressAutoHyphens/>
        <w:autoSpaceDE w:val="0"/>
        <w:autoSpaceDN w:val="0"/>
        <w:spacing w:after="240"/>
        <w:rPr>
          <w:rFonts w:cs="Arial"/>
          <w:color w:val="000000"/>
          <w:sz w:val="24"/>
          <w:szCs w:val="24"/>
          <w:lang w:val="sr-Cyrl-RS"/>
        </w:rPr>
      </w:pPr>
      <w:r w:rsidRPr="0066147F">
        <w:rPr>
          <w:rFonts w:cs="Arial"/>
          <w:b/>
          <w:noProof/>
          <w:sz w:val="24"/>
          <w:szCs w:val="24"/>
          <w:lang w:val="sr-Latn-RS"/>
        </w:rPr>
        <w:t xml:space="preserve"> </w:t>
      </w:r>
      <w:r w:rsidR="003248A2" w:rsidRPr="0066147F">
        <w:rPr>
          <w:rFonts w:cs="Arial"/>
          <w:b/>
          <w:noProof/>
          <w:sz w:val="24"/>
          <w:szCs w:val="24"/>
          <w:lang w:val="sr-Cyrl-RS"/>
        </w:rPr>
        <w:t>Меница као СФО за озбиљност понуде</w:t>
      </w:r>
    </w:p>
    <w:p w14:paraId="2668A5BC" w14:textId="77777777" w:rsidR="003248A2" w:rsidRPr="0066147F" w:rsidRDefault="003248A2" w:rsidP="003248A2">
      <w:pPr>
        <w:widowControl w:val="0"/>
        <w:suppressAutoHyphens/>
        <w:autoSpaceDN w:val="0"/>
        <w:spacing w:before="0" w:after="200"/>
        <w:contextualSpacing/>
        <w:textAlignment w:val="baseline"/>
        <w:rPr>
          <w:rFonts w:eastAsia="Calibri" w:cs="Arial"/>
          <w:b/>
          <w:kern w:val="3"/>
          <w:sz w:val="24"/>
          <w:szCs w:val="24"/>
        </w:rPr>
      </w:pPr>
      <w:r w:rsidRPr="0066147F">
        <w:rPr>
          <w:rFonts w:eastAsia="Calibri" w:cs="Arial"/>
          <w:color w:val="000000"/>
          <w:sz w:val="24"/>
          <w:szCs w:val="24"/>
        </w:rPr>
        <w:t>Понуђач је обавезан дa уз понуду Наручиоцу достави:</w:t>
      </w:r>
    </w:p>
    <w:p w14:paraId="17AADAD1" w14:textId="77777777" w:rsidR="003248A2" w:rsidRPr="0066147F" w:rsidRDefault="003248A2" w:rsidP="003248A2">
      <w:pPr>
        <w:pStyle w:val="ListParagraph"/>
        <w:widowControl w:val="0"/>
        <w:numPr>
          <w:ilvl w:val="0"/>
          <w:numId w:val="40"/>
        </w:numPr>
        <w:suppressAutoHyphens/>
        <w:autoSpaceDN w:val="0"/>
        <w:spacing w:before="0"/>
        <w:textAlignment w:val="baseline"/>
        <w:rPr>
          <w:rFonts w:ascii="Arial" w:hAnsi="Arial" w:cs="Arial"/>
          <w:kern w:val="3"/>
          <w:sz w:val="24"/>
          <w:szCs w:val="24"/>
        </w:rPr>
      </w:pPr>
      <w:r w:rsidRPr="0066147F">
        <w:rPr>
          <w:rFonts w:ascii="Arial" w:hAnsi="Arial" w:cs="Arial"/>
          <w:kern w:val="3"/>
          <w:sz w:val="24"/>
          <w:szCs w:val="24"/>
          <w:lang w:val="sr-Cyrl-RS"/>
        </w:rPr>
        <w:t>Б</w:t>
      </w:r>
      <w:r w:rsidRPr="0066147F">
        <w:rPr>
          <w:rFonts w:ascii="Arial" w:hAnsi="Arial" w:cs="Arial"/>
          <w:kern w:val="3"/>
          <w:sz w:val="24"/>
          <w:szCs w:val="24"/>
        </w:rPr>
        <w:t>ланко сопствену меницу за озбиљност понуде која је:</w:t>
      </w:r>
    </w:p>
    <w:p w14:paraId="10993C46" w14:textId="77777777" w:rsidR="003248A2" w:rsidRPr="0066147F" w:rsidRDefault="003248A2" w:rsidP="003248A2">
      <w:pPr>
        <w:pStyle w:val="ListParagraph"/>
        <w:numPr>
          <w:ilvl w:val="0"/>
          <w:numId w:val="11"/>
        </w:numPr>
        <w:spacing w:before="0" w:line="240" w:lineRule="auto"/>
        <w:rPr>
          <w:rFonts w:ascii="Arial" w:eastAsia="Times New Roman" w:hAnsi="Arial" w:cs="Arial"/>
          <w:kern w:val="3"/>
          <w:sz w:val="24"/>
          <w:szCs w:val="24"/>
        </w:rPr>
      </w:pPr>
      <w:r w:rsidRPr="0066147F">
        <w:rPr>
          <w:rFonts w:ascii="Arial" w:eastAsia="Times New Roman" w:hAnsi="Arial" w:cs="Arial"/>
          <w:kern w:val="3"/>
          <w:sz w:val="24"/>
          <w:szCs w:val="24"/>
        </w:rPr>
        <w:t>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ФНРЈ"бр. 104/46, "Сл. лист СФРЈ" бр. 16/65, 54/70 и 57/89 и "Сл. лист СРЈ" бр. 46/96, Сл. лист СЦГ бр. 01/03 Уст. повеља)</w:t>
      </w:r>
    </w:p>
    <w:p w14:paraId="61AA13AF" w14:textId="77777777" w:rsidR="003248A2" w:rsidRPr="0066147F" w:rsidRDefault="003248A2" w:rsidP="003248A2">
      <w:pPr>
        <w:pStyle w:val="ListParagraph"/>
        <w:numPr>
          <w:ilvl w:val="0"/>
          <w:numId w:val="11"/>
        </w:numPr>
        <w:spacing w:line="240" w:lineRule="auto"/>
        <w:rPr>
          <w:rFonts w:ascii="Arial" w:eastAsia="Times New Roman" w:hAnsi="Arial" w:cs="Arial"/>
          <w:kern w:val="3"/>
          <w:sz w:val="24"/>
          <w:szCs w:val="24"/>
        </w:rPr>
      </w:pPr>
      <w:r w:rsidRPr="0066147F">
        <w:rPr>
          <w:rFonts w:ascii="Arial" w:eastAsia="Times New Roman" w:hAnsi="Arial" w:cs="Arial"/>
          <w:kern w:val="3"/>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4C1FAA3" w14:textId="77777777" w:rsidR="003248A2" w:rsidRPr="0066147F" w:rsidRDefault="003248A2" w:rsidP="003248A2">
      <w:pPr>
        <w:pStyle w:val="ListParagraph"/>
        <w:numPr>
          <w:ilvl w:val="0"/>
          <w:numId w:val="40"/>
        </w:numPr>
        <w:spacing w:line="240" w:lineRule="auto"/>
        <w:rPr>
          <w:rFonts w:ascii="Arial" w:hAnsi="Arial" w:cs="Arial"/>
          <w:kern w:val="3"/>
          <w:sz w:val="24"/>
          <w:szCs w:val="24"/>
        </w:rPr>
      </w:pPr>
      <w:r w:rsidRPr="0066147F">
        <w:rPr>
          <w:rFonts w:ascii="Arial" w:hAnsi="Arial" w:cs="Arial"/>
          <w:kern w:val="3"/>
          <w:sz w:val="24"/>
          <w:szCs w:val="24"/>
        </w:rPr>
        <w:t>Менично писмо – овлашћење којим понуђач овлашћује наручиоца да може безусловно, неопозиво, без протеста и трошкова, вансудски наплатити меницу на износ од 10% од вредности понуде (без ПДВ-а), са роком важења минимално 30 (словима: тридесет) календарских дана дужим од рока важења понуде, с тим да евентуални продужетак рока важ</w:t>
      </w:r>
      <w:r w:rsidRPr="0066147F">
        <w:rPr>
          <w:rFonts w:ascii="Arial" w:hAnsi="Arial" w:cs="Arial"/>
          <w:kern w:val="3"/>
          <w:sz w:val="24"/>
          <w:szCs w:val="24"/>
          <w:lang w:val="sr-Cyrl-RS"/>
        </w:rPr>
        <w:t>ења</w:t>
      </w:r>
      <w:r w:rsidRPr="0066147F">
        <w:rPr>
          <w:rFonts w:ascii="Arial" w:hAnsi="Arial" w:cs="Arial"/>
          <w:kern w:val="3"/>
          <w:sz w:val="24"/>
          <w:szCs w:val="24"/>
        </w:rPr>
        <w:t xml:space="preserve"> понуде има за последицу и продужење рока важења менице и меничног овлашћења,за исти број дана за који ће бити продужен рок важења понуде;</w:t>
      </w:r>
    </w:p>
    <w:p w14:paraId="30B925CB" w14:textId="77777777" w:rsidR="003248A2" w:rsidRPr="0066147F" w:rsidRDefault="003248A2" w:rsidP="003248A2">
      <w:pPr>
        <w:pStyle w:val="ListParagraph"/>
        <w:numPr>
          <w:ilvl w:val="0"/>
          <w:numId w:val="40"/>
        </w:numPr>
        <w:spacing w:line="240" w:lineRule="auto"/>
        <w:rPr>
          <w:rFonts w:ascii="Arial" w:hAnsi="Arial" w:cs="Arial"/>
          <w:kern w:val="3"/>
          <w:sz w:val="24"/>
          <w:szCs w:val="24"/>
        </w:rPr>
      </w:pPr>
      <w:r w:rsidRPr="0066147F">
        <w:rPr>
          <w:rFonts w:ascii="Arial" w:hAnsi="Arial" w:cs="Arial"/>
          <w:kern w:val="3"/>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9EBA9C6" w14:textId="77777777" w:rsidR="003248A2" w:rsidRPr="0066147F" w:rsidRDefault="003248A2" w:rsidP="003248A2">
      <w:pPr>
        <w:pStyle w:val="ListParagraph"/>
        <w:numPr>
          <w:ilvl w:val="0"/>
          <w:numId w:val="40"/>
        </w:numPr>
        <w:spacing w:line="240" w:lineRule="auto"/>
        <w:rPr>
          <w:rFonts w:ascii="Arial" w:hAnsi="Arial" w:cs="Arial"/>
          <w:kern w:val="3"/>
          <w:sz w:val="24"/>
          <w:szCs w:val="24"/>
        </w:rPr>
      </w:pPr>
      <w:r w:rsidRPr="0066147F">
        <w:rPr>
          <w:rFonts w:ascii="Arial" w:hAnsi="Arial" w:cs="Arial"/>
          <w:kern w:val="3"/>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w:t>
      </w:r>
    </w:p>
    <w:p w14:paraId="70DCE047" w14:textId="77777777" w:rsidR="003248A2" w:rsidRPr="0066147F" w:rsidRDefault="003248A2" w:rsidP="003248A2">
      <w:pPr>
        <w:pStyle w:val="ListParagraph"/>
        <w:widowControl w:val="0"/>
        <w:numPr>
          <w:ilvl w:val="0"/>
          <w:numId w:val="40"/>
        </w:numPr>
        <w:suppressAutoHyphens/>
        <w:autoSpaceDN w:val="0"/>
        <w:spacing w:before="0"/>
        <w:textAlignment w:val="baseline"/>
        <w:rPr>
          <w:rFonts w:ascii="Arial" w:hAnsi="Arial" w:cs="Arial"/>
          <w:kern w:val="3"/>
          <w:sz w:val="24"/>
          <w:szCs w:val="24"/>
        </w:rPr>
      </w:pPr>
      <w:r w:rsidRPr="0066147F">
        <w:rPr>
          <w:rFonts w:ascii="Arial" w:hAnsi="Arial" w:cs="Arial"/>
          <w:kern w:val="3"/>
          <w:sz w:val="24"/>
          <w:szCs w:val="24"/>
        </w:rPr>
        <w:t>фотокопију ОП обрасца</w:t>
      </w:r>
      <w:r w:rsidRPr="0066147F">
        <w:rPr>
          <w:rFonts w:ascii="Arial" w:hAnsi="Arial" w:cs="Arial"/>
          <w:kern w:val="3"/>
          <w:sz w:val="24"/>
          <w:szCs w:val="24"/>
          <w:lang w:val="sr-Cyrl-RS"/>
        </w:rPr>
        <w:t xml:space="preserve"> </w:t>
      </w:r>
      <w:r w:rsidRPr="0066147F">
        <w:rPr>
          <w:rFonts w:ascii="Arial" w:hAnsi="Arial" w:cs="Arial"/>
          <w:kern w:val="3"/>
          <w:sz w:val="24"/>
          <w:szCs w:val="24"/>
          <w:lang w:val="sr-Cyrl-CS"/>
        </w:rPr>
        <w:t>са важећим подацима о лицима која су овлашћена за потпис менице</w:t>
      </w:r>
    </w:p>
    <w:p w14:paraId="6494EB58" w14:textId="77777777" w:rsidR="003248A2" w:rsidRPr="0066147F" w:rsidRDefault="003248A2" w:rsidP="003248A2">
      <w:pPr>
        <w:pStyle w:val="ListParagraph"/>
        <w:widowControl w:val="0"/>
        <w:numPr>
          <w:ilvl w:val="0"/>
          <w:numId w:val="40"/>
        </w:numPr>
        <w:suppressAutoHyphens/>
        <w:autoSpaceDN w:val="0"/>
        <w:spacing w:before="0" w:line="240" w:lineRule="auto"/>
        <w:textAlignment w:val="baseline"/>
        <w:rPr>
          <w:rFonts w:ascii="Arial" w:hAnsi="Arial" w:cs="Arial"/>
          <w:kern w:val="3"/>
          <w:sz w:val="24"/>
          <w:szCs w:val="24"/>
        </w:rPr>
      </w:pPr>
      <w:r w:rsidRPr="0066147F">
        <w:rPr>
          <w:rFonts w:ascii="Arial" w:hAnsi="Arial" w:cs="Arial"/>
          <w:kern w:val="3"/>
          <w:sz w:val="24"/>
          <w:szCs w:val="24"/>
        </w:rPr>
        <w:t>доказ о регистрацији менице у Регистру меница Народне банке Србије који може бити и извод са интернет странице Регистра меница и овлашћења НБС или фотокопија Захтева за регистрацију менице од стране пословне банке која је извршила регистрацију менице.</w:t>
      </w:r>
    </w:p>
    <w:p w14:paraId="40156A02" w14:textId="77777777" w:rsidR="003248A2" w:rsidRPr="0066147F" w:rsidRDefault="003248A2" w:rsidP="003248A2">
      <w:pPr>
        <w:widowControl w:val="0"/>
        <w:suppressAutoHyphens/>
        <w:autoSpaceDN w:val="0"/>
        <w:textAlignment w:val="baseline"/>
        <w:rPr>
          <w:rFonts w:cs="Arial"/>
          <w:kern w:val="3"/>
          <w:sz w:val="24"/>
          <w:szCs w:val="24"/>
        </w:rPr>
      </w:pPr>
      <w:r w:rsidRPr="0066147F">
        <w:rPr>
          <w:rFonts w:cs="Arial"/>
          <w:kern w:val="3"/>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0909CCE" w14:textId="77777777" w:rsidR="003248A2" w:rsidRPr="0066147F" w:rsidRDefault="003248A2" w:rsidP="003248A2">
      <w:pPr>
        <w:widowControl w:val="0"/>
        <w:suppressAutoHyphens/>
        <w:autoSpaceDN w:val="0"/>
        <w:jc w:val="left"/>
        <w:textAlignment w:val="baseline"/>
        <w:rPr>
          <w:rFonts w:cs="Arial"/>
          <w:kern w:val="3"/>
          <w:sz w:val="24"/>
          <w:szCs w:val="24"/>
        </w:rPr>
      </w:pPr>
      <w:r w:rsidRPr="0066147F">
        <w:rPr>
          <w:rFonts w:cs="Arial"/>
          <w:kern w:val="3"/>
          <w:sz w:val="24"/>
          <w:szCs w:val="24"/>
        </w:rPr>
        <w:t>Меница ће бити враћена Понуђачу у року од осам дана од дана предаје наручиоцу средства финансијског обезбеђења која су захтевана у закљученом уговору.</w:t>
      </w:r>
    </w:p>
    <w:p w14:paraId="16DC48A8" w14:textId="77777777" w:rsidR="003248A2" w:rsidRPr="0066147F" w:rsidRDefault="003248A2" w:rsidP="003248A2">
      <w:pPr>
        <w:widowControl w:val="0"/>
        <w:suppressAutoHyphens/>
        <w:autoSpaceDN w:val="0"/>
        <w:textAlignment w:val="baseline"/>
        <w:rPr>
          <w:sz w:val="24"/>
          <w:szCs w:val="24"/>
        </w:rPr>
      </w:pPr>
      <w:r w:rsidRPr="0066147F">
        <w:rPr>
          <w:rFonts w:cs="Arial"/>
          <w:kern w:val="3"/>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r w:rsidRPr="0066147F">
        <w:rPr>
          <w:sz w:val="24"/>
          <w:szCs w:val="24"/>
        </w:rPr>
        <w:t xml:space="preserve"> </w:t>
      </w:r>
    </w:p>
    <w:p w14:paraId="1BDC02E4" w14:textId="77777777" w:rsidR="003248A2" w:rsidRDefault="003248A2" w:rsidP="003248A2">
      <w:pPr>
        <w:spacing w:after="240"/>
        <w:rPr>
          <w:sz w:val="24"/>
          <w:szCs w:val="24"/>
        </w:rPr>
      </w:pPr>
      <w:r w:rsidRPr="0066147F">
        <w:rPr>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2679E99" w14:textId="77777777" w:rsidR="003248A2" w:rsidRPr="0066147F" w:rsidRDefault="003248A2" w:rsidP="003248A2">
      <w:pPr>
        <w:spacing w:after="240"/>
        <w:rPr>
          <w:sz w:val="24"/>
          <w:szCs w:val="24"/>
        </w:rPr>
      </w:pPr>
    </w:p>
    <w:p w14:paraId="3C3C2F25" w14:textId="77777777" w:rsidR="003248A2" w:rsidRPr="0066147F" w:rsidRDefault="003248A2" w:rsidP="003248A2">
      <w:pPr>
        <w:widowControl w:val="0"/>
        <w:tabs>
          <w:tab w:val="left" w:pos="567"/>
        </w:tabs>
        <w:suppressAutoHyphens/>
        <w:autoSpaceDE w:val="0"/>
        <w:autoSpaceDN w:val="0"/>
        <w:rPr>
          <w:rFonts w:cs="Arial"/>
          <w:b/>
          <w:kern w:val="3"/>
          <w:sz w:val="24"/>
          <w:szCs w:val="24"/>
        </w:rPr>
      </w:pPr>
      <w:r w:rsidRPr="0066147F">
        <w:rPr>
          <w:rFonts w:cs="Arial"/>
          <w:b/>
          <w:kern w:val="3"/>
          <w:sz w:val="24"/>
          <w:szCs w:val="24"/>
        </w:rPr>
        <w:lastRenderedPageBreak/>
        <w:t>6.14.</w:t>
      </w:r>
      <w:r w:rsidRPr="0066147F">
        <w:rPr>
          <w:rFonts w:cs="Arial"/>
          <w:b/>
          <w:kern w:val="3"/>
          <w:sz w:val="24"/>
          <w:szCs w:val="24"/>
          <w:lang w:val="sr-Cyrl-RS"/>
        </w:rPr>
        <w:t xml:space="preserve">2. </w:t>
      </w:r>
      <w:r w:rsidRPr="0066147F">
        <w:rPr>
          <w:rFonts w:cs="Arial"/>
          <w:b/>
          <w:kern w:val="3"/>
          <w:sz w:val="24"/>
          <w:szCs w:val="24"/>
        </w:rPr>
        <w:t xml:space="preserve">Средство </w:t>
      </w:r>
      <w:r w:rsidRPr="0066147F">
        <w:rPr>
          <w:rFonts w:cs="Arial"/>
          <w:b/>
          <w:kern w:val="3"/>
          <w:sz w:val="24"/>
          <w:szCs w:val="24"/>
          <w:lang w:val="sr-Cyrl-RS"/>
        </w:rPr>
        <w:t xml:space="preserve">финансијског </w:t>
      </w:r>
      <w:r w:rsidRPr="0066147F">
        <w:rPr>
          <w:rFonts w:cs="Arial"/>
          <w:b/>
          <w:kern w:val="3"/>
          <w:sz w:val="24"/>
          <w:szCs w:val="24"/>
        </w:rPr>
        <w:t>обезбеђења за добро извршење посла</w:t>
      </w:r>
    </w:p>
    <w:p w14:paraId="6BE976EE" w14:textId="77777777" w:rsidR="003248A2" w:rsidRPr="0066147F" w:rsidRDefault="003248A2" w:rsidP="003248A2">
      <w:pPr>
        <w:widowControl w:val="0"/>
        <w:tabs>
          <w:tab w:val="left" w:pos="6150"/>
        </w:tabs>
        <w:suppressAutoHyphens/>
        <w:autoSpaceDN w:val="0"/>
        <w:spacing w:line="360" w:lineRule="auto"/>
        <w:jc w:val="left"/>
        <w:textAlignment w:val="baseline"/>
        <w:rPr>
          <w:rFonts w:cs="Arial"/>
          <w:b/>
          <w:kern w:val="3"/>
          <w:sz w:val="24"/>
          <w:szCs w:val="24"/>
          <w:lang w:val="sr-Cyrl-RS"/>
        </w:rPr>
      </w:pPr>
      <w:r w:rsidRPr="0066147F">
        <w:rPr>
          <w:rFonts w:cs="Arial"/>
          <w:b/>
          <w:kern w:val="3"/>
          <w:sz w:val="24"/>
          <w:szCs w:val="24"/>
          <w:lang w:val="sr-Cyrl-RS"/>
        </w:rPr>
        <w:t xml:space="preserve"> Меница као СФО за добро извршење посла</w:t>
      </w:r>
      <w:r w:rsidRPr="0066147F">
        <w:rPr>
          <w:rFonts w:cs="Arial"/>
          <w:b/>
          <w:kern w:val="3"/>
          <w:sz w:val="24"/>
          <w:szCs w:val="24"/>
          <w:lang w:val="sr-Cyrl-RS"/>
        </w:rPr>
        <w:tab/>
      </w:r>
    </w:p>
    <w:p w14:paraId="76847627" w14:textId="77777777" w:rsidR="003248A2" w:rsidRPr="0066147F" w:rsidRDefault="003248A2" w:rsidP="003248A2">
      <w:pPr>
        <w:spacing w:before="0" w:after="60"/>
        <w:rPr>
          <w:rFonts w:cs="Arial"/>
          <w:sz w:val="24"/>
          <w:szCs w:val="24"/>
        </w:rPr>
      </w:pPr>
      <w:r w:rsidRPr="0066147F">
        <w:rPr>
          <w:rFonts w:cs="Arial"/>
          <w:sz w:val="24"/>
          <w:szCs w:val="24"/>
          <w:lang w:val="sr-Cyrl-RS"/>
        </w:rPr>
        <w:t xml:space="preserve">Изабрани </w:t>
      </w:r>
      <w:r>
        <w:rPr>
          <w:rFonts w:cs="Arial"/>
          <w:sz w:val="24"/>
          <w:szCs w:val="24"/>
        </w:rPr>
        <w:t>Понуђач је обавезан да</w:t>
      </w:r>
      <w:r w:rsidRPr="0066147F">
        <w:rPr>
          <w:rFonts w:cs="Arial"/>
          <w:sz w:val="24"/>
          <w:szCs w:val="24"/>
        </w:rPr>
        <w:t xml:space="preserve"> </w:t>
      </w:r>
      <w:r>
        <w:rPr>
          <w:rFonts w:cs="Arial"/>
          <w:sz w:val="24"/>
          <w:szCs w:val="24"/>
          <w:lang w:val="sr-Cyrl-RS"/>
        </w:rPr>
        <w:t>у року од 3 (</w:t>
      </w:r>
      <w:r w:rsidRPr="0066147F">
        <w:rPr>
          <w:rFonts w:cs="Arial"/>
          <w:sz w:val="24"/>
          <w:szCs w:val="24"/>
          <w:lang w:val="sr-Cyrl-RS"/>
        </w:rPr>
        <w:t>словима: три)</w:t>
      </w:r>
      <w:r>
        <w:rPr>
          <w:rFonts w:cs="Arial"/>
          <w:sz w:val="24"/>
          <w:szCs w:val="24"/>
          <w:lang w:val="sr-Cyrl-RS"/>
        </w:rPr>
        <w:t xml:space="preserve"> дана од дана</w:t>
      </w:r>
      <w:r w:rsidRPr="0066147F">
        <w:rPr>
          <w:rFonts w:cs="Arial"/>
          <w:sz w:val="24"/>
          <w:szCs w:val="24"/>
          <w:lang w:val="sr-Cyrl-RS"/>
        </w:rPr>
        <w:t xml:space="preserve"> пријема</w:t>
      </w:r>
      <w:r>
        <w:rPr>
          <w:rFonts w:cs="Arial"/>
          <w:sz w:val="24"/>
          <w:szCs w:val="24"/>
          <w:lang w:val="sr-Cyrl-RS"/>
        </w:rPr>
        <w:t xml:space="preserve">  обострано потписаног уговора</w:t>
      </w:r>
      <w:r w:rsidRPr="0066147F">
        <w:rPr>
          <w:rFonts w:cs="Arial"/>
          <w:sz w:val="24"/>
          <w:szCs w:val="24"/>
          <w:lang w:val="sr-Cyrl-RS"/>
        </w:rPr>
        <w:t xml:space="preserve">, </w:t>
      </w:r>
      <w:r w:rsidRPr="0066147F">
        <w:rPr>
          <w:rFonts w:cs="Arial"/>
          <w:sz w:val="24"/>
          <w:szCs w:val="24"/>
        </w:rPr>
        <w:t xml:space="preserve">као </w:t>
      </w:r>
      <w:r w:rsidRPr="0066147F">
        <w:rPr>
          <w:rFonts w:cs="Arial"/>
          <w:sz w:val="24"/>
          <w:szCs w:val="24"/>
          <w:lang w:val="sr-Cyrl-RS"/>
        </w:rPr>
        <w:t xml:space="preserve"> </w:t>
      </w:r>
      <w:r w:rsidRPr="0066147F">
        <w:rPr>
          <w:rFonts w:cs="Arial"/>
          <w:sz w:val="24"/>
          <w:szCs w:val="24"/>
        </w:rPr>
        <w:t xml:space="preserve">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w:t>
      </w:r>
      <w:r w:rsidRPr="0066147F">
        <w:rPr>
          <w:rFonts w:cs="Arial"/>
          <w:sz w:val="24"/>
          <w:szCs w:val="24"/>
          <w:lang w:val="sr-Cyrl-RS"/>
        </w:rPr>
        <w:t xml:space="preserve"> </w:t>
      </w:r>
      <w:r w:rsidRPr="0066147F">
        <w:rPr>
          <w:rFonts w:cs="Arial"/>
          <w:sz w:val="24"/>
          <w:szCs w:val="24"/>
        </w:rPr>
        <w:t>за</w:t>
      </w:r>
      <w:r w:rsidRPr="0066147F">
        <w:rPr>
          <w:rFonts w:cs="Arial"/>
          <w:sz w:val="24"/>
          <w:szCs w:val="24"/>
          <w:lang w:val="sr-Cyrl-RS"/>
        </w:rPr>
        <w:t xml:space="preserve"> </w:t>
      </w:r>
      <w:r w:rsidRPr="0066147F">
        <w:rPr>
          <w:rFonts w:cs="Arial"/>
          <w:sz w:val="24"/>
          <w:szCs w:val="24"/>
        </w:rPr>
        <w:t xml:space="preserve"> добро </w:t>
      </w:r>
      <w:r w:rsidRPr="0066147F">
        <w:rPr>
          <w:rFonts w:cs="Arial"/>
          <w:sz w:val="24"/>
          <w:szCs w:val="24"/>
          <w:lang w:val="sr-Cyrl-RS"/>
        </w:rPr>
        <w:t xml:space="preserve"> </w:t>
      </w:r>
      <w:r w:rsidRPr="0066147F">
        <w:rPr>
          <w:rFonts w:cs="Arial"/>
          <w:sz w:val="24"/>
          <w:szCs w:val="24"/>
        </w:rPr>
        <w:t xml:space="preserve">извршење </w:t>
      </w:r>
      <w:r w:rsidRPr="0066147F">
        <w:rPr>
          <w:rFonts w:cs="Arial"/>
          <w:sz w:val="24"/>
          <w:szCs w:val="24"/>
          <w:lang w:val="sr-Cyrl-RS"/>
        </w:rPr>
        <w:t xml:space="preserve"> </w:t>
      </w:r>
      <w:r w:rsidRPr="0066147F">
        <w:rPr>
          <w:rFonts w:cs="Arial"/>
          <w:sz w:val="24"/>
          <w:szCs w:val="24"/>
        </w:rPr>
        <w:t>посла</w:t>
      </w:r>
      <w:r w:rsidRPr="0066147F">
        <w:rPr>
          <w:rFonts w:cs="Arial"/>
          <w:sz w:val="24"/>
          <w:szCs w:val="24"/>
          <w:lang w:val="sr-Cyrl-RS"/>
        </w:rPr>
        <w:t xml:space="preserve">  Наручиоцу   достави</w:t>
      </w:r>
      <w:r w:rsidRPr="0066147F">
        <w:rPr>
          <w:rFonts w:cs="Arial"/>
          <w:sz w:val="24"/>
          <w:szCs w:val="24"/>
        </w:rPr>
        <w:t>:</w:t>
      </w:r>
    </w:p>
    <w:p w14:paraId="52B5B35F" w14:textId="77777777" w:rsidR="003248A2" w:rsidRPr="0066147F" w:rsidRDefault="003248A2" w:rsidP="003248A2">
      <w:pPr>
        <w:widowControl w:val="0"/>
        <w:suppressAutoHyphens/>
        <w:autoSpaceDE w:val="0"/>
        <w:autoSpaceDN w:val="0"/>
        <w:rPr>
          <w:rFonts w:eastAsia="Calibri" w:cs="Arial"/>
          <w:kern w:val="3"/>
          <w:sz w:val="24"/>
          <w:szCs w:val="24"/>
        </w:rPr>
      </w:pPr>
      <w:r w:rsidRPr="0066147F">
        <w:rPr>
          <w:rFonts w:eastAsia="Calibri" w:cs="Arial"/>
          <w:kern w:val="3"/>
          <w:sz w:val="24"/>
          <w:szCs w:val="24"/>
          <w:lang w:val="sr-Cyrl-RS"/>
        </w:rPr>
        <w:t>1) Б</w:t>
      </w:r>
      <w:r w:rsidRPr="0066147F">
        <w:rPr>
          <w:rFonts w:eastAsia="Calibri" w:cs="Arial"/>
          <w:kern w:val="3"/>
          <w:sz w:val="24"/>
          <w:szCs w:val="24"/>
        </w:rPr>
        <w:t>ланко сопствену меницу  која је:</w:t>
      </w:r>
    </w:p>
    <w:p w14:paraId="1FAF316F" w14:textId="77777777" w:rsidR="003248A2" w:rsidRPr="0066147F" w:rsidRDefault="003248A2" w:rsidP="003248A2">
      <w:pPr>
        <w:pStyle w:val="ListParagraph"/>
        <w:numPr>
          <w:ilvl w:val="0"/>
          <w:numId w:val="11"/>
        </w:numPr>
        <w:spacing w:before="0" w:after="0" w:line="240" w:lineRule="auto"/>
        <w:rPr>
          <w:rFonts w:ascii="Arial" w:eastAsia="Times New Roman" w:hAnsi="Arial" w:cs="Arial"/>
          <w:kern w:val="3"/>
          <w:sz w:val="24"/>
          <w:szCs w:val="24"/>
        </w:rPr>
      </w:pPr>
      <w:r w:rsidRPr="0066147F">
        <w:rPr>
          <w:rFonts w:ascii="Arial" w:eastAsia="Times New Roman" w:hAnsi="Arial" w:cs="Arial"/>
          <w:kern w:val="3"/>
          <w:sz w:val="24"/>
          <w:szCs w:val="24"/>
        </w:rPr>
        <w:t>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ФНРЈ"бр. 104/46, "Сл. лист СФРЈ" бр. 16/65, 54/70 и 57/89 и "Сл. лист СРЈ" бр. 46/96, Сл. лист СЦГ бр. 01/03 Уст. повеља)</w:t>
      </w:r>
    </w:p>
    <w:p w14:paraId="1F0834B6" w14:textId="77777777" w:rsidR="003248A2" w:rsidRPr="0066147F" w:rsidRDefault="003248A2" w:rsidP="003248A2">
      <w:pPr>
        <w:pStyle w:val="ListParagraph"/>
        <w:numPr>
          <w:ilvl w:val="0"/>
          <w:numId w:val="41"/>
        </w:numPr>
        <w:spacing w:after="0" w:line="240" w:lineRule="auto"/>
        <w:rPr>
          <w:rFonts w:ascii="Arial" w:hAnsi="Arial" w:cs="Arial"/>
          <w:kern w:val="3"/>
          <w:sz w:val="24"/>
          <w:szCs w:val="24"/>
        </w:rPr>
      </w:pPr>
      <w:r w:rsidRPr="0066147F">
        <w:rPr>
          <w:rFonts w:ascii="Arial" w:hAnsi="Arial" w:cs="Arial"/>
          <w:kern w:val="3"/>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бројем,основ на основу кога се издаје меница и менично овлашћење (број ЈН) и износ из основа</w:t>
      </w:r>
      <w:r w:rsidRPr="0066147F">
        <w:rPr>
          <w:rFonts w:ascii="Arial" w:hAnsi="Arial" w:cs="Arial"/>
          <w:kern w:val="3"/>
          <w:sz w:val="24"/>
          <w:szCs w:val="24"/>
          <w:lang w:val="sr-Cyrl-RS"/>
        </w:rPr>
        <w:t xml:space="preserve"> (тачка 4. став 2. Одлуке).</w:t>
      </w:r>
    </w:p>
    <w:p w14:paraId="18DAE53D" w14:textId="77777777" w:rsidR="003248A2" w:rsidRPr="0066147F" w:rsidRDefault="003248A2" w:rsidP="003248A2">
      <w:pPr>
        <w:widowControl w:val="0"/>
        <w:suppressAutoHyphens/>
        <w:autoSpaceDN w:val="0"/>
        <w:spacing w:before="0"/>
        <w:textAlignment w:val="baseline"/>
        <w:rPr>
          <w:rFonts w:cs="Arial"/>
          <w:kern w:val="3"/>
          <w:sz w:val="24"/>
          <w:szCs w:val="24"/>
          <w:lang w:val="sr-Cyrl-RS"/>
        </w:rPr>
      </w:pPr>
      <w:r w:rsidRPr="0066147F">
        <w:rPr>
          <w:rFonts w:cs="Arial"/>
          <w:kern w:val="3"/>
          <w:sz w:val="24"/>
          <w:szCs w:val="24"/>
          <w:lang w:val="sr-Cyrl-RS"/>
        </w:rPr>
        <w:t>2) Менично писмо – овлашћење којим изабрани понуђач овлашћује наручиоца да може безусловно,неопозиво,без протеста и трошкова вансудски наплатити меницу  на износ од 10% од вредности уговора (без ПДВ-а) са роком важења минимално 30 дана дужим од уговореног рока испоруке, с тим да евентуални продужетак уговореног рока испоруке има за последицу и продужење рока важења менице и меничног овлашћења, за исти број дана за који ће бити продужен рок испоруке,</w:t>
      </w:r>
    </w:p>
    <w:p w14:paraId="209914B4" w14:textId="77777777" w:rsidR="003248A2" w:rsidRPr="0066147F" w:rsidRDefault="003248A2" w:rsidP="003248A2">
      <w:pPr>
        <w:widowControl w:val="0"/>
        <w:suppressAutoHyphens/>
        <w:autoSpaceDN w:val="0"/>
        <w:spacing w:before="0"/>
        <w:textAlignment w:val="baseline"/>
        <w:rPr>
          <w:rFonts w:cs="Arial"/>
          <w:kern w:val="3"/>
          <w:sz w:val="24"/>
          <w:szCs w:val="24"/>
        </w:rPr>
      </w:pPr>
      <w:r w:rsidRPr="0066147F">
        <w:rPr>
          <w:rFonts w:cs="Arial"/>
          <w:kern w:val="3"/>
          <w:sz w:val="24"/>
          <w:szCs w:val="24"/>
          <w:lang w:val="sr-Cyrl-RS"/>
        </w:rPr>
        <w:t>3)</w:t>
      </w:r>
      <w:r w:rsidRPr="0066147F">
        <w:rPr>
          <w:rFonts w:cs="Arial"/>
          <w:kern w:val="3"/>
          <w:sz w:val="24"/>
          <w:szCs w:val="24"/>
        </w:rPr>
        <w:t xml:space="preserve"> фотокопију важећег Картона депонованих потписа овлашћених лица за располагање новчаним средствима понуђача код  пословне банке,</w:t>
      </w:r>
      <w:r>
        <w:rPr>
          <w:rFonts w:cs="Arial"/>
          <w:kern w:val="3"/>
          <w:sz w:val="24"/>
          <w:szCs w:val="24"/>
        </w:rPr>
        <w:t xml:space="preserve"> </w:t>
      </w:r>
      <w:r w:rsidRPr="0066147F">
        <w:rPr>
          <w:rFonts w:cs="Arial"/>
          <w:kern w:val="3"/>
          <w:sz w:val="24"/>
          <w:szCs w:val="24"/>
        </w:rPr>
        <w:t>оверену од стране банке на дан издавања менице и меничног овлашћења</w:t>
      </w:r>
    </w:p>
    <w:p w14:paraId="2BBBF211" w14:textId="77777777" w:rsidR="003248A2" w:rsidRPr="0066147F" w:rsidRDefault="003248A2" w:rsidP="003248A2">
      <w:pPr>
        <w:widowControl w:val="0"/>
        <w:suppressAutoHyphens/>
        <w:autoSpaceDN w:val="0"/>
        <w:spacing w:before="0"/>
        <w:textAlignment w:val="baseline"/>
        <w:rPr>
          <w:rFonts w:eastAsia="Calibri" w:cs="Arial"/>
          <w:noProof/>
          <w:sz w:val="24"/>
          <w:szCs w:val="24"/>
          <w:lang w:val="sr-Cyrl-CS"/>
        </w:rPr>
      </w:pPr>
      <w:r w:rsidRPr="0066147F">
        <w:rPr>
          <w:rFonts w:cs="Arial"/>
          <w:kern w:val="3"/>
          <w:sz w:val="24"/>
          <w:szCs w:val="24"/>
          <w:lang w:val="sr-Cyrl-RS"/>
        </w:rPr>
        <w:t xml:space="preserve">4) </w:t>
      </w:r>
      <w:r w:rsidRPr="0066147F">
        <w:rPr>
          <w:rFonts w:eastAsia="Calibri" w:cs="Arial"/>
          <w:sz w:val="24"/>
          <w:szCs w:val="24"/>
          <w:lang w:val="sr-Latn-RS"/>
        </w:rPr>
        <w:t>фотокопију ОП обрасца</w:t>
      </w:r>
      <w:r w:rsidRPr="0066147F">
        <w:rPr>
          <w:rFonts w:eastAsia="Calibri" w:cs="Arial"/>
          <w:sz w:val="24"/>
          <w:szCs w:val="24"/>
          <w:lang w:val="sr-Cyrl-RS"/>
        </w:rPr>
        <w:t xml:space="preserve"> </w:t>
      </w:r>
      <w:r w:rsidRPr="0066147F">
        <w:rPr>
          <w:rFonts w:eastAsia="Calibri" w:cs="Arial"/>
          <w:noProof/>
          <w:sz w:val="24"/>
          <w:szCs w:val="24"/>
          <w:lang w:val="sr-Cyrl-CS"/>
        </w:rPr>
        <w:t>са важећим подацима о лицима која су овлашћена за потпис менице</w:t>
      </w:r>
      <w:r w:rsidRPr="0066147F">
        <w:rPr>
          <w:rFonts w:eastAsia="Calibri" w:cs="Arial"/>
          <w:sz w:val="24"/>
          <w:szCs w:val="24"/>
          <w:lang w:val="sr-Latn-RS"/>
        </w:rPr>
        <w:t>;</w:t>
      </w:r>
    </w:p>
    <w:p w14:paraId="64424440" w14:textId="77777777" w:rsidR="003248A2" w:rsidRPr="0066147F" w:rsidRDefault="003248A2" w:rsidP="003248A2">
      <w:pPr>
        <w:widowControl w:val="0"/>
        <w:suppressAutoHyphens/>
        <w:autoSpaceDN w:val="0"/>
        <w:spacing w:before="0"/>
        <w:textAlignment w:val="baseline"/>
        <w:rPr>
          <w:rFonts w:cs="Arial"/>
          <w:kern w:val="3"/>
          <w:sz w:val="24"/>
          <w:szCs w:val="24"/>
        </w:rPr>
      </w:pPr>
      <w:r w:rsidRPr="0066147F">
        <w:rPr>
          <w:rFonts w:cs="Arial"/>
          <w:kern w:val="3"/>
          <w:sz w:val="24"/>
          <w:szCs w:val="24"/>
          <w:lang w:val="sr-Cyrl-RS"/>
        </w:rPr>
        <w:t>5)</w:t>
      </w:r>
      <w:r w:rsidRPr="0066147F">
        <w:rPr>
          <w:rFonts w:cs="Arial"/>
          <w:kern w:val="3"/>
          <w:sz w:val="24"/>
          <w:szCs w:val="24"/>
        </w:rPr>
        <w:t xml:space="preserve"> 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понуђача </w:t>
      </w:r>
    </w:p>
    <w:p w14:paraId="5D412F6D" w14:textId="77777777" w:rsidR="003248A2" w:rsidRPr="00DE28BF" w:rsidRDefault="003248A2" w:rsidP="003248A2">
      <w:pPr>
        <w:spacing w:before="0"/>
        <w:rPr>
          <w:rFonts w:eastAsia="Calibri" w:cs="Arial"/>
          <w:sz w:val="24"/>
          <w:szCs w:val="24"/>
          <w:lang w:val="sr-Cyrl-RS"/>
        </w:rPr>
      </w:pPr>
      <w:r w:rsidRPr="0066147F">
        <w:rPr>
          <w:rFonts w:cs="Arial"/>
          <w:kern w:val="3"/>
          <w:sz w:val="24"/>
          <w:szCs w:val="24"/>
          <w:lang w:val="sr-Cyrl-RS"/>
        </w:rPr>
        <w:t>6)</w:t>
      </w:r>
      <w:r w:rsidRPr="0066147F">
        <w:rPr>
          <w:rFonts w:cs="Arial"/>
          <w:kern w:val="3"/>
          <w:sz w:val="24"/>
          <w:szCs w:val="24"/>
        </w:rPr>
        <w:t xml:space="preserve"> </w:t>
      </w:r>
      <w:r w:rsidRPr="0066147F">
        <w:rPr>
          <w:rFonts w:eastAsia="Calibri" w:cs="Arial"/>
          <w:sz w:val="24"/>
          <w:szCs w:val="24"/>
          <w:lang w:val="sr-Latn-RS"/>
        </w:rPr>
        <w:t xml:space="preserve">доказ о регистрацији менице у Регистру меница Народне банке Србије </w:t>
      </w:r>
      <w:r w:rsidRPr="0066147F">
        <w:rPr>
          <w:rFonts w:eastAsia="Calibri" w:cs="Arial"/>
          <w:noProof/>
          <w:sz w:val="24"/>
          <w:szCs w:val="24"/>
          <w:lang w:val="sr-Cyrl-CS"/>
        </w:rPr>
        <w:t>који може бити и извод са интернет странице Регистра меница и овлашћења НБС  или</w:t>
      </w:r>
      <w:r w:rsidRPr="0066147F">
        <w:rPr>
          <w:rFonts w:eastAsia="Calibri" w:cs="Arial"/>
          <w:noProof/>
          <w:sz w:val="24"/>
          <w:szCs w:val="24"/>
        </w:rPr>
        <w:t xml:space="preserve"> </w:t>
      </w:r>
      <w:r w:rsidRPr="0066147F">
        <w:rPr>
          <w:rFonts w:eastAsia="Calibri" w:cs="Arial"/>
          <w:sz w:val="24"/>
          <w:szCs w:val="24"/>
          <w:lang w:val="sr-Latn-RS"/>
        </w:rPr>
        <w:t xml:space="preserve">фотокопија  </w:t>
      </w:r>
      <w:r w:rsidRPr="009B3643">
        <w:rPr>
          <w:rFonts w:eastAsia="Calibri" w:cs="Arial"/>
          <w:sz w:val="24"/>
          <w:szCs w:val="24"/>
          <w:lang w:val="sr-Latn-RS"/>
        </w:rPr>
        <w:t>Захтева за регистрацију менице од стране пословне банке која је извршила регистрацију менице.</w:t>
      </w:r>
      <w:r w:rsidRPr="009B3643">
        <w:rPr>
          <w:rFonts w:eastAsia="Calibri" w:cs="Arial"/>
          <w:sz w:val="24"/>
          <w:szCs w:val="24"/>
          <w:lang w:val="sr-Cyrl-RS"/>
        </w:rPr>
        <w:t xml:space="preserve"> Меница не може бити регистрована пре датума доношења одлуке о додели Уговора.</w:t>
      </w:r>
    </w:p>
    <w:p w14:paraId="28C5632F" w14:textId="77777777" w:rsidR="003248A2" w:rsidRPr="0066147F" w:rsidRDefault="003248A2" w:rsidP="003248A2">
      <w:pPr>
        <w:spacing w:before="0"/>
        <w:rPr>
          <w:rFonts w:eastAsia="Calibri" w:cs="Arial"/>
          <w:sz w:val="24"/>
          <w:szCs w:val="24"/>
          <w:lang w:val="sr-Latn-RS"/>
        </w:rPr>
      </w:pPr>
    </w:p>
    <w:p w14:paraId="377ABBD8" w14:textId="77777777" w:rsidR="003248A2" w:rsidRPr="0066147F" w:rsidRDefault="003248A2" w:rsidP="003248A2">
      <w:pPr>
        <w:rPr>
          <w:rFonts w:cs="Arial"/>
          <w:sz w:val="24"/>
          <w:szCs w:val="24"/>
          <w:lang w:val="sr-Cyrl-CS"/>
        </w:rPr>
      </w:pPr>
      <w:r w:rsidRPr="0066147F">
        <w:rPr>
          <w:rFonts w:cs="Arial"/>
          <w:kern w:val="3"/>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и </w:t>
      </w:r>
      <w:r w:rsidRPr="0066147F">
        <w:rPr>
          <w:rFonts w:cs="Arial"/>
          <w:sz w:val="24"/>
          <w:szCs w:val="24"/>
          <w:lang w:val="sr-Cyrl-CS"/>
        </w:rPr>
        <w:t>уколико не достави меницу као гаранцију за отклањање недостатака у гарантном року.</w:t>
      </w:r>
    </w:p>
    <w:p w14:paraId="7A852907" w14:textId="77777777" w:rsidR="003248A2" w:rsidRPr="0066147F" w:rsidRDefault="003248A2" w:rsidP="003248A2">
      <w:pPr>
        <w:spacing w:before="0"/>
        <w:rPr>
          <w:rFonts w:cs="Arial"/>
          <w:sz w:val="24"/>
          <w:szCs w:val="24"/>
          <w:lang w:val="sr-Cyrl-CS"/>
        </w:rPr>
      </w:pPr>
    </w:p>
    <w:p w14:paraId="6183F065" w14:textId="77777777" w:rsidR="003248A2" w:rsidRPr="0066147F" w:rsidRDefault="003248A2" w:rsidP="003248A2">
      <w:pPr>
        <w:widowControl w:val="0"/>
        <w:tabs>
          <w:tab w:val="left" w:pos="1786"/>
        </w:tabs>
        <w:suppressAutoHyphens/>
        <w:autoSpaceDN w:val="0"/>
        <w:spacing w:before="0"/>
        <w:ind w:right="-6"/>
        <w:textAlignment w:val="baseline"/>
        <w:rPr>
          <w:rFonts w:cs="Arial"/>
          <w:b/>
          <w:bCs/>
          <w:iCs/>
          <w:kern w:val="3"/>
          <w:sz w:val="24"/>
          <w:szCs w:val="24"/>
        </w:rPr>
      </w:pPr>
      <w:r w:rsidRPr="0066147F">
        <w:rPr>
          <w:rFonts w:cs="Arial"/>
          <w:b/>
          <w:bCs/>
          <w:iCs/>
          <w:kern w:val="3"/>
          <w:sz w:val="24"/>
          <w:szCs w:val="24"/>
        </w:rPr>
        <w:t>6.14.</w:t>
      </w:r>
      <w:r w:rsidRPr="0066147F">
        <w:rPr>
          <w:rFonts w:cs="Arial"/>
          <w:b/>
          <w:bCs/>
          <w:iCs/>
          <w:kern w:val="3"/>
          <w:sz w:val="24"/>
          <w:szCs w:val="24"/>
          <w:lang w:val="sr-Cyrl-RS"/>
        </w:rPr>
        <w:t xml:space="preserve">3. </w:t>
      </w:r>
      <w:r w:rsidRPr="0066147F">
        <w:rPr>
          <w:rFonts w:cs="Arial"/>
          <w:b/>
          <w:bCs/>
          <w:iCs/>
          <w:kern w:val="3"/>
          <w:sz w:val="24"/>
          <w:szCs w:val="24"/>
        </w:rPr>
        <w:t xml:space="preserve">Средство </w:t>
      </w:r>
      <w:r w:rsidRPr="0066147F">
        <w:rPr>
          <w:rFonts w:cs="Arial"/>
          <w:b/>
          <w:bCs/>
          <w:iCs/>
          <w:kern w:val="3"/>
          <w:sz w:val="24"/>
          <w:szCs w:val="24"/>
          <w:lang w:val="sr-Cyrl-RS"/>
        </w:rPr>
        <w:t xml:space="preserve">финансијског </w:t>
      </w:r>
      <w:r w:rsidRPr="0066147F">
        <w:rPr>
          <w:rFonts w:cs="Arial"/>
          <w:b/>
          <w:bCs/>
          <w:iCs/>
          <w:kern w:val="3"/>
          <w:sz w:val="24"/>
          <w:szCs w:val="24"/>
        </w:rPr>
        <w:t>обезбеђења за отклањање недостатака у гарантном року</w:t>
      </w:r>
    </w:p>
    <w:p w14:paraId="1DAA4077" w14:textId="77777777" w:rsidR="003248A2" w:rsidRPr="0066147F" w:rsidRDefault="003248A2" w:rsidP="003248A2">
      <w:pPr>
        <w:widowControl w:val="0"/>
        <w:tabs>
          <w:tab w:val="left" w:pos="1786"/>
        </w:tabs>
        <w:suppressAutoHyphens/>
        <w:autoSpaceDN w:val="0"/>
        <w:ind w:right="-6"/>
        <w:jc w:val="left"/>
        <w:textAlignment w:val="baseline"/>
        <w:rPr>
          <w:rFonts w:cs="Arial"/>
          <w:b/>
          <w:bCs/>
          <w:iCs/>
          <w:kern w:val="3"/>
          <w:sz w:val="24"/>
          <w:szCs w:val="24"/>
          <w:lang w:val="sr-Cyrl-RS"/>
        </w:rPr>
      </w:pPr>
      <w:r w:rsidRPr="0066147F">
        <w:rPr>
          <w:rFonts w:cs="Arial"/>
          <w:b/>
          <w:bCs/>
          <w:iCs/>
          <w:kern w:val="3"/>
          <w:sz w:val="24"/>
          <w:szCs w:val="24"/>
          <w:lang w:val="sr-Cyrl-RS"/>
        </w:rPr>
        <w:t xml:space="preserve"> Меница као СФО за отклањање недостатака у гарантном року</w:t>
      </w:r>
    </w:p>
    <w:p w14:paraId="2777CCAE" w14:textId="77777777" w:rsidR="003248A2" w:rsidRPr="0066147F" w:rsidRDefault="003248A2" w:rsidP="003248A2">
      <w:pPr>
        <w:widowControl w:val="0"/>
        <w:tabs>
          <w:tab w:val="left" w:pos="1786"/>
        </w:tabs>
        <w:suppressAutoHyphens/>
        <w:autoSpaceDN w:val="0"/>
        <w:ind w:right="-6"/>
        <w:textAlignment w:val="baseline"/>
        <w:rPr>
          <w:rFonts w:cs="Arial"/>
          <w:kern w:val="3"/>
          <w:sz w:val="24"/>
          <w:szCs w:val="24"/>
        </w:rPr>
      </w:pPr>
      <w:r w:rsidRPr="0066147F">
        <w:rPr>
          <w:rFonts w:cs="Arial"/>
          <w:kern w:val="3"/>
          <w:sz w:val="24"/>
          <w:szCs w:val="24"/>
          <w:lang w:val="sr-Cyrl-RS"/>
        </w:rPr>
        <w:t xml:space="preserve">Изабрани </w:t>
      </w:r>
      <w:r w:rsidRPr="0066147F">
        <w:rPr>
          <w:rFonts w:cs="Arial"/>
          <w:kern w:val="3"/>
          <w:sz w:val="24"/>
          <w:szCs w:val="24"/>
        </w:rPr>
        <w:t>Понуђач је обавезан да Наручиоцу у тренутку испоруке предмета уговора</w:t>
      </w:r>
      <w:r w:rsidRPr="0066147F">
        <w:rPr>
          <w:rFonts w:cs="Arial"/>
          <w:kern w:val="3"/>
          <w:sz w:val="24"/>
          <w:szCs w:val="24"/>
          <w:lang w:val="sr-Cyrl-RS"/>
        </w:rPr>
        <w:t xml:space="preserve"> </w:t>
      </w:r>
      <w:r w:rsidRPr="0066147F">
        <w:rPr>
          <w:rFonts w:cs="Arial"/>
          <w:kern w:val="3"/>
          <w:sz w:val="24"/>
          <w:szCs w:val="24"/>
        </w:rPr>
        <w:t>као средство финансијског обезбеђења за отклањање недостатака у гарантном року</w:t>
      </w:r>
      <w:r w:rsidRPr="0066147F">
        <w:rPr>
          <w:rFonts w:cs="Arial"/>
          <w:kern w:val="3"/>
          <w:sz w:val="24"/>
          <w:szCs w:val="24"/>
          <w:lang w:val="sr-Cyrl-RS"/>
        </w:rPr>
        <w:t xml:space="preserve"> </w:t>
      </w:r>
      <w:r w:rsidRPr="0066147F">
        <w:rPr>
          <w:rFonts w:cs="Arial"/>
          <w:kern w:val="3"/>
          <w:sz w:val="24"/>
          <w:szCs w:val="24"/>
        </w:rPr>
        <w:t>достави:</w:t>
      </w:r>
    </w:p>
    <w:p w14:paraId="39F3F292" w14:textId="77777777" w:rsidR="003248A2" w:rsidRPr="0066147F" w:rsidRDefault="003248A2" w:rsidP="003248A2">
      <w:pPr>
        <w:widowControl w:val="0"/>
        <w:suppressAutoHyphens/>
        <w:autoSpaceDN w:val="0"/>
        <w:contextualSpacing/>
        <w:jc w:val="left"/>
        <w:textAlignment w:val="baseline"/>
        <w:rPr>
          <w:rFonts w:cs="Arial"/>
          <w:kern w:val="3"/>
          <w:sz w:val="24"/>
          <w:szCs w:val="24"/>
        </w:rPr>
      </w:pPr>
      <w:r w:rsidRPr="0066147F">
        <w:rPr>
          <w:rFonts w:cs="Arial"/>
          <w:kern w:val="3"/>
          <w:sz w:val="24"/>
          <w:szCs w:val="24"/>
          <w:lang w:val="sr-Latn-RS"/>
        </w:rPr>
        <w:t xml:space="preserve">1) </w:t>
      </w:r>
      <w:r w:rsidRPr="0066147F">
        <w:rPr>
          <w:rFonts w:cs="Arial"/>
          <w:kern w:val="3"/>
          <w:sz w:val="24"/>
          <w:szCs w:val="24"/>
          <w:lang w:val="sr-Cyrl-RS"/>
        </w:rPr>
        <w:t>Бланко сопствену м</w:t>
      </w:r>
      <w:r w:rsidRPr="0066147F">
        <w:rPr>
          <w:rFonts w:cs="Arial"/>
          <w:kern w:val="3"/>
          <w:sz w:val="24"/>
          <w:szCs w:val="24"/>
        </w:rPr>
        <w:t>еницу која је:</w:t>
      </w:r>
    </w:p>
    <w:p w14:paraId="5EADB031" w14:textId="77777777" w:rsidR="003248A2" w:rsidRPr="0066147F" w:rsidRDefault="003248A2" w:rsidP="003248A2">
      <w:pPr>
        <w:pStyle w:val="ListParagraph"/>
        <w:numPr>
          <w:ilvl w:val="0"/>
          <w:numId w:val="11"/>
        </w:numPr>
        <w:spacing w:before="0" w:after="0" w:line="240" w:lineRule="auto"/>
        <w:ind w:left="924" w:hanging="357"/>
        <w:rPr>
          <w:rFonts w:ascii="Arial" w:eastAsia="Times New Roman" w:hAnsi="Arial" w:cs="Arial"/>
          <w:kern w:val="3"/>
          <w:sz w:val="24"/>
          <w:szCs w:val="24"/>
        </w:rPr>
      </w:pPr>
      <w:r w:rsidRPr="0066147F">
        <w:rPr>
          <w:rFonts w:ascii="Arial" w:eastAsia="Times New Roman" w:hAnsi="Arial" w:cs="Arial"/>
          <w:kern w:val="3"/>
          <w:sz w:val="24"/>
          <w:szCs w:val="24"/>
        </w:rPr>
        <w:t xml:space="preserve">  потписана од стране законског заступника или лица по овлашћењу  законског заступника и оверена службеним печатом (уколико послује са печатом), на начин који прописује Закон о меници ("Сл. лист ФНРЈ"бр. 104/46, "Сл. лист СФРЈ" бр. 16/65, 54/70 и 57/89 и "Сл. лист СРЈ" бр. 46/96, Сл. лист СЦГ бр. 01/03 Уст. повеља)</w:t>
      </w:r>
    </w:p>
    <w:p w14:paraId="484D29E2" w14:textId="77777777" w:rsidR="003248A2" w:rsidRPr="0066147F" w:rsidRDefault="003248A2" w:rsidP="003248A2">
      <w:pPr>
        <w:widowControl w:val="0"/>
        <w:numPr>
          <w:ilvl w:val="0"/>
          <w:numId w:val="11"/>
        </w:numPr>
        <w:suppressAutoHyphens/>
        <w:autoSpaceDN w:val="0"/>
        <w:spacing w:before="0"/>
        <w:ind w:left="924" w:hanging="357"/>
        <w:contextualSpacing/>
        <w:textAlignment w:val="baseline"/>
        <w:rPr>
          <w:rFonts w:cs="Arial"/>
          <w:kern w:val="3"/>
          <w:sz w:val="24"/>
          <w:szCs w:val="24"/>
        </w:rPr>
      </w:pPr>
      <w:r w:rsidRPr="0066147F">
        <w:rPr>
          <w:rFonts w:cs="Arial"/>
          <w:kern w:val="3"/>
          <w:sz w:val="24"/>
          <w:szCs w:val="24"/>
        </w:rPr>
        <w:t xml:space="preserve">евидентирана у Регистру меница и овлашћења кога води Народна банка Србије у </w:t>
      </w:r>
      <w:r w:rsidRPr="0066147F">
        <w:rPr>
          <w:rFonts w:cs="Arial"/>
          <w:kern w:val="3"/>
          <w:sz w:val="24"/>
          <w:szCs w:val="24"/>
        </w:rPr>
        <w:lastRenderedPageBreak/>
        <w:t>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Pr="0066147F">
        <w:rPr>
          <w:rFonts w:cs="Arial"/>
          <w:kern w:val="3"/>
          <w:sz w:val="24"/>
          <w:szCs w:val="24"/>
          <w:lang w:val="sr-Cyrl-RS"/>
        </w:rPr>
        <w:t>, основ на основу кога се издаје меница и менично овлашћење (број ЈН)</w:t>
      </w:r>
      <w:r w:rsidRPr="0066147F">
        <w:rPr>
          <w:rFonts w:cs="Arial"/>
          <w:kern w:val="3"/>
          <w:sz w:val="24"/>
          <w:szCs w:val="24"/>
        </w:rPr>
        <w:t xml:space="preserve"> и износ </w:t>
      </w:r>
      <w:r w:rsidRPr="0066147F">
        <w:rPr>
          <w:rFonts w:cs="Arial"/>
          <w:kern w:val="3"/>
          <w:sz w:val="24"/>
          <w:szCs w:val="24"/>
          <w:lang w:val="sr-Cyrl-RS"/>
        </w:rPr>
        <w:t>из основа (тачка 4. став 2. Одлуке).</w:t>
      </w:r>
    </w:p>
    <w:p w14:paraId="534C9406" w14:textId="77777777" w:rsidR="003248A2" w:rsidRPr="005A48A2" w:rsidRDefault="003248A2" w:rsidP="003248A2">
      <w:pPr>
        <w:spacing w:before="0"/>
        <w:rPr>
          <w:rFonts w:cs="Arial"/>
          <w:sz w:val="24"/>
          <w:szCs w:val="24"/>
          <w:lang w:val="sr-Cyrl-RS"/>
        </w:rPr>
      </w:pPr>
      <w:r w:rsidRPr="0066147F">
        <w:rPr>
          <w:rFonts w:cs="Arial"/>
          <w:kern w:val="3"/>
          <w:sz w:val="24"/>
          <w:szCs w:val="24"/>
          <w:lang w:val="sr-Cyrl-RS"/>
        </w:rPr>
        <w:t>2)</w:t>
      </w:r>
      <w:r w:rsidRPr="0066147F">
        <w:rPr>
          <w:rFonts w:cs="Arial"/>
          <w:kern w:val="3"/>
          <w:sz w:val="24"/>
          <w:szCs w:val="24"/>
        </w:rPr>
        <w:t xml:space="preserve"> </w:t>
      </w:r>
      <w:r w:rsidRPr="0066147F">
        <w:rPr>
          <w:rFonts w:eastAsia="Calibri" w:cs="Arial"/>
          <w:sz w:val="24"/>
          <w:szCs w:val="24"/>
        </w:rPr>
        <w:t xml:space="preserve">менично писмо – овлашћење којим </w:t>
      </w:r>
      <w:r w:rsidRPr="0066147F">
        <w:rPr>
          <w:rFonts w:eastAsia="Calibri" w:cs="Arial"/>
          <w:sz w:val="24"/>
          <w:szCs w:val="24"/>
          <w:lang w:val="sr-Cyrl-RS"/>
        </w:rPr>
        <w:t xml:space="preserve">изабрани </w:t>
      </w:r>
      <w:r w:rsidRPr="0066147F">
        <w:rPr>
          <w:rFonts w:eastAsia="Calibri" w:cs="Arial"/>
          <w:sz w:val="24"/>
          <w:szCs w:val="24"/>
        </w:rPr>
        <w:t>понуђач овлашћује наручиоца да може безусловно, неопозиво, без протеста и трошкова, вансудски наплатити меницу</w:t>
      </w:r>
      <w:r w:rsidRPr="0066147F">
        <w:rPr>
          <w:rFonts w:eastAsia="Calibri" w:cs="Arial"/>
          <w:sz w:val="24"/>
          <w:szCs w:val="24"/>
          <w:lang w:val="sr-Cyrl-RS"/>
        </w:rPr>
        <w:t xml:space="preserve"> </w:t>
      </w:r>
      <w:r w:rsidRPr="0066147F">
        <w:rPr>
          <w:rFonts w:eastAsia="Calibri" w:cs="Arial"/>
          <w:sz w:val="24"/>
          <w:szCs w:val="24"/>
        </w:rPr>
        <w:t xml:space="preserve">на износ од 5% од вредности уговора (без ПДВ-а), са роком важења минимално 30 </w:t>
      </w:r>
      <w:r w:rsidRPr="0066147F">
        <w:rPr>
          <w:rFonts w:eastAsia="Calibri" w:cs="Arial"/>
          <w:sz w:val="24"/>
          <w:szCs w:val="24"/>
          <w:lang w:val="sr-Cyrl-CS"/>
        </w:rPr>
        <w:t xml:space="preserve">(словима: тридесет) календарских </w:t>
      </w:r>
      <w:r w:rsidRPr="0066147F">
        <w:rPr>
          <w:rFonts w:eastAsia="Calibri" w:cs="Arial"/>
          <w:sz w:val="24"/>
          <w:szCs w:val="24"/>
        </w:rPr>
        <w:t>дана дужим од дана истека гарантног рока</w:t>
      </w:r>
      <w:r w:rsidRPr="0066147F">
        <w:rPr>
          <w:rFonts w:eastAsia="Calibri" w:cs="Arial"/>
          <w:sz w:val="24"/>
          <w:szCs w:val="24"/>
          <w:lang w:val="sr-Cyrl-RS"/>
        </w:rPr>
        <w:t xml:space="preserve"> </w:t>
      </w:r>
      <w:r w:rsidRPr="0066147F">
        <w:rPr>
          <w:rFonts w:cs="Arial"/>
          <w:sz w:val="24"/>
          <w:szCs w:val="24"/>
        </w:rPr>
        <w:t>с</w:t>
      </w:r>
      <w:r w:rsidRPr="0066147F">
        <w:rPr>
          <w:rFonts w:cs="Arial"/>
          <w:sz w:val="24"/>
          <w:szCs w:val="24"/>
          <w:lang w:val="sr-Cyrl-RS"/>
        </w:rPr>
        <w:t>`</w:t>
      </w:r>
      <w:r w:rsidRPr="0066147F">
        <w:rPr>
          <w:rFonts w:cs="Arial"/>
          <w:sz w:val="24"/>
          <w:szCs w:val="24"/>
        </w:rPr>
        <w:t xml:space="preserve"> тим да евентуални продужетак гарантног рока има за последицу и продужење рока важења менице и меничног овлашћења</w:t>
      </w:r>
      <w:r>
        <w:rPr>
          <w:rFonts w:cs="Arial"/>
          <w:color w:val="FF0000"/>
          <w:sz w:val="24"/>
          <w:szCs w:val="24"/>
        </w:rPr>
        <w:t xml:space="preserve"> </w:t>
      </w:r>
      <w:r w:rsidRPr="005A48A2">
        <w:rPr>
          <w:rFonts w:cs="Arial"/>
          <w:sz w:val="24"/>
          <w:szCs w:val="24"/>
          <w:highlight w:val="yellow"/>
        </w:rPr>
        <w:t>за исти број дана</w:t>
      </w:r>
      <w:r>
        <w:rPr>
          <w:rFonts w:cs="Arial"/>
          <w:sz w:val="24"/>
          <w:szCs w:val="24"/>
          <w:lang w:val="sr-Cyrl-RS"/>
        </w:rPr>
        <w:t>.</w:t>
      </w:r>
    </w:p>
    <w:p w14:paraId="3BD78A9D" w14:textId="77777777" w:rsidR="003248A2" w:rsidRPr="00040962" w:rsidRDefault="003248A2" w:rsidP="003248A2">
      <w:pPr>
        <w:spacing w:before="0"/>
        <w:rPr>
          <w:rFonts w:cs="Arial"/>
          <w:strike/>
          <w:color w:val="FF0000"/>
          <w:kern w:val="3"/>
          <w:sz w:val="24"/>
          <w:szCs w:val="24"/>
        </w:rPr>
      </w:pPr>
      <w:r w:rsidRPr="0066147F">
        <w:rPr>
          <w:rFonts w:cs="Arial"/>
          <w:kern w:val="3"/>
          <w:sz w:val="24"/>
          <w:szCs w:val="24"/>
          <w:lang w:val="sr-Cyrl-RS"/>
        </w:rPr>
        <w:t>3)</w:t>
      </w:r>
      <w:r w:rsidRPr="0066147F">
        <w:rPr>
          <w:rFonts w:cs="Arial"/>
          <w:kern w:val="3"/>
          <w:sz w:val="24"/>
          <w:szCs w:val="24"/>
        </w:rPr>
        <w:t xml:space="preserve"> фотокопију важећег Картона депонованих потписа овлашћених лица за располагање новчаним средствима</w:t>
      </w:r>
      <w:r>
        <w:rPr>
          <w:rFonts w:cs="Arial"/>
          <w:kern w:val="3"/>
          <w:sz w:val="24"/>
          <w:szCs w:val="24"/>
          <w:lang w:val="sr-Cyrl-RS"/>
        </w:rPr>
        <w:t xml:space="preserve"> </w:t>
      </w:r>
      <w:r>
        <w:rPr>
          <w:rFonts w:cs="Arial"/>
          <w:kern w:val="3"/>
          <w:sz w:val="24"/>
          <w:szCs w:val="24"/>
          <w:highlight w:val="yellow"/>
          <w:lang w:val="sr-Cyrl-RS"/>
        </w:rPr>
        <w:t>изабраног понуђ</w:t>
      </w:r>
      <w:r w:rsidRPr="00B240CD">
        <w:rPr>
          <w:rFonts w:cs="Arial"/>
          <w:kern w:val="3"/>
          <w:sz w:val="24"/>
          <w:szCs w:val="24"/>
          <w:highlight w:val="yellow"/>
          <w:lang w:val="sr-Cyrl-RS"/>
        </w:rPr>
        <w:t>ача</w:t>
      </w:r>
      <w:r w:rsidRPr="0066147F">
        <w:rPr>
          <w:rFonts w:cs="Arial"/>
          <w:kern w:val="3"/>
          <w:sz w:val="24"/>
          <w:szCs w:val="24"/>
        </w:rPr>
        <w:t xml:space="preserve"> код  пословне банке, оверену од стране банке</w:t>
      </w:r>
    </w:p>
    <w:p w14:paraId="56ED7A1B" w14:textId="77777777" w:rsidR="003248A2" w:rsidRPr="0066147F" w:rsidRDefault="003248A2" w:rsidP="003248A2">
      <w:pPr>
        <w:widowControl w:val="0"/>
        <w:tabs>
          <w:tab w:val="left" w:pos="1786"/>
        </w:tabs>
        <w:suppressAutoHyphens/>
        <w:autoSpaceDN w:val="0"/>
        <w:spacing w:before="0"/>
        <w:ind w:right="-6"/>
        <w:textAlignment w:val="baseline"/>
        <w:rPr>
          <w:rFonts w:cs="Arial"/>
          <w:kern w:val="3"/>
          <w:sz w:val="24"/>
          <w:szCs w:val="24"/>
        </w:rPr>
      </w:pPr>
      <w:r w:rsidRPr="0066147F">
        <w:rPr>
          <w:rFonts w:cs="Arial"/>
          <w:kern w:val="3"/>
          <w:sz w:val="24"/>
          <w:szCs w:val="24"/>
          <w:lang w:val="sr-Cyrl-RS"/>
        </w:rPr>
        <w:t>4)</w:t>
      </w:r>
      <w:r w:rsidRPr="0066147F">
        <w:rPr>
          <w:rFonts w:cs="Arial"/>
          <w:kern w:val="3"/>
          <w:sz w:val="24"/>
          <w:szCs w:val="24"/>
        </w:rPr>
        <w:t xml:space="preserve"> фотокопију ОП обрасца</w:t>
      </w:r>
      <w:r>
        <w:rPr>
          <w:rFonts w:cs="Arial"/>
          <w:kern w:val="3"/>
          <w:sz w:val="24"/>
          <w:szCs w:val="24"/>
          <w:lang w:val="sr-Cyrl-RS"/>
        </w:rPr>
        <w:t xml:space="preserve"> </w:t>
      </w:r>
      <w:r w:rsidRPr="0066147F">
        <w:rPr>
          <w:rFonts w:cs="Arial"/>
          <w:kern w:val="3"/>
          <w:sz w:val="24"/>
          <w:szCs w:val="24"/>
        </w:rPr>
        <w:t>са важећим подацима о лицима која су овлашћена за потпис менице;</w:t>
      </w:r>
    </w:p>
    <w:p w14:paraId="6F724C2D" w14:textId="77777777" w:rsidR="003248A2" w:rsidRPr="0066147F" w:rsidRDefault="003248A2" w:rsidP="003248A2">
      <w:pPr>
        <w:spacing w:before="0"/>
        <w:rPr>
          <w:rFonts w:eastAsia="Calibri" w:cs="Arial"/>
          <w:sz w:val="24"/>
          <w:szCs w:val="24"/>
          <w:lang w:val="sr-Latn-RS"/>
        </w:rPr>
      </w:pPr>
      <w:r w:rsidRPr="0066147F">
        <w:rPr>
          <w:rFonts w:cs="Arial"/>
          <w:kern w:val="3"/>
          <w:sz w:val="24"/>
          <w:szCs w:val="24"/>
          <w:lang w:val="sr-Cyrl-RS"/>
        </w:rPr>
        <w:t>5)</w:t>
      </w:r>
      <w:r w:rsidRPr="0066147F">
        <w:rPr>
          <w:rFonts w:cs="Arial"/>
          <w:kern w:val="3"/>
          <w:sz w:val="24"/>
          <w:szCs w:val="24"/>
        </w:rPr>
        <w:t xml:space="preserve"> </w:t>
      </w:r>
      <w:r w:rsidRPr="0066147F">
        <w:rPr>
          <w:rFonts w:eastAsia="Calibri" w:cs="Arial"/>
          <w:sz w:val="24"/>
          <w:szCs w:val="24"/>
          <w:lang w:val="sr-Latn-RS"/>
        </w:rPr>
        <w:t xml:space="preserve">доказ о регистрацији менице у Регистру меница Народне банке Србије </w:t>
      </w:r>
      <w:r w:rsidRPr="0066147F">
        <w:rPr>
          <w:rFonts w:eastAsia="Calibri" w:cs="Arial"/>
          <w:noProof/>
          <w:sz w:val="24"/>
          <w:szCs w:val="24"/>
          <w:lang w:val="sr-Cyrl-CS"/>
        </w:rPr>
        <w:t>који може бити и извод са интернет странице Регистра меница и овлашћења НБС  или</w:t>
      </w:r>
      <w:r w:rsidRPr="0066147F">
        <w:rPr>
          <w:rFonts w:eastAsia="Calibri" w:cs="Arial"/>
          <w:sz w:val="24"/>
          <w:szCs w:val="24"/>
          <w:lang w:val="sr-Latn-RS"/>
        </w:rPr>
        <w:t>фотокопија  Захтева за регистрацију менице од стране пословне банке која је извршила регистрацију менице.</w:t>
      </w:r>
    </w:p>
    <w:p w14:paraId="0EE1498B" w14:textId="77777777" w:rsidR="003248A2" w:rsidRPr="0066147F" w:rsidRDefault="003248A2" w:rsidP="003248A2">
      <w:pPr>
        <w:widowControl w:val="0"/>
        <w:suppressAutoHyphens/>
        <w:autoSpaceDN w:val="0"/>
        <w:spacing w:before="0"/>
        <w:textAlignment w:val="baseline"/>
        <w:rPr>
          <w:rFonts w:cs="Arial"/>
          <w:kern w:val="3"/>
          <w:sz w:val="24"/>
          <w:szCs w:val="24"/>
        </w:rPr>
      </w:pPr>
      <w:r w:rsidRPr="0066147F">
        <w:rPr>
          <w:rFonts w:cs="Arial"/>
          <w:kern w:val="3"/>
          <w:sz w:val="24"/>
          <w:szCs w:val="24"/>
          <w:lang w:val="sr-Cyrl-RS"/>
        </w:rPr>
        <w:t>6)</w:t>
      </w:r>
      <w:r w:rsidRPr="0066147F">
        <w:rPr>
          <w:rFonts w:cs="Arial"/>
          <w:kern w:val="3"/>
          <w:sz w:val="24"/>
          <w:szCs w:val="24"/>
        </w:rPr>
        <w:t xml:space="preserve"> Овлашћење којим законски заступник овлашћује лица за потписивање менице и меничног овлашћења за конкретан посао,у случају да меницу и менично овлашћење не потписује законски заступник понуђача </w:t>
      </w:r>
    </w:p>
    <w:p w14:paraId="73CF2240" w14:textId="77777777" w:rsidR="003248A2" w:rsidRPr="0066147F" w:rsidRDefault="003248A2" w:rsidP="003248A2">
      <w:pPr>
        <w:widowControl w:val="0"/>
        <w:tabs>
          <w:tab w:val="left" w:pos="1786"/>
        </w:tabs>
        <w:suppressAutoHyphens/>
        <w:autoSpaceDN w:val="0"/>
        <w:ind w:right="-6"/>
        <w:textAlignment w:val="baseline"/>
        <w:rPr>
          <w:rFonts w:cs="Arial"/>
          <w:kern w:val="3"/>
          <w:sz w:val="24"/>
          <w:szCs w:val="24"/>
        </w:rPr>
      </w:pPr>
      <w:r w:rsidRPr="0066147F">
        <w:rPr>
          <w:rFonts w:cs="Arial"/>
          <w:kern w:val="3"/>
          <w:sz w:val="24"/>
          <w:szCs w:val="24"/>
        </w:rPr>
        <w:t xml:space="preserve">Меница може бити наплаћена у случају да изабрани понуђач не отклони недостатке у гарантном року. </w:t>
      </w:r>
    </w:p>
    <w:p w14:paraId="6C61D966" w14:textId="77777777" w:rsidR="003248A2" w:rsidRPr="0066147F" w:rsidRDefault="003248A2" w:rsidP="003248A2">
      <w:pPr>
        <w:widowControl w:val="0"/>
        <w:tabs>
          <w:tab w:val="left" w:pos="1786"/>
        </w:tabs>
        <w:suppressAutoHyphens/>
        <w:autoSpaceDN w:val="0"/>
        <w:spacing w:before="0"/>
        <w:ind w:right="-6"/>
        <w:textAlignment w:val="baseline"/>
        <w:rPr>
          <w:rFonts w:cs="Arial"/>
          <w:kern w:val="3"/>
          <w:sz w:val="24"/>
          <w:szCs w:val="24"/>
          <w:lang w:val="sr-Cyrl-RS"/>
        </w:rPr>
      </w:pPr>
      <w:r w:rsidRPr="0066147F">
        <w:rPr>
          <w:rFonts w:cs="Arial"/>
          <w:kern w:val="3"/>
          <w:sz w:val="24"/>
          <w:szCs w:val="24"/>
        </w:rPr>
        <w:t>Уколико се средство финансијског обезбеђења не достави у уговореном року</w:t>
      </w:r>
      <w:r>
        <w:rPr>
          <w:rFonts w:cs="Arial"/>
          <w:kern w:val="3"/>
          <w:sz w:val="24"/>
          <w:szCs w:val="24"/>
        </w:rPr>
        <w:t>, Изабрани понуђ</w:t>
      </w:r>
      <w:r w:rsidRPr="0066147F">
        <w:rPr>
          <w:rFonts w:cs="Arial"/>
          <w:kern w:val="3"/>
          <w:sz w:val="24"/>
          <w:szCs w:val="24"/>
        </w:rPr>
        <w:t>ач има право да наплати средство финанасијског обезбеђења за добро извршење посла</w:t>
      </w:r>
      <w:r w:rsidRPr="0066147F">
        <w:rPr>
          <w:rFonts w:cs="Arial"/>
          <w:kern w:val="3"/>
          <w:sz w:val="24"/>
          <w:szCs w:val="24"/>
          <w:lang w:val="sr-Cyrl-RS"/>
        </w:rPr>
        <w:t>.</w:t>
      </w:r>
    </w:p>
    <w:p w14:paraId="6144BDDD" w14:textId="7C3D9394" w:rsidR="003248A2" w:rsidRDefault="003248A2" w:rsidP="003248A2">
      <w:pPr>
        <w:pStyle w:val="KDPodnaslov3"/>
        <w:keepNext w:val="0"/>
        <w:tabs>
          <w:tab w:val="left" w:pos="1095"/>
        </w:tabs>
        <w:spacing w:before="0"/>
        <w:ind w:left="851"/>
        <w:rPr>
          <w:rFonts w:eastAsia="TimesNewRomanPSMT" w:cs="Arial"/>
          <w:b/>
          <w:bCs/>
          <w:iCs/>
          <w:sz w:val="24"/>
          <w:szCs w:val="24"/>
          <w:lang w:val="sr-Cyrl-RS"/>
        </w:rPr>
      </w:pPr>
      <w:r>
        <w:rPr>
          <w:rFonts w:eastAsia="TimesNewRomanPSMT" w:cs="Arial"/>
          <w:b/>
          <w:bCs/>
          <w:iCs/>
          <w:sz w:val="24"/>
          <w:szCs w:val="24"/>
          <w:lang w:val="sr-Cyrl-RS"/>
        </w:rPr>
        <w:tab/>
      </w:r>
    </w:p>
    <w:p w14:paraId="5C53FFD0" w14:textId="77777777" w:rsidR="00B52740" w:rsidRPr="00874548" w:rsidRDefault="004C3B38" w:rsidP="005B0D5D">
      <w:pPr>
        <w:pStyle w:val="KDPodnaslov3"/>
        <w:keepNext w:val="0"/>
        <w:spacing w:before="0" w:after="240"/>
        <w:ind w:left="851"/>
        <w:jc w:val="center"/>
        <w:rPr>
          <w:rFonts w:eastAsia="TimesNewRomanPSMT" w:cs="Arial"/>
          <w:b/>
          <w:bCs/>
          <w:iCs/>
          <w:sz w:val="24"/>
          <w:szCs w:val="24"/>
          <w:lang w:val="sr-Cyrl-RS"/>
        </w:rPr>
      </w:pPr>
      <w:r w:rsidRPr="00874548">
        <w:rPr>
          <w:rFonts w:eastAsia="TimesNewRomanPSMT" w:cs="Arial"/>
          <w:b/>
          <w:bCs/>
          <w:iCs/>
          <w:sz w:val="24"/>
          <w:szCs w:val="24"/>
          <w:lang w:val="sr-Cyrl-RS"/>
        </w:rPr>
        <w:t>Достављање средстава финансијског обезбеђења</w:t>
      </w:r>
    </w:p>
    <w:p w14:paraId="1D89BEF5" w14:textId="77777777" w:rsidR="00C20C41" w:rsidRPr="0066147F" w:rsidRDefault="00C20C41" w:rsidP="00C20C41">
      <w:pPr>
        <w:tabs>
          <w:tab w:val="left" w:pos="567"/>
          <w:tab w:val="left" w:pos="709"/>
        </w:tabs>
        <w:spacing w:after="120"/>
        <w:rPr>
          <w:rFonts w:eastAsia="TimesNewRomanPSMT" w:cs="Arial"/>
          <w:bCs/>
          <w:sz w:val="24"/>
          <w:szCs w:val="24"/>
          <w:lang w:val="sr-Cyrl-RS"/>
        </w:rPr>
      </w:pPr>
      <w:r w:rsidRPr="0066147F">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w:t>
      </w:r>
      <w:r w:rsidR="00937CCE" w:rsidRPr="0066147F">
        <w:rPr>
          <w:rFonts w:eastAsia="TimesNewRomanPSMT" w:cs="Arial"/>
          <w:bCs/>
          <w:sz w:val="24"/>
          <w:szCs w:val="24"/>
          <w:lang w:val="sr-Cyrl-RS"/>
        </w:rPr>
        <w:t xml:space="preserve"> Балканска 13</w:t>
      </w:r>
      <w:r w:rsidRPr="0066147F">
        <w:rPr>
          <w:rFonts w:eastAsia="TimesNewRomanPSMT" w:cs="Arial"/>
          <w:bCs/>
          <w:sz w:val="24"/>
          <w:szCs w:val="24"/>
          <w:lang w:val="sr-Cyrl-RS"/>
        </w:rPr>
        <w:t xml:space="preserve">, Огранак РБ Колубара.   </w:t>
      </w:r>
    </w:p>
    <w:p w14:paraId="486F822A" w14:textId="0E956163" w:rsidR="00C20C41" w:rsidRPr="0066147F" w:rsidRDefault="00C20C41" w:rsidP="00C20C41">
      <w:pPr>
        <w:tabs>
          <w:tab w:val="left" w:pos="567"/>
          <w:tab w:val="left" w:pos="709"/>
        </w:tabs>
        <w:spacing w:after="120"/>
        <w:rPr>
          <w:rFonts w:cs="Arial"/>
          <w:b/>
          <w:sz w:val="24"/>
          <w:szCs w:val="24"/>
          <w:lang w:val="sr-Cyrl-RS"/>
        </w:rPr>
      </w:pPr>
      <w:r w:rsidRPr="0066147F">
        <w:rPr>
          <w:rFonts w:eastAsia="TimesNewRomanPSMT" w:cs="Arial"/>
          <w:bCs/>
          <w:sz w:val="24"/>
          <w:szCs w:val="24"/>
          <w:lang w:val="sr-Cyrl-RS"/>
        </w:rPr>
        <w:t>Средство финансијског обе</w:t>
      </w:r>
      <w:r w:rsidR="00B21ED5">
        <w:rPr>
          <w:rFonts w:eastAsia="TimesNewRomanPSMT" w:cs="Arial"/>
          <w:bCs/>
          <w:sz w:val="24"/>
          <w:szCs w:val="24"/>
          <w:lang w:val="sr-Cyrl-RS"/>
        </w:rPr>
        <w:t>збеђења за добро извршење посла</w:t>
      </w:r>
      <w:r w:rsidRPr="0066147F">
        <w:rPr>
          <w:rFonts w:eastAsia="TimesNewRomanPSMT" w:cs="Arial"/>
          <w:bCs/>
          <w:sz w:val="24"/>
          <w:szCs w:val="24"/>
          <w:lang w:val="sr-Cyrl-RS"/>
        </w:rPr>
        <w:t xml:space="preserve"> гласи на Јавно предузеће „Електропривреда Србије“ Београд, ул</w:t>
      </w:r>
      <w:r w:rsidR="00937CCE" w:rsidRPr="0066147F">
        <w:rPr>
          <w:rFonts w:eastAsia="TimesNewRomanPSMT" w:cs="Arial"/>
          <w:bCs/>
          <w:sz w:val="24"/>
          <w:szCs w:val="24"/>
          <w:lang w:val="sr-Cyrl-RS"/>
        </w:rPr>
        <w:t>ица Балканска 13</w:t>
      </w:r>
      <w:r w:rsidRPr="0066147F">
        <w:rPr>
          <w:rFonts w:eastAsia="TimesNewRomanPSMT" w:cs="Arial"/>
          <w:bCs/>
          <w:sz w:val="24"/>
          <w:szCs w:val="24"/>
          <w:lang w:val="sr-Cyrl-RS"/>
        </w:rPr>
        <w:t xml:space="preserve">, Огранак РБ Колубара  </w:t>
      </w:r>
      <w:r w:rsidRPr="0066147F">
        <w:rPr>
          <w:rFonts w:cs="Arial"/>
          <w:b/>
          <w:sz w:val="24"/>
          <w:szCs w:val="24"/>
          <w:lang w:val="sr-Cyrl-RS"/>
        </w:rPr>
        <w:t xml:space="preserve">и доставља се лично или поштом на адресу: </w:t>
      </w:r>
    </w:p>
    <w:p w14:paraId="78E151D5" w14:textId="77777777" w:rsidR="00C20C41" w:rsidRPr="0066147F" w:rsidRDefault="00C20C41" w:rsidP="00C20C41">
      <w:pPr>
        <w:suppressAutoHyphens/>
        <w:spacing w:line="100" w:lineRule="atLeast"/>
        <w:jc w:val="center"/>
        <w:rPr>
          <w:rFonts w:eastAsia="Arial Unicode MS" w:cs="Arial"/>
          <w:b/>
          <w:kern w:val="1"/>
          <w:sz w:val="24"/>
          <w:szCs w:val="24"/>
          <w:lang w:val="sr-Latn-RS" w:eastAsia="ar-SA"/>
        </w:rPr>
      </w:pPr>
      <w:r w:rsidRPr="0066147F">
        <w:rPr>
          <w:rFonts w:cs="Arial"/>
          <w:b/>
          <w:color w:val="FF0000"/>
          <w:sz w:val="24"/>
          <w:szCs w:val="24"/>
          <w:lang w:val="sr-Cyrl-RS"/>
        </w:rPr>
        <w:t>ЈП ЕПС Београд -</w:t>
      </w:r>
      <w:r w:rsidRPr="0066147F">
        <w:rPr>
          <w:rFonts w:cs="Arial"/>
          <w:b/>
          <w:sz w:val="24"/>
          <w:szCs w:val="24"/>
          <w:lang w:val="sr-Cyrl-RS"/>
        </w:rPr>
        <w:t xml:space="preserve"> Огранак РБ Колубара</w:t>
      </w:r>
      <w:r w:rsidRPr="00874548">
        <w:rPr>
          <w:rFonts w:cs="Arial"/>
          <w:b/>
          <w:sz w:val="24"/>
          <w:szCs w:val="24"/>
          <w:lang w:val="sr-Cyrl-RS"/>
        </w:rPr>
        <w:t xml:space="preserve">, </w:t>
      </w:r>
      <w:r w:rsidRPr="0066147F">
        <w:rPr>
          <w:rFonts w:cs="Arial"/>
          <w:b/>
          <w:color w:val="FF0000"/>
          <w:sz w:val="24"/>
          <w:szCs w:val="24"/>
          <w:lang w:val="sr-Cyrl-RS"/>
        </w:rPr>
        <w:t>Комерцијални сектор</w:t>
      </w:r>
      <w:r w:rsidRPr="0066147F">
        <w:rPr>
          <w:rFonts w:cs="Arial"/>
          <w:b/>
          <w:sz w:val="24"/>
          <w:szCs w:val="24"/>
          <w:lang w:val="sr-Cyrl-RS"/>
        </w:rPr>
        <w:t>,                                        ул. Дише Ђурђевић бб, 11560 Вреоци</w:t>
      </w:r>
    </w:p>
    <w:p w14:paraId="770D4AA4" w14:textId="7BE74453" w:rsidR="008205F7" w:rsidRPr="0066147F" w:rsidRDefault="00F066DE" w:rsidP="00791EE4">
      <w:pPr>
        <w:tabs>
          <w:tab w:val="left" w:pos="1134"/>
        </w:tabs>
        <w:jc w:val="center"/>
        <w:rPr>
          <w:rFonts w:eastAsia="TimesNewRomanPSMT" w:cs="Arial"/>
          <w:bCs/>
          <w:sz w:val="24"/>
          <w:szCs w:val="24"/>
          <w:lang w:val="sr-Cyrl-RS"/>
        </w:rPr>
      </w:pPr>
      <w:r w:rsidRPr="00874548">
        <w:rPr>
          <w:rFonts w:cs="Arial"/>
          <w:i/>
          <w:sz w:val="24"/>
          <w:szCs w:val="24"/>
          <w:lang w:val="sr-Cyrl-RS"/>
        </w:rPr>
        <w:t>са назнаком:</w:t>
      </w:r>
      <w:r w:rsidRPr="00874548">
        <w:rPr>
          <w:rFonts w:cs="Arial"/>
          <w:b/>
          <w:sz w:val="24"/>
          <w:szCs w:val="24"/>
          <w:lang w:val="sr-Cyrl-RS"/>
        </w:rPr>
        <w:t xml:space="preserve"> Средство финанс</w:t>
      </w:r>
      <w:r w:rsidR="00777976" w:rsidRPr="00874548">
        <w:rPr>
          <w:rFonts w:cs="Arial"/>
          <w:b/>
          <w:sz w:val="24"/>
          <w:szCs w:val="24"/>
          <w:lang w:val="sr-Cyrl-RS"/>
        </w:rPr>
        <w:t>и</w:t>
      </w:r>
      <w:r w:rsidR="003365ED" w:rsidRPr="00874548">
        <w:rPr>
          <w:rFonts w:cs="Arial"/>
          <w:b/>
          <w:sz w:val="24"/>
          <w:szCs w:val="24"/>
          <w:lang w:val="sr-Cyrl-RS"/>
        </w:rPr>
        <w:t>ј</w:t>
      </w:r>
      <w:r w:rsidR="005D7788" w:rsidRPr="00874548">
        <w:rPr>
          <w:rFonts w:cs="Arial"/>
          <w:b/>
          <w:sz w:val="24"/>
          <w:szCs w:val="24"/>
          <w:lang w:val="sr-Cyrl-RS"/>
        </w:rPr>
        <w:t>с</w:t>
      </w:r>
      <w:r w:rsidR="003E41AE" w:rsidRPr="00874548">
        <w:rPr>
          <w:rFonts w:cs="Arial"/>
          <w:b/>
          <w:sz w:val="24"/>
          <w:szCs w:val="24"/>
          <w:lang w:val="sr-Cyrl-RS"/>
        </w:rPr>
        <w:t xml:space="preserve">ког обезбеђења за </w:t>
      </w:r>
      <w:r w:rsidR="0066147F" w:rsidRPr="00874548">
        <w:rPr>
          <w:rFonts w:cs="Arial"/>
          <w:b/>
          <w:sz w:val="24"/>
          <w:szCs w:val="24"/>
          <w:lang w:val="sr-Cyrl-RS"/>
        </w:rPr>
        <w:t>ЈН/4000/0282/2019 (3070/2019)</w:t>
      </w:r>
    </w:p>
    <w:p w14:paraId="53F575EE" w14:textId="77777777" w:rsidR="00C20C41" w:rsidRPr="0066147F" w:rsidRDefault="00C20C41" w:rsidP="00C20C41">
      <w:pPr>
        <w:tabs>
          <w:tab w:val="left" w:pos="567"/>
          <w:tab w:val="left" w:pos="709"/>
        </w:tabs>
        <w:spacing w:after="120"/>
        <w:rPr>
          <w:rFonts w:cs="Arial"/>
          <w:b/>
          <w:sz w:val="24"/>
          <w:szCs w:val="24"/>
          <w:lang w:val="sr-Cyrl-RS"/>
        </w:rPr>
      </w:pPr>
      <w:r w:rsidRPr="0066147F">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66147F">
        <w:rPr>
          <w:rFonts w:eastAsia="TimesNewRomanPSMT" w:cs="Arial"/>
          <w:b/>
          <w:bCs/>
          <w:sz w:val="24"/>
          <w:szCs w:val="24"/>
          <w:lang w:val="sr-Cyrl-RS"/>
        </w:rPr>
        <w:t xml:space="preserve"> </w:t>
      </w:r>
      <w:r w:rsidRPr="0066147F">
        <w:rPr>
          <w:rFonts w:eastAsia="TimesNewRomanPSMT" w:cs="Arial"/>
          <w:bCs/>
          <w:sz w:val="24"/>
          <w:szCs w:val="24"/>
          <w:lang w:val="sr-Cyrl-RS"/>
        </w:rPr>
        <w:t>Јавно предузеће „Електропривреда Србије“ Бе</w:t>
      </w:r>
      <w:r w:rsidR="00937CCE" w:rsidRPr="0066147F">
        <w:rPr>
          <w:rFonts w:eastAsia="TimesNewRomanPSMT" w:cs="Arial"/>
          <w:bCs/>
          <w:sz w:val="24"/>
          <w:szCs w:val="24"/>
          <w:lang w:val="sr-Cyrl-RS"/>
        </w:rPr>
        <w:t>оград, улица Балканска 13</w:t>
      </w:r>
      <w:r w:rsidRPr="0066147F">
        <w:rPr>
          <w:rFonts w:eastAsia="TimesNewRomanPSMT" w:cs="Arial"/>
          <w:bCs/>
          <w:sz w:val="24"/>
          <w:szCs w:val="24"/>
          <w:lang w:val="sr-Cyrl-RS"/>
        </w:rPr>
        <w:t xml:space="preserve">, Огранак РБ Колубара </w:t>
      </w:r>
      <w:r w:rsidRPr="0066147F">
        <w:rPr>
          <w:rFonts w:cs="Arial"/>
          <w:sz w:val="24"/>
          <w:szCs w:val="24"/>
          <w:lang w:val="sr-Cyrl-RS"/>
        </w:rPr>
        <w:t>и доставља се приликом примопредаје предмета уговора или поштом на адресу корисника уговора:</w:t>
      </w:r>
      <w:r w:rsidRPr="0066147F">
        <w:rPr>
          <w:rFonts w:cs="Arial"/>
          <w:b/>
          <w:sz w:val="24"/>
          <w:szCs w:val="24"/>
          <w:lang w:val="sr-Cyrl-RS"/>
        </w:rPr>
        <w:t xml:space="preserve"> </w:t>
      </w:r>
    </w:p>
    <w:p w14:paraId="0ABA0B26" w14:textId="77777777" w:rsidR="00C20C41" w:rsidRPr="0066147F" w:rsidRDefault="00C20C41" w:rsidP="00C20C41">
      <w:pPr>
        <w:suppressAutoHyphens/>
        <w:spacing w:line="100" w:lineRule="atLeast"/>
        <w:jc w:val="center"/>
        <w:rPr>
          <w:rFonts w:eastAsia="Arial Unicode MS" w:cs="Arial"/>
          <w:b/>
          <w:kern w:val="1"/>
          <w:sz w:val="24"/>
          <w:szCs w:val="24"/>
          <w:lang w:val="sr-Latn-RS" w:eastAsia="ar-SA"/>
        </w:rPr>
      </w:pPr>
      <w:r w:rsidRPr="0066147F">
        <w:rPr>
          <w:rFonts w:cs="Arial"/>
          <w:b/>
          <w:color w:val="FF0000"/>
          <w:sz w:val="24"/>
          <w:szCs w:val="24"/>
          <w:lang w:val="sr-Cyrl-RS"/>
        </w:rPr>
        <w:t xml:space="preserve">ЈП ЕПС Београд </w:t>
      </w:r>
      <w:r w:rsidRPr="0066147F">
        <w:rPr>
          <w:rFonts w:cs="Arial"/>
          <w:b/>
          <w:sz w:val="24"/>
          <w:szCs w:val="24"/>
          <w:lang w:val="sr-Cyrl-RS"/>
        </w:rPr>
        <w:t>- Огранак РБ Колубара</w:t>
      </w:r>
      <w:r w:rsidRPr="00874548">
        <w:rPr>
          <w:rFonts w:cs="Arial"/>
          <w:b/>
          <w:sz w:val="24"/>
          <w:szCs w:val="24"/>
          <w:lang w:val="sr-Cyrl-RS"/>
        </w:rPr>
        <w:t xml:space="preserve">, </w:t>
      </w:r>
      <w:r w:rsidRPr="0066147F">
        <w:rPr>
          <w:rFonts w:cs="Arial"/>
          <w:b/>
          <w:color w:val="FF0000"/>
          <w:sz w:val="24"/>
          <w:szCs w:val="24"/>
          <w:lang w:val="sr-Cyrl-RS"/>
        </w:rPr>
        <w:t xml:space="preserve">Комерцијални сектор,                                        </w:t>
      </w:r>
      <w:r w:rsidRPr="0066147F">
        <w:rPr>
          <w:rFonts w:cs="Arial"/>
          <w:b/>
          <w:sz w:val="24"/>
          <w:szCs w:val="24"/>
          <w:lang w:val="sr-Cyrl-RS"/>
        </w:rPr>
        <w:t>ул. Дише Ђурђевић бб, 11560 Вреоци</w:t>
      </w:r>
    </w:p>
    <w:p w14:paraId="1E4A628F" w14:textId="7908E819" w:rsidR="0012684B" w:rsidRPr="00874548" w:rsidRDefault="00F066DE" w:rsidP="003E41AE">
      <w:pPr>
        <w:tabs>
          <w:tab w:val="left" w:pos="1134"/>
        </w:tabs>
        <w:jc w:val="center"/>
        <w:rPr>
          <w:rFonts w:cs="Arial"/>
          <w:b/>
          <w:sz w:val="24"/>
          <w:szCs w:val="24"/>
          <w:lang w:val="sr-Cyrl-RS"/>
        </w:rPr>
      </w:pPr>
      <w:r w:rsidRPr="00874548">
        <w:rPr>
          <w:rFonts w:cs="Arial"/>
          <w:i/>
          <w:sz w:val="24"/>
          <w:szCs w:val="24"/>
          <w:lang w:val="sr-Cyrl-RS"/>
        </w:rPr>
        <w:t>са назнаком:</w:t>
      </w:r>
      <w:r w:rsidRPr="00874548">
        <w:rPr>
          <w:rFonts w:cs="Arial"/>
          <w:b/>
          <w:sz w:val="24"/>
          <w:szCs w:val="24"/>
          <w:lang w:val="sr-Cyrl-RS"/>
        </w:rPr>
        <w:t xml:space="preserve"> Средства финансијског обезбеђења за </w:t>
      </w:r>
      <w:r w:rsidR="0066147F">
        <w:rPr>
          <w:rFonts w:cs="Arial"/>
          <w:b/>
          <w:sz w:val="24"/>
          <w:szCs w:val="24"/>
          <w:lang w:val="sr-Cyrl-RS"/>
        </w:rPr>
        <w:t>ЈН/4000/0282/2019 (3070/2019)</w:t>
      </w:r>
    </w:p>
    <w:p w14:paraId="26B3D2CE" w14:textId="77777777" w:rsidR="003E41AE" w:rsidRPr="00874548" w:rsidRDefault="003E41AE" w:rsidP="003E41AE">
      <w:pPr>
        <w:tabs>
          <w:tab w:val="left" w:pos="1134"/>
        </w:tabs>
        <w:jc w:val="center"/>
        <w:rPr>
          <w:rFonts w:cs="Arial"/>
          <w:sz w:val="24"/>
          <w:szCs w:val="24"/>
          <w:lang w:val="sr-Cyrl-RS"/>
        </w:rPr>
      </w:pPr>
    </w:p>
    <w:p w14:paraId="5BAAEDEB" w14:textId="77777777" w:rsidR="0085348E" w:rsidRPr="00874548" w:rsidRDefault="0085348E" w:rsidP="00A87295">
      <w:pPr>
        <w:pStyle w:val="KDPodnaslov2"/>
        <w:numPr>
          <w:ilvl w:val="1"/>
          <w:numId w:val="22"/>
        </w:numPr>
        <w:spacing w:before="0" w:after="240"/>
        <w:jc w:val="both"/>
        <w:rPr>
          <w:rFonts w:cs="Arial"/>
          <w:sz w:val="24"/>
          <w:szCs w:val="24"/>
          <w:lang w:val="sr-Cyrl-RS"/>
        </w:rPr>
      </w:pPr>
      <w:r w:rsidRPr="00874548">
        <w:rPr>
          <w:rFonts w:cs="Arial"/>
          <w:sz w:val="24"/>
          <w:szCs w:val="24"/>
          <w:lang w:val="sr-Cyrl-RS"/>
        </w:rPr>
        <w:t>Начин означавања поверљивих података у понуди</w:t>
      </w:r>
    </w:p>
    <w:p w14:paraId="47763C58" w14:textId="77777777" w:rsidR="0085348E" w:rsidRPr="00874548" w:rsidRDefault="0085348E" w:rsidP="0085348E">
      <w:pPr>
        <w:pStyle w:val="KDParagraf"/>
        <w:spacing w:before="0"/>
        <w:rPr>
          <w:rFonts w:cs="Arial"/>
          <w:sz w:val="24"/>
          <w:szCs w:val="24"/>
          <w:lang w:val="sr-Cyrl-RS"/>
        </w:rPr>
      </w:pPr>
      <w:r w:rsidRPr="00874548">
        <w:rPr>
          <w:rFonts w:cs="Arial"/>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w:t>
      </w:r>
      <w:r w:rsidRPr="00874548">
        <w:rPr>
          <w:rFonts w:cs="Arial"/>
          <w:sz w:val="24"/>
          <w:szCs w:val="24"/>
          <w:lang w:val="sr-Cyrl-RS"/>
        </w:rPr>
        <w:lastRenderedPageBreak/>
        <w:t xml:space="preserve">укључена у поступак јавне набавке. Ови подаци неће бити објављени приликом отварања понуда и у наставку поступка. </w:t>
      </w:r>
    </w:p>
    <w:p w14:paraId="1DF5CBFF" w14:textId="77777777" w:rsidR="0085348E" w:rsidRPr="00874548" w:rsidRDefault="0085348E" w:rsidP="00340851">
      <w:pPr>
        <w:pStyle w:val="KDParagraf"/>
        <w:rPr>
          <w:rFonts w:cs="Arial"/>
          <w:sz w:val="24"/>
          <w:szCs w:val="24"/>
          <w:lang w:val="sr-Cyrl-RS"/>
        </w:rPr>
      </w:pPr>
      <w:r w:rsidRPr="00874548">
        <w:rPr>
          <w:rFonts w:cs="Arial"/>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799FA8CF" w14:textId="77777777" w:rsidR="0085348E" w:rsidRPr="00874548" w:rsidRDefault="00C20C41" w:rsidP="00340851">
      <w:pPr>
        <w:pStyle w:val="KDParagraf"/>
        <w:rPr>
          <w:rFonts w:cs="Arial"/>
          <w:sz w:val="24"/>
          <w:szCs w:val="24"/>
          <w:lang w:val="sr-Cyrl-RS"/>
        </w:rPr>
      </w:pPr>
      <w:r w:rsidRPr="00874548">
        <w:rPr>
          <w:rFonts w:cs="Arial"/>
          <w:sz w:val="24"/>
          <w:szCs w:val="24"/>
          <w:lang w:val="sr-Cyrl-RS"/>
        </w:rPr>
        <w:t>Као поверљива, П</w:t>
      </w:r>
      <w:r w:rsidR="0085348E" w:rsidRPr="00874548">
        <w:rPr>
          <w:rFonts w:cs="Arial"/>
          <w:sz w:val="24"/>
          <w:szCs w:val="24"/>
          <w:lang w:val="sr-Cyrl-RS"/>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D1C0FB9" w14:textId="77777777" w:rsidR="0085348E" w:rsidRPr="00874548" w:rsidRDefault="0085348E" w:rsidP="00340851">
      <w:pPr>
        <w:pStyle w:val="KDParagraf"/>
        <w:rPr>
          <w:rFonts w:cs="Arial"/>
          <w:sz w:val="24"/>
          <w:szCs w:val="24"/>
          <w:lang w:val="sr-Cyrl-RS"/>
        </w:rPr>
      </w:pPr>
      <w:r w:rsidRPr="00874548">
        <w:rPr>
          <w:rFonts w:cs="Arial"/>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14:paraId="3894163B" w14:textId="77777777" w:rsidR="0085348E" w:rsidRPr="00874548" w:rsidRDefault="0085348E" w:rsidP="00340851">
      <w:pPr>
        <w:pStyle w:val="KDParagraf"/>
        <w:rPr>
          <w:rFonts w:cs="Arial"/>
          <w:sz w:val="24"/>
          <w:szCs w:val="24"/>
          <w:lang w:val="sr-Cyrl-RS"/>
        </w:rPr>
      </w:pPr>
      <w:r w:rsidRPr="00874548">
        <w:rPr>
          <w:rFonts w:cs="Arial"/>
          <w:sz w:val="24"/>
          <w:szCs w:val="24"/>
          <w:lang w:val="sr-Cyrl-RS"/>
        </w:rPr>
        <w:t>Наручилац не одговара за поверљивост података који нису означени на горе наведени начин.</w:t>
      </w:r>
    </w:p>
    <w:p w14:paraId="2425B02C" w14:textId="77777777" w:rsidR="0085348E" w:rsidRPr="00874548" w:rsidRDefault="0085348E" w:rsidP="00340851">
      <w:pPr>
        <w:pStyle w:val="KDParagraf"/>
        <w:rPr>
          <w:rFonts w:cs="Arial"/>
          <w:sz w:val="24"/>
          <w:szCs w:val="24"/>
          <w:lang w:val="sr-Cyrl-RS"/>
        </w:rPr>
      </w:pPr>
      <w:r w:rsidRPr="00874548">
        <w:rPr>
          <w:rFonts w:cs="Arial"/>
          <w:sz w:val="24"/>
          <w:szCs w:val="24"/>
          <w:lang w:val="sr-Cyrl-RS"/>
        </w:rPr>
        <w:t xml:space="preserve">Ако се као поверљиви означе подаци који не одговарају горе наведеним </w:t>
      </w:r>
      <w:r w:rsidR="00C20C41" w:rsidRPr="00874548">
        <w:rPr>
          <w:rFonts w:cs="Arial"/>
          <w:sz w:val="24"/>
          <w:szCs w:val="24"/>
          <w:lang w:val="sr-Cyrl-RS"/>
        </w:rPr>
        <w:t>условима, Наручилац ће позвати П</w:t>
      </w:r>
      <w:r w:rsidRPr="00874548">
        <w:rPr>
          <w:rFonts w:cs="Arial"/>
          <w:sz w:val="24"/>
          <w:szCs w:val="24"/>
          <w:lang w:val="sr-Cyrl-RS"/>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4E4608C" w14:textId="77777777" w:rsidR="008205F7" w:rsidRPr="0066147F" w:rsidRDefault="00C20C41" w:rsidP="00F2706D">
      <w:pPr>
        <w:pStyle w:val="KDParagraf"/>
        <w:rPr>
          <w:rFonts w:cs="Arial"/>
          <w:sz w:val="24"/>
          <w:szCs w:val="24"/>
          <w:lang w:val="ru-RU"/>
        </w:rPr>
      </w:pPr>
      <w:r w:rsidRPr="0066147F">
        <w:rPr>
          <w:rFonts w:cs="Arial"/>
          <w:sz w:val="24"/>
          <w:szCs w:val="24"/>
          <w:lang w:val="ru-RU"/>
        </w:rPr>
        <w:t>Ако П</w:t>
      </w:r>
      <w:r w:rsidR="0085348E" w:rsidRPr="0066147F">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5858CF86" w14:textId="77777777" w:rsidR="001D2FE7" w:rsidRPr="00874548" w:rsidRDefault="0085348E" w:rsidP="00F2706D">
      <w:pPr>
        <w:pStyle w:val="KDParagraf"/>
        <w:rPr>
          <w:rFonts w:cs="Arial"/>
          <w:sz w:val="24"/>
          <w:szCs w:val="24"/>
          <w:lang w:val="ru-RU"/>
        </w:rPr>
      </w:pPr>
      <w:r w:rsidRPr="00874548">
        <w:rPr>
          <w:rFonts w:cs="Arial"/>
          <w:sz w:val="24"/>
          <w:szCs w:val="24"/>
          <w:lang w:val="ru-RU"/>
        </w:rPr>
        <w:t>Наручилац је дужан да досл</w:t>
      </w:r>
      <w:r w:rsidR="00C20C41" w:rsidRPr="00874548">
        <w:rPr>
          <w:rFonts w:cs="Arial"/>
          <w:sz w:val="24"/>
          <w:szCs w:val="24"/>
          <w:lang w:val="ru-RU"/>
        </w:rPr>
        <w:t>едно поштује законите интересе П</w:t>
      </w:r>
      <w:r w:rsidRPr="00874548">
        <w:rPr>
          <w:rFonts w:cs="Arial"/>
          <w:sz w:val="24"/>
          <w:szCs w:val="24"/>
          <w:lang w:val="ru-RU"/>
        </w:rPr>
        <w:t>онуђача, штитећи њихове техничке и пословне тајне у смислу закона којим се уређује заштита пословне тајне.</w:t>
      </w:r>
    </w:p>
    <w:p w14:paraId="621E1A66" w14:textId="77777777" w:rsidR="0085348E" w:rsidRPr="00874548" w:rsidRDefault="0085348E" w:rsidP="00F2706D">
      <w:pPr>
        <w:pStyle w:val="KDParagraf"/>
        <w:rPr>
          <w:rFonts w:cs="Arial"/>
          <w:sz w:val="24"/>
          <w:szCs w:val="24"/>
          <w:lang w:val="ru-RU"/>
        </w:rPr>
      </w:pPr>
      <w:r w:rsidRPr="00874548">
        <w:rPr>
          <w:rFonts w:cs="Arial"/>
          <w:sz w:val="24"/>
          <w:szCs w:val="24"/>
          <w:lang w:val="ru-RU"/>
        </w:rPr>
        <w:t>Неће се сматрати поверљивим докази о испуњености обавезних услова,</w:t>
      </w:r>
      <w:r w:rsidR="00C20C41" w:rsidRPr="0066147F">
        <w:rPr>
          <w:rFonts w:cs="Arial"/>
          <w:sz w:val="24"/>
          <w:szCs w:val="24"/>
          <w:lang w:val="sr-Cyrl-RS"/>
        </w:rPr>
        <w:t xml:space="preserve"> </w:t>
      </w:r>
      <w:r w:rsidRPr="00874548">
        <w:rPr>
          <w:rFonts w:cs="Arial"/>
          <w:sz w:val="24"/>
          <w:szCs w:val="24"/>
          <w:lang w:val="ru-RU"/>
        </w:rPr>
        <w:t xml:space="preserve">цена и други подаци из понуде који су од значаја за примену критеријума и рангирање понуде. </w:t>
      </w:r>
    </w:p>
    <w:p w14:paraId="37E7A946" w14:textId="77777777" w:rsidR="0085348E" w:rsidRPr="00874548" w:rsidRDefault="0085348E" w:rsidP="0085348E">
      <w:pPr>
        <w:autoSpaceDE w:val="0"/>
        <w:autoSpaceDN w:val="0"/>
        <w:adjustRightInd w:val="0"/>
        <w:spacing w:before="0"/>
        <w:rPr>
          <w:rFonts w:eastAsia="TimesNewRomanPSMT" w:cs="Arial"/>
          <w:bCs/>
          <w:color w:val="00B0F0"/>
          <w:sz w:val="24"/>
          <w:szCs w:val="24"/>
          <w:lang w:val="ru-RU"/>
        </w:rPr>
      </w:pPr>
    </w:p>
    <w:p w14:paraId="4D55C3B0" w14:textId="77777777" w:rsidR="0085348E" w:rsidRPr="00874548" w:rsidRDefault="0085348E" w:rsidP="00345E2D">
      <w:pPr>
        <w:pStyle w:val="KDPodnaslov2"/>
        <w:numPr>
          <w:ilvl w:val="1"/>
          <w:numId w:val="22"/>
        </w:numPr>
        <w:spacing w:before="0"/>
        <w:jc w:val="both"/>
        <w:rPr>
          <w:rFonts w:cs="Arial"/>
          <w:sz w:val="24"/>
          <w:szCs w:val="24"/>
          <w:lang w:val="ru-RU"/>
        </w:rPr>
      </w:pPr>
      <w:r w:rsidRPr="00874548">
        <w:rPr>
          <w:rFonts w:cs="Arial"/>
          <w:sz w:val="24"/>
          <w:szCs w:val="24"/>
          <w:lang w:val="ru-RU"/>
        </w:rPr>
        <w:t>Поштовање обавеза које произлазе из прописа о заштити на раду и других прописа</w:t>
      </w:r>
    </w:p>
    <w:p w14:paraId="6E4107EF" w14:textId="77777777" w:rsidR="0085348E" w:rsidRPr="0066147F" w:rsidRDefault="0085348E" w:rsidP="00A87295">
      <w:pPr>
        <w:pStyle w:val="KDParagraf"/>
        <w:rPr>
          <w:rFonts w:cs="Arial"/>
          <w:sz w:val="24"/>
          <w:szCs w:val="24"/>
          <w:lang w:val="ru-RU"/>
        </w:rPr>
      </w:pPr>
      <w:r w:rsidRPr="0066147F">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7B0EA4" w:rsidRPr="0066147F">
        <w:rPr>
          <w:rFonts w:cs="Arial"/>
          <w:sz w:val="24"/>
          <w:szCs w:val="24"/>
          <w:lang w:val="ru-RU"/>
        </w:rPr>
        <w:t>(</w:t>
      </w:r>
      <w:r w:rsidR="007B0EA4" w:rsidRPr="0066147F">
        <w:rPr>
          <w:rFonts w:cs="Arial"/>
          <w:color w:val="FF0000"/>
          <w:sz w:val="24"/>
          <w:szCs w:val="24"/>
          <w:lang w:val="ru-RU"/>
        </w:rPr>
        <w:t>Образац 4.</w:t>
      </w:r>
      <w:r w:rsidRPr="0066147F">
        <w:rPr>
          <w:rFonts w:cs="Arial"/>
          <w:sz w:val="24"/>
          <w:szCs w:val="24"/>
          <w:lang w:val="ru-RU"/>
        </w:rPr>
        <w:t xml:space="preserve"> из конкурсне документације).</w:t>
      </w:r>
    </w:p>
    <w:p w14:paraId="4FDA433A" w14:textId="77777777" w:rsidR="0085348E" w:rsidRPr="0066147F" w:rsidRDefault="0085348E" w:rsidP="0085348E">
      <w:pPr>
        <w:pStyle w:val="KDParagraf"/>
        <w:spacing w:before="0"/>
        <w:rPr>
          <w:rFonts w:cs="Arial"/>
          <w:sz w:val="24"/>
          <w:szCs w:val="24"/>
          <w:lang w:val="ru-RU"/>
        </w:rPr>
      </w:pPr>
    </w:p>
    <w:p w14:paraId="0351D507" w14:textId="77777777" w:rsidR="0085348E" w:rsidRPr="0066147F" w:rsidRDefault="0085348E" w:rsidP="00DC2401">
      <w:pPr>
        <w:pStyle w:val="KDPodnaslov2"/>
        <w:numPr>
          <w:ilvl w:val="1"/>
          <w:numId w:val="22"/>
        </w:numPr>
        <w:spacing w:before="0"/>
        <w:jc w:val="both"/>
        <w:rPr>
          <w:rFonts w:cs="Arial"/>
          <w:sz w:val="24"/>
          <w:szCs w:val="24"/>
        </w:rPr>
      </w:pPr>
      <w:r w:rsidRPr="0066147F">
        <w:rPr>
          <w:rFonts w:cs="Arial"/>
          <w:sz w:val="24"/>
          <w:szCs w:val="24"/>
        </w:rPr>
        <w:t>Накнада за коришћење патената</w:t>
      </w:r>
    </w:p>
    <w:p w14:paraId="75660F8F" w14:textId="77777777" w:rsidR="0085348E" w:rsidRPr="0066147F" w:rsidRDefault="0085348E" w:rsidP="00A87295">
      <w:pPr>
        <w:pStyle w:val="KDParagraf"/>
        <w:rPr>
          <w:rFonts w:cs="Arial"/>
          <w:sz w:val="24"/>
          <w:szCs w:val="24"/>
          <w:lang w:val="ru-RU" w:eastAsia="sr-Latn-CS"/>
        </w:rPr>
      </w:pPr>
      <w:r w:rsidRPr="0066147F">
        <w:rPr>
          <w:rFonts w:cs="Arial"/>
          <w:sz w:val="24"/>
          <w:szCs w:val="24"/>
          <w:lang w:val="ru-RU" w:eastAsia="sr-Latn-CS"/>
        </w:rPr>
        <w:t>Накнаду за коришћење патената, као и одговорност за повреду заштићених права интелекту</w:t>
      </w:r>
      <w:r w:rsidR="00C20C41" w:rsidRPr="0066147F">
        <w:rPr>
          <w:rFonts w:cs="Arial"/>
          <w:sz w:val="24"/>
          <w:szCs w:val="24"/>
          <w:lang w:val="ru-RU" w:eastAsia="sr-Latn-CS"/>
        </w:rPr>
        <w:t>алне својине трећих лица сноси П</w:t>
      </w:r>
      <w:r w:rsidRPr="0066147F">
        <w:rPr>
          <w:rFonts w:cs="Arial"/>
          <w:sz w:val="24"/>
          <w:szCs w:val="24"/>
          <w:lang w:val="ru-RU" w:eastAsia="sr-Latn-CS"/>
        </w:rPr>
        <w:t>онуђач.</w:t>
      </w:r>
    </w:p>
    <w:p w14:paraId="4709E147" w14:textId="77777777" w:rsidR="0085348E" w:rsidRPr="00874548" w:rsidRDefault="008F774C" w:rsidP="00DC2401">
      <w:pPr>
        <w:pStyle w:val="KDPodnaslov2"/>
        <w:numPr>
          <w:ilvl w:val="1"/>
          <w:numId w:val="22"/>
        </w:numPr>
        <w:spacing w:before="0"/>
        <w:jc w:val="both"/>
        <w:rPr>
          <w:rFonts w:cs="Arial"/>
          <w:sz w:val="24"/>
          <w:szCs w:val="24"/>
          <w:lang w:val="ru-RU"/>
        </w:rPr>
      </w:pPr>
      <w:r w:rsidRPr="00874548">
        <w:rPr>
          <w:rFonts w:cs="Arial"/>
          <w:sz w:val="24"/>
          <w:szCs w:val="24"/>
          <w:lang w:val="ru-RU"/>
        </w:rPr>
        <w:t>Начело заштите животне средине и обезбеђивања енергетске ефикасности</w:t>
      </w:r>
    </w:p>
    <w:p w14:paraId="611441C0" w14:textId="77777777" w:rsidR="008F774C" w:rsidRPr="0066147F" w:rsidRDefault="008F774C" w:rsidP="00A87295">
      <w:pPr>
        <w:pStyle w:val="KDParagraf"/>
        <w:rPr>
          <w:rFonts w:cs="Arial"/>
          <w:sz w:val="24"/>
          <w:szCs w:val="24"/>
          <w:lang w:val="ru-RU" w:eastAsia="sr-Latn-CS"/>
        </w:rPr>
      </w:pPr>
      <w:r w:rsidRPr="0066147F">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12B3E3C" w14:textId="77777777" w:rsidR="008D2B23" w:rsidRPr="00874548" w:rsidRDefault="008D2B23" w:rsidP="008D2B23">
      <w:pPr>
        <w:spacing w:before="0"/>
        <w:ind w:left="851"/>
        <w:rPr>
          <w:rFonts w:eastAsia="TimesNewRomanPSMT" w:cs="Arial"/>
          <w:bCs/>
          <w:iCs/>
          <w:color w:val="00B0F0"/>
          <w:sz w:val="24"/>
          <w:szCs w:val="24"/>
          <w:lang w:val="ru-RU"/>
        </w:rPr>
      </w:pPr>
    </w:p>
    <w:p w14:paraId="52FF7BAE" w14:textId="77777777" w:rsidR="008D2B23" w:rsidRPr="0066147F" w:rsidRDefault="008D2B23" w:rsidP="00DC2401">
      <w:pPr>
        <w:pStyle w:val="KDPodnaslov2"/>
        <w:numPr>
          <w:ilvl w:val="1"/>
          <w:numId w:val="22"/>
        </w:numPr>
        <w:spacing w:before="0"/>
        <w:jc w:val="both"/>
        <w:rPr>
          <w:rFonts w:cs="Arial"/>
          <w:sz w:val="24"/>
          <w:szCs w:val="24"/>
        </w:rPr>
      </w:pPr>
      <w:bookmarkStart w:id="236" w:name="_Toc441651602"/>
      <w:bookmarkStart w:id="237" w:name="_Toc442559913"/>
      <w:r w:rsidRPr="0066147F">
        <w:rPr>
          <w:rFonts w:cs="Arial"/>
          <w:sz w:val="24"/>
          <w:szCs w:val="24"/>
        </w:rPr>
        <w:t>Додатне информације и објашњења</w:t>
      </w:r>
      <w:bookmarkEnd w:id="236"/>
      <w:bookmarkEnd w:id="237"/>
    </w:p>
    <w:p w14:paraId="2E38B407" w14:textId="20C48226" w:rsidR="00B30583" w:rsidRPr="0066147F" w:rsidRDefault="008D2B23" w:rsidP="00A87295">
      <w:pPr>
        <w:widowControl w:val="0"/>
        <w:rPr>
          <w:rFonts w:cs="Arial"/>
          <w:sz w:val="24"/>
          <w:szCs w:val="24"/>
          <w:lang w:val="ru-RU"/>
        </w:rPr>
      </w:pPr>
      <w:r w:rsidRPr="0066147F">
        <w:rPr>
          <w:rFonts w:cs="Arial"/>
          <w:sz w:val="24"/>
          <w:szCs w:val="24"/>
          <w:lang w:val="ru-RU"/>
        </w:rPr>
        <w:t xml:space="preserve">Заинтерсовано лице може, у писаном облику, тражити </w:t>
      </w:r>
      <w:r w:rsidR="00B505E8" w:rsidRPr="0066147F">
        <w:rPr>
          <w:rFonts w:cs="Arial"/>
          <w:sz w:val="24"/>
          <w:szCs w:val="24"/>
          <w:lang w:val="ru-RU"/>
        </w:rPr>
        <w:t xml:space="preserve">од Наручиоца </w:t>
      </w:r>
      <w:r w:rsidRPr="0066147F">
        <w:rPr>
          <w:rFonts w:cs="Arial"/>
          <w:sz w:val="24"/>
          <w:szCs w:val="24"/>
          <w:lang w:val="ru-RU"/>
        </w:rPr>
        <w:t>додатне информације или појашњења у вези са припрем</w:t>
      </w:r>
      <w:r w:rsidR="00B505E8" w:rsidRPr="0066147F">
        <w:rPr>
          <w:rFonts w:cs="Arial"/>
          <w:sz w:val="24"/>
          <w:szCs w:val="24"/>
          <w:lang w:val="ru-RU"/>
        </w:rPr>
        <w:t>ањем</w:t>
      </w:r>
      <w:r w:rsidRPr="0066147F">
        <w:rPr>
          <w:rFonts w:cs="Arial"/>
          <w:sz w:val="24"/>
          <w:szCs w:val="24"/>
          <w:lang w:val="ru-RU"/>
        </w:rPr>
        <w:t xml:space="preserve"> понуде,</w:t>
      </w:r>
      <w:r w:rsidR="00C20C41" w:rsidRPr="0066147F">
        <w:rPr>
          <w:rFonts w:cs="Arial"/>
          <w:sz w:val="24"/>
          <w:szCs w:val="24"/>
          <w:lang w:val="ru-RU"/>
        </w:rPr>
        <w:t xml:space="preserve"> </w:t>
      </w:r>
      <w:r w:rsidR="00B505E8" w:rsidRPr="0066147F">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66147F">
        <w:rPr>
          <w:rFonts w:cs="Arial"/>
          <w:sz w:val="24"/>
          <w:szCs w:val="24"/>
          <w:lang w:val="ru-RU"/>
        </w:rPr>
        <w:t xml:space="preserve"> најкасније пет дана пре истека рока за подношење понуде, на адресу Наручиоца</w:t>
      </w:r>
      <w:r w:rsidR="000175B2" w:rsidRPr="0066147F">
        <w:rPr>
          <w:rFonts w:cs="Arial"/>
          <w:sz w:val="24"/>
          <w:szCs w:val="24"/>
          <w:lang w:val="ru-RU"/>
        </w:rPr>
        <w:t xml:space="preserve"> </w:t>
      </w:r>
      <w:r w:rsidR="00BF204B" w:rsidRPr="0066147F">
        <w:rPr>
          <w:rFonts w:cs="Arial"/>
          <w:sz w:val="24"/>
          <w:szCs w:val="24"/>
        </w:rPr>
        <w:t xml:space="preserve">ЈП ЕПС </w:t>
      </w:r>
      <w:r w:rsidR="00594697" w:rsidRPr="0066147F">
        <w:rPr>
          <w:rFonts w:cs="Arial"/>
          <w:sz w:val="24"/>
          <w:szCs w:val="24"/>
          <w:lang w:val="sr-Cyrl-RS"/>
        </w:rPr>
        <w:t xml:space="preserve">Београд </w:t>
      </w:r>
      <w:r w:rsidR="00BF204B" w:rsidRPr="0066147F">
        <w:rPr>
          <w:rFonts w:cs="Arial"/>
          <w:sz w:val="24"/>
          <w:szCs w:val="24"/>
        </w:rPr>
        <w:t xml:space="preserve">– Огранак РБ Колубара, </w:t>
      </w:r>
      <w:r w:rsidR="00594697" w:rsidRPr="0066147F">
        <w:rPr>
          <w:rFonts w:cs="Arial"/>
          <w:sz w:val="24"/>
          <w:szCs w:val="24"/>
          <w:lang w:val="sr-Cyrl-RS"/>
        </w:rPr>
        <w:t xml:space="preserve">Комерцијални сектор, </w:t>
      </w:r>
      <w:r w:rsidR="00BF204B" w:rsidRPr="0066147F">
        <w:rPr>
          <w:rFonts w:cs="Arial"/>
          <w:sz w:val="24"/>
          <w:szCs w:val="24"/>
        </w:rPr>
        <w:t>ул. Дише Ђурђевић бб, 11560 Вреоци</w:t>
      </w:r>
      <w:r w:rsidRPr="0066147F">
        <w:rPr>
          <w:rFonts w:cs="Arial"/>
          <w:sz w:val="24"/>
          <w:szCs w:val="24"/>
          <w:lang w:val="ru-RU"/>
        </w:rPr>
        <w:t>, са назнаком: „</w:t>
      </w:r>
      <w:r w:rsidRPr="0066147F">
        <w:rPr>
          <w:rFonts w:cs="Arial"/>
          <w:b/>
          <w:sz w:val="24"/>
          <w:szCs w:val="24"/>
          <w:lang w:val="ru-RU"/>
        </w:rPr>
        <w:t>ОБЈАШЊЕЊА –</w:t>
      </w:r>
      <w:r w:rsidRPr="0066147F">
        <w:rPr>
          <w:rFonts w:cs="Arial"/>
          <w:sz w:val="24"/>
          <w:szCs w:val="24"/>
          <w:lang w:val="ru-RU"/>
        </w:rPr>
        <w:t xml:space="preserve"> позив за јавну набавку број </w:t>
      </w:r>
      <w:r w:rsidR="0066147F">
        <w:rPr>
          <w:rFonts w:cs="Arial"/>
          <w:sz w:val="24"/>
          <w:szCs w:val="24"/>
          <w:lang w:val="ru-RU"/>
        </w:rPr>
        <w:t>ЈН/4000/0282/2019 (3070/2019)</w:t>
      </w:r>
      <w:r w:rsidRPr="0066147F">
        <w:rPr>
          <w:rFonts w:cs="Arial"/>
          <w:sz w:val="24"/>
          <w:szCs w:val="24"/>
          <w:lang w:val="ru-RU"/>
        </w:rPr>
        <w:t>“ или електронским путем на е-</w:t>
      </w:r>
      <w:r w:rsidRPr="0066147F">
        <w:rPr>
          <w:rFonts w:cs="Arial"/>
          <w:sz w:val="24"/>
          <w:szCs w:val="24"/>
        </w:rPr>
        <w:t>mail</w:t>
      </w:r>
      <w:r w:rsidRPr="0066147F">
        <w:rPr>
          <w:rFonts w:cs="Arial"/>
          <w:sz w:val="24"/>
          <w:szCs w:val="24"/>
          <w:lang w:val="ru-RU"/>
        </w:rPr>
        <w:t xml:space="preserve"> адресу:</w:t>
      </w:r>
      <w:hyperlink r:id="rId173" w:history="1">
        <w:r w:rsidR="006E69A2" w:rsidRPr="0066147F">
          <w:rPr>
            <w:rStyle w:val="Hyperlink"/>
            <w:rFonts w:cs="Arial"/>
            <w:b/>
            <w:color w:val="auto"/>
            <w:sz w:val="24"/>
            <w:szCs w:val="24"/>
          </w:rPr>
          <w:t>pitanja.nabavke</w:t>
        </w:r>
        <w:r w:rsidR="006E69A2" w:rsidRPr="0066147F">
          <w:rPr>
            <w:rStyle w:val="Hyperlink"/>
            <w:rFonts w:cs="Arial"/>
            <w:b/>
            <w:color w:val="auto"/>
            <w:sz w:val="24"/>
            <w:szCs w:val="24"/>
            <w:lang w:val="ru-RU"/>
          </w:rPr>
          <w:t>@</w:t>
        </w:r>
      </w:hyperlink>
      <w:r w:rsidR="006E69A2" w:rsidRPr="0066147F">
        <w:rPr>
          <w:rStyle w:val="Hyperlink"/>
          <w:rFonts w:cs="Arial"/>
          <w:b/>
          <w:color w:val="auto"/>
          <w:sz w:val="24"/>
          <w:szCs w:val="24"/>
        </w:rPr>
        <w:t>rbkolubara.rs</w:t>
      </w:r>
      <w:r w:rsidR="00932D0F" w:rsidRPr="0066147F">
        <w:rPr>
          <w:rFonts w:cs="Arial"/>
          <w:sz w:val="24"/>
          <w:szCs w:val="24"/>
        </w:rPr>
        <w:t xml:space="preserve">, </w:t>
      </w:r>
      <w:r w:rsidRPr="0066147F">
        <w:rPr>
          <w:rFonts w:cs="Arial"/>
          <w:sz w:val="24"/>
          <w:szCs w:val="24"/>
          <w:lang w:val="ru-RU"/>
        </w:rPr>
        <w:t xml:space="preserve">радним данима (понедељак – петак) у времену од </w:t>
      </w:r>
      <m:oMath>
        <m:sSup>
          <m:sSupPr>
            <m:ctrlPr>
              <w:rPr>
                <w:rFonts w:ascii="Cambria Math" w:hAnsi="Cambria Math" w:cs="Arial"/>
                <w:i/>
                <w:sz w:val="24"/>
                <w:szCs w:val="24"/>
                <w:lang w:val="ru-RU"/>
              </w:rPr>
            </m:ctrlPr>
          </m:sSupPr>
          <m:e>
            <m:r>
              <w:rPr>
                <w:rFonts w:ascii="Cambria Math" w:hAnsi="Cambria Math" w:cs="Arial"/>
                <w:sz w:val="24"/>
                <w:szCs w:val="24"/>
                <w:lang w:val="ru-RU"/>
              </w:rPr>
              <m:t>07</m:t>
            </m:r>
          </m:e>
          <m:sup>
            <m:r>
              <w:rPr>
                <w:rFonts w:ascii="Cambria Math" w:hAnsi="Cambria Math" w:cs="Arial"/>
                <w:sz w:val="24"/>
                <w:szCs w:val="24"/>
                <w:lang w:val="ru-RU"/>
              </w:rPr>
              <m:t>30</m:t>
            </m:r>
          </m:sup>
        </m:sSup>
      </m:oMath>
      <w:r w:rsidRPr="0066147F">
        <w:rPr>
          <w:rFonts w:cs="Arial"/>
          <w:sz w:val="24"/>
          <w:szCs w:val="24"/>
          <w:lang w:val="ru-RU"/>
        </w:rPr>
        <w:t xml:space="preserve"> до </w:t>
      </w:r>
      <m:oMath>
        <m:sSup>
          <m:sSupPr>
            <m:ctrlPr>
              <w:rPr>
                <w:rFonts w:ascii="Cambria Math" w:hAnsi="Cambria Math" w:cs="Arial"/>
                <w:i/>
                <w:sz w:val="24"/>
                <w:szCs w:val="24"/>
                <w:lang w:val="ru-RU"/>
              </w:rPr>
            </m:ctrlPr>
          </m:sSupPr>
          <m:e>
            <m:r>
              <w:rPr>
                <w:rFonts w:ascii="Cambria Math" w:hAnsi="Cambria Math" w:cs="Arial"/>
                <w:sz w:val="24"/>
                <w:szCs w:val="24"/>
                <w:lang w:val="ru-RU"/>
              </w:rPr>
              <m:t>14</m:t>
            </m:r>
          </m:e>
          <m:sup>
            <m:r>
              <w:rPr>
                <w:rFonts w:ascii="Cambria Math" w:hAnsi="Cambria Math" w:cs="Arial"/>
                <w:sz w:val="24"/>
                <w:szCs w:val="24"/>
                <w:lang w:val="ru-RU"/>
              </w:rPr>
              <m:t>30</m:t>
            </m:r>
          </m:sup>
        </m:sSup>
      </m:oMath>
      <w:r w:rsidRPr="0066147F">
        <w:rPr>
          <w:rFonts w:cs="Arial"/>
          <w:sz w:val="24"/>
          <w:szCs w:val="24"/>
          <w:lang w:val="ru-RU"/>
        </w:rPr>
        <w:t xml:space="preserve"> часова. </w:t>
      </w:r>
      <w:r w:rsidRPr="00874548">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05F4702" w14:textId="77777777" w:rsidR="003C6E40" w:rsidRPr="0066147F" w:rsidRDefault="008D2B23" w:rsidP="002B733C">
      <w:pPr>
        <w:widowControl w:val="0"/>
        <w:spacing w:before="0"/>
        <w:rPr>
          <w:rFonts w:cs="Arial"/>
          <w:sz w:val="24"/>
          <w:szCs w:val="24"/>
          <w:lang w:val="ru-RU"/>
        </w:rPr>
      </w:pPr>
      <w:r w:rsidRPr="0066147F">
        <w:rPr>
          <w:rFonts w:cs="Arial"/>
          <w:sz w:val="24"/>
          <w:szCs w:val="24"/>
          <w:lang w:val="ru-RU"/>
        </w:rPr>
        <w:t xml:space="preserve">Наручилац ће у року од три дана по пријему захтева објавити </w:t>
      </w:r>
      <w:r w:rsidRPr="00874548">
        <w:rPr>
          <w:rFonts w:cs="Arial"/>
          <w:sz w:val="24"/>
          <w:szCs w:val="24"/>
          <w:lang w:val="ru-RU"/>
        </w:rPr>
        <w:t>Одговор на захтев</w:t>
      </w:r>
      <w:r w:rsidRPr="0066147F">
        <w:rPr>
          <w:rFonts w:cs="Arial"/>
          <w:sz w:val="24"/>
          <w:szCs w:val="24"/>
          <w:lang w:val="ru-RU"/>
        </w:rPr>
        <w:t xml:space="preserve"> на Порталу </w:t>
      </w:r>
      <w:r w:rsidRPr="0066147F">
        <w:rPr>
          <w:rFonts w:cs="Arial"/>
          <w:sz w:val="24"/>
          <w:szCs w:val="24"/>
          <w:lang w:val="ru-RU"/>
        </w:rPr>
        <w:lastRenderedPageBreak/>
        <w:t>јавних набавки и својој интернет страници.</w:t>
      </w:r>
    </w:p>
    <w:p w14:paraId="72340917" w14:textId="77777777" w:rsidR="003C6E40" w:rsidRPr="0066147F" w:rsidRDefault="008D2B23" w:rsidP="002B733C">
      <w:pPr>
        <w:pStyle w:val="KDMojTekst"/>
        <w:rPr>
          <w:rFonts w:cs="Arial"/>
          <w:b/>
          <w:i w:val="0"/>
          <w:color w:val="auto"/>
          <w:sz w:val="24"/>
          <w:szCs w:val="24"/>
        </w:rPr>
      </w:pPr>
      <w:r w:rsidRPr="0066147F">
        <w:rPr>
          <w:rFonts w:cs="Arial"/>
          <w:b/>
          <w:i w:val="0"/>
          <w:color w:val="auto"/>
          <w:sz w:val="24"/>
          <w:szCs w:val="24"/>
        </w:rPr>
        <w:t>Тражење додатних информација и појашњења телефоном није дозвољено.</w:t>
      </w:r>
    </w:p>
    <w:p w14:paraId="514DB0BD" w14:textId="77777777" w:rsidR="00B30583" w:rsidRPr="0066147F" w:rsidRDefault="00C14152" w:rsidP="002B733C">
      <w:pPr>
        <w:rPr>
          <w:rFonts w:cs="Arial"/>
          <w:sz w:val="24"/>
          <w:szCs w:val="24"/>
          <w:lang w:val="ru-RU"/>
        </w:rPr>
      </w:pPr>
      <w:r w:rsidRPr="0066147F">
        <w:rPr>
          <w:rFonts w:cs="Arial"/>
          <w:sz w:val="24"/>
          <w:szCs w:val="24"/>
          <w:lang w:val="ru-RU"/>
        </w:rPr>
        <w:t>Ако је документ из поступка јав</w:t>
      </w:r>
      <w:r w:rsidR="001245D4" w:rsidRPr="0066147F">
        <w:rPr>
          <w:rFonts w:cs="Arial"/>
          <w:sz w:val="24"/>
          <w:szCs w:val="24"/>
          <w:lang w:val="ru-RU"/>
        </w:rPr>
        <w:t>не набавке достављен од стране Наручиоца или П</w:t>
      </w:r>
      <w:r w:rsidRPr="0066147F">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C822664" w14:textId="77777777" w:rsidR="00B30583" w:rsidRPr="0066147F" w:rsidRDefault="001245D4" w:rsidP="002B733C">
      <w:pPr>
        <w:rPr>
          <w:rFonts w:cs="Arial"/>
          <w:sz w:val="24"/>
          <w:szCs w:val="24"/>
          <w:lang w:val="ru-RU"/>
        </w:rPr>
      </w:pPr>
      <w:r w:rsidRPr="0066147F">
        <w:rPr>
          <w:rFonts w:cs="Arial"/>
          <w:sz w:val="24"/>
          <w:szCs w:val="24"/>
          <w:lang w:val="ru-RU"/>
        </w:rPr>
        <w:t>Ако Н</w:t>
      </w:r>
      <w:r w:rsidR="00C14152" w:rsidRPr="0066147F">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8079B1B" w14:textId="77777777" w:rsidR="00B30583" w:rsidRPr="0066147F" w:rsidRDefault="001245D4" w:rsidP="006304EB">
      <w:pPr>
        <w:rPr>
          <w:rFonts w:cs="Arial"/>
          <w:sz w:val="24"/>
          <w:szCs w:val="24"/>
          <w:lang w:val="ru-RU"/>
        </w:rPr>
      </w:pPr>
      <w:r w:rsidRPr="0066147F">
        <w:rPr>
          <w:rFonts w:cs="Arial"/>
          <w:sz w:val="24"/>
          <w:szCs w:val="24"/>
          <w:lang w:val="ru-RU"/>
        </w:rPr>
        <w:t>Ако Н</w:t>
      </w:r>
      <w:r w:rsidR="00C14152" w:rsidRPr="0066147F">
        <w:rPr>
          <w:rFonts w:cs="Arial"/>
          <w:sz w:val="24"/>
          <w:szCs w:val="24"/>
          <w:lang w:val="ru-RU"/>
        </w:rPr>
        <w:t>аручилац измени или допуни конкурсну документацију осам или мање дана пре ис</w:t>
      </w:r>
      <w:r w:rsidRPr="0066147F">
        <w:rPr>
          <w:rFonts w:cs="Arial"/>
          <w:sz w:val="24"/>
          <w:szCs w:val="24"/>
          <w:lang w:val="ru-RU"/>
        </w:rPr>
        <w:t>тека рока за подношење понуда, Н</w:t>
      </w:r>
      <w:r w:rsidR="00C14152" w:rsidRPr="0066147F">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76D606F0" w14:textId="77777777" w:rsidR="00B30583" w:rsidRPr="0066147F" w:rsidRDefault="00C14152" w:rsidP="001245D4">
      <w:pPr>
        <w:rPr>
          <w:rFonts w:cs="Arial"/>
          <w:sz w:val="24"/>
          <w:szCs w:val="24"/>
          <w:lang w:val="ru-RU"/>
        </w:rPr>
      </w:pPr>
      <w:r w:rsidRPr="0066147F">
        <w:rPr>
          <w:rFonts w:cs="Arial"/>
          <w:sz w:val="24"/>
          <w:szCs w:val="24"/>
          <w:lang w:val="ru-RU"/>
        </w:rPr>
        <w:t>По истеку рока п</w:t>
      </w:r>
      <w:r w:rsidR="001245D4" w:rsidRPr="0066147F">
        <w:rPr>
          <w:rFonts w:cs="Arial"/>
          <w:sz w:val="24"/>
          <w:szCs w:val="24"/>
          <w:lang w:val="ru-RU"/>
        </w:rPr>
        <w:t>редвиђеног за подношење понуда Н</w:t>
      </w:r>
      <w:r w:rsidRPr="0066147F">
        <w:rPr>
          <w:rFonts w:cs="Arial"/>
          <w:sz w:val="24"/>
          <w:szCs w:val="24"/>
          <w:lang w:val="ru-RU"/>
        </w:rPr>
        <w:t>аручилац не може да мења нити да допуњује конкурсну документацију.</w:t>
      </w:r>
    </w:p>
    <w:p w14:paraId="0BD524DE" w14:textId="77777777" w:rsidR="00B30583" w:rsidRPr="0066147F" w:rsidRDefault="008D2B23" w:rsidP="006304EB">
      <w:pPr>
        <w:pStyle w:val="KDMojTekst"/>
        <w:rPr>
          <w:rFonts w:cs="Arial"/>
          <w:i w:val="0"/>
          <w:color w:val="auto"/>
          <w:sz w:val="24"/>
          <w:szCs w:val="24"/>
        </w:rPr>
      </w:pPr>
      <w:r w:rsidRPr="0066147F">
        <w:rPr>
          <w:rFonts w:cs="Arial"/>
          <w:i w:val="0"/>
          <w:color w:val="auto"/>
          <w:sz w:val="24"/>
          <w:szCs w:val="24"/>
        </w:rPr>
        <w:t>Комуникација у поступку јавне н</w:t>
      </w:r>
      <w:r w:rsidR="00EA1925" w:rsidRPr="0066147F">
        <w:rPr>
          <w:rFonts w:cs="Arial"/>
          <w:i w:val="0"/>
          <w:color w:val="auto"/>
          <w:sz w:val="24"/>
          <w:szCs w:val="24"/>
        </w:rPr>
        <w:t xml:space="preserve">абавке се врши на начин </w:t>
      </w:r>
      <w:r w:rsidRPr="0066147F">
        <w:rPr>
          <w:rFonts w:cs="Arial"/>
          <w:i w:val="0"/>
          <w:color w:val="auto"/>
          <w:sz w:val="24"/>
          <w:szCs w:val="24"/>
        </w:rPr>
        <w:t>чланом 20. Закона.</w:t>
      </w:r>
    </w:p>
    <w:p w14:paraId="0AF41FE9" w14:textId="77777777" w:rsidR="00D31828" w:rsidRPr="0066147F" w:rsidRDefault="00D31828" w:rsidP="006304EB">
      <w:pPr>
        <w:pStyle w:val="KDParagraf"/>
        <w:rPr>
          <w:rFonts w:cs="Arial"/>
          <w:sz w:val="24"/>
          <w:szCs w:val="24"/>
          <w:lang w:val="ru-RU"/>
        </w:rPr>
      </w:pPr>
      <w:r w:rsidRPr="0066147F">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66147F">
          <w:rPr>
            <w:rStyle w:val="Hyperlink"/>
            <w:rFonts w:cs="Arial"/>
            <w:sz w:val="24"/>
            <w:szCs w:val="24"/>
          </w:rPr>
          <w:t>www</w:t>
        </w:r>
        <w:r w:rsidR="000B45FD" w:rsidRPr="00874548">
          <w:rPr>
            <w:rStyle w:val="Hyperlink"/>
            <w:rFonts w:cs="Arial"/>
            <w:sz w:val="24"/>
            <w:szCs w:val="24"/>
            <w:lang w:val="ru-RU"/>
          </w:rPr>
          <w:t>.</w:t>
        </w:r>
        <w:r w:rsidR="000B45FD" w:rsidRPr="0066147F">
          <w:rPr>
            <w:rStyle w:val="Hyperlink"/>
            <w:rFonts w:cs="Arial"/>
            <w:sz w:val="24"/>
            <w:szCs w:val="24"/>
            <w:lang w:val="sr-Cyrl-CS"/>
          </w:rPr>
          <w:t>к</w:t>
        </w:r>
        <w:r w:rsidR="000B45FD" w:rsidRPr="0066147F">
          <w:rPr>
            <w:rStyle w:val="Hyperlink"/>
            <w:rFonts w:cs="Arial"/>
            <w:sz w:val="24"/>
            <w:szCs w:val="24"/>
          </w:rPr>
          <w:t>jn</w:t>
        </w:r>
        <w:r w:rsidR="000B45FD" w:rsidRPr="00874548">
          <w:rPr>
            <w:rStyle w:val="Hyperlink"/>
            <w:rFonts w:cs="Arial"/>
            <w:sz w:val="24"/>
            <w:szCs w:val="24"/>
            <w:lang w:val="ru-RU"/>
          </w:rPr>
          <w:t>.</w:t>
        </w:r>
        <w:r w:rsidR="000B45FD" w:rsidRPr="0066147F">
          <w:rPr>
            <w:rStyle w:val="Hyperlink"/>
            <w:rFonts w:cs="Arial"/>
            <w:sz w:val="24"/>
            <w:szCs w:val="24"/>
          </w:rPr>
          <w:t>gov</w:t>
        </w:r>
        <w:r w:rsidR="000B45FD" w:rsidRPr="00874548">
          <w:rPr>
            <w:rStyle w:val="Hyperlink"/>
            <w:rFonts w:cs="Arial"/>
            <w:sz w:val="24"/>
            <w:szCs w:val="24"/>
            <w:lang w:val="ru-RU"/>
          </w:rPr>
          <w:t>.</w:t>
        </w:r>
        <w:r w:rsidR="000B45FD" w:rsidRPr="0066147F">
          <w:rPr>
            <w:rStyle w:val="Hyperlink"/>
            <w:rFonts w:cs="Arial"/>
            <w:sz w:val="24"/>
            <w:szCs w:val="24"/>
          </w:rPr>
          <w:t>rs</w:t>
        </w:r>
      </w:hyperlink>
      <w:r w:rsidRPr="0066147F">
        <w:rPr>
          <w:rFonts w:cs="Arial"/>
          <w:sz w:val="24"/>
          <w:szCs w:val="24"/>
          <w:lang w:val="ru-RU"/>
        </w:rPr>
        <w:t>).</w:t>
      </w:r>
    </w:p>
    <w:p w14:paraId="5278D727" w14:textId="77777777" w:rsidR="008D2B23" w:rsidRPr="0066147F" w:rsidRDefault="008D2B23" w:rsidP="008D2B23">
      <w:pPr>
        <w:pStyle w:val="KDMojTekst"/>
        <w:spacing w:before="0"/>
        <w:rPr>
          <w:rFonts w:cs="Arial"/>
          <w:i w:val="0"/>
          <w:color w:val="auto"/>
          <w:sz w:val="24"/>
          <w:szCs w:val="24"/>
        </w:rPr>
      </w:pPr>
    </w:p>
    <w:p w14:paraId="00E2E523" w14:textId="77777777" w:rsidR="008D2B23" w:rsidRPr="0066147F" w:rsidRDefault="008D2B23" w:rsidP="00DC2401">
      <w:pPr>
        <w:pStyle w:val="KDPodnaslov2"/>
        <w:numPr>
          <w:ilvl w:val="1"/>
          <w:numId w:val="22"/>
        </w:numPr>
        <w:spacing w:before="0"/>
        <w:jc w:val="both"/>
        <w:rPr>
          <w:rFonts w:cs="Arial"/>
          <w:sz w:val="24"/>
          <w:szCs w:val="24"/>
        </w:rPr>
      </w:pPr>
      <w:bookmarkStart w:id="238" w:name="_Toc441651603"/>
      <w:bookmarkStart w:id="239" w:name="_Toc442559914"/>
      <w:r w:rsidRPr="0066147F">
        <w:rPr>
          <w:rFonts w:cs="Arial"/>
          <w:sz w:val="24"/>
          <w:szCs w:val="24"/>
        </w:rPr>
        <w:t>Трошкови понуде</w:t>
      </w:r>
      <w:bookmarkEnd w:id="238"/>
      <w:bookmarkEnd w:id="239"/>
    </w:p>
    <w:p w14:paraId="1B7D2DC2" w14:textId="77777777" w:rsidR="00B30583" w:rsidRPr="0066147F" w:rsidRDefault="008D2B23" w:rsidP="00A87295">
      <w:pPr>
        <w:pStyle w:val="KDParagraf"/>
        <w:rPr>
          <w:rFonts w:cs="Arial"/>
          <w:sz w:val="24"/>
          <w:szCs w:val="24"/>
          <w:lang w:val="ru-RU"/>
        </w:rPr>
      </w:pPr>
      <w:r w:rsidRPr="0066147F">
        <w:rPr>
          <w:rFonts w:cs="Arial"/>
          <w:sz w:val="24"/>
          <w:szCs w:val="24"/>
          <w:lang w:val="ru-RU"/>
        </w:rPr>
        <w:t>Трошкове припреме и подношења понуде сноси искључив</w:t>
      </w:r>
      <w:r w:rsidR="002479F9" w:rsidRPr="0066147F">
        <w:rPr>
          <w:rFonts w:cs="Arial"/>
          <w:sz w:val="24"/>
          <w:szCs w:val="24"/>
          <w:lang w:val="ru-RU"/>
        </w:rPr>
        <w:t>о Понуђач и не може тражити од Н</w:t>
      </w:r>
      <w:r w:rsidRPr="0066147F">
        <w:rPr>
          <w:rFonts w:cs="Arial"/>
          <w:sz w:val="24"/>
          <w:szCs w:val="24"/>
          <w:lang w:val="ru-RU"/>
        </w:rPr>
        <w:t>аручиоца накнаду трошкова.</w:t>
      </w:r>
    </w:p>
    <w:p w14:paraId="2C512E3E" w14:textId="77777777" w:rsidR="00B30583" w:rsidRPr="00874548" w:rsidRDefault="008D2B23" w:rsidP="002B733C">
      <w:pPr>
        <w:pStyle w:val="KDParagraf"/>
        <w:rPr>
          <w:rFonts w:cs="Arial"/>
          <w:sz w:val="24"/>
          <w:szCs w:val="24"/>
          <w:lang w:val="ru-RU"/>
        </w:rPr>
      </w:pPr>
      <w:r w:rsidRPr="00874548">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167B96F" w14:textId="77777777" w:rsidR="008D2B23" w:rsidRPr="00874548" w:rsidRDefault="008D2B23" w:rsidP="002B733C">
      <w:pPr>
        <w:pStyle w:val="KDParagraf"/>
        <w:rPr>
          <w:rFonts w:cs="Arial"/>
          <w:sz w:val="24"/>
          <w:szCs w:val="24"/>
          <w:lang w:val="ru-RU"/>
        </w:rPr>
      </w:pPr>
      <w:r w:rsidRPr="00874548">
        <w:rPr>
          <w:rFonts w:cs="Arial"/>
          <w:sz w:val="24"/>
          <w:szCs w:val="24"/>
          <w:lang w:val="ru-RU"/>
        </w:rPr>
        <w:t xml:space="preserve">Ако је поступак јавне набавке обустављен из разлога који су на страни </w:t>
      </w:r>
      <w:r w:rsidR="002479F9" w:rsidRPr="00874548">
        <w:rPr>
          <w:rFonts w:cs="Arial"/>
          <w:sz w:val="24"/>
          <w:szCs w:val="24"/>
          <w:lang w:val="ru-RU"/>
        </w:rPr>
        <w:t>Наручиоца, Наручилац је дужан да П</w:t>
      </w:r>
      <w:r w:rsidRPr="00874548">
        <w:rPr>
          <w:rFonts w:cs="Arial"/>
          <w:sz w:val="24"/>
          <w:szCs w:val="24"/>
          <w:lang w:val="ru-RU"/>
        </w:rPr>
        <w:t>онуђачу надокнади трошкове израде узорка или модела, ако су израђени у склад</w:t>
      </w:r>
      <w:r w:rsidR="002479F9" w:rsidRPr="00874548">
        <w:rPr>
          <w:rFonts w:cs="Arial"/>
          <w:sz w:val="24"/>
          <w:szCs w:val="24"/>
          <w:lang w:val="ru-RU"/>
        </w:rPr>
        <w:t>у са техничким спецификацијама Н</w:t>
      </w:r>
      <w:r w:rsidRPr="00874548">
        <w:rPr>
          <w:rFonts w:cs="Arial"/>
          <w:sz w:val="24"/>
          <w:szCs w:val="24"/>
          <w:lang w:val="ru-RU"/>
        </w:rPr>
        <w:t>аручиоца и трошкове прибављања средства</w:t>
      </w:r>
      <w:r w:rsidR="002479F9" w:rsidRPr="00874548">
        <w:rPr>
          <w:rFonts w:cs="Arial"/>
          <w:sz w:val="24"/>
          <w:szCs w:val="24"/>
          <w:lang w:val="ru-RU"/>
        </w:rPr>
        <w:t xml:space="preserve"> обезбеђења, под условом да је П</w:t>
      </w:r>
      <w:r w:rsidRPr="00874548">
        <w:rPr>
          <w:rFonts w:cs="Arial"/>
          <w:sz w:val="24"/>
          <w:szCs w:val="24"/>
          <w:lang w:val="ru-RU"/>
        </w:rPr>
        <w:t>онуђач тражио накнаду тих трошкова у својој понуди.</w:t>
      </w:r>
    </w:p>
    <w:p w14:paraId="43419C4C" w14:textId="77777777" w:rsidR="008D2B23" w:rsidRPr="00874548" w:rsidRDefault="008D2B23" w:rsidP="008D2B23">
      <w:pPr>
        <w:pStyle w:val="KDParagraf"/>
        <w:spacing w:before="0"/>
        <w:rPr>
          <w:rFonts w:cs="Arial"/>
          <w:sz w:val="24"/>
          <w:szCs w:val="24"/>
          <w:lang w:val="ru-RU"/>
        </w:rPr>
      </w:pPr>
    </w:p>
    <w:p w14:paraId="4715DDFC" w14:textId="77777777" w:rsidR="00C14152" w:rsidRPr="00874548" w:rsidRDefault="00C14152" w:rsidP="00DC2401">
      <w:pPr>
        <w:pStyle w:val="KDPodnaslov2"/>
        <w:numPr>
          <w:ilvl w:val="1"/>
          <w:numId w:val="22"/>
        </w:numPr>
        <w:spacing w:before="0"/>
        <w:jc w:val="both"/>
        <w:rPr>
          <w:rFonts w:cs="Arial"/>
          <w:sz w:val="24"/>
          <w:szCs w:val="24"/>
          <w:lang w:val="ru-RU"/>
        </w:rPr>
      </w:pPr>
      <w:r w:rsidRPr="00874548">
        <w:rPr>
          <w:rFonts w:cs="Arial"/>
          <w:sz w:val="24"/>
          <w:szCs w:val="24"/>
          <w:lang w:val="ru-RU"/>
        </w:rPr>
        <w:t>Д</w:t>
      </w:r>
      <w:r w:rsidRPr="0066147F">
        <w:rPr>
          <w:rFonts w:cs="Arial"/>
          <w:sz w:val="24"/>
          <w:szCs w:val="24"/>
          <w:lang w:val="sr-Latn-CS"/>
        </w:rPr>
        <w:t>одатн</w:t>
      </w:r>
      <w:r w:rsidRPr="00874548">
        <w:rPr>
          <w:rFonts w:cs="Arial"/>
          <w:sz w:val="24"/>
          <w:szCs w:val="24"/>
          <w:lang w:val="ru-RU"/>
        </w:rPr>
        <w:t>а</w:t>
      </w:r>
      <w:r w:rsidRPr="0066147F">
        <w:rPr>
          <w:rFonts w:cs="Arial"/>
          <w:sz w:val="24"/>
          <w:szCs w:val="24"/>
          <w:lang w:val="sr-Latn-CS"/>
        </w:rPr>
        <w:t xml:space="preserve"> објашњења</w:t>
      </w:r>
      <w:r w:rsidRPr="00874548">
        <w:rPr>
          <w:rFonts w:cs="Arial"/>
          <w:sz w:val="24"/>
          <w:szCs w:val="24"/>
          <w:lang w:val="ru-RU"/>
        </w:rPr>
        <w:t>, контрола и допуштене исправке</w:t>
      </w:r>
    </w:p>
    <w:p w14:paraId="2CF1E63D" w14:textId="77777777" w:rsidR="00B30583" w:rsidRPr="00874548" w:rsidRDefault="001245D4" w:rsidP="00A87295">
      <w:pPr>
        <w:pStyle w:val="KDParagraf"/>
        <w:rPr>
          <w:rFonts w:eastAsia="TimesNewRomanPSMT" w:cs="Arial"/>
          <w:sz w:val="24"/>
          <w:szCs w:val="24"/>
          <w:lang w:val="ru-RU"/>
        </w:rPr>
      </w:pPr>
      <w:r w:rsidRPr="00874548">
        <w:rPr>
          <w:rFonts w:eastAsia="TimesNewRomanPSMT" w:cs="Arial"/>
          <w:sz w:val="24"/>
          <w:szCs w:val="24"/>
          <w:lang w:val="ru-RU"/>
        </w:rPr>
        <w:t>Наручилац може да захтева од П</w:t>
      </w:r>
      <w:r w:rsidR="00C14152" w:rsidRPr="00874548">
        <w:rPr>
          <w:rFonts w:eastAsia="TimesNewRomanPSMT" w:cs="Arial"/>
          <w:sz w:val="24"/>
          <w:szCs w:val="24"/>
          <w:lang w:val="ru-RU"/>
        </w:rPr>
        <w:t>онуђача додатна објашњења која ће му помоћи при прегледу, вредновању и упоређивању понуда, а може</w:t>
      </w:r>
      <w:r w:rsidRPr="00874548">
        <w:rPr>
          <w:rFonts w:eastAsia="TimesNewRomanPSMT" w:cs="Arial"/>
          <w:sz w:val="24"/>
          <w:szCs w:val="24"/>
          <w:lang w:val="ru-RU"/>
        </w:rPr>
        <w:t xml:space="preserve"> да врши и контролу (увид) код П</w:t>
      </w:r>
      <w:r w:rsidR="00C14152" w:rsidRPr="00874548">
        <w:rPr>
          <w:rFonts w:eastAsia="TimesNewRomanPSMT" w:cs="Arial"/>
          <w:sz w:val="24"/>
          <w:szCs w:val="24"/>
          <w:lang w:val="ru-RU"/>
        </w:rPr>
        <w:t>онуђача, односно његовог подизвођача.</w:t>
      </w:r>
    </w:p>
    <w:p w14:paraId="571A75E5" w14:textId="77777777" w:rsidR="00B30583" w:rsidRPr="0066147F" w:rsidRDefault="00C14152" w:rsidP="001245D4">
      <w:pPr>
        <w:pStyle w:val="KDParagraf"/>
        <w:rPr>
          <w:rFonts w:eastAsia="TimesNewRomanPSMT" w:cs="Arial"/>
          <w:sz w:val="24"/>
          <w:szCs w:val="24"/>
          <w:lang w:val="ru-RU"/>
        </w:rPr>
      </w:pPr>
      <w:r w:rsidRPr="0066147F">
        <w:rPr>
          <w:rFonts w:eastAsia="TimesNewRomanPSMT" w:cs="Arial"/>
          <w:sz w:val="24"/>
          <w:szCs w:val="24"/>
          <w:lang w:val="ru-RU"/>
        </w:rPr>
        <w:t>Уколико је потр</w:t>
      </w:r>
      <w:r w:rsidR="002479F9" w:rsidRPr="0066147F">
        <w:rPr>
          <w:rFonts w:eastAsia="TimesNewRomanPSMT" w:cs="Arial"/>
          <w:sz w:val="24"/>
          <w:szCs w:val="24"/>
          <w:lang w:val="ru-RU"/>
        </w:rPr>
        <w:t>ебно вршити додатна објашњења, Наручилац ће П</w:t>
      </w:r>
      <w:r w:rsidRPr="0066147F">
        <w:rPr>
          <w:rFonts w:eastAsia="TimesNewRomanPSMT" w:cs="Arial"/>
          <w:sz w:val="24"/>
          <w:szCs w:val="24"/>
          <w:lang w:val="ru-RU"/>
        </w:rPr>
        <w:t>онуђачу оставити прим</w:t>
      </w:r>
      <w:r w:rsidR="002479F9" w:rsidRPr="0066147F">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66147F">
        <w:rPr>
          <w:rFonts w:eastAsia="TimesNewRomanPSMT" w:cs="Arial"/>
          <w:sz w:val="24"/>
          <w:szCs w:val="24"/>
          <w:lang w:val="ru-RU"/>
        </w:rPr>
        <w:t>одизвођача.</w:t>
      </w:r>
    </w:p>
    <w:p w14:paraId="2D29B3D3" w14:textId="77777777" w:rsidR="00B30583" w:rsidRPr="00874548" w:rsidRDefault="002479F9" w:rsidP="001245D4">
      <w:pPr>
        <w:pStyle w:val="KDParagraf"/>
        <w:rPr>
          <w:rFonts w:eastAsia="TimesNewRomanPSMT" w:cs="Arial"/>
          <w:sz w:val="24"/>
          <w:szCs w:val="24"/>
          <w:lang w:val="ru-RU"/>
        </w:rPr>
      </w:pPr>
      <w:r w:rsidRPr="00874548">
        <w:rPr>
          <w:rFonts w:eastAsia="TimesNewRomanPSMT" w:cs="Arial"/>
          <w:sz w:val="24"/>
          <w:szCs w:val="24"/>
          <w:lang w:val="ru-RU"/>
        </w:rPr>
        <w:t>Наручилац може, уз сагласност П</w:t>
      </w:r>
      <w:r w:rsidR="00C14152" w:rsidRPr="00874548">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14:paraId="33E47321" w14:textId="77777777" w:rsidR="008D2B23" w:rsidRPr="00874548" w:rsidRDefault="00C14152" w:rsidP="001245D4">
      <w:pPr>
        <w:pStyle w:val="KDParagraf"/>
        <w:rPr>
          <w:rFonts w:eastAsia="TimesNewRomanPSMT" w:cs="Arial"/>
          <w:sz w:val="24"/>
          <w:szCs w:val="24"/>
          <w:lang w:val="ru-RU"/>
        </w:rPr>
      </w:pPr>
      <w:r w:rsidRPr="00874548">
        <w:rPr>
          <w:rFonts w:eastAsia="TimesNewRomanPSMT" w:cs="Arial"/>
          <w:sz w:val="24"/>
          <w:szCs w:val="24"/>
          <w:lang w:val="ru-RU"/>
        </w:rPr>
        <w:t>У случају разлике између јединичне цене и укупне цене, мерод</w:t>
      </w:r>
      <w:r w:rsidR="002479F9" w:rsidRPr="00874548">
        <w:rPr>
          <w:rFonts w:eastAsia="TimesNewRomanPSMT" w:cs="Arial"/>
          <w:sz w:val="24"/>
          <w:szCs w:val="24"/>
          <w:lang w:val="ru-RU"/>
        </w:rPr>
        <w:t>авна је јединична цена. Ако се П</w:t>
      </w:r>
      <w:r w:rsidRPr="00874548">
        <w:rPr>
          <w:rFonts w:eastAsia="TimesNewRomanPSMT" w:cs="Arial"/>
          <w:sz w:val="24"/>
          <w:szCs w:val="24"/>
          <w:lang w:val="ru-RU"/>
        </w:rPr>
        <w:t>онуђач не сагласи са исправком рачунских грешака, Наручилац ће његову понуду одбити као неприхватљиву.</w:t>
      </w:r>
    </w:p>
    <w:p w14:paraId="5E218BC8" w14:textId="77777777" w:rsidR="00570762" w:rsidRPr="0066147F" w:rsidRDefault="00C120EA" w:rsidP="00C120EA">
      <w:pPr>
        <w:pStyle w:val="KDParagraf"/>
        <w:tabs>
          <w:tab w:val="clear" w:pos="567"/>
          <w:tab w:val="left" w:pos="1920"/>
        </w:tabs>
        <w:spacing w:before="0"/>
        <w:rPr>
          <w:rFonts w:eastAsia="TimesNewRomanPSMT" w:cs="Arial"/>
          <w:sz w:val="24"/>
          <w:szCs w:val="24"/>
          <w:lang w:val="sr-Cyrl-RS"/>
        </w:rPr>
      </w:pPr>
      <w:r w:rsidRPr="0066147F">
        <w:rPr>
          <w:rFonts w:eastAsia="TimesNewRomanPSMT" w:cs="Arial"/>
          <w:sz w:val="24"/>
          <w:szCs w:val="24"/>
          <w:lang w:val="sr-Cyrl-RS"/>
        </w:rPr>
        <w:tab/>
      </w:r>
    </w:p>
    <w:p w14:paraId="47FC6CD8" w14:textId="77777777" w:rsidR="008D2B23" w:rsidRPr="0066147F" w:rsidRDefault="008D2B23" w:rsidP="00DC2401">
      <w:pPr>
        <w:pStyle w:val="KDPodnaslov2"/>
        <w:numPr>
          <w:ilvl w:val="1"/>
          <w:numId w:val="22"/>
        </w:numPr>
        <w:spacing w:before="0"/>
        <w:jc w:val="both"/>
        <w:rPr>
          <w:rFonts w:cs="Arial"/>
          <w:sz w:val="24"/>
          <w:szCs w:val="24"/>
        </w:rPr>
      </w:pPr>
      <w:bookmarkStart w:id="240" w:name="_Toc441651609"/>
      <w:bookmarkStart w:id="241" w:name="_Toc442559920"/>
      <w:r w:rsidRPr="0066147F">
        <w:rPr>
          <w:rFonts w:cs="Arial"/>
          <w:sz w:val="24"/>
          <w:szCs w:val="24"/>
          <w:lang w:val="ru-RU"/>
        </w:rPr>
        <w:t>З</w:t>
      </w:r>
      <w:r w:rsidRPr="0066147F">
        <w:rPr>
          <w:rFonts w:cs="Arial"/>
          <w:sz w:val="24"/>
          <w:szCs w:val="24"/>
        </w:rPr>
        <w:t>аштита права понуђача</w:t>
      </w:r>
      <w:bookmarkEnd w:id="240"/>
      <w:bookmarkEnd w:id="241"/>
    </w:p>
    <w:p w14:paraId="39E8779B" w14:textId="77777777" w:rsidR="00B30583" w:rsidRPr="0066147F" w:rsidRDefault="009542DE" w:rsidP="00A87295">
      <w:pPr>
        <w:rPr>
          <w:rFonts w:cs="Arial"/>
          <w:sz w:val="24"/>
          <w:szCs w:val="24"/>
          <w:lang w:bidi="en-US"/>
        </w:rPr>
      </w:pPr>
      <w:bookmarkStart w:id="242" w:name="_Toc441651610"/>
      <w:bookmarkStart w:id="243" w:name="_Toc442559921"/>
      <w:r w:rsidRPr="0066147F">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C47F15" w:rsidRPr="0066147F">
        <w:rPr>
          <w:rFonts w:cs="Arial"/>
          <w:sz w:val="24"/>
          <w:szCs w:val="24"/>
          <w:lang w:val="sr-Cyrl-RS" w:bidi="en-US"/>
        </w:rPr>
        <w:t xml:space="preserve"> </w:t>
      </w:r>
      <w:r w:rsidRPr="0066147F">
        <w:rPr>
          <w:rFonts w:cs="Arial"/>
          <w:sz w:val="24"/>
          <w:szCs w:val="24"/>
          <w:lang w:bidi="en-US"/>
        </w:rPr>
        <w:t>–</w:t>
      </w:r>
      <w:r w:rsidR="00C47F15" w:rsidRPr="0066147F">
        <w:rPr>
          <w:rFonts w:cs="Arial"/>
          <w:sz w:val="24"/>
          <w:szCs w:val="24"/>
          <w:lang w:val="sr-Cyrl-RS" w:bidi="en-US"/>
        </w:rPr>
        <w:t xml:space="preserve"> </w:t>
      </w:r>
      <w:r w:rsidRPr="0066147F">
        <w:rPr>
          <w:rFonts w:cs="Arial"/>
          <w:sz w:val="24"/>
          <w:szCs w:val="24"/>
          <w:lang w:bidi="en-US"/>
        </w:rPr>
        <w:t>7) Закона, као и износом таксе из члана 156. став 1. тач. 1)</w:t>
      </w:r>
      <w:r w:rsidR="00C47F15" w:rsidRPr="0066147F">
        <w:rPr>
          <w:rFonts w:cs="Arial"/>
          <w:sz w:val="24"/>
          <w:szCs w:val="24"/>
          <w:lang w:val="sr-Cyrl-RS" w:bidi="en-US"/>
        </w:rPr>
        <w:t xml:space="preserve"> </w:t>
      </w:r>
      <w:r w:rsidRPr="0066147F">
        <w:rPr>
          <w:rFonts w:cs="Arial"/>
          <w:sz w:val="24"/>
          <w:szCs w:val="24"/>
          <w:lang w:bidi="en-US"/>
        </w:rPr>
        <w:t>–</w:t>
      </w:r>
      <w:r w:rsidR="00C47F15" w:rsidRPr="0066147F">
        <w:rPr>
          <w:rFonts w:cs="Arial"/>
          <w:sz w:val="24"/>
          <w:szCs w:val="24"/>
          <w:lang w:val="sr-Cyrl-RS" w:bidi="en-US"/>
        </w:rPr>
        <w:t xml:space="preserve"> </w:t>
      </w:r>
      <w:r w:rsidRPr="0066147F">
        <w:rPr>
          <w:rFonts w:cs="Arial"/>
          <w:sz w:val="24"/>
          <w:szCs w:val="24"/>
          <w:lang w:bidi="en-US"/>
        </w:rPr>
        <w:t xml:space="preserve">3) Закона и детаљним </w:t>
      </w:r>
      <w:r w:rsidRPr="0066147F">
        <w:rPr>
          <w:rFonts w:cs="Arial"/>
          <w:sz w:val="24"/>
          <w:szCs w:val="24"/>
          <w:lang w:bidi="en-US"/>
        </w:rPr>
        <w:lastRenderedPageBreak/>
        <w:t>упутством о потврди из члана 151. став 1. тачка 6) Закона којом се потврђује да је уплата таксе извршена, а која се прилаже уз захтев за заштиту пр</w:t>
      </w:r>
      <w:r w:rsidR="001245D4" w:rsidRPr="0066147F">
        <w:rPr>
          <w:rFonts w:cs="Arial"/>
          <w:sz w:val="24"/>
          <w:szCs w:val="24"/>
          <w:lang w:bidi="en-US"/>
        </w:rPr>
        <w:t>ава приликом подношења захтева Н</w:t>
      </w:r>
      <w:r w:rsidRPr="0066147F">
        <w:rPr>
          <w:rFonts w:cs="Arial"/>
          <w:sz w:val="24"/>
          <w:szCs w:val="24"/>
          <w:lang w:bidi="en-US"/>
        </w:rPr>
        <w:t>аручиоцу, како би се захтев сматрао потпуним:</w:t>
      </w:r>
    </w:p>
    <w:p w14:paraId="264146AF" w14:textId="77777777" w:rsidR="00B30583" w:rsidRPr="0066147F" w:rsidRDefault="009542DE" w:rsidP="00DC5D6F">
      <w:pPr>
        <w:spacing w:before="0"/>
        <w:rPr>
          <w:rFonts w:cs="Arial"/>
          <w:sz w:val="24"/>
          <w:szCs w:val="24"/>
          <w:lang w:bidi="en-US"/>
        </w:rPr>
      </w:pPr>
      <w:r w:rsidRPr="0066147F">
        <w:rPr>
          <w:rFonts w:cs="Arial"/>
          <w:sz w:val="24"/>
          <w:szCs w:val="24"/>
          <w:lang w:bidi="en-US"/>
        </w:rPr>
        <w:t>Рокови и начин подношења захтева за заштиту права:</w:t>
      </w:r>
    </w:p>
    <w:p w14:paraId="31416517" w14:textId="69E5CC7E" w:rsidR="00B30583" w:rsidRPr="0066147F" w:rsidRDefault="009542DE" w:rsidP="001245D4">
      <w:pPr>
        <w:rPr>
          <w:rFonts w:cs="Arial"/>
          <w:sz w:val="24"/>
          <w:szCs w:val="24"/>
          <w:lang w:bidi="en-US"/>
        </w:rPr>
      </w:pPr>
      <w:r w:rsidRPr="0066147F">
        <w:rPr>
          <w:rFonts w:cs="Arial"/>
          <w:sz w:val="24"/>
          <w:szCs w:val="24"/>
          <w:lang w:bidi="en-US"/>
        </w:rPr>
        <w:t xml:space="preserve">Захтев за заштиту права подноси се лично или путем поште на адресу: </w:t>
      </w:r>
      <w:r w:rsidRPr="0066147F">
        <w:rPr>
          <w:rFonts w:cs="Arial"/>
          <w:color w:val="FF0000"/>
          <w:sz w:val="24"/>
          <w:szCs w:val="24"/>
          <w:lang w:bidi="en-US"/>
        </w:rPr>
        <w:t>ЈП ЕПС Београд – Огранак РБ Колубара, Комерцијални сектор, ул. Дише Ђурђевић бб, 11560 Вреоци са назнаком Захтев за заштиту</w:t>
      </w:r>
      <w:r w:rsidR="00B7004D" w:rsidRPr="0066147F">
        <w:rPr>
          <w:rFonts w:cs="Arial"/>
          <w:color w:val="FF0000"/>
          <w:sz w:val="24"/>
          <w:szCs w:val="24"/>
          <w:lang w:bidi="en-US"/>
        </w:rPr>
        <w:t xml:space="preserve"> пра</w:t>
      </w:r>
      <w:r w:rsidR="00F4476E" w:rsidRPr="0066147F">
        <w:rPr>
          <w:rFonts w:cs="Arial"/>
          <w:color w:val="FF0000"/>
          <w:sz w:val="24"/>
          <w:szCs w:val="24"/>
          <w:lang w:bidi="en-US"/>
        </w:rPr>
        <w:t xml:space="preserve">ва за ЈН добара </w:t>
      </w:r>
      <w:r w:rsidR="003E41AE" w:rsidRPr="0066147F">
        <w:rPr>
          <w:rFonts w:cs="Arial"/>
          <w:color w:val="FF0000"/>
          <w:sz w:val="24"/>
          <w:szCs w:val="24"/>
          <w:lang w:bidi="en-US"/>
        </w:rPr>
        <w:t>„</w:t>
      </w:r>
      <w:r w:rsidR="0066147F">
        <w:rPr>
          <w:rFonts w:cs="Arial"/>
          <w:color w:val="FF0000"/>
          <w:sz w:val="24"/>
          <w:szCs w:val="24"/>
          <w:lang w:bidi="en-US"/>
        </w:rPr>
        <w:t>Ланци</w:t>
      </w:r>
      <w:r w:rsidR="003E41AE" w:rsidRPr="0066147F">
        <w:rPr>
          <w:rFonts w:cs="Arial"/>
          <w:color w:val="FF0000"/>
          <w:sz w:val="24"/>
          <w:szCs w:val="24"/>
          <w:lang w:bidi="en-US"/>
        </w:rPr>
        <w:t>“</w:t>
      </w:r>
      <w:r w:rsidR="00F4476E" w:rsidRPr="0066147F">
        <w:rPr>
          <w:rFonts w:cs="Arial"/>
          <w:color w:val="FF0000"/>
          <w:sz w:val="24"/>
          <w:szCs w:val="24"/>
          <w:lang w:val="sr-Cyrl-RS" w:bidi="en-US"/>
        </w:rPr>
        <w:t xml:space="preserve"> </w:t>
      </w:r>
      <w:r w:rsidR="003365ED" w:rsidRPr="0066147F">
        <w:rPr>
          <w:rFonts w:cs="Arial"/>
          <w:color w:val="FF0000"/>
          <w:sz w:val="24"/>
          <w:szCs w:val="24"/>
          <w:lang w:bidi="en-US"/>
        </w:rPr>
        <w:t>бр.</w:t>
      </w:r>
      <w:r w:rsidR="00502094" w:rsidRPr="0066147F">
        <w:rPr>
          <w:rFonts w:cs="Arial"/>
          <w:color w:val="FF0000"/>
          <w:sz w:val="24"/>
          <w:szCs w:val="24"/>
          <w:lang w:bidi="en-US"/>
        </w:rPr>
        <w:t xml:space="preserve"> </w:t>
      </w:r>
      <w:r w:rsidR="0066147F">
        <w:rPr>
          <w:rFonts w:cs="Arial"/>
          <w:color w:val="FF0000"/>
          <w:sz w:val="24"/>
          <w:szCs w:val="24"/>
          <w:lang w:bidi="en-US"/>
        </w:rPr>
        <w:t>ЈН/4000/0282/2019 (3070/2019)</w:t>
      </w:r>
      <w:r w:rsidRPr="0066147F">
        <w:rPr>
          <w:rFonts w:cs="Arial"/>
          <w:color w:val="FF0000"/>
          <w:sz w:val="24"/>
          <w:szCs w:val="24"/>
          <w:lang w:bidi="en-US"/>
        </w:rPr>
        <w:t>,</w:t>
      </w:r>
      <w:r w:rsidRPr="0066147F">
        <w:rPr>
          <w:rFonts w:cs="Arial"/>
          <w:sz w:val="24"/>
          <w:szCs w:val="24"/>
          <w:lang w:bidi="en-US"/>
        </w:rPr>
        <w:t xml:space="preserve"> а копија се истовремено доставља Републичкој комисији.</w:t>
      </w:r>
    </w:p>
    <w:p w14:paraId="34D00211" w14:textId="78E74A38" w:rsidR="00B30583" w:rsidRPr="0066147F" w:rsidRDefault="009542DE" w:rsidP="001245D4">
      <w:pPr>
        <w:rPr>
          <w:rFonts w:cs="Arial"/>
          <w:sz w:val="24"/>
          <w:szCs w:val="24"/>
          <w:lang w:bidi="en-US"/>
        </w:rPr>
      </w:pPr>
      <w:r w:rsidRPr="0066147F">
        <w:rPr>
          <w:rFonts w:cs="Arial"/>
          <w:sz w:val="24"/>
          <w:szCs w:val="24"/>
          <w:lang w:bidi="en-US"/>
        </w:rPr>
        <w:t xml:space="preserve">Захтев за заштиту права се може доставити и путем електронске поште на e-mail: </w:t>
      </w:r>
      <w:hyperlink r:id="rId175" w:history="1">
        <w:r w:rsidR="00910A85" w:rsidRPr="0066147F">
          <w:rPr>
            <w:rStyle w:val="Hyperlink"/>
            <w:rFonts w:cs="Arial"/>
            <w:sz w:val="24"/>
            <w:szCs w:val="24"/>
            <w:lang w:bidi="en-US"/>
          </w:rPr>
          <w:t>pitanja.nabavke@rbkolubara.rs</w:t>
        </w:r>
      </w:hyperlink>
      <w:r w:rsidRPr="0066147F">
        <w:rPr>
          <w:rFonts w:cs="Arial"/>
          <w:sz w:val="24"/>
          <w:szCs w:val="24"/>
          <w:lang w:bidi="en-US"/>
        </w:rPr>
        <w:t xml:space="preserve"> </w:t>
      </w:r>
      <w:r w:rsidR="00932D0F" w:rsidRPr="0066147F">
        <w:rPr>
          <w:rFonts w:cs="Arial"/>
          <w:sz w:val="24"/>
          <w:szCs w:val="24"/>
          <w:lang w:bidi="en-US"/>
        </w:rPr>
        <w:t xml:space="preserve"> </w:t>
      </w:r>
      <w:r w:rsidRPr="0066147F">
        <w:rPr>
          <w:rFonts w:cs="Arial"/>
          <w:sz w:val="24"/>
          <w:szCs w:val="24"/>
          <w:lang w:bidi="en-US"/>
        </w:rPr>
        <w:t xml:space="preserve">радним </w:t>
      </w:r>
      <w:r w:rsidR="00345E2D" w:rsidRPr="0066147F">
        <w:rPr>
          <w:rFonts w:cs="Arial"/>
          <w:sz w:val="24"/>
          <w:szCs w:val="24"/>
          <w:lang w:bidi="en-US"/>
        </w:rPr>
        <w:t>данима (понедељак-</w:t>
      </w:r>
      <w:r w:rsidR="000F09C3">
        <w:rPr>
          <w:rFonts w:cs="Arial"/>
          <w:sz w:val="24"/>
          <w:szCs w:val="24"/>
          <w:lang w:bidi="en-US"/>
        </w:rPr>
        <w:t>петак) од 7:0</w:t>
      </w:r>
      <w:r w:rsidR="00345E2D" w:rsidRPr="0066147F">
        <w:rPr>
          <w:rFonts w:cs="Arial"/>
          <w:sz w:val="24"/>
          <w:szCs w:val="24"/>
          <w:lang w:bidi="en-US"/>
        </w:rPr>
        <w:t>0</w:t>
      </w:r>
      <w:r w:rsidR="000F09C3">
        <w:rPr>
          <w:rFonts w:cs="Arial"/>
          <w:sz w:val="24"/>
          <w:szCs w:val="24"/>
          <w:lang w:bidi="en-US"/>
        </w:rPr>
        <w:t xml:space="preserve"> до 15:0</w:t>
      </w:r>
      <w:r w:rsidR="00345E2D" w:rsidRPr="0066147F">
        <w:rPr>
          <w:rFonts w:cs="Arial"/>
          <w:sz w:val="24"/>
          <w:szCs w:val="24"/>
          <w:lang w:bidi="en-US"/>
        </w:rPr>
        <w:t>0</w:t>
      </w:r>
      <w:r w:rsidRPr="0066147F">
        <w:rPr>
          <w:rFonts w:cs="Arial"/>
          <w:sz w:val="24"/>
          <w:szCs w:val="24"/>
          <w:lang w:bidi="en-US"/>
        </w:rPr>
        <w:t xml:space="preserve"> часова.</w:t>
      </w:r>
    </w:p>
    <w:p w14:paraId="2AEC106E" w14:textId="77777777" w:rsidR="00B30583" w:rsidRPr="0066147F" w:rsidRDefault="009542DE" w:rsidP="00B30583">
      <w:pPr>
        <w:spacing w:before="0"/>
        <w:rPr>
          <w:rFonts w:cs="Arial"/>
          <w:sz w:val="24"/>
          <w:szCs w:val="24"/>
          <w:lang w:bidi="en-US"/>
        </w:rPr>
      </w:pPr>
      <w:r w:rsidRPr="0066147F">
        <w:rPr>
          <w:rFonts w:cs="Arial"/>
          <w:sz w:val="24"/>
          <w:szCs w:val="24"/>
          <w:lang w:bidi="en-US"/>
        </w:rPr>
        <w:t>Захтев за заштиту права може се поднети у току целог поступка јав</w:t>
      </w:r>
      <w:r w:rsidR="001245D4" w:rsidRPr="0066147F">
        <w:rPr>
          <w:rFonts w:cs="Arial"/>
          <w:sz w:val="24"/>
          <w:szCs w:val="24"/>
          <w:lang w:bidi="en-US"/>
        </w:rPr>
        <w:t>не набавке, против сваке радње Н</w:t>
      </w:r>
      <w:r w:rsidRPr="0066147F">
        <w:rPr>
          <w:rFonts w:cs="Arial"/>
          <w:sz w:val="24"/>
          <w:szCs w:val="24"/>
          <w:lang w:bidi="en-US"/>
        </w:rPr>
        <w:t>аручиоца, осим ако овим законом није другачије одређено.</w:t>
      </w:r>
    </w:p>
    <w:p w14:paraId="3D3F2606" w14:textId="77777777" w:rsidR="00B30583" w:rsidRPr="0066147F" w:rsidRDefault="009542DE" w:rsidP="001245D4">
      <w:pPr>
        <w:rPr>
          <w:rFonts w:cs="Arial"/>
          <w:sz w:val="24"/>
          <w:szCs w:val="24"/>
          <w:lang w:bidi="en-US"/>
        </w:rPr>
      </w:pPr>
      <w:r w:rsidRPr="0066147F">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w:t>
      </w:r>
      <w:r w:rsidR="001245D4" w:rsidRPr="0066147F">
        <w:rPr>
          <w:rFonts w:cs="Arial"/>
          <w:sz w:val="24"/>
          <w:szCs w:val="24"/>
          <w:lang w:bidi="en-US"/>
        </w:rPr>
        <w:t>достатке и неправилности, а Н</w:t>
      </w:r>
      <w:r w:rsidRPr="0066147F">
        <w:rPr>
          <w:rFonts w:cs="Arial"/>
          <w:sz w:val="24"/>
          <w:szCs w:val="24"/>
          <w:lang w:bidi="en-US"/>
        </w:rPr>
        <w:t xml:space="preserve">аручилац исте није отклонио. </w:t>
      </w:r>
    </w:p>
    <w:p w14:paraId="3AA29AC2" w14:textId="77777777" w:rsidR="00B30583" w:rsidRPr="0066147F" w:rsidRDefault="009542DE" w:rsidP="001245D4">
      <w:pPr>
        <w:rPr>
          <w:rFonts w:cs="Arial"/>
          <w:sz w:val="24"/>
          <w:szCs w:val="24"/>
          <w:lang w:bidi="en-US"/>
        </w:rPr>
      </w:pPr>
      <w:r w:rsidRPr="0066147F">
        <w:rPr>
          <w:rFonts w:cs="Arial"/>
          <w:sz w:val="24"/>
          <w:szCs w:val="24"/>
          <w:lang w:bidi="en-US"/>
        </w:rPr>
        <w:t xml:space="preserve">Захтев за заштиту права </w:t>
      </w:r>
      <w:r w:rsidR="001245D4" w:rsidRPr="0066147F">
        <w:rPr>
          <w:rFonts w:cs="Arial"/>
          <w:sz w:val="24"/>
          <w:szCs w:val="24"/>
          <w:lang w:bidi="en-US"/>
        </w:rPr>
        <w:t>којим се оспоравају радње које Н</w:t>
      </w:r>
      <w:r w:rsidRPr="0066147F">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B17D182" w14:textId="77777777" w:rsidR="00B30583" w:rsidRPr="0066147F" w:rsidRDefault="009542DE" w:rsidP="009542DE">
      <w:pPr>
        <w:rPr>
          <w:rFonts w:cs="Arial"/>
          <w:sz w:val="24"/>
          <w:szCs w:val="24"/>
          <w:lang w:bidi="en-US"/>
        </w:rPr>
      </w:pPr>
      <w:r w:rsidRPr="0066147F">
        <w:rPr>
          <w:rFonts w:cs="Arial"/>
          <w:sz w:val="24"/>
          <w:szCs w:val="24"/>
          <w:lang w:bidi="en-US"/>
        </w:rPr>
        <w:t>После доношења одлуке о додели уговора  и одлуке о обустави поступка, рок за подношење захтева за заштиту права је 10 (словима:</w:t>
      </w:r>
      <w:r w:rsidR="000175B2" w:rsidRPr="0066147F">
        <w:rPr>
          <w:rFonts w:cs="Arial"/>
          <w:sz w:val="24"/>
          <w:szCs w:val="24"/>
          <w:lang w:val="sr-Cyrl-RS" w:bidi="en-US"/>
        </w:rPr>
        <w:t xml:space="preserve"> </w:t>
      </w:r>
      <w:r w:rsidRPr="0066147F">
        <w:rPr>
          <w:rFonts w:cs="Arial"/>
          <w:sz w:val="24"/>
          <w:szCs w:val="24"/>
          <w:lang w:bidi="en-US"/>
        </w:rPr>
        <w:t xml:space="preserve">десет) дана од дана објављивања одлуке на Порталу јавних набавки. </w:t>
      </w:r>
    </w:p>
    <w:p w14:paraId="2BCD1137" w14:textId="77777777" w:rsidR="00B30583" w:rsidRPr="0066147F" w:rsidRDefault="009542DE" w:rsidP="00B30583">
      <w:pPr>
        <w:spacing w:before="0"/>
        <w:rPr>
          <w:rFonts w:cs="Arial"/>
          <w:sz w:val="24"/>
          <w:szCs w:val="24"/>
          <w:lang w:bidi="en-US"/>
        </w:rPr>
      </w:pPr>
      <w:r w:rsidRPr="0066147F">
        <w:rPr>
          <w:rFonts w:cs="Arial"/>
          <w:sz w:val="24"/>
          <w:szCs w:val="24"/>
          <w:lang w:bidi="en-US"/>
        </w:rPr>
        <w:t>Захтев за заштиту пра</w:t>
      </w:r>
      <w:r w:rsidR="001245D4" w:rsidRPr="0066147F">
        <w:rPr>
          <w:rFonts w:cs="Arial"/>
          <w:sz w:val="24"/>
          <w:szCs w:val="24"/>
          <w:lang w:bidi="en-US"/>
        </w:rPr>
        <w:t>ва не задржава даље активности Н</w:t>
      </w:r>
      <w:r w:rsidRPr="0066147F">
        <w:rPr>
          <w:rFonts w:cs="Arial"/>
          <w:sz w:val="24"/>
          <w:szCs w:val="24"/>
          <w:lang w:bidi="en-US"/>
        </w:rPr>
        <w:t xml:space="preserve">аручиоца у поступку јавне набавке у складу са одредбама члана 150. Закона. </w:t>
      </w:r>
    </w:p>
    <w:p w14:paraId="751A2C2A" w14:textId="77777777" w:rsidR="00B30583" w:rsidRPr="0066147F" w:rsidRDefault="009542DE" w:rsidP="00B30583">
      <w:pPr>
        <w:spacing w:before="0"/>
        <w:rPr>
          <w:rFonts w:cs="Arial"/>
          <w:sz w:val="24"/>
          <w:szCs w:val="24"/>
          <w:lang w:bidi="en-US"/>
        </w:rPr>
      </w:pPr>
      <w:r w:rsidRPr="0066147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81D4883" w14:textId="77777777" w:rsidR="00B30583" w:rsidRPr="0066147F" w:rsidRDefault="009542DE" w:rsidP="00B30583">
      <w:pPr>
        <w:spacing w:before="0"/>
        <w:rPr>
          <w:rFonts w:cs="Arial"/>
          <w:sz w:val="24"/>
          <w:szCs w:val="24"/>
          <w:lang w:bidi="en-US"/>
        </w:rPr>
      </w:pPr>
      <w:r w:rsidRPr="0066147F">
        <w:rPr>
          <w:rFonts w:cs="Arial"/>
          <w:sz w:val="24"/>
          <w:szCs w:val="24"/>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67389CD" w14:textId="77777777" w:rsidR="00B30583" w:rsidRPr="0066147F" w:rsidRDefault="009542DE" w:rsidP="00B30583">
      <w:pPr>
        <w:spacing w:before="0"/>
        <w:rPr>
          <w:rFonts w:cs="Arial"/>
          <w:sz w:val="24"/>
          <w:szCs w:val="24"/>
          <w:lang w:bidi="en-US"/>
        </w:rPr>
      </w:pPr>
      <w:r w:rsidRPr="0066147F">
        <w:rPr>
          <w:rFonts w:cs="Arial"/>
          <w:sz w:val="24"/>
          <w:szCs w:val="24"/>
          <w:lang w:bidi="en-US"/>
        </w:rPr>
        <w:t>Детаљно упутство о садржини потпуног захтева за заштиту права у складу са чланом   151. став 1. тач. 1) – 7) Закона:</w:t>
      </w:r>
    </w:p>
    <w:p w14:paraId="797A70DC" w14:textId="77777777" w:rsidR="009542DE" w:rsidRPr="0066147F" w:rsidRDefault="009542DE" w:rsidP="009542DE">
      <w:pPr>
        <w:rPr>
          <w:rFonts w:cs="Arial"/>
          <w:sz w:val="24"/>
          <w:szCs w:val="24"/>
          <w:lang w:bidi="en-US"/>
        </w:rPr>
      </w:pPr>
      <w:r w:rsidRPr="0066147F">
        <w:rPr>
          <w:rFonts w:cs="Arial"/>
          <w:sz w:val="24"/>
          <w:szCs w:val="24"/>
          <w:lang w:bidi="en-US"/>
        </w:rPr>
        <w:t>Захтев за заштиту права садржи:</w:t>
      </w:r>
    </w:p>
    <w:p w14:paraId="69489DA2" w14:textId="77777777" w:rsidR="009542DE" w:rsidRPr="0066147F" w:rsidRDefault="009542DE" w:rsidP="00850241">
      <w:pPr>
        <w:spacing w:before="0"/>
        <w:rPr>
          <w:rFonts w:cs="Arial"/>
          <w:sz w:val="24"/>
          <w:szCs w:val="24"/>
          <w:lang w:bidi="en-US"/>
        </w:rPr>
      </w:pPr>
      <w:r w:rsidRPr="0066147F">
        <w:rPr>
          <w:rFonts w:cs="Arial"/>
          <w:sz w:val="24"/>
          <w:szCs w:val="24"/>
          <w:lang w:bidi="en-US"/>
        </w:rPr>
        <w:t>1) назив и адресу подносиоца захтева и лице за контакт</w:t>
      </w:r>
    </w:p>
    <w:p w14:paraId="21D4377B" w14:textId="77777777" w:rsidR="006C75EF" w:rsidRPr="0066147F" w:rsidRDefault="009542DE" w:rsidP="00850241">
      <w:pPr>
        <w:spacing w:before="0"/>
        <w:rPr>
          <w:rFonts w:cs="Arial"/>
          <w:sz w:val="24"/>
          <w:szCs w:val="24"/>
          <w:lang w:bidi="en-US"/>
        </w:rPr>
      </w:pPr>
      <w:r w:rsidRPr="0066147F">
        <w:rPr>
          <w:rFonts w:cs="Arial"/>
          <w:sz w:val="24"/>
          <w:szCs w:val="24"/>
          <w:lang w:bidi="en-US"/>
        </w:rPr>
        <w:t>2) назив и адресу наручиоца</w:t>
      </w:r>
    </w:p>
    <w:p w14:paraId="6561252D" w14:textId="77777777" w:rsidR="009542DE" w:rsidRPr="0066147F" w:rsidRDefault="009542DE" w:rsidP="00850241">
      <w:pPr>
        <w:spacing w:before="0"/>
        <w:rPr>
          <w:rFonts w:cs="Arial"/>
          <w:sz w:val="24"/>
          <w:szCs w:val="24"/>
          <w:lang w:bidi="en-US"/>
        </w:rPr>
      </w:pPr>
      <w:r w:rsidRPr="0066147F">
        <w:rPr>
          <w:rFonts w:cs="Arial"/>
          <w:sz w:val="24"/>
          <w:szCs w:val="24"/>
          <w:lang w:bidi="en-US"/>
        </w:rPr>
        <w:t>3) податке о јавној набавци која је предмет захтева, односно о одлуци наручиоца</w:t>
      </w:r>
    </w:p>
    <w:p w14:paraId="5ADC11BA" w14:textId="77777777" w:rsidR="009542DE" w:rsidRPr="0066147F" w:rsidRDefault="009542DE" w:rsidP="00850241">
      <w:pPr>
        <w:spacing w:before="0"/>
        <w:rPr>
          <w:rFonts w:cs="Arial"/>
          <w:sz w:val="24"/>
          <w:szCs w:val="24"/>
          <w:lang w:bidi="en-US"/>
        </w:rPr>
      </w:pPr>
      <w:r w:rsidRPr="0066147F">
        <w:rPr>
          <w:rFonts w:cs="Arial"/>
          <w:sz w:val="24"/>
          <w:szCs w:val="24"/>
          <w:lang w:bidi="en-US"/>
        </w:rPr>
        <w:t>4) повреде прописа којима се уређује поступак јавне набавке</w:t>
      </w:r>
    </w:p>
    <w:p w14:paraId="47A0F95E" w14:textId="77777777" w:rsidR="00C47F15" w:rsidRPr="0066147F" w:rsidRDefault="009542DE" w:rsidP="00850241">
      <w:pPr>
        <w:spacing w:before="0"/>
        <w:rPr>
          <w:rFonts w:cs="Arial"/>
          <w:sz w:val="24"/>
          <w:szCs w:val="24"/>
          <w:lang w:bidi="en-US"/>
        </w:rPr>
      </w:pPr>
      <w:r w:rsidRPr="0066147F">
        <w:rPr>
          <w:rFonts w:cs="Arial"/>
          <w:sz w:val="24"/>
          <w:szCs w:val="24"/>
          <w:lang w:bidi="en-US"/>
        </w:rPr>
        <w:t>5) чињенице и доказе којима се повреде доказују</w:t>
      </w:r>
    </w:p>
    <w:p w14:paraId="058B5B1A" w14:textId="77777777" w:rsidR="009542DE" w:rsidRPr="0066147F" w:rsidRDefault="009542DE" w:rsidP="00850241">
      <w:pPr>
        <w:spacing w:before="0"/>
        <w:rPr>
          <w:rFonts w:cs="Arial"/>
          <w:sz w:val="24"/>
          <w:szCs w:val="24"/>
          <w:lang w:bidi="en-US"/>
        </w:rPr>
      </w:pPr>
      <w:r w:rsidRPr="0066147F">
        <w:rPr>
          <w:rFonts w:cs="Arial"/>
          <w:sz w:val="24"/>
          <w:szCs w:val="24"/>
          <w:lang w:bidi="en-US"/>
        </w:rPr>
        <w:t>6) потврду о уплати таксе из члана 156. Закона</w:t>
      </w:r>
    </w:p>
    <w:p w14:paraId="4E32A0A7" w14:textId="77777777" w:rsidR="00B30583" w:rsidRPr="0066147F" w:rsidRDefault="009542DE" w:rsidP="00850241">
      <w:pPr>
        <w:spacing w:before="0"/>
        <w:rPr>
          <w:rFonts w:cs="Arial"/>
          <w:sz w:val="24"/>
          <w:szCs w:val="24"/>
          <w:lang w:bidi="en-US"/>
        </w:rPr>
      </w:pPr>
      <w:r w:rsidRPr="0066147F">
        <w:rPr>
          <w:rFonts w:cs="Arial"/>
          <w:sz w:val="24"/>
          <w:szCs w:val="24"/>
          <w:lang w:bidi="en-US"/>
        </w:rPr>
        <w:t>7) потпис подносиоца.</w:t>
      </w:r>
    </w:p>
    <w:p w14:paraId="074A06F4" w14:textId="77777777" w:rsidR="00B30583" w:rsidRPr="0066147F" w:rsidRDefault="009542DE" w:rsidP="00DC5D6F">
      <w:pPr>
        <w:rPr>
          <w:rFonts w:cs="Arial"/>
          <w:sz w:val="24"/>
          <w:szCs w:val="24"/>
          <w:lang w:bidi="en-US"/>
        </w:rPr>
      </w:pPr>
      <w:r w:rsidRPr="0066147F">
        <w:rPr>
          <w:rFonts w:cs="Arial"/>
          <w:sz w:val="24"/>
          <w:szCs w:val="24"/>
          <w:lang w:bidi="en-US"/>
        </w:rPr>
        <w:t>Ако поднети захтев за заштиту права н</w:t>
      </w:r>
      <w:r w:rsidR="001245D4" w:rsidRPr="0066147F">
        <w:rPr>
          <w:rFonts w:cs="Arial"/>
          <w:sz w:val="24"/>
          <w:szCs w:val="24"/>
          <w:lang w:bidi="en-US"/>
        </w:rPr>
        <w:t>е садржи све обавезне елементе Н</w:t>
      </w:r>
      <w:r w:rsidRPr="0066147F">
        <w:rPr>
          <w:rFonts w:cs="Arial"/>
          <w:sz w:val="24"/>
          <w:szCs w:val="24"/>
          <w:lang w:bidi="en-US"/>
        </w:rPr>
        <w:t xml:space="preserve">аручилац ће такав захтев одбацити закључком. </w:t>
      </w:r>
    </w:p>
    <w:p w14:paraId="3DF981C7" w14:textId="77777777" w:rsidR="00B30583" w:rsidRPr="0066147F" w:rsidRDefault="001245D4" w:rsidP="00B30583">
      <w:pPr>
        <w:spacing w:before="0"/>
        <w:rPr>
          <w:rFonts w:cs="Arial"/>
          <w:sz w:val="24"/>
          <w:szCs w:val="24"/>
          <w:lang w:bidi="en-US"/>
        </w:rPr>
      </w:pPr>
      <w:r w:rsidRPr="0066147F">
        <w:rPr>
          <w:rFonts w:cs="Arial"/>
          <w:sz w:val="24"/>
          <w:szCs w:val="24"/>
          <w:lang w:bidi="en-US"/>
        </w:rPr>
        <w:t>Закључак   Н</w:t>
      </w:r>
      <w:r w:rsidR="009542DE" w:rsidRPr="0066147F">
        <w:rPr>
          <w:rFonts w:cs="Arial"/>
          <w:sz w:val="24"/>
          <w:szCs w:val="24"/>
          <w:lang w:bidi="en-US"/>
        </w:rPr>
        <w:t xml:space="preserve">аручилац доставља подносиоцу захтева и Републичкој комисији у року од 3 (словима: три) дана од дана доношења. </w:t>
      </w:r>
    </w:p>
    <w:p w14:paraId="27F47F8B" w14:textId="77777777" w:rsidR="00B30583" w:rsidRPr="0066147F" w:rsidRDefault="001245D4" w:rsidP="001245D4">
      <w:pPr>
        <w:rPr>
          <w:rFonts w:cs="Arial"/>
          <w:sz w:val="24"/>
          <w:szCs w:val="24"/>
          <w:lang w:bidi="en-US"/>
        </w:rPr>
      </w:pPr>
      <w:r w:rsidRPr="0066147F">
        <w:rPr>
          <w:rFonts w:cs="Arial"/>
          <w:sz w:val="24"/>
          <w:szCs w:val="24"/>
          <w:lang w:bidi="en-US"/>
        </w:rPr>
        <w:t>Против закључка Н</w:t>
      </w:r>
      <w:r w:rsidR="009542DE" w:rsidRPr="0066147F">
        <w:rPr>
          <w:rFonts w:cs="Arial"/>
          <w:sz w:val="24"/>
          <w:szCs w:val="24"/>
          <w:lang w:bidi="en-US"/>
        </w:rPr>
        <w:t xml:space="preserve">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14:paraId="69CDBF93" w14:textId="77777777" w:rsidR="00B30583" w:rsidRPr="0066147F" w:rsidRDefault="009542DE" w:rsidP="001245D4">
      <w:pPr>
        <w:rPr>
          <w:rFonts w:cs="Arial"/>
          <w:sz w:val="24"/>
          <w:szCs w:val="24"/>
          <w:lang w:bidi="en-US"/>
        </w:rPr>
      </w:pPr>
      <w:r w:rsidRPr="0066147F">
        <w:rPr>
          <w:rFonts w:cs="Arial"/>
          <w:sz w:val="24"/>
          <w:szCs w:val="24"/>
          <w:lang w:bidi="en-US"/>
        </w:rPr>
        <w:t>Износ таксе из члана 156. став 1. тач. 1)- 3) ЗЈН:</w:t>
      </w:r>
    </w:p>
    <w:p w14:paraId="153B6091" w14:textId="344EA10F" w:rsidR="009542DE" w:rsidRPr="0066147F" w:rsidRDefault="009542DE" w:rsidP="00B30583">
      <w:pPr>
        <w:spacing w:before="0"/>
        <w:rPr>
          <w:rFonts w:cs="Arial"/>
          <w:sz w:val="24"/>
          <w:szCs w:val="24"/>
          <w:lang w:bidi="en-US"/>
        </w:rPr>
      </w:pPr>
      <w:r w:rsidRPr="0066147F">
        <w:rPr>
          <w:rFonts w:cs="Arial"/>
          <w:sz w:val="24"/>
          <w:szCs w:val="24"/>
          <w:lang w:bidi="en-US"/>
        </w:rPr>
        <w:lastRenderedPageBreak/>
        <w:t>Подносилац захтева за заштиту права дужан је да на рачун буџета Републике Србије (број рачуна: 840-30678845-06, шифра плаћања 153 ил</w:t>
      </w:r>
      <w:r w:rsidR="000175B2" w:rsidRPr="0066147F">
        <w:rPr>
          <w:rFonts w:cs="Arial"/>
          <w:sz w:val="24"/>
          <w:szCs w:val="24"/>
          <w:lang w:bidi="en-US"/>
        </w:rPr>
        <w:t xml:space="preserve">и 253, позив на број </w:t>
      </w:r>
      <w:r w:rsidR="003E41AE" w:rsidRPr="0066147F">
        <w:rPr>
          <w:rFonts w:cs="Arial"/>
          <w:color w:val="FF0000"/>
          <w:sz w:val="24"/>
          <w:szCs w:val="24"/>
          <w:lang w:bidi="en-US"/>
        </w:rPr>
        <w:t>ЈН40000</w:t>
      </w:r>
      <w:r w:rsidR="0097444D" w:rsidRPr="0066147F">
        <w:rPr>
          <w:rFonts w:cs="Arial"/>
          <w:color w:val="FF0000"/>
          <w:sz w:val="24"/>
          <w:szCs w:val="24"/>
          <w:lang w:val="sr-Cyrl-RS" w:bidi="en-US"/>
        </w:rPr>
        <w:t>302</w:t>
      </w:r>
      <w:r w:rsidR="0097444D" w:rsidRPr="0066147F">
        <w:rPr>
          <w:rFonts w:cs="Arial"/>
          <w:color w:val="FF0000"/>
          <w:sz w:val="24"/>
          <w:szCs w:val="24"/>
          <w:lang w:bidi="en-US"/>
        </w:rPr>
        <w:t>2019 (2843</w:t>
      </w:r>
      <w:r w:rsidR="003E41AE" w:rsidRPr="0066147F">
        <w:rPr>
          <w:rFonts w:cs="Arial"/>
          <w:color w:val="FF0000"/>
          <w:sz w:val="24"/>
          <w:szCs w:val="24"/>
          <w:lang w:bidi="en-US"/>
        </w:rPr>
        <w:t>2019</w:t>
      </w:r>
      <w:r w:rsidR="009E26C8" w:rsidRPr="0066147F">
        <w:rPr>
          <w:rFonts w:cs="Arial"/>
          <w:color w:val="FF0000"/>
          <w:sz w:val="24"/>
          <w:szCs w:val="24"/>
          <w:lang w:bidi="en-US"/>
        </w:rPr>
        <w:t>)</w:t>
      </w:r>
      <w:r w:rsidRPr="0066147F">
        <w:rPr>
          <w:rFonts w:cs="Arial"/>
          <w:color w:val="FF0000"/>
          <w:sz w:val="24"/>
          <w:szCs w:val="24"/>
          <w:lang w:bidi="en-US"/>
        </w:rPr>
        <w:t xml:space="preserve">, </w:t>
      </w:r>
      <w:r w:rsidRPr="0066147F">
        <w:rPr>
          <w:rFonts w:cs="Arial"/>
          <w:sz w:val="24"/>
          <w:szCs w:val="24"/>
          <w:lang w:bidi="en-US"/>
        </w:rPr>
        <w:t xml:space="preserve">сврха: ЗЗП, ЈП ЕПС Београд – Огранак РБ Колубара, јн. бр. </w:t>
      </w:r>
      <w:r w:rsidR="0066147F">
        <w:rPr>
          <w:rFonts w:cs="Arial"/>
          <w:color w:val="FF0000"/>
          <w:sz w:val="24"/>
          <w:szCs w:val="24"/>
          <w:lang w:bidi="en-US"/>
        </w:rPr>
        <w:t>ЈН/4000/0282/2019 (3070/2019)</w:t>
      </w:r>
      <w:r w:rsidRPr="0066147F">
        <w:rPr>
          <w:rFonts w:cs="Arial"/>
          <w:sz w:val="24"/>
          <w:szCs w:val="24"/>
          <w:lang w:bidi="en-US"/>
        </w:rPr>
        <w:t>, прималац</w:t>
      </w:r>
      <w:r w:rsidR="00A064FC" w:rsidRPr="0066147F">
        <w:rPr>
          <w:rFonts w:cs="Arial"/>
          <w:sz w:val="24"/>
          <w:szCs w:val="24"/>
          <w:lang w:bidi="en-US"/>
        </w:rPr>
        <w:t xml:space="preserve"> уплате: „буџет Републике Србије“</w:t>
      </w:r>
      <w:r w:rsidRPr="0066147F">
        <w:rPr>
          <w:rFonts w:cs="Arial"/>
          <w:sz w:val="24"/>
          <w:szCs w:val="24"/>
          <w:lang w:bidi="en-US"/>
        </w:rPr>
        <w:t xml:space="preserve"> уплати таксу од: </w:t>
      </w:r>
    </w:p>
    <w:p w14:paraId="21F45F50" w14:textId="77777777" w:rsidR="000175B2" w:rsidRPr="0066147F" w:rsidRDefault="009542DE" w:rsidP="00B30583">
      <w:pPr>
        <w:spacing w:line="276" w:lineRule="auto"/>
        <w:rPr>
          <w:rFonts w:cs="Arial"/>
          <w:sz w:val="24"/>
          <w:szCs w:val="24"/>
          <w:lang w:bidi="en-US"/>
        </w:rPr>
      </w:pPr>
      <w:r w:rsidRPr="0066147F">
        <w:rPr>
          <w:rFonts w:cs="Arial"/>
          <w:sz w:val="24"/>
          <w:szCs w:val="24"/>
          <w:lang w:bidi="en-US"/>
        </w:rPr>
        <w:t xml:space="preserve">1) 120.000 динара ако се захтев за заштиту права подноси пре отварања понуда </w:t>
      </w:r>
    </w:p>
    <w:p w14:paraId="36F9423A" w14:textId="62A1352E" w:rsidR="00B30583" w:rsidRPr="0066147F" w:rsidRDefault="003D0486" w:rsidP="00B30583">
      <w:pPr>
        <w:spacing w:before="0" w:line="276" w:lineRule="auto"/>
        <w:rPr>
          <w:rFonts w:cs="Arial"/>
          <w:sz w:val="24"/>
          <w:szCs w:val="24"/>
          <w:lang w:bidi="en-US"/>
        </w:rPr>
      </w:pPr>
      <w:r w:rsidRPr="0066147F">
        <w:rPr>
          <w:rFonts w:cs="Arial"/>
          <w:sz w:val="24"/>
          <w:szCs w:val="24"/>
          <w:lang w:bidi="en-US"/>
        </w:rPr>
        <w:t>2</w:t>
      </w:r>
      <w:r w:rsidR="009542DE" w:rsidRPr="0066147F">
        <w:rPr>
          <w:rFonts w:cs="Arial"/>
          <w:sz w:val="24"/>
          <w:szCs w:val="24"/>
          <w:lang w:bidi="en-US"/>
        </w:rPr>
        <w:t xml:space="preserve">) </w:t>
      </w:r>
      <w:r w:rsidR="00EB388F" w:rsidRPr="0066147F">
        <w:rPr>
          <w:rFonts w:cs="Arial"/>
          <w:sz w:val="24"/>
          <w:szCs w:val="24"/>
          <w:lang w:bidi="en-US"/>
        </w:rPr>
        <w:t xml:space="preserve">120.000 динара ако се захтев за заштиту права подноси након отварања понуда </w:t>
      </w:r>
    </w:p>
    <w:p w14:paraId="136E6D76" w14:textId="77777777" w:rsidR="009542DE" w:rsidRPr="0066147F" w:rsidRDefault="009542DE" w:rsidP="00B30583">
      <w:pPr>
        <w:spacing w:before="0"/>
        <w:rPr>
          <w:rFonts w:cs="Arial"/>
          <w:sz w:val="24"/>
          <w:szCs w:val="24"/>
          <w:lang w:bidi="en-US"/>
        </w:rPr>
      </w:pPr>
      <w:r w:rsidRPr="0066147F">
        <w:rPr>
          <w:rFonts w:cs="Arial"/>
          <w:sz w:val="24"/>
          <w:szCs w:val="24"/>
          <w:lang w:bidi="en-US"/>
        </w:rPr>
        <w:t>Свака странка у поступку сноси трошкове које проузрокује својим радњама.</w:t>
      </w:r>
    </w:p>
    <w:p w14:paraId="0E69F8CC" w14:textId="77777777" w:rsidR="00B30583" w:rsidRPr="0066147F" w:rsidRDefault="00B30583" w:rsidP="00B30583">
      <w:pPr>
        <w:spacing w:before="0"/>
        <w:rPr>
          <w:rFonts w:cs="Arial"/>
          <w:sz w:val="24"/>
          <w:szCs w:val="24"/>
          <w:lang w:bidi="en-US"/>
        </w:rPr>
      </w:pPr>
    </w:p>
    <w:p w14:paraId="127A750A" w14:textId="77777777" w:rsidR="00B30583" w:rsidRPr="0066147F" w:rsidRDefault="009542DE" w:rsidP="00EB4451">
      <w:pPr>
        <w:spacing w:before="0"/>
        <w:rPr>
          <w:rFonts w:cs="Arial"/>
          <w:sz w:val="24"/>
          <w:szCs w:val="24"/>
          <w:lang w:bidi="en-US"/>
        </w:rPr>
      </w:pPr>
      <w:r w:rsidRPr="0066147F">
        <w:rPr>
          <w:rFonts w:cs="Arial"/>
          <w:sz w:val="24"/>
          <w:szCs w:val="24"/>
          <w:lang w:bidi="en-US"/>
        </w:rPr>
        <w:t>Ако је за</w:t>
      </w:r>
      <w:r w:rsidR="001245D4" w:rsidRPr="0066147F">
        <w:rPr>
          <w:rFonts w:cs="Arial"/>
          <w:sz w:val="24"/>
          <w:szCs w:val="24"/>
          <w:lang w:bidi="en-US"/>
        </w:rPr>
        <w:t>хтев за заштиту права основан, Н</w:t>
      </w:r>
      <w:r w:rsidRPr="0066147F">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14:paraId="7EE8CCAE" w14:textId="77777777" w:rsidR="00B30583" w:rsidRPr="0066147F" w:rsidRDefault="009542DE" w:rsidP="001245D4">
      <w:pPr>
        <w:rPr>
          <w:rFonts w:cs="Arial"/>
          <w:sz w:val="24"/>
          <w:szCs w:val="24"/>
          <w:lang w:bidi="en-US"/>
        </w:rPr>
      </w:pPr>
      <w:r w:rsidRPr="0066147F">
        <w:rPr>
          <w:rFonts w:cs="Arial"/>
          <w:sz w:val="24"/>
          <w:szCs w:val="24"/>
          <w:lang w:bidi="en-US"/>
        </w:rPr>
        <w:t>Ако захтев за заштиту права није основан, подносилац</w:t>
      </w:r>
      <w:r w:rsidR="001245D4" w:rsidRPr="0066147F">
        <w:rPr>
          <w:rFonts w:cs="Arial"/>
          <w:sz w:val="24"/>
          <w:szCs w:val="24"/>
          <w:lang w:bidi="en-US"/>
        </w:rPr>
        <w:t xml:space="preserve"> захтева за заштиту права мора Н</w:t>
      </w:r>
      <w:r w:rsidRPr="0066147F">
        <w:rPr>
          <w:rFonts w:cs="Arial"/>
          <w:sz w:val="24"/>
          <w:szCs w:val="24"/>
          <w:lang w:bidi="en-US"/>
        </w:rPr>
        <w:t>аручиоцу на писани захтев надокнадити трошкове настале по основу заштите права.</w:t>
      </w:r>
    </w:p>
    <w:p w14:paraId="44013D6D" w14:textId="77777777" w:rsidR="00B30583" w:rsidRPr="0066147F" w:rsidRDefault="009542DE" w:rsidP="001245D4">
      <w:pPr>
        <w:rPr>
          <w:rFonts w:cs="Arial"/>
          <w:sz w:val="24"/>
          <w:szCs w:val="24"/>
          <w:lang w:bidi="en-US"/>
        </w:rPr>
      </w:pPr>
      <w:r w:rsidRPr="0066147F">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E9E4F24" w14:textId="77777777" w:rsidR="00B30583" w:rsidRPr="0066147F" w:rsidRDefault="009542DE" w:rsidP="001245D4">
      <w:pPr>
        <w:rPr>
          <w:rFonts w:cs="Arial"/>
          <w:sz w:val="24"/>
          <w:szCs w:val="24"/>
          <w:lang w:bidi="en-US"/>
        </w:rPr>
      </w:pPr>
      <w:r w:rsidRPr="0066147F">
        <w:rPr>
          <w:rFonts w:cs="Arial"/>
          <w:sz w:val="24"/>
          <w:szCs w:val="24"/>
          <w:lang w:bidi="en-US"/>
        </w:rPr>
        <w:t>Странке у захтеву морају прецизно да наведу трошкове за које траже накнаду.</w:t>
      </w:r>
    </w:p>
    <w:p w14:paraId="1A4F2266" w14:textId="77777777" w:rsidR="00B30583" w:rsidRPr="0066147F" w:rsidRDefault="009542DE" w:rsidP="001245D4">
      <w:pPr>
        <w:rPr>
          <w:rFonts w:cs="Arial"/>
          <w:sz w:val="24"/>
          <w:szCs w:val="24"/>
          <w:lang w:bidi="en-US"/>
        </w:rPr>
      </w:pPr>
      <w:r w:rsidRPr="0066147F">
        <w:rPr>
          <w:rFonts w:cs="Arial"/>
          <w:sz w:val="24"/>
          <w:szCs w:val="24"/>
          <w:lang w:bidi="en-US"/>
        </w:rPr>
        <w:t>Накнаду трошкова могуће је тражи</w:t>
      </w:r>
      <w:r w:rsidR="001245D4" w:rsidRPr="0066147F">
        <w:rPr>
          <w:rFonts w:cs="Arial"/>
          <w:sz w:val="24"/>
          <w:szCs w:val="24"/>
          <w:lang w:bidi="en-US"/>
        </w:rPr>
        <w:t>ти до доношења одлуке Н</w:t>
      </w:r>
      <w:r w:rsidRPr="0066147F">
        <w:rPr>
          <w:rFonts w:cs="Arial"/>
          <w:sz w:val="24"/>
          <w:szCs w:val="24"/>
          <w:lang w:bidi="en-US"/>
        </w:rPr>
        <w:t>аручиоца, односно Републичке комисије о поднетом захтеву за заштиту права.</w:t>
      </w:r>
    </w:p>
    <w:p w14:paraId="68E76284" w14:textId="77777777" w:rsidR="00B30583" w:rsidRPr="0066147F" w:rsidRDefault="009542DE" w:rsidP="001245D4">
      <w:pPr>
        <w:rPr>
          <w:rFonts w:cs="Arial"/>
          <w:sz w:val="24"/>
          <w:szCs w:val="24"/>
          <w:lang w:bidi="en-US"/>
        </w:rPr>
      </w:pPr>
      <w:r w:rsidRPr="0066147F">
        <w:rPr>
          <w:rFonts w:cs="Arial"/>
          <w:sz w:val="24"/>
          <w:szCs w:val="24"/>
          <w:lang w:bidi="en-US"/>
        </w:rPr>
        <w:t>О трошковима одлучује Републичка комисија. Одлука Републичке комисије је извршни наслов.</w:t>
      </w:r>
    </w:p>
    <w:p w14:paraId="0FBB5C64" w14:textId="77777777" w:rsidR="00B30583" w:rsidRPr="0066147F" w:rsidRDefault="009542DE" w:rsidP="001245D4">
      <w:pPr>
        <w:rPr>
          <w:rFonts w:cs="Arial"/>
          <w:sz w:val="24"/>
          <w:szCs w:val="24"/>
          <w:lang w:val="sr-Cyrl-RS" w:bidi="en-US"/>
        </w:rPr>
      </w:pPr>
      <w:r w:rsidRPr="0066147F">
        <w:rPr>
          <w:rFonts w:cs="Arial"/>
          <w:sz w:val="24"/>
          <w:szCs w:val="24"/>
          <w:lang w:bidi="en-US"/>
        </w:rPr>
        <w:t>Детаљно упутство о потврди из члана 151. став 1. тачка 6) Закона</w:t>
      </w:r>
      <w:r w:rsidR="00B30583" w:rsidRPr="0066147F">
        <w:rPr>
          <w:rFonts w:cs="Arial"/>
          <w:sz w:val="24"/>
          <w:szCs w:val="24"/>
          <w:lang w:val="sr-Cyrl-RS" w:bidi="en-US"/>
        </w:rPr>
        <w:t>.</w:t>
      </w:r>
    </w:p>
    <w:p w14:paraId="21D4142A" w14:textId="77777777" w:rsidR="00B30583" w:rsidRPr="00874548" w:rsidRDefault="009542DE" w:rsidP="001245D4">
      <w:pPr>
        <w:rPr>
          <w:rFonts w:cs="Arial"/>
          <w:sz w:val="24"/>
          <w:szCs w:val="24"/>
          <w:lang w:val="sr-Cyrl-RS" w:bidi="en-US"/>
        </w:rPr>
      </w:pPr>
      <w:r w:rsidRPr="00874548">
        <w:rPr>
          <w:rFonts w:cs="Arial"/>
          <w:sz w:val="24"/>
          <w:szCs w:val="24"/>
          <w:lang w:val="sr-Cyrl-RS" w:bidi="en-US"/>
        </w:rPr>
        <w:t>Потврда којом се потврђује да је уплата таксе извршена, а која се прилаже уз захтев за заштиту пр</w:t>
      </w:r>
      <w:r w:rsidR="001245D4" w:rsidRPr="00874548">
        <w:rPr>
          <w:rFonts w:cs="Arial"/>
          <w:sz w:val="24"/>
          <w:szCs w:val="24"/>
          <w:lang w:val="sr-Cyrl-RS" w:bidi="en-US"/>
        </w:rPr>
        <w:t>ава приликом подношења захтева Н</w:t>
      </w:r>
      <w:r w:rsidRPr="00874548">
        <w:rPr>
          <w:rFonts w:cs="Arial"/>
          <w:sz w:val="24"/>
          <w:szCs w:val="24"/>
          <w:lang w:val="sr-Cyrl-RS" w:bidi="en-US"/>
        </w:rPr>
        <w:t>аручиоцу, како би се захтев сматрао потпуним.</w:t>
      </w:r>
    </w:p>
    <w:p w14:paraId="60164CB3" w14:textId="77777777" w:rsidR="00B30583" w:rsidRPr="00874548" w:rsidRDefault="009542DE" w:rsidP="001245D4">
      <w:pPr>
        <w:rPr>
          <w:rFonts w:cs="Arial"/>
          <w:sz w:val="24"/>
          <w:szCs w:val="24"/>
          <w:lang w:val="sr-Cyrl-RS" w:bidi="en-US"/>
        </w:rPr>
      </w:pPr>
      <w:r w:rsidRPr="00874548">
        <w:rPr>
          <w:rFonts w:cs="Arial"/>
          <w:sz w:val="24"/>
          <w:szCs w:val="24"/>
          <w:lang w:val="sr-Cyrl-RS" w:bidi="en-US"/>
        </w:rPr>
        <w:t>Чланом 151. Закона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528946C4" w14:textId="77777777" w:rsidR="00B30583" w:rsidRPr="00874548" w:rsidRDefault="009542DE" w:rsidP="001245D4">
      <w:pPr>
        <w:rPr>
          <w:rFonts w:cs="Arial"/>
          <w:sz w:val="24"/>
          <w:szCs w:val="24"/>
          <w:lang w:val="sr-Cyrl-RS" w:bidi="en-US"/>
        </w:rPr>
      </w:pPr>
      <w:r w:rsidRPr="00874548">
        <w:rPr>
          <w:rFonts w:cs="Arial"/>
          <w:sz w:val="24"/>
          <w:szCs w:val="24"/>
          <w:lang w:val="sr-Cyrl-RS"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76CC1F0" w14:textId="77777777" w:rsidR="00C24ECB" w:rsidRPr="00874548" w:rsidRDefault="009542DE" w:rsidP="001245D4">
      <w:pPr>
        <w:rPr>
          <w:rFonts w:cs="Arial"/>
          <w:sz w:val="24"/>
          <w:szCs w:val="24"/>
          <w:lang w:val="sr-Cyrl-RS" w:bidi="en-US"/>
        </w:rPr>
      </w:pPr>
      <w:r w:rsidRPr="00874548">
        <w:rPr>
          <w:rFonts w:cs="Arial"/>
          <w:sz w:val="24"/>
          <w:szCs w:val="24"/>
          <w:lang w:val="sr-Cyrl-RS" w:bidi="en-US"/>
        </w:rPr>
        <w:t>Као доказ о уплати таксе, у смислу члана 151. став 1. тачка 6) Закона, прихватиће се:</w:t>
      </w:r>
    </w:p>
    <w:p w14:paraId="2259143E" w14:textId="77777777" w:rsidR="009542DE" w:rsidRPr="00874548" w:rsidRDefault="009542DE" w:rsidP="009542DE">
      <w:pPr>
        <w:rPr>
          <w:rFonts w:cs="Arial"/>
          <w:sz w:val="24"/>
          <w:szCs w:val="24"/>
          <w:lang w:val="sr-Cyrl-RS" w:bidi="en-US"/>
        </w:rPr>
      </w:pPr>
      <w:r w:rsidRPr="00874548">
        <w:rPr>
          <w:rFonts w:cs="Arial"/>
          <w:sz w:val="24"/>
          <w:szCs w:val="24"/>
          <w:lang w:val="sr-Cyrl-RS" w:bidi="en-US"/>
        </w:rPr>
        <w:t>1. Потврда о извршеној уплати таксе из члана 156. Закона која садржи следеће елементе:</w:t>
      </w:r>
    </w:p>
    <w:p w14:paraId="4E6A5255" w14:textId="77777777" w:rsidR="00824867" w:rsidRPr="00874548" w:rsidRDefault="009542DE" w:rsidP="009542DE">
      <w:pPr>
        <w:rPr>
          <w:rFonts w:cs="Arial"/>
          <w:sz w:val="24"/>
          <w:szCs w:val="24"/>
          <w:lang w:val="sr-Cyrl-RS" w:bidi="en-US"/>
        </w:rPr>
      </w:pPr>
      <w:r w:rsidRPr="00874548">
        <w:rPr>
          <w:rFonts w:cs="Arial"/>
          <w:sz w:val="24"/>
          <w:szCs w:val="24"/>
          <w:lang w:val="sr-Cyrl-RS" w:bidi="en-US"/>
        </w:rPr>
        <w:t>(1) да буде издата од стране банке и да садржи печат банке;</w:t>
      </w:r>
    </w:p>
    <w:p w14:paraId="5FE56F7A" w14:textId="77777777" w:rsidR="009542DE" w:rsidRPr="00874548" w:rsidRDefault="009542DE" w:rsidP="00E3310D">
      <w:pPr>
        <w:spacing w:before="0"/>
        <w:rPr>
          <w:rFonts w:cs="Arial"/>
          <w:sz w:val="24"/>
          <w:szCs w:val="24"/>
          <w:lang w:val="sr-Cyrl-RS" w:bidi="en-US"/>
        </w:rPr>
      </w:pPr>
      <w:r w:rsidRPr="00874548">
        <w:rPr>
          <w:rFonts w:cs="Arial"/>
          <w:sz w:val="24"/>
          <w:szCs w:val="24"/>
          <w:lang w:val="sr-Cyrl-RS"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w:t>
      </w:r>
      <w:r w:rsidR="006C75EF" w:rsidRPr="0066147F">
        <w:rPr>
          <w:rFonts w:cs="Arial"/>
          <w:sz w:val="24"/>
          <w:szCs w:val="24"/>
          <w:lang w:val="sr-Cyrl-RS" w:bidi="en-US"/>
        </w:rPr>
        <w:t xml:space="preserve"> </w:t>
      </w:r>
      <w:r w:rsidRPr="00874548">
        <w:rPr>
          <w:rFonts w:cs="Arial"/>
          <w:sz w:val="24"/>
          <w:szCs w:val="24"/>
          <w:lang w:val="sr-Cyrl-RS" w:bidi="en-US"/>
        </w:rPr>
        <w:t>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FF28B09" w14:textId="77777777" w:rsidR="009542DE" w:rsidRPr="0066147F" w:rsidRDefault="009542DE" w:rsidP="00E3310D">
      <w:pPr>
        <w:spacing w:before="0"/>
        <w:rPr>
          <w:rFonts w:cs="Arial"/>
          <w:sz w:val="24"/>
          <w:szCs w:val="24"/>
          <w:lang w:val="sr-Cyrl-RS" w:bidi="en-US"/>
        </w:rPr>
      </w:pPr>
      <w:r w:rsidRPr="00874548">
        <w:rPr>
          <w:rFonts w:cs="Arial"/>
          <w:sz w:val="24"/>
          <w:szCs w:val="24"/>
          <w:lang w:val="sr-Cyrl-RS" w:bidi="en-US"/>
        </w:rPr>
        <w:t xml:space="preserve">(3) износ таксе из члана </w:t>
      </w:r>
      <w:r w:rsidR="001042F7" w:rsidRPr="00874548">
        <w:rPr>
          <w:rFonts w:cs="Arial"/>
          <w:sz w:val="24"/>
          <w:szCs w:val="24"/>
          <w:lang w:val="sr-Cyrl-RS" w:bidi="en-US"/>
        </w:rPr>
        <w:t>156. Закона чија се уплата врши – 120.</w:t>
      </w:r>
      <w:r w:rsidR="001042F7" w:rsidRPr="0066147F">
        <w:rPr>
          <w:rFonts w:cs="Arial"/>
          <w:sz w:val="24"/>
          <w:szCs w:val="24"/>
          <w:lang w:val="sr-Cyrl-RS" w:bidi="en-US"/>
        </w:rPr>
        <w:t>000,00 динара</w:t>
      </w:r>
    </w:p>
    <w:p w14:paraId="16CCD1CE" w14:textId="77777777" w:rsidR="009542DE" w:rsidRPr="00874548" w:rsidRDefault="009542DE" w:rsidP="00E3310D">
      <w:pPr>
        <w:spacing w:before="0"/>
        <w:rPr>
          <w:rFonts w:cs="Arial"/>
          <w:sz w:val="24"/>
          <w:szCs w:val="24"/>
          <w:lang w:val="sr-Cyrl-RS" w:bidi="en-US"/>
        </w:rPr>
      </w:pPr>
      <w:r w:rsidRPr="00874548">
        <w:rPr>
          <w:rFonts w:cs="Arial"/>
          <w:sz w:val="24"/>
          <w:szCs w:val="24"/>
          <w:lang w:val="sr-Cyrl-RS" w:bidi="en-US"/>
        </w:rPr>
        <w:t>(4) број рачуна: 840-30678845-06;</w:t>
      </w:r>
    </w:p>
    <w:p w14:paraId="4A99974A" w14:textId="77777777" w:rsidR="009542DE" w:rsidRPr="00874548" w:rsidRDefault="009542DE" w:rsidP="00E3310D">
      <w:pPr>
        <w:spacing w:before="0"/>
        <w:rPr>
          <w:rFonts w:cs="Arial"/>
          <w:sz w:val="24"/>
          <w:szCs w:val="24"/>
          <w:lang w:val="sr-Cyrl-RS" w:bidi="en-US"/>
        </w:rPr>
      </w:pPr>
      <w:r w:rsidRPr="00874548">
        <w:rPr>
          <w:rFonts w:cs="Arial"/>
          <w:sz w:val="24"/>
          <w:szCs w:val="24"/>
          <w:lang w:val="sr-Cyrl-RS" w:bidi="en-US"/>
        </w:rPr>
        <w:t>(5) шифру плаћања: 153 или 253;</w:t>
      </w:r>
    </w:p>
    <w:p w14:paraId="014DC85B" w14:textId="77777777" w:rsidR="00D03670" w:rsidRPr="00874548" w:rsidRDefault="009542DE" w:rsidP="00E3310D">
      <w:pPr>
        <w:spacing w:before="0"/>
        <w:rPr>
          <w:rFonts w:cs="Arial"/>
          <w:sz w:val="24"/>
          <w:szCs w:val="24"/>
          <w:lang w:val="sr-Cyrl-RS" w:bidi="en-US"/>
        </w:rPr>
      </w:pPr>
      <w:r w:rsidRPr="00874548">
        <w:rPr>
          <w:rFonts w:cs="Arial"/>
          <w:sz w:val="24"/>
          <w:szCs w:val="24"/>
          <w:lang w:val="sr-Cyrl-RS" w:bidi="en-US"/>
        </w:rPr>
        <w:t>(6) позив на број: подаци о броју или ознаци јавне набавке поводом које се подноси захтев за заштиту права;</w:t>
      </w:r>
    </w:p>
    <w:p w14:paraId="200BEFB3" w14:textId="6C16F8B7" w:rsidR="009E26C8" w:rsidRPr="0066147F" w:rsidRDefault="009542DE" w:rsidP="00E3310D">
      <w:pPr>
        <w:spacing w:before="0"/>
        <w:rPr>
          <w:rFonts w:cs="Arial"/>
          <w:color w:val="FF0000"/>
          <w:sz w:val="24"/>
          <w:szCs w:val="24"/>
          <w:lang w:val="sr-Cyrl-RS" w:bidi="en-US"/>
        </w:rPr>
      </w:pPr>
      <w:r w:rsidRPr="00874548">
        <w:rPr>
          <w:rFonts w:cs="Arial"/>
          <w:sz w:val="24"/>
          <w:szCs w:val="24"/>
          <w:lang w:val="sr-Cyrl-RS" w:bidi="en-US"/>
        </w:rPr>
        <w:t xml:space="preserve">(7) сврха: ЗЗП; </w:t>
      </w:r>
      <w:r w:rsidR="001042F7" w:rsidRPr="0066147F">
        <w:rPr>
          <w:rFonts w:cs="Arial"/>
          <w:sz w:val="24"/>
          <w:szCs w:val="24"/>
          <w:lang w:val="sr-Cyrl-RS" w:bidi="en-US"/>
        </w:rPr>
        <w:t>ЈП ЕПС – Огранак РБ К</w:t>
      </w:r>
      <w:r w:rsidR="003365ED" w:rsidRPr="0066147F">
        <w:rPr>
          <w:rFonts w:cs="Arial"/>
          <w:sz w:val="24"/>
          <w:szCs w:val="24"/>
          <w:lang w:val="sr-Cyrl-RS" w:bidi="en-US"/>
        </w:rPr>
        <w:t xml:space="preserve">олубара, ЈН бр. </w:t>
      </w:r>
      <w:r w:rsidR="0066147F">
        <w:rPr>
          <w:rFonts w:cs="Arial"/>
          <w:color w:val="FF0000"/>
          <w:sz w:val="24"/>
          <w:szCs w:val="24"/>
          <w:lang w:val="sr-Cyrl-RS" w:bidi="en-US"/>
        </w:rPr>
        <w:t>ЈН/4000/0282/2019 (3070/2019)</w:t>
      </w:r>
      <w:r w:rsidR="009E26C8" w:rsidRPr="0066147F">
        <w:rPr>
          <w:rFonts w:cs="Arial"/>
          <w:color w:val="FF0000"/>
          <w:sz w:val="24"/>
          <w:szCs w:val="24"/>
          <w:lang w:val="sr-Cyrl-RS" w:bidi="en-US"/>
        </w:rPr>
        <w:t xml:space="preserve"> </w:t>
      </w:r>
    </w:p>
    <w:p w14:paraId="04F7790E" w14:textId="77777777" w:rsidR="009542DE" w:rsidRPr="00874548" w:rsidRDefault="009542DE" w:rsidP="00E3310D">
      <w:pPr>
        <w:spacing w:before="0"/>
        <w:rPr>
          <w:rFonts w:cs="Arial"/>
          <w:sz w:val="24"/>
          <w:szCs w:val="24"/>
          <w:lang w:val="sr-Cyrl-RS" w:bidi="en-US"/>
        </w:rPr>
      </w:pPr>
      <w:r w:rsidRPr="00874548">
        <w:rPr>
          <w:rFonts w:cs="Arial"/>
          <w:sz w:val="24"/>
          <w:szCs w:val="24"/>
          <w:lang w:val="sr-Cyrl-RS" w:bidi="en-US"/>
        </w:rPr>
        <w:t>(8) корисник: буџет Републике Србије;</w:t>
      </w:r>
    </w:p>
    <w:p w14:paraId="24EBB098" w14:textId="77777777" w:rsidR="009542DE" w:rsidRPr="00874548" w:rsidRDefault="009542DE" w:rsidP="00E3310D">
      <w:pPr>
        <w:spacing w:before="0"/>
        <w:rPr>
          <w:rFonts w:cs="Arial"/>
          <w:sz w:val="24"/>
          <w:szCs w:val="24"/>
          <w:lang w:val="sr-Cyrl-RS" w:bidi="en-US"/>
        </w:rPr>
      </w:pPr>
      <w:r w:rsidRPr="00874548">
        <w:rPr>
          <w:rFonts w:cs="Arial"/>
          <w:sz w:val="24"/>
          <w:szCs w:val="24"/>
          <w:lang w:val="sr-Cyrl-RS" w:bidi="en-US"/>
        </w:rPr>
        <w:t>(9) назив уплатиоца, односно назив подносиоца захтева за заштиту права за којег је извршена уплата таксе;</w:t>
      </w:r>
    </w:p>
    <w:p w14:paraId="00E27048" w14:textId="77777777" w:rsidR="009542DE" w:rsidRPr="00874548" w:rsidRDefault="009542DE" w:rsidP="00E3310D">
      <w:pPr>
        <w:spacing w:before="0"/>
        <w:rPr>
          <w:rFonts w:cs="Arial"/>
          <w:sz w:val="24"/>
          <w:szCs w:val="24"/>
          <w:lang w:val="sr-Cyrl-RS" w:bidi="en-US"/>
        </w:rPr>
      </w:pPr>
      <w:r w:rsidRPr="00874548">
        <w:rPr>
          <w:rFonts w:cs="Arial"/>
          <w:sz w:val="24"/>
          <w:szCs w:val="24"/>
          <w:lang w:val="sr-Cyrl-RS" w:bidi="en-US"/>
        </w:rPr>
        <w:t>(10) потпис овлашћеног лица банке.</w:t>
      </w:r>
    </w:p>
    <w:p w14:paraId="09FA26B4" w14:textId="77777777" w:rsidR="00B30583" w:rsidRPr="00874548" w:rsidRDefault="00B30583" w:rsidP="00E3310D">
      <w:pPr>
        <w:spacing w:before="0"/>
        <w:rPr>
          <w:rFonts w:cs="Arial"/>
          <w:sz w:val="24"/>
          <w:szCs w:val="24"/>
          <w:lang w:val="sr-Cyrl-RS" w:bidi="en-US"/>
        </w:rPr>
      </w:pPr>
    </w:p>
    <w:p w14:paraId="5CAB8D7C" w14:textId="77777777" w:rsidR="00B30583" w:rsidRPr="00874548" w:rsidRDefault="009542DE" w:rsidP="00EB4451">
      <w:pPr>
        <w:spacing w:before="0"/>
        <w:rPr>
          <w:rFonts w:cs="Arial"/>
          <w:sz w:val="24"/>
          <w:szCs w:val="24"/>
          <w:lang w:val="sr-Cyrl-RS" w:bidi="en-US"/>
        </w:rPr>
      </w:pPr>
      <w:r w:rsidRPr="00874548">
        <w:rPr>
          <w:rFonts w:cs="Arial"/>
          <w:sz w:val="24"/>
          <w:szCs w:val="24"/>
          <w:lang w:val="sr-Cyrl-RS"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C5FC3AF" w14:textId="77777777" w:rsidR="00B30583" w:rsidRPr="00874548" w:rsidRDefault="009542DE" w:rsidP="001245D4">
      <w:pPr>
        <w:rPr>
          <w:rFonts w:cs="Arial"/>
          <w:sz w:val="24"/>
          <w:szCs w:val="24"/>
          <w:lang w:val="sr-Cyrl-RS" w:bidi="en-US"/>
        </w:rPr>
      </w:pPr>
      <w:r w:rsidRPr="00874548">
        <w:rPr>
          <w:rFonts w:cs="Arial"/>
          <w:sz w:val="24"/>
          <w:szCs w:val="24"/>
          <w:lang w:val="sr-Cyrl-RS"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24ECB" w:rsidRPr="0066147F">
        <w:rPr>
          <w:rFonts w:cs="Arial"/>
          <w:sz w:val="24"/>
          <w:szCs w:val="24"/>
          <w:lang w:val="sr-Cyrl-RS" w:bidi="en-US"/>
        </w:rPr>
        <w:t xml:space="preserve"> </w:t>
      </w:r>
      <w:r w:rsidRPr="00874548">
        <w:rPr>
          <w:rFonts w:cs="Arial"/>
          <w:sz w:val="24"/>
          <w:szCs w:val="24"/>
          <w:lang w:val="sr-Cyrl-RS"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0E2F128" w14:textId="77777777" w:rsidR="00B30583" w:rsidRPr="00874548" w:rsidRDefault="009542DE" w:rsidP="009542DE">
      <w:pPr>
        <w:rPr>
          <w:rFonts w:cs="Arial"/>
          <w:sz w:val="24"/>
          <w:szCs w:val="24"/>
          <w:lang w:val="sr-Cyrl-RS" w:bidi="en-US"/>
        </w:rPr>
      </w:pPr>
      <w:r w:rsidRPr="00874548">
        <w:rPr>
          <w:rFonts w:cs="Arial"/>
          <w:sz w:val="24"/>
          <w:szCs w:val="24"/>
          <w:lang w:val="sr-Cyrl-RS"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D4A6A8A" w14:textId="77777777" w:rsidR="009542DE" w:rsidRPr="00874548" w:rsidRDefault="009542DE" w:rsidP="009542DE">
      <w:pPr>
        <w:rPr>
          <w:rFonts w:cs="Arial"/>
          <w:sz w:val="24"/>
          <w:szCs w:val="24"/>
          <w:lang w:val="sr-Cyrl-RS" w:bidi="en-US"/>
        </w:rPr>
      </w:pPr>
      <w:r w:rsidRPr="00874548">
        <w:rPr>
          <w:rFonts w:cs="Arial"/>
          <w:sz w:val="24"/>
          <w:szCs w:val="24"/>
          <w:lang w:val="sr-Cyrl-RS"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w:t>
      </w:r>
      <w:r w:rsidR="007A7F39" w:rsidRPr="00874548">
        <w:rPr>
          <w:rFonts w:cs="Arial"/>
          <w:sz w:val="24"/>
          <w:szCs w:val="24"/>
          <w:lang w:val="sr-Cyrl-RS" w:bidi="en-US"/>
        </w:rPr>
        <w:t xml:space="preserve">ава у поступцима јавних набавки </w:t>
      </w:r>
      <w:hyperlink r:id="rId176" w:history="1">
        <w:r w:rsidR="007A7F39" w:rsidRPr="0066147F">
          <w:rPr>
            <w:rStyle w:val="Hyperlink"/>
            <w:rFonts w:cs="Arial"/>
            <w:sz w:val="24"/>
            <w:szCs w:val="24"/>
            <w:lang w:bidi="en-US"/>
          </w:rPr>
          <w:t>http</w:t>
        </w:r>
        <w:r w:rsidR="007A7F39" w:rsidRPr="00874548">
          <w:rPr>
            <w:rStyle w:val="Hyperlink"/>
            <w:rFonts w:cs="Arial"/>
            <w:sz w:val="24"/>
            <w:szCs w:val="24"/>
            <w:lang w:val="sr-Cyrl-RS" w:bidi="en-US"/>
          </w:rPr>
          <w:t>://</w:t>
        </w:r>
        <w:r w:rsidR="007A7F39" w:rsidRPr="0066147F">
          <w:rPr>
            <w:rStyle w:val="Hyperlink"/>
            <w:rFonts w:cs="Arial"/>
            <w:sz w:val="24"/>
            <w:szCs w:val="24"/>
            <w:lang w:bidi="en-US"/>
          </w:rPr>
          <w:t>www</w:t>
        </w:r>
        <w:r w:rsidR="007A7F39" w:rsidRPr="00874548">
          <w:rPr>
            <w:rStyle w:val="Hyperlink"/>
            <w:rFonts w:cs="Arial"/>
            <w:sz w:val="24"/>
            <w:szCs w:val="24"/>
            <w:lang w:val="sr-Cyrl-RS" w:bidi="en-US"/>
          </w:rPr>
          <w:t>.</w:t>
        </w:r>
        <w:r w:rsidR="007A7F39" w:rsidRPr="0066147F">
          <w:rPr>
            <w:rStyle w:val="Hyperlink"/>
            <w:rFonts w:cs="Arial"/>
            <w:sz w:val="24"/>
            <w:szCs w:val="24"/>
            <w:lang w:bidi="en-US"/>
          </w:rPr>
          <w:t>kjn</w:t>
        </w:r>
        <w:r w:rsidR="007A7F39" w:rsidRPr="00874548">
          <w:rPr>
            <w:rStyle w:val="Hyperlink"/>
            <w:rFonts w:cs="Arial"/>
            <w:sz w:val="24"/>
            <w:szCs w:val="24"/>
            <w:lang w:val="sr-Cyrl-RS" w:bidi="en-US"/>
          </w:rPr>
          <w:t>.</w:t>
        </w:r>
        <w:r w:rsidR="007A7F39" w:rsidRPr="0066147F">
          <w:rPr>
            <w:rStyle w:val="Hyperlink"/>
            <w:rFonts w:cs="Arial"/>
            <w:sz w:val="24"/>
            <w:szCs w:val="24"/>
            <w:lang w:bidi="en-US"/>
          </w:rPr>
          <w:t>gov</w:t>
        </w:r>
        <w:r w:rsidR="007A7F39" w:rsidRPr="00874548">
          <w:rPr>
            <w:rStyle w:val="Hyperlink"/>
            <w:rFonts w:cs="Arial"/>
            <w:sz w:val="24"/>
            <w:szCs w:val="24"/>
            <w:lang w:val="sr-Cyrl-RS" w:bidi="en-US"/>
          </w:rPr>
          <w:t>.</w:t>
        </w:r>
        <w:r w:rsidR="007A7F39" w:rsidRPr="0066147F">
          <w:rPr>
            <w:rStyle w:val="Hyperlink"/>
            <w:rFonts w:cs="Arial"/>
            <w:sz w:val="24"/>
            <w:szCs w:val="24"/>
            <w:lang w:bidi="en-US"/>
          </w:rPr>
          <w:t>rs</w:t>
        </w:r>
        <w:r w:rsidR="007A7F39" w:rsidRPr="00874548">
          <w:rPr>
            <w:rStyle w:val="Hyperlink"/>
            <w:rFonts w:cs="Arial"/>
            <w:sz w:val="24"/>
            <w:szCs w:val="24"/>
            <w:lang w:val="sr-Cyrl-RS" w:bidi="en-US"/>
          </w:rPr>
          <w:t>/</w:t>
        </w:r>
        <w:r w:rsidR="007A7F39" w:rsidRPr="0066147F">
          <w:rPr>
            <w:rStyle w:val="Hyperlink"/>
            <w:rFonts w:cs="Arial"/>
            <w:sz w:val="24"/>
            <w:szCs w:val="24"/>
            <w:lang w:bidi="en-US"/>
          </w:rPr>
          <w:t>ci</w:t>
        </w:r>
        <w:r w:rsidR="007A7F39" w:rsidRPr="00874548">
          <w:rPr>
            <w:rStyle w:val="Hyperlink"/>
            <w:rFonts w:cs="Arial"/>
            <w:sz w:val="24"/>
            <w:szCs w:val="24"/>
            <w:lang w:val="sr-Cyrl-RS" w:bidi="en-US"/>
          </w:rPr>
          <w:t>/</w:t>
        </w:r>
        <w:r w:rsidR="007A7F39" w:rsidRPr="0066147F">
          <w:rPr>
            <w:rStyle w:val="Hyperlink"/>
            <w:rFonts w:cs="Arial"/>
            <w:sz w:val="24"/>
            <w:szCs w:val="24"/>
            <w:lang w:bidi="en-US"/>
          </w:rPr>
          <w:t>uputstvo</w:t>
        </w:r>
        <w:r w:rsidR="007A7F39" w:rsidRPr="00874548">
          <w:rPr>
            <w:rStyle w:val="Hyperlink"/>
            <w:rFonts w:cs="Arial"/>
            <w:sz w:val="24"/>
            <w:szCs w:val="24"/>
            <w:lang w:val="sr-Cyrl-RS" w:bidi="en-US"/>
          </w:rPr>
          <w:t>-</w:t>
        </w:r>
        <w:r w:rsidR="007A7F39" w:rsidRPr="0066147F">
          <w:rPr>
            <w:rStyle w:val="Hyperlink"/>
            <w:rFonts w:cs="Arial"/>
            <w:sz w:val="24"/>
            <w:szCs w:val="24"/>
            <w:lang w:bidi="en-US"/>
          </w:rPr>
          <w:t>o</w:t>
        </w:r>
        <w:r w:rsidR="007A7F39" w:rsidRPr="00874548">
          <w:rPr>
            <w:rStyle w:val="Hyperlink"/>
            <w:rFonts w:cs="Arial"/>
            <w:sz w:val="24"/>
            <w:szCs w:val="24"/>
            <w:lang w:val="sr-Cyrl-RS" w:bidi="en-US"/>
          </w:rPr>
          <w:t>-</w:t>
        </w:r>
        <w:r w:rsidR="007A7F39" w:rsidRPr="0066147F">
          <w:rPr>
            <w:rStyle w:val="Hyperlink"/>
            <w:rFonts w:cs="Arial"/>
            <w:sz w:val="24"/>
            <w:szCs w:val="24"/>
            <w:lang w:bidi="en-US"/>
          </w:rPr>
          <w:t>uplati</w:t>
        </w:r>
        <w:r w:rsidR="007A7F39" w:rsidRPr="00874548">
          <w:rPr>
            <w:rStyle w:val="Hyperlink"/>
            <w:rFonts w:cs="Arial"/>
            <w:sz w:val="24"/>
            <w:szCs w:val="24"/>
            <w:lang w:val="sr-Cyrl-RS" w:bidi="en-US"/>
          </w:rPr>
          <w:t>-</w:t>
        </w:r>
        <w:r w:rsidR="007A7F39" w:rsidRPr="0066147F">
          <w:rPr>
            <w:rStyle w:val="Hyperlink"/>
            <w:rFonts w:cs="Arial"/>
            <w:sz w:val="24"/>
            <w:szCs w:val="24"/>
            <w:lang w:bidi="en-US"/>
          </w:rPr>
          <w:t>republicke</w:t>
        </w:r>
        <w:r w:rsidR="007A7F39" w:rsidRPr="00874548">
          <w:rPr>
            <w:rStyle w:val="Hyperlink"/>
            <w:rFonts w:cs="Arial"/>
            <w:sz w:val="24"/>
            <w:szCs w:val="24"/>
            <w:lang w:val="sr-Cyrl-RS" w:bidi="en-US"/>
          </w:rPr>
          <w:t>-</w:t>
        </w:r>
        <w:r w:rsidR="007A7F39" w:rsidRPr="0066147F">
          <w:rPr>
            <w:rStyle w:val="Hyperlink"/>
            <w:rFonts w:cs="Arial"/>
            <w:sz w:val="24"/>
            <w:szCs w:val="24"/>
            <w:lang w:bidi="en-US"/>
          </w:rPr>
          <w:t>administrativne</w:t>
        </w:r>
        <w:r w:rsidR="007A7F39" w:rsidRPr="00874548">
          <w:rPr>
            <w:rStyle w:val="Hyperlink"/>
            <w:rFonts w:cs="Arial"/>
            <w:sz w:val="24"/>
            <w:szCs w:val="24"/>
            <w:lang w:val="sr-Cyrl-RS" w:bidi="en-US"/>
          </w:rPr>
          <w:t>-</w:t>
        </w:r>
        <w:r w:rsidR="007A7F39" w:rsidRPr="0066147F">
          <w:rPr>
            <w:rStyle w:val="Hyperlink"/>
            <w:rFonts w:cs="Arial"/>
            <w:sz w:val="24"/>
            <w:szCs w:val="24"/>
            <w:lang w:bidi="en-US"/>
          </w:rPr>
          <w:t>takse</w:t>
        </w:r>
        <w:r w:rsidR="007A7F39" w:rsidRPr="00874548">
          <w:rPr>
            <w:rStyle w:val="Hyperlink"/>
            <w:rFonts w:cs="Arial"/>
            <w:sz w:val="24"/>
            <w:szCs w:val="24"/>
            <w:lang w:val="sr-Cyrl-RS" w:bidi="en-US"/>
          </w:rPr>
          <w:t>.</w:t>
        </w:r>
        <w:r w:rsidR="007A7F39" w:rsidRPr="0066147F">
          <w:rPr>
            <w:rStyle w:val="Hyperlink"/>
            <w:rFonts w:cs="Arial"/>
            <w:sz w:val="24"/>
            <w:szCs w:val="24"/>
            <w:lang w:bidi="en-US"/>
          </w:rPr>
          <w:t>html</w:t>
        </w:r>
      </w:hyperlink>
      <w:r w:rsidR="00C47F15" w:rsidRPr="00874548">
        <w:rPr>
          <w:rFonts w:cs="Arial"/>
          <w:sz w:val="24"/>
          <w:szCs w:val="24"/>
          <w:lang w:val="sr-Cyrl-RS" w:bidi="en-US"/>
        </w:rPr>
        <w:t xml:space="preserve"> и </w:t>
      </w:r>
      <w:r w:rsidRPr="00874548">
        <w:rPr>
          <w:rFonts w:cs="Arial"/>
          <w:sz w:val="24"/>
          <w:szCs w:val="24"/>
          <w:lang w:val="sr-Cyrl-RS" w:bidi="en-US"/>
        </w:rPr>
        <w:t xml:space="preserve"> </w:t>
      </w:r>
      <w:hyperlink r:id="rId177" w:history="1">
        <w:r w:rsidR="007A7F39" w:rsidRPr="0066147F">
          <w:rPr>
            <w:rStyle w:val="Hyperlink"/>
            <w:rFonts w:cs="Arial"/>
            <w:sz w:val="24"/>
            <w:szCs w:val="24"/>
            <w:lang w:bidi="en-US"/>
          </w:rPr>
          <w:t>http</w:t>
        </w:r>
        <w:r w:rsidR="007A7F39" w:rsidRPr="00874548">
          <w:rPr>
            <w:rStyle w:val="Hyperlink"/>
            <w:rFonts w:cs="Arial"/>
            <w:sz w:val="24"/>
            <w:szCs w:val="24"/>
            <w:lang w:val="sr-Cyrl-RS" w:bidi="en-US"/>
          </w:rPr>
          <w:t>://</w:t>
        </w:r>
        <w:r w:rsidR="007A7F39" w:rsidRPr="0066147F">
          <w:rPr>
            <w:rStyle w:val="Hyperlink"/>
            <w:rFonts w:cs="Arial"/>
            <w:sz w:val="24"/>
            <w:szCs w:val="24"/>
            <w:lang w:bidi="en-US"/>
          </w:rPr>
          <w:t>www</w:t>
        </w:r>
        <w:r w:rsidR="007A7F39" w:rsidRPr="00874548">
          <w:rPr>
            <w:rStyle w:val="Hyperlink"/>
            <w:rFonts w:cs="Arial"/>
            <w:sz w:val="24"/>
            <w:szCs w:val="24"/>
            <w:lang w:val="sr-Cyrl-RS" w:bidi="en-US"/>
          </w:rPr>
          <w:t>.</w:t>
        </w:r>
        <w:r w:rsidR="007A7F39" w:rsidRPr="0066147F">
          <w:rPr>
            <w:rStyle w:val="Hyperlink"/>
            <w:rFonts w:cs="Arial"/>
            <w:sz w:val="24"/>
            <w:szCs w:val="24"/>
            <w:lang w:bidi="en-US"/>
          </w:rPr>
          <w:t>kjn</w:t>
        </w:r>
        <w:r w:rsidR="007A7F39" w:rsidRPr="00874548">
          <w:rPr>
            <w:rStyle w:val="Hyperlink"/>
            <w:rFonts w:cs="Arial"/>
            <w:sz w:val="24"/>
            <w:szCs w:val="24"/>
            <w:lang w:val="sr-Cyrl-RS" w:bidi="en-US"/>
          </w:rPr>
          <w:t>.</w:t>
        </w:r>
        <w:r w:rsidR="007A7F39" w:rsidRPr="0066147F">
          <w:rPr>
            <w:rStyle w:val="Hyperlink"/>
            <w:rFonts w:cs="Arial"/>
            <w:sz w:val="24"/>
            <w:szCs w:val="24"/>
            <w:lang w:bidi="en-US"/>
          </w:rPr>
          <w:t>gov</w:t>
        </w:r>
        <w:r w:rsidR="007A7F39" w:rsidRPr="00874548">
          <w:rPr>
            <w:rStyle w:val="Hyperlink"/>
            <w:rFonts w:cs="Arial"/>
            <w:sz w:val="24"/>
            <w:szCs w:val="24"/>
            <w:lang w:val="sr-Cyrl-RS" w:bidi="en-US"/>
          </w:rPr>
          <w:t>.</w:t>
        </w:r>
        <w:r w:rsidR="007A7F39" w:rsidRPr="0066147F">
          <w:rPr>
            <w:rStyle w:val="Hyperlink"/>
            <w:rFonts w:cs="Arial"/>
            <w:sz w:val="24"/>
            <w:szCs w:val="24"/>
            <w:lang w:bidi="en-US"/>
          </w:rPr>
          <w:t>rs</w:t>
        </w:r>
        <w:r w:rsidR="007A7F39" w:rsidRPr="00874548">
          <w:rPr>
            <w:rStyle w:val="Hyperlink"/>
            <w:rFonts w:cs="Arial"/>
            <w:sz w:val="24"/>
            <w:szCs w:val="24"/>
            <w:lang w:val="sr-Cyrl-RS" w:bidi="en-US"/>
          </w:rPr>
          <w:t>/</w:t>
        </w:r>
        <w:r w:rsidR="007A7F39" w:rsidRPr="0066147F">
          <w:rPr>
            <w:rStyle w:val="Hyperlink"/>
            <w:rFonts w:cs="Arial"/>
            <w:sz w:val="24"/>
            <w:szCs w:val="24"/>
            <w:lang w:bidi="en-US"/>
          </w:rPr>
          <w:t>download</w:t>
        </w:r>
        <w:r w:rsidR="007A7F39" w:rsidRPr="00874548">
          <w:rPr>
            <w:rStyle w:val="Hyperlink"/>
            <w:rFonts w:cs="Arial"/>
            <w:sz w:val="24"/>
            <w:szCs w:val="24"/>
            <w:lang w:val="sr-Cyrl-RS" w:bidi="en-US"/>
          </w:rPr>
          <w:t>/</w:t>
        </w:r>
        <w:r w:rsidR="007A7F39" w:rsidRPr="0066147F">
          <w:rPr>
            <w:rStyle w:val="Hyperlink"/>
            <w:rFonts w:cs="Arial"/>
            <w:sz w:val="24"/>
            <w:szCs w:val="24"/>
            <w:lang w:bidi="en-US"/>
          </w:rPr>
          <w:t>Taksa</w:t>
        </w:r>
        <w:r w:rsidR="007A7F39" w:rsidRPr="00874548">
          <w:rPr>
            <w:rStyle w:val="Hyperlink"/>
            <w:rFonts w:cs="Arial"/>
            <w:sz w:val="24"/>
            <w:szCs w:val="24"/>
            <w:lang w:val="sr-Cyrl-RS" w:bidi="en-US"/>
          </w:rPr>
          <w:t>-</w:t>
        </w:r>
        <w:r w:rsidR="007A7F39" w:rsidRPr="0066147F">
          <w:rPr>
            <w:rStyle w:val="Hyperlink"/>
            <w:rFonts w:cs="Arial"/>
            <w:sz w:val="24"/>
            <w:szCs w:val="24"/>
            <w:lang w:bidi="en-US"/>
          </w:rPr>
          <w:t>popunjeni</w:t>
        </w:r>
        <w:r w:rsidR="007A7F39" w:rsidRPr="00874548">
          <w:rPr>
            <w:rStyle w:val="Hyperlink"/>
            <w:rFonts w:cs="Arial"/>
            <w:sz w:val="24"/>
            <w:szCs w:val="24"/>
            <w:lang w:val="sr-Cyrl-RS" w:bidi="en-US"/>
          </w:rPr>
          <w:t>-</w:t>
        </w:r>
        <w:r w:rsidR="007A7F39" w:rsidRPr="0066147F">
          <w:rPr>
            <w:rStyle w:val="Hyperlink"/>
            <w:rFonts w:cs="Arial"/>
            <w:sz w:val="24"/>
            <w:szCs w:val="24"/>
            <w:lang w:bidi="en-US"/>
          </w:rPr>
          <w:t>nalozi</w:t>
        </w:r>
        <w:r w:rsidR="007A7F39" w:rsidRPr="00874548">
          <w:rPr>
            <w:rStyle w:val="Hyperlink"/>
            <w:rFonts w:cs="Arial"/>
            <w:sz w:val="24"/>
            <w:szCs w:val="24"/>
            <w:lang w:val="sr-Cyrl-RS" w:bidi="en-US"/>
          </w:rPr>
          <w:t>-</w:t>
        </w:r>
        <w:r w:rsidR="007A7F39" w:rsidRPr="0066147F">
          <w:rPr>
            <w:rStyle w:val="Hyperlink"/>
            <w:rFonts w:cs="Arial"/>
            <w:sz w:val="24"/>
            <w:szCs w:val="24"/>
            <w:lang w:bidi="en-US"/>
          </w:rPr>
          <w:t>ci</w:t>
        </w:r>
        <w:r w:rsidR="007A7F39" w:rsidRPr="00874548">
          <w:rPr>
            <w:rStyle w:val="Hyperlink"/>
            <w:rFonts w:cs="Arial"/>
            <w:sz w:val="24"/>
            <w:szCs w:val="24"/>
            <w:lang w:val="sr-Cyrl-RS" w:bidi="en-US"/>
          </w:rPr>
          <w:t>.</w:t>
        </w:r>
        <w:r w:rsidR="007A7F39" w:rsidRPr="0066147F">
          <w:rPr>
            <w:rStyle w:val="Hyperlink"/>
            <w:rFonts w:cs="Arial"/>
            <w:sz w:val="24"/>
            <w:szCs w:val="24"/>
            <w:lang w:bidi="en-US"/>
          </w:rPr>
          <w:t>pdf</w:t>
        </w:r>
      </w:hyperlink>
      <w:r w:rsidR="007A7F39" w:rsidRPr="00874548">
        <w:rPr>
          <w:rFonts w:cs="Arial"/>
          <w:sz w:val="24"/>
          <w:szCs w:val="24"/>
          <w:lang w:val="sr-Cyrl-RS" w:bidi="en-US"/>
        </w:rPr>
        <w:t xml:space="preserve"> .</w:t>
      </w:r>
    </w:p>
    <w:p w14:paraId="0AE61643" w14:textId="77777777" w:rsidR="00891343" w:rsidRPr="0066147F" w:rsidRDefault="00891343" w:rsidP="000175B2">
      <w:pPr>
        <w:spacing w:before="0"/>
        <w:ind w:left="465"/>
        <w:rPr>
          <w:b/>
          <w:sz w:val="24"/>
          <w:szCs w:val="24"/>
          <w:lang w:val="sr-Cyrl-CS" w:eastAsia="ar-SA" w:bidi="en-US"/>
        </w:rPr>
      </w:pPr>
    </w:p>
    <w:p w14:paraId="37F0D1EC" w14:textId="77777777" w:rsidR="000175B2" w:rsidRPr="0066147F" w:rsidRDefault="000175B2" w:rsidP="000175B2">
      <w:pPr>
        <w:spacing w:before="0"/>
        <w:ind w:left="465"/>
        <w:rPr>
          <w:b/>
          <w:sz w:val="24"/>
          <w:szCs w:val="24"/>
          <w:lang w:val="sr-Cyrl-CS" w:eastAsia="ar-SA" w:bidi="en-US"/>
        </w:rPr>
      </w:pPr>
      <w:r w:rsidRPr="0066147F">
        <w:rPr>
          <w:b/>
          <w:sz w:val="24"/>
          <w:szCs w:val="24"/>
          <w:lang w:val="sr-Cyrl-CS" w:eastAsia="ar-SA" w:bidi="en-US"/>
        </w:rPr>
        <w:t>УПЛАТА ИЗ ИНОСТРАНСТВА</w:t>
      </w:r>
    </w:p>
    <w:p w14:paraId="2CB20C73" w14:textId="77777777" w:rsidR="000175B2" w:rsidRPr="0066147F" w:rsidRDefault="000175B2" w:rsidP="000175B2">
      <w:pPr>
        <w:spacing w:before="0"/>
        <w:ind w:left="465"/>
        <w:rPr>
          <w:b/>
          <w:sz w:val="24"/>
          <w:szCs w:val="24"/>
          <w:lang w:val="sr-Cyrl-CS" w:eastAsia="ar-SA" w:bidi="en-US"/>
        </w:rPr>
      </w:pPr>
    </w:p>
    <w:p w14:paraId="459456B8"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6CF9A7F" w14:textId="77777777" w:rsidR="000175B2" w:rsidRPr="0066147F" w:rsidRDefault="000175B2" w:rsidP="000175B2">
      <w:pPr>
        <w:spacing w:before="0"/>
        <w:rPr>
          <w:sz w:val="20"/>
          <w:szCs w:val="20"/>
          <w:lang w:val="sr-Cyrl-CS" w:eastAsia="ar-SA" w:bidi="en-US"/>
        </w:rPr>
      </w:pPr>
    </w:p>
    <w:p w14:paraId="4566E92E" w14:textId="77777777" w:rsidR="000175B2" w:rsidRPr="0066147F" w:rsidRDefault="000175B2" w:rsidP="00850241">
      <w:pPr>
        <w:spacing w:before="0"/>
        <w:rPr>
          <w:sz w:val="24"/>
          <w:szCs w:val="24"/>
          <w:u w:val="single"/>
          <w:lang w:val="sr-Cyrl-CS" w:eastAsia="ar-SA" w:bidi="en-US"/>
        </w:rPr>
      </w:pPr>
      <w:r w:rsidRPr="0066147F">
        <w:rPr>
          <w:sz w:val="24"/>
          <w:szCs w:val="24"/>
          <w:u w:val="single"/>
          <w:lang w:val="sr-Cyrl-CS" w:eastAsia="ar-SA" w:bidi="en-US"/>
        </w:rPr>
        <w:t>НАЗИВ И АДРЕСА БАНКЕ:</w:t>
      </w:r>
    </w:p>
    <w:p w14:paraId="180C6AE5" w14:textId="77777777" w:rsidR="000175B2" w:rsidRPr="0066147F" w:rsidRDefault="000175B2" w:rsidP="000175B2">
      <w:pPr>
        <w:spacing w:before="0" w:line="276" w:lineRule="auto"/>
        <w:rPr>
          <w:sz w:val="24"/>
          <w:szCs w:val="24"/>
          <w:lang w:val="sr-Cyrl-CS" w:eastAsia="ar-SA" w:bidi="en-US"/>
        </w:rPr>
      </w:pPr>
      <w:r w:rsidRPr="0066147F">
        <w:rPr>
          <w:sz w:val="24"/>
          <w:szCs w:val="24"/>
          <w:lang w:val="sr-Cyrl-CS" w:eastAsia="ar-SA" w:bidi="en-US"/>
        </w:rPr>
        <w:t>Народна банка Србије (НБС)</w:t>
      </w:r>
    </w:p>
    <w:p w14:paraId="2F6D9D39"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11000 Београд, ул. Немањина бр. 17</w:t>
      </w:r>
    </w:p>
    <w:p w14:paraId="1B3558DE"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Србија</w:t>
      </w:r>
    </w:p>
    <w:p w14:paraId="689F0939"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SWIFT CODE: NBSRRSBGXXX</w:t>
      </w:r>
    </w:p>
    <w:p w14:paraId="3831C1F9" w14:textId="77777777" w:rsidR="00824867" w:rsidRPr="0066147F" w:rsidRDefault="00824867" w:rsidP="00DC5D6F">
      <w:pPr>
        <w:spacing w:before="0"/>
        <w:rPr>
          <w:sz w:val="20"/>
          <w:szCs w:val="20"/>
          <w:lang w:val="sr-Cyrl-CS" w:eastAsia="ar-SA" w:bidi="en-US"/>
        </w:rPr>
      </w:pPr>
    </w:p>
    <w:p w14:paraId="67EB475E" w14:textId="77777777" w:rsidR="000175B2" w:rsidRPr="0066147F" w:rsidRDefault="000175B2" w:rsidP="00850241">
      <w:pPr>
        <w:spacing w:before="0"/>
        <w:rPr>
          <w:sz w:val="24"/>
          <w:szCs w:val="24"/>
          <w:u w:val="single"/>
          <w:lang w:val="sr-Cyrl-CS" w:eastAsia="ar-SA" w:bidi="en-US"/>
        </w:rPr>
      </w:pPr>
      <w:r w:rsidRPr="0066147F">
        <w:rPr>
          <w:sz w:val="24"/>
          <w:szCs w:val="24"/>
          <w:u w:val="single"/>
          <w:lang w:val="sr-Cyrl-CS" w:eastAsia="ar-SA" w:bidi="en-US"/>
        </w:rPr>
        <w:t>НАЗИВ И АДРЕСА ИНСТИТУЦИЈЕ:</w:t>
      </w:r>
    </w:p>
    <w:p w14:paraId="481DE027"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Министарство финансија</w:t>
      </w:r>
    </w:p>
    <w:p w14:paraId="3D2D0D70"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Управа за трезор</w:t>
      </w:r>
    </w:p>
    <w:p w14:paraId="0469504B"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ул. Поп Лукина бр. 7-9</w:t>
      </w:r>
    </w:p>
    <w:p w14:paraId="5739EF1D" w14:textId="77777777" w:rsidR="000175B2" w:rsidRPr="0066147F" w:rsidRDefault="000175B2" w:rsidP="000175B2">
      <w:pPr>
        <w:spacing w:before="0"/>
        <w:rPr>
          <w:sz w:val="24"/>
          <w:szCs w:val="24"/>
          <w:lang w:val="sr-Cyrl-CS" w:eastAsia="ar-SA" w:bidi="en-US"/>
        </w:rPr>
      </w:pPr>
      <w:r w:rsidRPr="0066147F">
        <w:rPr>
          <w:sz w:val="24"/>
          <w:szCs w:val="24"/>
          <w:lang w:val="sr-Cyrl-CS" w:eastAsia="ar-SA" w:bidi="en-US"/>
        </w:rPr>
        <w:t>11000 Београд</w:t>
      </w:r>
    </w:p>
    <w:p w14:paraId="64970945" w14:textId="77777777" w:rsidR="00B30583" w:rsidRPr="0066147F" w:rsidRDefault="000175B2" w:rsidP="000175B2">
      <w:pPr>
        <w:spacing w:before="0"/>
        <w:rPr>
          <w:sz w:val="24"/>
          <w:szCs w:val="24"/>
          <w:lang w:val="sr-Cyrl-CS" w:eastAsia="ar-SA" w:bidi="en-US"/>
        </w:rPr>
      </w:pPr>
      <w:r w:rsidRPr="0066147F">
        <w:rPr>
          <w:sz w:val="24"/>
          <w:szCs w:val="24"/>
          <w:lang w:val="sr-Cyrl-CS" w:eastAsia="ar-SA" w:bidi="en-US"/>
        </w:rPr>
        <w:t>IBAN: RS 35908500103019323073</w:t>
      </w:r>
    </w:p>
    <w:p w14:paraId="114B7ED3" w14:textId="77777777" w:rsidR="000175B2" w:rsidRPr="0066147F" w:rsidRDefault="000175B2" w:rsidP="000175B2">
      <w:pPr>
        <w:spacing w:before="0"/>
        <w:ind w:left="465"/>
        <w:rPr>
          <w:lang w:val="sr-Cyrl-CS" w:eastAsia="ar-SA" w:bidi="en-US"/>
        </w:rPr>
      </w:pPr>
    </w:p>
    <w:p w14:paraId="184D2791" w14:textId="77777777" w:rsidR="000175B2" w:rsidRPr="0066147F" w:rsidRDefault="000175B2" w:rsidP="00850241">
      <w:pPr>
        <w:spacing w:before="0"/>
        <w:rPr>
          <w:sz w:val="24"/>
          <w:szCs w:val="24"/>
          <w:u w:val="single"/>
          <w:lang w:val="sr-Cyrl-CS" w:eastAsia="ar-SA" w:bidi="en-US"/>
        </w:rPr>
      </w:pPr>
      <w:r w:rsidRPr="0066147F">
        <w:rPr>
          <w:sz w:val="24"/>
          <w:szCs w:val="24"/>
          <w:u w:val="single"/>
          <w:lang w:val="sr-Cyrl-CS" w:eastAsia="ar-SA" w:bidi="en-US"/>
        </w:rPr>
        <w:t xml:space="preserve">НАПОМЕНА: </w:t>
      </w:r>
    </w:p>
    <w:p w14:paraId="62F3A104" w14:textId="77777777" w:rsidR="000175B2" w:rsidRPr="0066147F" w:rsidRDefault="000175B2" w:rsidP="000175B2">
      <w:pPr>
        <w:rPr>
          <w:sz w:val="24"/>
          <w:szCs w:val="24"/>
          <w:lang w:val="sr-Cyrl-CS" w:eastAsia="ar-SA" w:bidi="en-US"/>
        </w:rPr>
      </w:pPr>
      <w:r w:rsidRPr="0066147F">
        <w:rPr>
          <w:sz w:val="24"/>
          <w:szCs w:val="24"/>
          <w:lang w:val="sr-Cyrl-CS" w:eastAsia="ar-SA" w:bidi="en-US"/>
        </w:rPr>
        <w:t>Приликом уплата средстава потребно је навести следеће информације о плаћању - „детаљи плаћања“ (FIELD 70: DETAILS OF PAYMENT):</w:t>
      </w:r>
    </w:p>
    <w:p w14:paraId="37751143" w14:textId="77777777" w:rsidR="000175B2" w:rsidRPr="0066147F" w:rsidRDefault="000175B2" w:rsidP="00E3310D">
      <w:pPr>
        <w:spacing w:before="0"/>
        <w:rPr>
          <w:sz w:val="24"/>
          <w:szCs w:val="24"/>
          <w:lang w:val="sr-Cyrl-CS" w:eastAsia="ar-SA" w:bidi="en-US"/>
        </w:rPr>
      </w:pPr>
      <w:r w:rsidRPr="0066147F">
        <w:rPr>
          <w:sz w:val="24"/>
          <w:szCs w:val="24"/>
          <w:lang w:val="sr-Cyrl-CS" w:eastAsia="ar-SA" w:bidi="en-US"/>
        </w:rPr>
        <w:t>– број у поступку јавне набавке на које се захтев за заштиту права односи и</w:t>
      </w:r>
    </w:p>
    <w:p w14:paraId="21240604" w14:textId="77777777" w:rsidR="000175B2" w:rsidRPr="0066147F" w:rsidRDefault="000175B2" w:rsidP="00E3310D">
      <w:pPr>
        <w:spacing w:before="0"/>
        <w:rPr>
          <w:sz w:val="24"/>
          <w:szCs w:val="24"/>
          <w:lang w:val="sr-Cyrl-CS" w:eastAsia="ar-SA" w:bidi="en-US"/>
        </w:rPr>
      </w:pPr>
      <w:r w:rsidRPr="0066147F">
        <w:rPr>
          <w:sz w:val="24"/>
          <w:szCs w:val="24"/>
          <w:lang w:val="sr-Cyrl-CS" w:eastAsia="ar-SA" w:bidi="en-US"/>
        </w:rPr>
        <w:t>назив наручиоца у поступку јавне набавке.</w:t>
      </w:r>
    </w:p>
    <w:p w14:paraId="7E0796A6" w14:textId="77777777" w:rsidR="00B30583" w:rsidRPr="0066147F" w:rsidRDefault="000175B2" w:rsidP="000175B2">
      <w:pPr>
        <w:rPr>
          <w:sz w:val="24"/>
          <w:szCs w:val="24"/>
          <w:lang w:val="sr-Cyrl-CS" w:eastAsia="ar-SA" w:bidi="en-US"/>
        </w:rPr>
      </w:pPr>
      <w:r w:rsidRPr="0066147F">
        <w:rPr>
          <w:sz w:val="24"/>
          <w:szCs w:val="24"/>
          <w:lang w:val="sr-Cyrl-CS" w:eastAsia="ar-SA" w:bidi="en-US"/>
        </w:rPr>
        <w:t>У прилогу су инструкције за уплате у валутама: EUR и USD.</w:t>
      </w:r>
    </w:p>
    <w:p w14:paraId="042B5E49" w14:textId="77777777" w:rsidR="00520445" w:rsidRPr="0066147F" w:rsidRDefault="00520445" w:rsidP="00520445">
      <w:pPr>
        <w:spacing w:before="0"/>
        <w:rPr>
          <w:b/>
          <w:sz w:val="24"/>
          <w:szCs w:val="24"/>
          <w:lang w:val="sr-Cyrl-CS" w:eastAsia="ar-SA" w:bidi="en-US"/>
        </w:rPr>
      </w:pPr>
    </w:p>
    <w:p w14:paraId="0ECCD34A" w14:textId="77777777" w:rsidR="000175B2" w:rsidRPr="0066147F" w:rsidRDefault="000175B2" w:rsidP="00520445">
      <w:pPr>
        <w:spacing w:before="0"/>
        <w:rPr>
          <w:b/>
          <w:sz w:val="24"/>
          <w:szCs w:val="24"/>
          <w:lang w:val="sr-Cyrl-CS" w:eastAsia="ar-SA" w:bidi="en-US"/>
        </w:rPr>
      </w:pPr>
      <w:r w:rsidRPr="0066147F">
        <w:rPr>
          <w:b/>
          <w:sz w:val="24"/>
          <w:szCs w:val="24"/>
          <w:lang w:val="sr-Cyrl-CS" w:eastAsia="ar-SA" w:bidi="en-US"/>
        </w:rPr>
        <w:t xml:space="preserve">PAYMENT INSTRUCTIONS </w:t>
      </w:r>
    </w:p>
    <w:p w14:paraId="62D27D45" w14:textId="77777777" w:rsidR="00B30583" w:rsidRPr="0066147F" w:rsidRDefault="00B30583" w:rsidP="007314D1">
      <w:pPr>
        <w:spacing w:before="0"/>
        <w:rPr>
          <w:b/>
          <w:sz w:val="24"/>
          <w:szCs w:val="24"/>
          <w:lang w:val="sr-Cyrl-CS" w:eastAsia="ar-SA"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0175B2" w:rsidRPr="0066147F" w14:paraId="28203EBA" w14:textId="77777777" w:rsidTr="00771D49">
        <w:trPr>
          <w:gridAfter w:val="1"/>
          <w:wAfter w:w="32" w:type="dxa"/>
          <w:trHeight w:val="30"/>
        </w:trPr>
        <w:tc>
          <w:tcPr>
            <w:tcW w:w="9576" w:type="dxa"/>
            <w:gridSpan w:val="2"/>
            <w:shd w:val="clear" w:color="auto" w:fill="auto"/>
          </w:tcPr>
          <w:p w14:paraId="401CB388" w14:textId="77777777" w:rsidR="000175B2" w:rsidRPr="0066147F" w:rsidRDefault="000175B2" w:rsidP="00110E18">
            <w:pPr>
              <w:rPr>
                <w:lang w:val="sr-Cyrl-CS" w:eastAsia="ar-SA" w:bidi="en-US"/>
              </w:rPr>
            </w:pPr>
            <w:r w:rsidRPr="0066147F">
              <w:rPr>
                <w:lang w:val="sr-Cyrl-CS" w:eastAsia="ar-SA" w:bidi="en-US"/>
              </w:rPr>
              <w:t>SWIFT MESSAGE MT103 – EUR</w:t>
            </w:r>
          </w:p>
        </w:tc>
      </w:tr>
      <w:tr w:rsidR="000175B2" w:rsidRPr="0066147F" w14:paraId="457A0573" w14:textId="77777777" w:rsidTr="00771D49">
        <w:trPr>
          <w:gridAfter w:val="1"/>
          <w:wAfter w:w="32" w:type="dxa"/>
          <w:trHeight w:val="20"/>
        </w:trPr>
        <w:tc>
          <w:tcPr>
            <w:tcW w:w="4788" w:type="dxa"/>
            <w:shd w:val="clear" w:color="auto" w:fill="auto"/>
          </w:tcPr>
          <w:p w14:paraId="781322A2" w14:textId="77777777" w:rsidR="000175B2" w:rsidRPr="0066147F" w:rsidRDefault="000175B2" w:rsidP="00110E18">
            <w:pPr>
              <w:rPr>
                <w:lang w:val="sr-Cyrl-CS" w:eastAsia="ar-SA" w:bidi="en-US"/>
              </w:rPr>
            </w:pPr>
            <w:r w:rsidRPr="0066147F">
              <w:rPr>
                <w:lang w:val="sr-Cyrl-CS" w:eastAsia="ar-SA" w:bidi="en-US"/>
              </w:rPr>
              <w:t xml:space="preserve">FIELD 32A: </w:t>
            </w:r>
          </w:p>
        </w:tc>
        <w:tc>
          <w:tcPr>
            <w:tcW w:w="4788" w:type="dxa"/>
            <w:shd w:val="clear" w:color="auto" w:fill="auto"/>
          </w:tcPr>
          <w:p w14:paraId="1124A27B" w14:textId="77777777" w:rsidR="000175B2" w:rsidRPr="0066147F" w:rsidRDefault="000175B2" w:rsidP="00110E18">
            <w:pPr>
              <w:rPr>
                <w:lang w:val="sr-Cyrl-CS" w:eastAsia="ar-SA" w:bidi="en-US"/>
              </w:rPr>
            </w:pPr>
            <w:r w:rsidRPr="0066147F">
              <w:rPr>
                <w:lang w:val="sr-Cyrl-CS" w:eastAsia="ar-SA" w:bidi="en-US"/>
              </w:rPr>
              <w:t>VALUE DATE – EUR- AMOUNT</w:t>
            </w:r>
          </w:p>
        </w:tc>
      </w:tr>
      <w:tr w:rsidR="000175B2" w:rsidRPr="0066147F" w14:paraId="5951099E" w14:textId="77777777" w:rsidTr="00771D49">
        <w:trPr>
          <w:gridAfter w:val="1"/>
          <w:wAfter w:w="32" w:type="dxa"/>
          <w:trHeight w:val="20"/>
        </w:trPr>
        <w:tc>
          <w:tcPr>
            <w:tcW w:w="4788" w:type="dxa"/>
            <w:shd w:val="clear" w:color="auto" w:fill="auto"/>
          </w:tcPr>
          <w:p w14:paraId="752FF287" w14:textId="77777777" w:rsidR="000175B2" w:rsidRPr="0066147F" w:rsidRDefault="000175B2" w:rsidP="00110E18">
            <w:pPr>
              <w:rPr>
                <w:lang w:val="sr-Cyrl-CS" w:eastAsia="ar-SA" w:bidi="en-US"/>
              </w:rPr>
            </w:pPr>
            <w:r w:rsidRPr="0066147F">
              <w:rPr>
                <w:lang w:val="sr-Cyrl-CS" w:eastAsia="ar-SA" w:bidi="en-US"/>
              </w:rPr>
              <w:t xml:space="preserve">FIELD 50K:  </w:t>
            </w:r>
          </w:p>
        </w:tc>
        <w:tc>
          <w:tcPr>
            <w:tcW w:w="4788" w:type="dxa"/>
            <w:shd w:val="clear" w:color="auto" w:fill="auto"/>
          </w:tcPr>
          <w:p w14:paraId="4B781882" w14:textId="77777777" w:rsidR="000175B2" w:rsidRPr="0066147F" w:rsidRDefault="000175B2" w:rsidP="00110E18">
            <w:pPr>
              <w:rPr>
                <w:lang w:val="sr-Cyrl-CS" w:eastAsia="ar-SA" w:bidi="en-US"/>
              </w:rPr>
            </w:pPr>
            <w:r w:rsidRPr="0066147F">
              <w:rPr>
                <w:lang w:val="sr-Cyrl-CS" w:eastAsia="ar-SA" w:bidi="en-US"/>
              </w:rPr>
              <w:t>ORDERING CUSTOMER</w:t>
            </w:r>
          </w:p>
        </w:tc>
      </w:tr>
      <w:tr w:rsidR="000175B2" w:rsidRPr="0066147F" w14:paraId="60445B9A" w14:textId="77777777" w:rsidTr="00771D49">
        <w:trPr>
          <w:gridAfter w:val="1"/>
          <w:wAfter w:w="32" w:type="dxa"/>
          <w:trHeight w:val="20"/>
        </w:trPr>
        <w:tc>
          <w:tcPr>
            <w:tcW w:w="4788" w:type="dxa"/>
            <w:shd w:val="clear" w:color="auto" w:fill="auto"/>
          </w:tcPr>
          <w:p w14:paraId="14EADCCD" w14:textId="77777777" w:rsidR="000175B2" w:rsidRPr="0066147F" w:rsidRDefault="000175B2" w:rsidP="00110E18">
            <w:pPr>
              <w:rPr>
                <w:lang w:val="sr-Cyrl-CS" w:eastAsia="ar-SA" w:bidi="en-US"/>
              </w:rPr>
            </w:pPr>
            <w:r w:rsidRPr="0066147F">
              <w:rPr>
                <w:lang w:val="sr-Cyrl-CS" w:eastAsia="ar-SA" w:bidi="en-US"/>
              </w:rPr>
              <w:t xml:space="preserve">FIELD 50K:  </w:t>
            </w:r>
          </w:p>
        </w:tc>
        <w:tc>
          <w:tcPr>
            <w:tcW w:w="4788" w:type="dxa"/>
            <w:shd w:val="clear" w:color="auto" w:fill="auto"/>
          </w:tcPr>
          <w:p w14:paraId="11255541" w14:textId="77777777" w:rsidR="000175B2" w:rsidRPr="0066147F" w:rsidRDefault="000175B2" w:rsidP="00110E18">
            <w:pPr>
              <w:rPr>
                <w:lang w:val="sr-Cyrl-CS" w:eastAsia="ar-SA" w:bidi="en-US"/>
              </w:rPr>
            </w:pPr>
            <w:r w:rsidRPr="0066147F">
              <w:rPr>
                <w:lang w:val="sr-Cyrl-CS" w:eastAsia="ar-SA" w:bidi="en-US"/>
              </w:rPr>
              <w:t>ORDERING CUSTOMER</w:t>
            </w:r>
          </w:p>
        </w:tc>
      </w:tr>
      <w:tr w:rsidR="000175B2" w:rsidRPr="0066147F" w14:paraId="28B67F2E" w14:textId="77777777" w:rsidTr="00771D49">
        <w:trPr>
          <w:gridAfter w:val="1"/>
          <w:wAfter w:w="32" w:type="dxa"/>
          <w:trHeight w:val="1113"/>
        </w:trPr>
        <w:tc>
          <w:tcPr>
            <w:tcW w:w="4788" w:type="dxa"/>
            <w:shd w:val="clear" w:color="auto" w:fill="auto"/>
          </w:tcPr>
          <w:p w14:paraId="397B1D9B" w14:textId="77777777" w:rsidR="000175B2" w:rsidRPr="0066147F" w:rsidRDefault="000175B2" w:rsidP="00110E18">
            <w:pPr>
              <w:rPr>
                <w:lang w:val="sr-Cyrl-CS" w:eastAsia="ar-SA" w:bidi="en-US"/>
              </w:rPr>
            </w:pPr>
            <w:r w:rsidRPr="0066147F">
              <w:rPr>
                <w:lang w:val="sr-Cyrl-CS" w:eastAsia="ar-SA" w:bidi="en-US"/>
              </w:rPr>
              <w:lastRenderedPageBreak/>
              <w:t>FIELD 56A:</w:t>
            </w:r>
          </w:p>
          <w:p w14:paraId="432B840C" w14:textId="77777777" w:rsidR="000175B2" w:rsidRPr="0066147F" w:rsidRDefault="000175B2" w:rsidP="00110E18">
            <w:pPr>
              <w:rPr>
                <w:lang w:val="sr-Cyrl-CS" w:eastAsia="ar-SA" w:bidi="en-US"/>
              </w:rPr>
            </w:pPr>
            <w:r w:rsidRPr="0066147F">
              <w:rPr>
                <w:lang w:val="sr-Cyrl-CS" w:eastAsia="ar-SA" w:bidi="en-US"/>
              </w:rPr>
              <w:t>(INTERMEDIARY)</w:t>
            </w:r>
          </w:p>
        </w:tc>
        <w:tc>
          <w:tcPr>
            <w:tcW w:w="4788" w:type="dxa"/>
            <w:shd w:val="clear" w:color="auto" w:fill="auto"/>
          </w:tcPr>
          <w:p w14:paraId="777597CC" w14:textId="77777777" w:rsidR="000175B2" w:rsidRPr="0066147F" w:rsidRDefault="000175B2" w:rsidP="00110E18">
            <w:pPr>
              <w:rPr>
                <w:lang w:val="sr-Cyrl-CS" w:eastAsia="ar-SA" w:bidi="en-US"/>
              </w:rPr>
            </w:pPr>
            <w:r w:rsidRPr="0066147F">
              <w:rPr>
                <w:lang w:val="sr-Cyrl-CS" w:eastAsia="ar-SA" w:bidi="en-US"/>
              </w:rPr>
              <w:t>DEUTDEFFXXX</w:t>
            </w:r>
          </w:p>
          <w:p w14:paraId="754D6C56" w14:textId="77777777" w:rsidR="000175B2" w:rsidRPr="0066147F" w:rsidRDefault="000175B2" w:rsidP="00110E18">
            <w:pPr>
              <w:rPr>
                <w:lang w:val="sr-Cyrl-CS" w:eastAsia="ar-SA" w:bidi="en-US"/>
              </w:rPr>
            </w:pPr>
            <w:r w:rsidRPr="0066147F">
              <w:rPr>
                <w:lang w:val="sr-Cyrl-CS" w:eastAsia="ar-SA" w:bidi="en-US"/>
              </w:rPr>
              <w:t>DEUTSCHE BANK AG, F/M</w:t>
            </w:r>
          </w:p>
          <w:p w14:paraId="36420991" w14:textId="77777777" w:rsidR="000175B2" w:rsidRPr="0066147F" w:rsidRDefault="000175B2" w:rsidP="00110E18">
            <w:pPr>
              <w:rPr>
                <w:lang w:val="sr-Cyrl-CS" w:eastAsia="ar-SA" w:bidi="en-US"/>
              </w:rPr>
            </w:pPr>
            <w:r w:rsidRPr="0066147F">
              <w:rPr>
                <w:lang w:val="sr-Cyrl-CS" w:eastAsia="ar-SA" w:bidi="en-US"/>
              </w:rPr>
              <w:t>TAUNUSANLAGE 12</w:t>
            </w:r>
          </w:p>
          <w:p w14:paraId="1E75CFED" w14:textId="77777777" w:rsidR="000175B2" w:rsidRPr="0066147F" w:rsidRDefault="000175B2" w:rsidP="00110E18">
            <w:pPr>
              <w:rPr>
                <w:lang w:val="sr-Cyrl-CS" w:eastAsia="ar-SA" w:bidi="en-US"/>
              </w:rPr>
            </w:pPr>
            <w:r w:rsidRPr="0066147F">
              <w:rPr>
                <w:lang w:val="sr-Cyrl-CS" w:eastAsia="ar-SA" w:bidi="en-US"/>
              </w:rPr>
              <w:t>GERMANY</w:t>
            </w:r>
          </w:p>
        </w:tc>
      </w:tr>
      <w:tr w:rsidR="000175B2" w:rsidRPr="0066147F" w14:paraId="2E66FBEE" w14:textId="77777777" w:rsidTr="00771D49">
        <w:trPr>
          <w:gridAfter w:val="1"/>
          <w:wAfter w:w="32" w:type="dxa"/>
          <w:trHeight w:val="1689"/>
        </w:trPr>
        <w:tc>
          <w:tcPr>
            <w:tcW w:w="4788" w:type="dxa"/>
            <w:shd w:val="clear" w:color="auto" w:fill="auto"/>
          </w:tcPr>
          <w:p w14:paraId="7C39D782" w14:textId="77777777" w:rsidR="000175B2" w:rsidRPr="0066147F" w:rsidRDefault="000175B2" w:rsidP="00850241">
            <w:pPr>
              <w:spacing w:before="0"/>
              <w:rPr>
                <w:lang w:val="sr-Cyrl-CS" w:eastAsia="ar-SA" w:bidi="en-US"/>
              </w:rPr>
            </w:pPr>
            <w:r w:rsidRPr="0066147F">
              <w:rPr>
                <w:lang w:val="sr-Cyrl-CS" w:eastAsia="ar-SA" w:bidi="en-US"/>
              </w:rPr>
              <w:t>FIELD 57A:</w:t>
            </w:r>
          </w:p>
          <w:p w14:paraId="520D8139" w14:textId="77777777" w:rsidR="000175B2" w:rsidRPr="0066147F" w:rsidRDefault="000175B2" w:rsidP="00850241">
            <w:pPr>
              <w:spacing w:before="0"/>
              <w:rPr>
                <w:lang w:val="sr-Cyrl-CS" w:eastAsia="ar-SA" w:bidi="en-US"/>
              </w:rPr>
            </w:pPr>
            <w:r w:rsidRPr="0066147F">
              <w:rPr>
                <w:lang w:val="sr-Cyrl-CS" w:eastAsia="ar-SA" w:bidi="en-US"/>
              </w:rPr>
              <w:t>(ACC. WITH BANK)</w:t>
            </w:r>
          </w:p>
        </w:tc>
        <w:tc>
          <w:tcPr>
            <w:tcW w:w="4788" w:type="dxa"/>
            <w:shd w:val="clear" w:color="auto" w:fill="auto"/>
          </w:tcPr>
          <w:p w14:paraId="6B23503B" w14:textId="77777777" w:rsidR="000175B2" w:rsidRPr="0066147F" w:rsidRDefault="000175B2" w:rsidP="00850241">
            <w:pPr>
              <w:spacing w:before="0"/>
              <w:rPr>
                <w:lang w:val="sr-Cyrl-CS" w:eastAsia="ar-SA" w:bidi="en-US"/>
              </w:rPr>
            </w:pPr>
            <w:r w:rsidRPr="0066147F">
              <w:rPr>
                <w:lang w:val="sr-Cyrl-CS" w:eastAsia="ar-SA" w:bidi="en-US"/>
              </w:rPr>
              <w:t>/DE20500700100935930800</w:t>
            </w:r>
          </w:p>
          <w:p w14:paraId="44C9D02F" w14:textId="77777777" w:rsidR="000175B2" w:rsidRPr="0066147F" w:rsidRDefault="000175B2" w:rsidP="00850241">
            <w:pPr>
              <w:spacing w:before="0"/>
              <w:rPr>
                <w:lang w:val="sr-Cyrl-CS" w:eastAsia="ar-SA" w:bidi="en-US"/>
              </w:rPr>
            </w:pPr>
            <w:r w:rsidRPr="0066147F">
              <w:rPr>
                <w:lang w:val="sr-Cyrl-CS" w:eastAsia="ar-SA" w:bidi="en-US"/>
              </w:rPr>
              <w:t>NBSRRSBGXXX</w:t>
            </w:r>
          </w:p>
          <w:p w14:paraId="0D447285" w14:textId="77777777" w:rsidR="000175B2" w:rsidRPr="0066147F" w:rsidRDefault="000175B2" w:rsidP="00850241">
            <w:pPr>
              <w:spacing w:before="0"/>
              <w:rPr>
                <w:lang w:val="sr-Cyrl-CS" w:eastAsia="ar-SA" w:bidi="en-US"/>
              </w:rPr>
            </w:pPr>
            <w:r w:rsidRPr="0066147F">
              <w:rPr>
                <w:lang w:val="sr-Cyrl-CS" w:eastAsia="ar-SA" w:bidi="en-US"/>
              </w:rPr>
              <w:t>NARODNA BANKA SRBIJE (NATIONAL</w:t>
            </w:r>
          </w:p>
          <w:p w14:paraId="15EA0AD2" w14:textId="77777777" w:rsidR="000175B2" w:rsidRPr="0066147F" w:rsidRDefault="000175B2" w:rsidP="00850241">
            <w:pPr>
              <w:spacing w:before="0"/>
              <w:rPr>
                <w:lang w:val="sr-Cyrl-CS" w:eastAsia="ar-SA" w:bidi="en-US"/>
              </w:rPr>
            </w:pPr>
            <w:r w:rsidRPr="0066147F">
              <w:rPr>
                <w:lang w:val="sr-Cyrl-CS" w:eastAsia="ar-SA" w:bidi="en-US"/>
              </w:rPr>
              <w:t>BANK OF SERBIA – NBS BEOGRAD,</w:t>
            </w:r>
          </w:p>
          <w:p w14:paraId="4EADDE19" w14:textId="77777777" w:rsidR="000175B2" w:rsidRPr="0066147F" w:rsidRDefault="000175B2" w:rsidP="00850241">
            <w:pPr>
              <w:spacing w:before="0"/>
              <w:rPr>
                <w:lang w:val="sr-Cyrl-CS" w:eastAsia="ar-SA" w:bidi="en-US"/>
              </w:rPr>
            </w:pPr>
            <w:r w:rsidRPr="0066147F">
              <w:rPr>
                <w:lang w:val="sr-Cyrl-CS" w:eastAsia="ar-SA" w:bidi="en-US"/>
              </w:rPr>
              <w:t>NEMANJINA 17</w:t>
            </w:r>
          </w:p>
          <w:p w14:paraId="7F2E4DAE" w14:textId="77777777" w:rsidR="000175B2" w:rsidRPr="0066147F" w:rsidRDefault="000175B2" w:rsidP="00850241">
            <w:pPr>
              <w:spacing w:before="0"/>
              <w:rPr>
                <w:lang w:val="sr-Cyrl-CS" w:eastAsia="ar-SA" w:bidi="en-US"/>
              </w:rPr>
            </w:pPr>
            <w:r w:rsidRPr="0066147F">
              <w:rPr>
                <w:lang w:val="sr-Cyrl-CS" w:eastAsia="ar-SA" w:bidi="en-US"/>
              </w:rPr>
              <w:t>SERBIA</w:t>
            </w:r>
          </w:p>
        </w:tc>
      </w:tr>
      <w:tr w:rsidR="000175B2" w:rsidRPr="0066147F" w14:paraId="7FAD9E60" w14:textId="77777777" w:rsidTr="00771D49">
        <w:trPr>
          <w:gridAfter w:val="1"/>
          <w:wAfter w:w="32" w:type="dxa"/>
          <w:trHeight w:val="20"/>
        </w:trPr>
        <w:tc>
          <w:tcPr>
            <w:tcW w:w="4788" w:type="dxa"/>
            <w:shd w:val="clear" w:color="auto" w:fill="auto"/>
          </w:tcPr>
          <w:p w14:paraId="3FDBACB5" w14:textId="77777777" w:rsidR="000175B2" w:rsidRPr="0066147F" w:rsidRDefault="000175B2" w:rsidP="00850241">
            <w:pPr>
              <w:spacing w:before="0"/>
              <w:rPr>
                <w:lang w:val="sr-Cyrl-CS" w:eastAsia="ar-SA" w:bidi="en-US"/>
              </w:rPr>
            </w:pPr>
            <w:r w:rsidRPr="0066147F">
              <w:rPr>
                <w:lang w:val="sr-Cyrl-CS" w:eastAsia="ar-SA" w:bidi="en-US"/>
              </w:rPr>
              <w:t>FIELD 59:</w:t>
            </w:r>
          </w:p>
          <w:p w14:paraId="697D6E06" w14:textId="77777777" w:rsidR="000175B2" w:rsidRPr="0066147F" w:rsidRDefault="000175B2" w:rsidP="00850241">
            <w:pPr>
              <w:spacing w:before="0"/>
              <w:rPr>
                <w:lang w:val="sr-Cyrl-CS" w:eastAsia="ar-SA" w:bidi="en-US"/>
              </w:rPr>
            </w:pPr>
            <w:r w:rsidRPr="0066147F">
              <w:rPr>
                <w:lang w:val="sr-Cyrl-CS" w:eastAsia="ar-SA" w:bidi="en-US"/>
              </w:rPr>
              <w:t>(BENEFICIARY)</w:t>
            </w:r>
          </w:p>
        </w:tc>
        <w:tc>
          <w:tcPr>
            <w:tcW w:w="4788" w:type="dxa"/>
            <w:shd w:val="clear" w:color="auto" w:fill="auto"/>
          </w:tcPr>
          <w:p w14:paraId="0BF2C6F5" w14:textId="77777777" w:rsidR="000175B2" w:rsidRPr="0066147F" w:rsidRDefault="000175B2" w:rsidP="00850241">
            <w:pPr>
              <w:spacing w:before="0"/>
              <w:rPr>
                <w:lang w:val="sr-Cyrl-CS" w:eastAsia="ar-SA" w:bidi="en-US"/>
              </w:rPr>
            </w:pPr>
            <w:r w:rsidRPr="0066147F">
              <w:rPr>
                <w:lang w:val="sr-Cyrl-CS" w:eastAsia="ar-SA" w:bidi="en-US"/>
              </w:rPr>
              <w:t>/RS35908500103019323073</w:t>
            </w:r>
          </w:p>
          <w:p w14:paraId="7BC75242" w14:textId="77777777" w:rsidR="000175B2" w:rsidRPr="0066147F" w:rsidRDefault="000175B2" w:rsidP="00850241">
            <w:pPr>
              <w:spacing w:before="0"/>
              <w:rPr>
                <w:lang w:val="sr-Cyrl-CS" w:eastAsia="ar-SA" w:bidi="en-US"/>
              </w:rPr>
            </w:pPr>
            <w:r w:rsidRPr="0066147F">
              <w:rPr>
                <w:lang w:val="sr-Cyrl-CS" w:eastAsia="ar-SA" w:bidi="en-US"/>
              </w:rPr>
              <w:t>MINISTARSTVO FINANSIJA</w:t>
            </w:r>
          </w:p>
          <w:p w14:paraId="28ABA317" w14:textId="77777777" w:rsidR="000175B2" w:rsidRPr="0066147F" w:rsidRDefault="000175B2" w:rsidP="00850241">
            <w:pPr>
              <w:spacing w:before="0"/>
              <w:rPr>
                <w:lang w:val="sr-Cyrl-CS" w:eastAsia="ar-SA" w:bidi="en-US"/>
              </w:rPr>
            </w:pPr>
            <w:r w:rsidRPr="0066147F">
              <w:rPr>
                <w:lang w:val="sr-Cyrl-CS" w:eastAsia="ar-SA" w:bidi="en-US"/>
              </w:rPr>
              <w:t>UPRAVA ZA TREZOR</w:t>
            </w:r>
          </w:p>
          <w:p w14:paraId="5B9C7F99" w14:textId="77777777" w:rsidR="000175B2" w:rsidRPr="0066147F" w:rsidRDefault="000175B2" w:rsidP="00850241">
            <w:pPr>
              <w:spacing w:before="0"/>
              <w:rPr>
                <w:lang w:val="sr-Cyrl-CS" w:eastAsia="ar-SA" w:bidi="en-US"/>
              </w:rPr>
            </w:pPr>
            <w:r w:rsidRPr="0066147F">
              <w:rPr>
                <w:lang w:val="sr-Cyrl-CS" w:eastAsia="ar-SA" w:bidi="en-US"/>
              </w:rPr>
              <w:t>POP LUKINA7-9</w:t>
            </w:r>
          </w:p>
          <w:p w14:paraId="1DD7ED0C" w14:textId="77777777" w:rsidR="000175B2" w:rsidRPr="0066147F" w:rsidRDefault="000175B2" w:rsidP="00850241">
            <w:pPr>
              <w:spacing w:before="0"/>
              <w:rPr>
                <w:lang w:val="sr-Cyrl-CS" w:eastAsia="ar-SA" w:bidi="en-US"/>
              </w:rPr>
            </w:pPr>
            <w:r w:rsidRPr="0066147F">
              <w:rPr>
                <w:lang w:val="sr-Cyrl-CS" w:eastAsia="ar-SA" w:bidi="en-US"/>
              </w:rPr>
              <w:t>BEOGRAD</w:t>
            </w:r>
          </w:p>
        </w:tc>
      </w:tr>
      <w:tr w:rsidR="000175B2" w:rsidRPr="0066147F" w14:paraId="686996C8" w14:textId="77777777" w:rsidTr="00771D49">
        <w:trPr>
          <w:gridAfter w:val="1"/>
          <w:wAfter w:w="32" w:type="dxa"/>
          <w:trHeight w:val="20"/>
        </w:trPr>
        <w:tc>
          <w:tcPr>
            <w:tcW w:w="4788" w:type="dxa"/>
            <w:shd w:val="clear" w:color="auto" w:fill="auto"/>
          </w:tcPr>
          <w:p w14:paraId="42A1D1D8" w14:textId="77777777" w:rsidR="000175B2" w:rsidRPr="0066147F" w:rsidRDefault="000175B2" w:rsidP="00110E18">
            <w:pPr>
              <w:rPr>
                <w:lang w:val="sr-Cyrl-CS" w:eastAsia="ar-SA" w:bidi="en-US"/>
              </w:rPr>
            </w:pPr>
            <w:r w:rsidRPr="0066147F">
              <w:rPr>
                <w:lang w:val="sr-Cyrl-CS" w:eastAsia="ar-SA" w:bidi="en-US"/>
              </w:rPr>
              <w:t xml:space="preserve">FIELD 70:  </w:t>
            </w:r>
          </w:p>
        </w:tc>
        <w:tc>
          <w:tcPr>
            <w:tcW w:w="4788" w:type="dxa"/>
            <w:shd w:val="clear" w:color="auto" w:fill="auto"/>
          </w:tcPr>
          <w:p w14:paraId="54FC26CE" w14:textId="77777777" w:rsidR="000175B2" w:rsidRPr="0066147F" w:rsidRDefault="000175B2" w:rsidP="00110E18">
            <w:pPr>
              <w:rPr>
                <w:lang w:val="sr-Cyrl-CS" w:eastAsia="ar-SA" w:bidi="en-US"/>
              </w:rPr>
            </w:pPr>
            <w:r w:rsidRPr="0066147F">
              <w:rPr>
                <w:lang w:val="sr-Cyrl-CS" w:eastAsia="ar-SA" w:bidi="en-US"/>
              </w:rPr>
              <w:t>DETAILS OF PAYMENT</w:t>
            </w:r>
          </w:p>
        </w:tc>
      </w:tr>
      <w:tr w:rsidR="000175B2" w:rsidRPr="0066147F" w14:paraId="33226093" w14:textId="77777777" w:rsidTr="00771D49">
        <w:tc>
          <w:tcPr>
            <w:tcW w:w="4788" w:type="dxa"/>
            <w:shd w:val="clear" w:color="auto" w:fill="auto"/>
          </w:tcPr>
          <w:p w14:paraId="35CA70B7" w14:textId="77777777" w:rsidR="000175B2" w:rsidRPr="0066147F" w:rsidRDefault="000175B2" w:rsidP="00110E18">
            <w:pPr>
              <w:rPr>
                <w:lang w:val="sr-Cyrl-CS" w:eastAsia="ar-SA" w:bidi="en-US"/>
              </w:rPr>
            </w:pPr>
            <w:r w:rsidRPr="0066147F">
              <w:rPr>
                <w:lang w:val="sr-Cyrl-CS" w:eastAsia="ar-SA" w:bidi="en-US"/>
              </w:rPr>
              <w:t>SWIFT MESSAGE MT103 – USD</w:t>
            </w:r>
          </w:p>
        </w:tc>
        <w:tc>
          <w:tcPr>
            <w:tcW w:w="4820" w:type="dxa"/>
            <w:gridSpan w:val="2"/>
            <w:shd w:val="clear" w:color="auto" w:fill="auto"/>
          </w:tcPr>
          <w:p w14:paraId="3252F233" w14:textId="77777777" w:rsidR="000175B2" w:rsidRPr="0066147F" w:rsidRDefault="000175B2" w:rsidP="00110E18">
            <w:pPr>
              <w:rPr>
                <w:lang w:val="sr-Cyrl-CS" w:eastAsia="ar-SA" w:bidi="en-US"/>
              </w:rPr>
            </w:pPr>
          </w:p>
        </w:tc>
      </w:tr>
      <w:tr w:rsidR="000175B2" w:rsidRPr="0066147F" w14:paraId="4DDC2059" w14:textId="77777777" w:rsidTr="00771D49">
        <w:tc>
          <w:tcPr>
            <w:tcW w:w="4788" w:type="dxa"/>
            <w:shd w:val="clear" w:color="auto" w:fill="auto"/>
          </w:tcPr>
          <w:p w14:paraId="48DFBD45" w14:textId="77777777" w:rsidR="000175B2" w:rsidRPr="0066147F" w:rsidRDefault="000175B2" w:rsidP="00110E18">
            <w:pPr>
              <w:rPr>
                <w:lang w:val="sr-Cyrl-CS" w:eastAsia="ar-SA" w:bidi="en-US"/>
              </w:rPr>
            </w:pPr>
            <w:r w:rsidRPr="0066147F">
              <w:rPr>
                <w:lang w:val="sr-Cyrl-CS" w:eastAsia="ar-SA" w:bidi="en-US"/>
              </w:rPr>
              <w:t xml:space="preserve">FIELD 32A: </w:t>
            </w:r>
          </w:p>
        </w:tc>
        <w:tc>
          <w:tcPr>
            <w:tcW w:w="4820" w:type="dxa"/>
            <w:gridSpan w:val="2"/>
            <w:shd w:val="clear" w:color="auto" w:fill="auto"/>
          </w:tcPr>
          <w:p w14:paraId="4A6CE00D" w14:textId="77777777" w:rsidR="000175B2" w:rsidRPr="0066147F" w:rsidRDefault="000175B2" w:rsidP="00110E18">
            <w:pPr>
              <w:rPr>
                <w:lang w:val="sr-Cyrl-CS" w:eastAsia="ar-SA" w:bidi="en-US"/>
              </w:rPr>
            </w:pPr>
            <w:r w:rsidRPr="0066147F">
              <w:rPr>
                <w:lang w:val="sr-Cyrl-CS" w:eastAsia="ar-SA" w:bidi="en-US"/>
              </w:rPr>
              <w:t>VALUE DATE – USD- AMOUNT</w:t>
            </w:r>
          </w:p>
        </w:tc>
      </w:tr>
      <w:tr w:rsidR="000175B2" w:rsidRPr="0066147F" w14:paraId="3F63895D" w14:textId="77777777" w:rsidTr="00771D49">
        <w:tc>
          <w:tcPr>
            <w:tcW w:w="4788" w:type="dxa"/>
            <w:shd w:val="clear" w:color="auto" w:fill="auto"/>
          </w:tcPr>
          <w:p w14:paraId="10D1D711" w14:textId="77777777" w:rsidR="000175B2" w:rsidRPr="0066147F" w:rsidRDefault="000175B2" w:rsidP="00110E18">
            <w:pPr>
              <w:rPr>
                <w:lang w:val="sr-Cyrl-CS" w:eastAsia="ar-SA" w:bidi="en-US"/>
              </w:rPr>
            </w:pPr>
            <w:r w:rsidRPr="0066147F">
              <w:rPr>
                <w:lang w:val="sr-Cyrl-CS" w:eastAsia="ar-SA" w:bidi="en-US"/>
              </w:rPr>
              <w:t xml:space="preserve">FIELD 50K:  </w:t>
            </w:r>
          </w:p>
        </w:tc>
        <w:tc>
          <w:tcPr>
            <w:tcW w:w="4820" w:type="dxa"/>
            <w:gridSpan w:val="2"/>
            <w:shd w:val="clear" w:color="auto" w:fill="auto"/>
          </w:tcPr>
          <w:p w14:paraId="5D346DC2" w14:textId="77777777" w:rsidR="000175B2" w:rsidRPr="0066147F" w:rsidRDefault="000175B2" w:rsidP="00110E18">
            <w:pPr>
              <w:rPr>
                <w:lang w:val="sr-Cyrl-CS" w:eastAsia="ar-SA" w:bidi="en-US"/>
              </w:rPr>
            </w:pPr>
            <w:r w:rsidRPr="0066147F">
              <w:rPr>
                <w:lang w:val="sr-Cyrl-CS" w:eastAsia="ar-SA" w:bidi="en-US"/>
              </w:rPr>
              <w:t>ORDERING CUSTOMER</w:t>
            </w:r>
          </w:p>
        </w:tc>
      </w:tr>
      <w:tr w:rsidR="000175B2" w:rsidRPr="0066147F" w14:paraId="097C66A5" w14:textId="77777777" w:rsidTr="00771D49">
        <w:tc>
          <w:tcPr>
            <w:tcW w:w="4788" w:type="dxa"/>
            <w:shd w:val="clear" w:color="auto" w:fill="auto"/>
          </w:tcPr>
          <w:p w14:paraId="68997F1D" w14:textId="77777777" w:rsidR="000175B2" w:rsidRPr="0066147F" w:rsidRDefault="000175B2" w:rsidP="00850241">
            <w:pPr>
              <w:spacing w:before="0"/>
              <w:rPr>
                <w:lang w:val="sr-Cyrl-CS" w:eastAsia="ar-SA" w:bidi="en-US"/>
              </w:rPr>
            </w:pPr>
            <w:r w:rsidRPr="0066147F">
              <w:rPr>
                <w:lang w:val="sr-Cyrl-CS" w:eastAsia="ar-SA" w:bidi="en-US"/>
              </w:rPr>
              <w:t>FIELD 56A:</w:t>
            </w:r>
          </w:p>
          <w:p w14:paraId="63AE5C91" w14:textId="77777777" w:rsidR="000175B2" w:rsidRPr="0066147F" w:rsidRDefault="000175B2" w:rsidP="00850241">
            <w:pPr>
              <w:spacing w:before="0"/>
              <w:rPr>
                <w:lang w:val="sr-Cyrl-CS" w:eastAsia="ar-SA" w:bidi="en-US"/>
              </w:rPr>
            </w:pPr>
            <w:r w:rsidRPr="0066147F">
              <w:rPr>
                <w:lang w:val="sr-Cyrl-CS" w:eastAsia="ar-SA" w:bidi="en-US"/>
              </w:rPr>
              <w:t>(INTERMEDIARY)</w:t>
            </w:r>
          </w:p>
          <w:p w14:paraId="33220922" w14:textId="77777777" w:rsidR="000175B2" w:rsidRPr="0066147F" w:rsidRDefault="000175B2" w:rsidP="00850241">
            <w:pPr>
              <w:spacing w:before="0"/>
              <w:rPr>
                <w:lang w:val="sr-Cyrl-CS" w:eastAsia="ar-SA" w:bidi="en-US"/>
              </w:rPr>
            </w:pPr>
          </w:p>
        </w:tc>
        <w:tc>
          <w:tcPr>
            <w:tcW w:w="4820" w:type="dxa"/>
            <w:gridSpan w:val="2"/>
            <w:shd w:val="clear" w:color="auto" w:fill="auto"/>
          </w:tcPr>
          <w:p w14:paraId="3BC52AC1" w14:textId="77777777" w:rsidR="000175B2" w:rsidRPr="0066147F" w:rsidRDefault="000175B2" w:rsidP="00850241">
            <w:pPr>
              <w:spacing w:before="0"/>
              <w:rPr>
                <w:lang w:val="sr-Cyrl-CS" w:eastAsia="ar-SA" w:bidi="en-US"/>
              </w:rPr>
            </w:pPr>
            <w:r w:rsidRPr="0066147F">
              <w:rPr>
                <w:lang w:val="sr-Cyrl-CS" w:eastAsia="ar-SA" w:bidi="en-US"/>
              </w:rPr>
              <w:t>BKTRUS33XXX</w:t>
            </w:r>
          </w:p>
          <w:p w14:paraId="1605F9F2" w14:textId="77777777" w:rsidR="000175B2" w:rsidRPr="0066147F" w:rsidRDefault="000175B2" w:rsidP="00850241">
            <w:pPr>
              <w:spacing w:before="0"/>
              <w:rPr>
                <w:lang w:val="sr-Cyrl-CS" w:eastAsia="ar-SA" w:bidi="en-US"/>
              </w:rPr>
            </w:pPr>
            <w:r w:rsidRPr="0066147F">
              <w:rPr>
                <w:lang w:val="sr-Cyrl-CS" w:eastAsia="ar-SA" w:bidi="en-US"/>
              </w:rPr>
              <w:t>DEUTSCHE BANK TRUST COMPANIY</w:t>
            </w:r>
          </w:p>
          <w:p w14:paraId="7E52657E" w14:textId="77777777" w:rsidR="000175B2" w:rsidRPr="0066147F" w:rsidRDefault="000175B2" w:rsidP="00850241">
            <w:pPr>
              <w:spacing w:before="0"/>
              <w:rPr>
                <w:lang w:val="sr-Cyrl-CS" w:eastAsia="ar-SA" w:bidi="en-US"/>
              </w:rPr>
            </w:pPr>
            <w:r w:rsidRPr="0066147F">
              <w:rPr>
                <w:lang w:val="sr-Cyrl-CS" w:eastAsia="ar-SA" w:bidi="en-US"/>
              </w:rPr>
              <w:t>AMERICAS, NEW YORK</w:t>
            </w:r>
          </w:p>
          <w:p w14:paraId="3A0C95E6" w14:textId="77777777" w:rsidR="000175B2" w:rsidRPr="0066147F" w:rsidRDefault="000175B2" w:rsidP="00850241">
            <w:pPr>
              <w:spacing w:before="0"/>
              <w:rPr>
                <w:lang w:val="sr-Cyrl-CS" w:eastAsia="ar-SA" w:bidi="en-US"/>
              </w:rPr>
            </w:pPr>
            <w:r w:rsidRPr="0066147F">
              <w:rPr>
                <w:lang w:val="sr-Cyrl-CS" w:eastAsia="ar-SA" w:bidi="en-US"/>
              </w:rPr>
              <w:t>60 WALL STREET</w:t>
            </w:r>
          </w:p>
          <w:p w14:paraId="0FDF6D9A" w14:textId="77777777" w:rsidR="000175B2" w:rsidRPr="0066147F" w:rsidRDefault="000175B2" w:rsidP="00850241">
            <w:pPr>
              <w:spacing w:before="0"/>
              <w:rPr>
                <w:lang w:val="sr-Cyrl-CS" w:eastAsia="ar-SA" w:bidi="en-US"/>
              </w:rPr>
            </w:pPr>
            <w:r w:rsidRPr="0066147F">
              <w:rPr>
                <w:lang w:val="sr-Cyrl-CS" w:eastAsia="ar-SA" w:bidi="en-US"/>
              </w:rPr>
              <w:t>UNITED STATES</w:t>
            </w:r>
          </w:p>
        </w:tc>
      </w:tr>
      <w:tr w:rsidR="000175B2" w:rsidRPr="0066147F" w14:paraId="3C938EF7" w14:textId="77777777" w:rsidTr="00771D49">
        <w:tc>
          <w:tcPr>
            <w:tcW w:w="4788" w:type="dxa"/>
            <w:shd w:val="clear" w:color="auto" w:fill="auto"/>
          </w:tcPr>
          <w:p w14:paraId="047A762D" w14:textId="77777777" w:rsidR="000175B2" w:rsidRPr="0066147F" w:rsidRDefault="000175B2" w:rsidP="00850241">
            <w:pPr>
              <w:spacing w:before="0"/>
              <w:rPr>
                <w:lang w:val="sr-Cyrl-CS" w:eastAsia="ar-SA" w:bidi="en-US"/>
              </w:rPr>
            </w:pPr>
            <w:r w:rsidRPr="0066147F">
              <w:rPr>
                <w:lang w:val="sr-Cyrl-CS" w:eastAsia="ar-SA" w:bidi="en-US"/>
              </w:rPr>
              <w:t>FIELD 57A:</w:t>
            </w:r>
          </w:p>
          <w:p w14:paraId="69145298" w14:textId="77777777" w:rsidR="000175B2" w:rsidRPr="0066147F" w:rsidRDefault="000175B2" w:rsidP="00850241">
            <w:pPr>
              <w:spacing w:before="0"/>
              <w:rPr>
                <w:lang w:val="sr-Cyrl-CS" w:eastAsia="ar-SA" w:bidi="en-US"/>
              </w:rPr>
            </w:pPr>
            <w:r w:rsidRPr="0066147F">
              <w:rPr>
                <w:lang w:val="sr-Cyrl-CS" w:eastAsia="ar-SA" w:bidi="en-US"/>
              </w:rPr>
              <w:t>(ACC. WITH BANK)</w:t>
            </w:r>
          </w:p>
          <w:p w14:paraId="4BB17E8A" w14:textId="77777777" w:rsidR="000175B2" w:rsidRPr="0066147F" w:rsidRDefault="000175B2" w:rsidP="00850241">
            <w:pPr>
              <w:spacing w:before="0"/>
              <w:rPr>
                <w:lang w:val="sr-Cyrl-CS" w:eastAsia="ar-SA" w:bidi="en-US"/>
              </w:rPr>
            </w:pPr>
          </w:p>
        </w:tc>
        <w:tc>
          <w:tcPr>
            <w:tcW w:w="4820" w:type="dxa"/>
            <w:gridSpan w:val="2"/>
            <w:shd w:val="clear" w:color="auto" w:fill="auto"/>
          </w:tcPr>
          <w:p w14:paraId="73504E7E" w14:textId="77777777" w:rsidR="000175B2" w:rsidRPr="0066147F" w:rsidRDefault="000175B2" w:rsidP="00850241">
            <w:pPr>
              <w:spacing w:before="0"/>
              <w:rPr>
                <w:lang w:val="sr-Cyrl-CS" w:eastAsia="ar-SA" w:bidi="en-US"/>
              </w:rPr>
            </w:pPr>
            <w:r w:rsidRPr="0066147F">
              <w:rPr>
                <w:lang w:val="sr-Cyrl-CS" w:eastAsia="ar-SA" w:bidi="en-US"/>
              </w:rPr>
              <w:t>NBSRRSBGXXX</w:t>
            </w:r>
          </w:p>
          <w:p w14:paraId="6AE03A39" w14:textId="77777777" w:rsidR="000175B2" w:rsidRPr="0066147F" w:rsidRDefault="000175B2" w:rsidP="00850241">
            <w:pPr>
              <w:spacing w:before="0"/>
              <w:rPr>
                <w:lang w:val="sr-Cyrl-CS" w:eastAsia="ar-SA" w:bidi="en-US"/>
              </w:rPr>
            </w:pPr>
            <w:r w:rsidRPr="0066147F">
              <w:rPr>
                <w:lang w:val="sr-Cyrl-CS" w:eastAsia="ar-SA" w:bidi="en-US"/>
              </w:rPr>
              <w:t>NARODNA BANKA SRBIJE (NATIONAL</w:t>
            </w:r>
          </w:p>
          <w:p w14:paraId="37267FB0" w14:textId="77777777" w:rsidR="000175B2" w:rsidRPr="0066147F" w:rsidRDefault="000175B2" w:rsidP="00850241">
            <w:pPr>
              <w:spacing w:before="0"/>
              <w:rPr>
                <w:lang w:val="sr-Cyrl-CS" w:eastAsia="ar-SA" w:bidi="en-US"/>
              </w:rPr>
            </w:pPr>
            <w:r w:rsidRPr="0066147F">
              <w:rPr>
                <w:lang w:val="sr-Cyrl-CS" w:eastAsia="ar-SA" w:bidi="en-US"/>
              </w:rPr>
              <w:t>BANK OF SERBIA – NB BEOGRAD,</w:t>
            </w:r>
          </w:p>
          <w:p w14:paraId="5AFD5AD4" w14:textId="77777777" w:rsidR="000175B2" w:rsidRPr="0066147F" w:rsidRDefault="000175B2" w:rsidP="00850241">
            <w:pPr>
              <w:spacing w:before="0"/>
              <w:rPr>
                <w:lang w:val="sr-Cyrl-CS" w:eastAsia="ar-SA" w:bidi="en-US"/>
              </w:rPr>
            </w:pPr>
            <w:r w:rsidRPr="0066147F">
              <w:rPr>
                <w:lang w:val="sr-Cyrl-CS" w:eastAsia="ar-SA" w:bidi="en-US"/>
              </w:rPr>
              <w:t>NEMANJINA 17</w:t>
            </w:r>
          </w:p>
          <w:p w14:paraId="44925354" w14:textId="77777777" w:rsidR="000175B2" w:rsidRPr="0066147F" w:rsidRDefault="000175B2" w:rsidP="00850241">
            <w:pPr>
              <w:spacing w:before="0"/>
              <w:rPr>
                <w:lang w:val="sr-Cyrl-CS" w:eastAsia="ar-SA" w:bidi="en-US"/>
              </w:rPr>
            </w:pPr>
            <w:r w:rsidRPr="0066147F">
              <w:rPr>
                <w:lang w:val="sr-Cyrl-CS" w:eastAsia="ar-SA" w:bidi="en-US"/>
              </w:rPr>
              <w:t>SERBIA</w:t>
            </w:r>
          </w:p>
        </w:tc>
      </w:tr>
      <w:tr w:rsidR="000175B2" w:rsidRPr="0066147F" w14:paraId="7C0CCEDC" w14:textId="77777777" w:rsidTr="00771D49">
        <w:tc>
          <w:tcPr>
            <w:tcW w:w="4788" w:type="dxa"/>
            <w:shd w:val="clear" w:color="auto" w:fill="auto"/>
          </w:tcPr>
          <w:p w14:paraId="03E05E38" w14:textId="77777777" w:rsidR="000175B2" w:rsidRPr="0066147F" w:rsidRDefault="000175B2" w:rsidP="00850241">
            <w:pPr>
              <w:spacing w:before="0"/>
              <w:rPr>
                <w:lang w:val="sr-Cyrl-CS" w:eastAsia="ar-SA" w:bidi="en-US"/>
              </w:rPr>
            </w:pPr>
            <w:r w:rsidRPr="0066147F">
              <w:rPr>
                <w:lang w:val="sr-Cyrl-CS" w:eastAsia="ar-SA" w:bidi="en-US"/>
              </w:rPr>
              <w:t>FIELD 59:</w:t>
            </w:r>
          </w:p>
          <w:p w14:paraId="518B3E91" w14:textId="77777777" w:rsidR="000175B2" w:rsidRPr="0066147F" w:rsidRDefault="000175B2" w:rsidP="00850241">
            <w:pPr>
              <w:spacing w:before="0"/>
              <w:rPr>
                <w:lang w:val="sr-Cyrl-CS" w:eastAsia="ar-SA" w:bidi="en-US"/>
              </w:rPr>
            </w:pPr>
            <w:r w:rsidRPr="0066147F">
              <w:rPr>
                <w:lang w:val="sr-Cyrl-CS" w:eastAsia="ar-SA" w:bidi="en-US"/>
              </w:rPr>
              <w:t>(BENEFICIARY)</w:t>
            </w:r>
          </w:p>
          <w:p w14:paraId="65EC31AA" w14:textId="77777777" w:rsidR="000175B2" w:rsidRPr="0066147F" w:rsidRDefault="000175B2" w:rsidP="00850241">
            <w:pPr>
              <w:spacing w:before="0"/>
              <w:rPr>
                <w:lang w:val="sr-Cyrl-CS" w:eastAsia="ar-SA" w:bidi="en-US"/>
              </w:rPr>
            </w:pPr>
          </w:p>
        </w:tc>
        <w:tc>
          <w:tcPr>
            <w:tcW w:w="4820" w:type="dxa"/>
            <w:gridSpan w:val="2"/>
            <w:shd w:val="clear" w:color="auto" w:fill="auto"/>
          </w:tcPr>
          <w:p w14:paraId="313A43AA" w14:textId="77777777" w:rsidR="000175B2" w:rsidRPr="0066147F" w:rsidRDefault="000175B2" w:rsidP="00850241">
            <w:pPr>
              <w:spacing w:before="0"/>
              <w:rPr>
                <w:lang w:val="sr-Cyrl-CS" w:eastAsia="ar-SA" w:bidi="en-US"/>
              </w:rPr>
            </w:pPr>
            <w:r w:rsidRPr="0066147F">
              <w:rPr>
                <w:lang w:val="sr-Cyrl-CS" w:eastAsia="ar-SA" w:bidi="en-US"/>
              </w:rPr>
              <w:t>/RS35908500103019323073</w:t>
            </w:r>
          </w:p>
          <w:p w14:paraId="2342A2BB" w14:textId="77777777" w:rsidR="000175B2" w:rsidRPr="0066147F" w:rsidRDefault="000175B2" w:rsidP="00850241">
            <w:pPr>
              <w:spacing w:before="0"/>
              <w:rPr>
                <w:lang w:val="sr-Cyrl-CS" w:eastAsia="ar-SA" w:bidi="en-US"/>
              </w:rPr>
            </w:pPr>
            <w:r w:rsidRPr="0066147F">
              <w:rPr>
                <w:lang w:val="sr-Cyrl-CS" w:eastAsia="ar-SA" w:bidi="en-US"/>
              </w:rPr>
              <w:t>MINISTARSTVO FINANSIJA</w:t>
            </w:r>
          </w:p>
          <w:p w14:paraId="4E69AED5" w14:textId="77777777" w:rsidR="000175B2" w:rsidRPr="0066147F" w:rsidRDefault="000175B2" w:rsidP="00850241">
            <w:pPr>
              <w:spacing w:before="0"/>
              <w:rPr>
                <w:lang w:val="sr-Cyrl-CS" w:eastAsia="ar-SA" w:bidi="en-US"/>
              </w:rPr>
            </w:pPr>
            <w:r w:rsidRPr="0066147F">
              <w:rPr>
                <w:lang w:val="sr-Cyrl-CS" w:eastAsia="ar-SA" w:bidi="en-US"/>
              </w:rPr>
              <w:t>UPRAVA ZA TREZOR</w:t>
            </w:r>
          </w:p>
          <w:p w14:paraId="4765057C" w14:textId="77777777" w:rsidR="000175B2" w:rsidRPr="0066147F" w:rsidRDefault="000175B2" w:rsidP="00850241">
            <w:pPr>
              <w:spacing w:before="0"/>
              <w:rPr>
                <w:lang w:val="sr-Cyrl-CS" w:eastAsia="ar-SA" w:bidi="en-US"/>
              </w:rPr>
            </w:pPr>
            <w:r w:rsidRPr="0066147F">
              <w:rPr>
                <w:lang w:val="sr-Cyrl-CS" w:eastAsia="ar-SA" w:bidi="en-US"/>
              </w:rPr>
              <w:t>POP LUKINA7-9</w:t>
            </w:r>
          </w:p>
          <w:p w14:paraId="0990334D" w14:textId="77777777" w:rsidR="000175B2" w:rsidRPr="0066147F" w:rsidRDefault="000175B2" w:rsidP="00850241">
            <w:pPr>
              <w:spacing w:before="0"/>
              <w:rPr>
                <w:lang w:val="sr-Cyrl-CS" w:eastAsia="ar-SA" w:bidi="en-US"/>
              </w:rPr>
            </w:pPr>
            <w:r w:rsidRPr="0066147F">
              <w:rPr>
                <w:lang w:val="sr-Cyrl-CS" w:eastAsia="ar-SA" w:bidi="en-US"/>
              </w:rPr>
              <w:t>BEOGRAD</w:t>
            </w:r>
          </w:p>
        </w:tc>
      </w:tr>
      <w:tr w:rsidR="000175B2" w:rsidRPr="0066147F" w14:paraId="552255E7" w14:textId="77777777" w:rsidTr="00771D49">
        <w:tc>
          <w:tcPr>
            <w:tcW w:w="4788" w:type="dxa"/>
            <w:shd w:val="clear" w:color="auto" w:fill="auto"/>
          </w:tcPr>
          <w:p w14:paraId="1268CF7A" w14:textId="77777777" w:rsidR="000175B2" w:rsidRPr="0066147F" w:rsidRDefault="000175B2" w:rsidP="00110E18">
            <w:pPr>
              <w:rPr>
                <w:lang w:val="sr-Cyrl-CS" w:eastAsia="ar-SA" w:bidi="en-US"/>
              </w:rPr>
            </w:pPr>
            <w:r w:rsidRPr="0066147F">
              <w:rPr>
                <w:lang w:val="sr-Cyrl-CS" w:eastAsia="ar-SA" w:bidi="en-US"/>
              </w:rPr>
              <w:t xml:space="preserve">FIELD 70:  </w:t>
            </w:r>
          </w:p>
        </w:tc>
        <w:tc>
          <w:tcPr>
            <w:tcW w:w="4820" w:type="dxa"/>
            <w:gridSpan w:val="2"/>
            <w:shd w:val="clear" w:color="auto" w:fill="auto"/>
          </w:tcPr>
          <w:p w14:paraId="59EC310B" w14:textId="77777777" w:rsidR="000175B2" w:rsidRPr="0066147F" w:rsidRDefault="000175B2" w:rsidP="00110E18">
            <w:pPr>
              <w:rPr>
                <w:lang w:val="sr-Cyrl-CS" w:eastAsia="ar-SA" w:bidi="en-US"/>
              </w:rPr>
            </w:pPr>
            <w:r w:rsidRPr="0066147F">
              <w:rPr>
                <w:lang w:val="sr-Cyrl-CS" w:eastAsia="ar-SA" w:bidi="en-US"/>
              </w:rPr>
              <w:t>DETAILS OF PAYMENT</w:t>
            </w:r>
          </w:p>
        </w:tc>
      </w:tr>
    </w:tbl>
    <w:p w14:paraId="21464FC5" w14:textId="77777777" w:rsidR="0001113E" w:rsidRDefault="0001113E" w:rsidP="005E449C">
      <w:pPr>
        <w:tabs>
          <w:tab w:val="left" w:pos="1605"/>
        </w:tabs>
      </w:pPr>
      <w:bookmarkStart w:id="244" w:name="_Toc441651611"/>
      <w:bookmarkStart w:id="245" w:name="_Toc442559922"/>
      <w:bookmarkEnd w:id="242"/>
      <w:bookmarkEnd w:id="243"/>
    </w:p>
    <w:p w14:paraId="078BD236" w14:textId="1C424951" w:rsidR="00C738A0" w:rsidRPr="00937971" w:rsidRDefault="00C738A0" w:rsidP="00C738A0">
      <w:pPr>
        <w:pStyle w:val="KDParagraf"/>
        <w:spacing w:before="0"/>
        <w:rPr>
          <w:rFonts w:eastAsia="TimesNewRomanPSMT" w:cs="Arial"/>
          <w:b/>
          <w:bCs/>
          <w:sz w:val="24"/>
          <w:szCs w:val="24"/>
          <w:lang w:val="sr-Latn-CS"/>
        </w:rPr>
      </w:pPr>
      <w:r>
        <w:rPr>
          <w:rFonts w:eastAsia="TimesNewRomanPSMT" w:cs="Arial"/>
          <w:b/>
          <w:bCs/>
          <w:sz w:val="24"/>
          <w:szCs w:val="24"/>
          <w:lang w:val="sr-Cyrl-RS"/>
        </w:rPr>
        <w:t>6.23</w:t>
      </w:r>
      <w:r w:rsidRPr="00937971">
        <w:rPr>
          <w:rFonts w:eastAsia="TimesNewRomanPSMT" w:cs="Arial"/>
          <w:b/>
          <w:bCs/>
          <w:sz w:val="24"/>
          <w:szCs w:val="24"/>
          <w:lang w:val="sr-Cyrl-RS"/>
        </w:rPr>
        <w:t xml:space="preserve"> </w:t>
      </w:r>
      <w:r w:rsidRPr="00937971">
        <w:rPr>
          <w:rFonts w:eastAsia="TimesNewRomanPSMT" w:cs="Arial"/>
          <w:b/>
          <w:bCs/>
          <w:sz w:val="24"/>
          <w:szCs w:val="24"/>
          <w:lang w:val="sr-Latn-CS"/>
        </w:rPr>
        <w:t>Разлози за одбијање понуде</w:t>
      </w:r>
    </w:p>
    <w:p w14:paraId="1A0C237B" w14:textId="77777777" w:rsidR="00C738A0" w:rsidRPr="00874548" w:rsidRDefault="00C738A0" w:rsidP="00C738A0">
      <w:pPr>
        <w:tabs>
          <w:tab w:val="left" w:pos="567"/>
        </w:tabs>
        <w:rPr>
          <w:rFonts w:eastAsia="TimesNewRomanPSMT" w:cs="Arial"/>
          <w:sz w:val="24"/>
          <w:szCs w:val="24"/>
          <w:lang w:val="sr-Latn-CS"/>
        </w:rPr>
      </w:pPr>
      <w:r w:rsidRPr="00874548">
        <w:rPr>
          <w:rFonts w:eastAsia="TimesNewRomanPSMT" w:cs="Arial"/>
          <w:sz w:val="24"/>
          <w:szCs w:val="24"/>
          <w:lang w:val="sr-Latn-CS"/>
        </w:rPr>
        <w:t>Понуда ће бити одбијена ако:</w:t>
      </w:r>
    </w:p>
    <w:p w14:paraId="5EB9F28F" w14:textId="77777777" w:rsidR="00C738A0" w:rsidRPr="00874548" w:rsidRDefault="00C738A0" w:rsidP="00C738A0">
      <w:pPr>
        <w:tabs>
          <w:tab w:val="left" w:pos="567"/>
        </w:tabs>
        <w:spacing w:before="0"/>
        <w:rPr>
          <w:rFonts w:eastAsia="TimesNewRomanPSMT" w:cs="Arial"/>
          <w:sz w:val="24"/>
          <w:szCs w:val="24"/>
          <w:lang w:val="sr-Latn-CS"/>
        </w:rPr>
      </w:pPr>
      <w:r w:rsidRPr="00874548">
        <w:rPr>
          <w:rFonts w:eastAsia="TimesNewRomanPSMT" w:cs="Arial"/>
          <w:sz w:val="24"/>
          <w:szCs w:val="24"/>
          <w:lang w:val="sr-Latn-CS"/>
        </w:rPr>
        <w:t>-</w:t>
      </w:r>
      <w:r>
        <w:rPr>
          <w:rFonts w:eastAsia="TimesNewRomanPSMT" w:cs="Arial"/>
          <w:sz w:val="24"/>
          <w:szCs w:val="24"/>
        </w:rPr>
        <w:t> </w:t>
      </w:r>
      <w:r w:rsidRPr="00874548">
        <w:rPr>
          <w:rFonts w:eastAsia="TimesNewRomanPSMT" w:cs="Arial"/>
          <w:sz w:val="24"/>
          <w:szCs w:val="24"/>
          <w:lang w:val="sr-Latn-CS"/>
        </w:rPr>
        <w:t>је неблаговремена, неприхватљива или неодговарајућа;</w:t>
      </w:r>
    </w:p>
    <w:p w14:paraId="1E9B3FBA" w14:textId="77777777" w:rsidR="00C738A0" w:rsidRPr="00874548" w:rsidRDefault="00C738A0" w:rsidP="00C738A0">
      <w:pPr>
        <w:tabs>
          <w:tab w:val="left" w:pos="567"/>
        </w:tabs>
        <w:spacing w:before="0"/>
        <w:rPr>
          <w:rFonts w:eastAsia="TimesNewRomanPSMT" w:cs="Arial"/>
          <w:sz w:val="24"/>
          <w:szCs w:val="24"/>
          <w:lang w:val="sr-Latn-CS"/>
        </w:rPr>
      </w:pPr>
      <w:r w:rsidRPr="00874548">
        <w:rPr>
          <w:rFonts w:eastAsia="TimesNewRomanPSMT" w:cs="Arial"/>
          <w:sz w:val="24"/>
          <w:szCs w:val="24"/>
          <w:lang w:val="sr-Latn-CS"/>
        </w:rPr>
        <w:t>-</w:t>
      </w:r>
      <w:r>
        <w:rPr>
          <w:rFonts w:eastAsia="TimesNewRomanPSMT" w:cs="Arial"/>
          <w:sz w:val="24"/>
          <w:szCs w:val="24"/>
        </w:rPr>
        <w:t> </w:t>
      </w:r>
      <w:r w:rsidRPr="00874548">
        <w:rPr>
          <w:rFonts w:eastAsia="TimesNewRomanPSMT" w:cs="Arial"/>
          <w:sz w:val="24"/>
          <w:szCs w:val="24"/>
          <w:lang w:val="sr-Latn-CS"/>
        </w:rPr>
        <w:t>ако се понуђач не сагласи са исправком рачунских грешака;</w:t>
      </w:r>
    </w:p>
    <w:p w14:paraId="44E88C00" w14:textId="77777777" w:rsidR="00C738A0" w:rsidRPr="00937971" w:rsidRDefault="00C738A0" w:rsidP="00C738A0">
      <w:pPr>
        <w:tabs>
          <w:tab w:val="left" w:pos="567"/>
        </w:tabs>
        <w:spacing w:before="0"/>
        <w:rPr>
          <w:rFonts w:eastAsia="TimesNewRomanPSMT" w:cs="Arial"/>
          <w:sz w:val="24"/>
          <w:szCs w:val="24"/>
          <w:lang w:val="sr-Cyrl-RS"/>
        </w:rPr>
      </w:pPr>
      <w:r w:rsidRPr="00874548">
        <w:rPr>
          <w:rFonts w:eastAsia="TimesNewRomanPSMT" w:cs="Arial"/>
          <w:sz w:val="24"/>
          <w:szCs w:val="24"/>
          <w:lang w:val="sr-Latn-CS"/>
        </w:rPr>
        <w:t>-</w:t>
      </w:r>
      <w:r>
        <w:rPr>
          <w:rFonts w:eastAsia="TimesNewRomanPSMT" w:cs="Arial"/>
          <w:sz w:val="24"/>
          <w:szCs w:val="24"/>
        </w:rPr>
        <w:t> </w:t>
      </w:r>
      <w:r w:rsidRPr="00874548">
        <w:rPr>
          <w:rFonts w:eastAsia="TimesNewRomanPSMT" w:cs="Arial"/>
          <w:sz w:val="24"/>
          <w:szCs w:val="24"/>
          <w:lang w:val="sr-Latn-CS"/>
        </w:rPr>
        <w:t>ако има битне недостатке сходно члану 106. З</w:t>
      </w:r>
      <w:r w:rsidRPr="00937971">
        <w:rPr>
          <w:rFonts w:eastAsia="TimesNewRomanPSMT" w:cs="Arial"/>
          <w:sz w:val="24"/>
          <w:szCs w:val="24"/>
          <w:lang w:val="sr-Cyrl-RS"/>
        </w:rPr>
        <w:t>акона</w:t>
      </w:r>
    </w:p>
    <w:p w14:paraId="284FB624" w14:textId="77777777" w:rsidR="00C738A0" w:rsidRPr="00874548" w:rsidRDefault="00C738A0" w:rsidP="00C738A0">
      <w:pPr>
        <w:tabs>
          <w:tab w:val="left" w:pos="567"/>
        </w:tabs>
        <w:rPr>
          <w:rFonts w:eastAsia="TimesNewRomanPSMT" w:cs="Arial"/>
          <w:sz w:val="24"/>
          <w:szCs w:val="24"/>
          <w:lang w:val="sr-Latn-CS"/>
        </w:rPr>
      </w:pPr>
      <w:r w:rsidRPr="00874548">
        <w:rPr>
          <w:rFonts w:eastAsia="TimesNewRomanPSMT" w:cs="Arial"/>
          <w:sz w:val="24"/>
          <w:szCs w:val="24"/>
          <w:lang w:val="sr-Latn-CS"/>
        </w:rPr>
        <w:t>односно ако:</w:t>
      </w:r>
    </w:p>
    <w:p w14:paraId="150B4A43"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Понуђач не докаже да испуњава обавезне услове за учешће;</w:t>
      </w:r>
    </w:p>
    <w:p w14:paraId="6D2CB53E"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П</w:t>
      </w:r>
      <w:r w:rsidRPr="00937971">
        <w:rPr>
          <w:rFonts w:eastAsia="TimesNewRomanPSMT" w:cs="Arial"/>
          <w:sz w:val="24"/>
          <w:szCs w:val="24"/>
          <w:lang w:val="ru-RU"/>
        </w:rPr>
        <w:t>онуђач не докаже да испуњава додатне услове;</w:t>
      </w:r>
    </w:p>
    <w:p w14:paraId="6732019C"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П</w:t>
      </w:r>
      <w:r w:rsidRPr="00937971">
        <w:rPr>
          <w:rFonts w:eastAsia="TimesNewRomanPSMT" w:cs="Arial"/>
          <w:sz w:val="24"/>
          <w:szCs w:val="24"/>
          <w:lang w:val="ru-RU"/>
        </w:rPr>
        <w:t>онуђач није доставио тражено средство обезбеђења;</w:t>
      </w:r>
    </w:p>
    <w:p w14:paraId="0474A1B5"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је понуђени рок важења понуде краћи од прописаног;</w:t>
      </w:r>
    </w:p>
    <w:p w14:paraId="096C3CAD"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14:paraId="18607ADD" w14:textId="77777777" w:rsidR="00C738A0" w:rsidRPr="00874548" w:rsidRDefault="00C738A0" w:rsidP="00C738A0">
      <w:pPr>
        <w:tabs>
          <w:tab w:val="left" w:pos="567"/>
        </w:tabs>
        <w:rPr>
          <w:rFonts w:eastAsia="TimesNewRomanPSMT" w:cs="Arial"/>
          <w:sz w:val="24"/>
          <w:szCs w:val="24"/>
          <w:lang w:val="ru-RU"/>
        </w:rPr>
      </w:pPr>
      <w:r w:rsidRPr="00874548">
        <w:rPr>
          <w:rFonts w:eastAsia="TimesNewRomanPSMT" w:cs="Arial"/>
          <w:sz w:val="24"/>
          <w:szCs w:val="24"/>
          <w:lang w:val="ru-RU"/>
        </w:rPr>
        <w:t>Наручилац ће донети одлуку о обустави поступка јавне набавке у складу са чланом 109. Закона.</w:t>
      </w:r>
    </w:p>
    <w:p w14:paraId="485624BC" w14:textId="77777777" w:rsidR="00C738A0" w:rsidRDefault="00C738A0" w:rsidP="00C738A0">
      <w:pPr>
        <w:tabs>
          <w:tab w:val="left" w:pos="567"/>
        </w:tabs>
        <w:spacing w:before="0"/>
        <w:rPr>
          <w:rFonts w:eastAsia="TimesNewRomanPSMT" w:cs="Arial"/>
          <w:b/>
          <w:bCs/>
          <w:sz w:val="24"/>
          <w:szCs w:val="24"/>
          <w:lang w:val="sr-Cyrl-RS"/>
        </w:rPr>
      </w:pPr>
    </w:p>
    <w:p w14:paraId="2BCC1FD5" w14:textId="3AFD722D" w:rsidR="00C738A0" w:rsidRPr="00874548" w:rsidRDefault="00C738A0" w:rsidP="00C738A0">
      <w:pPr>
        <w:tabs>
          <w:tab w:val="left" w:pos="567"/>
        </w:tabs>
        <w:spacing w:before="0"/>
        <w:rPr>
          <w:rFonts w:eastAsia="TimesNewRomanPSMT" w:cs="Arial"/>
          <w:b/>
          <w:bCs/>
          <w:sz w:val="24"/>
          <w:szCs w:val="24"/>
          <w:lang w:val="ru-RU"/>
        </w:rPr>
      </w:pPr>
      <w:r w:rsidRPr="00937971">
        <w:rPr>
          <w:rFonts w:eastAsia="TimesNewRomanPSMT" w:cs="Arial"/>
          <w:b/>
          <w:bCs/>
          <w:sz w:val="24"/>
          <w:szCs w:val="24"/>
          <w:lang w:val="sr-Cyrl-RS"/>
        </w:rPr>
        <w:t xml:space="preserve">   </w:t>
      </w:r>
      <w:r w:rsidRPr="00874548">
        <w:rPr>
          <w:rFonts w:eastAsia="TimesNewRomanPSMT" w:cs="Arial"/>
          <w:b/>
          <w:bCs/>
          <w:sz w:val="24"/>
          <w:szCs w:val="24"/>
          <w:lang w:val="ru-RU"/>
        </w:rPr>
        <w:t xml:space="preserve">  6.24 </w:t>
      </w:r>
      <w:r w:rsidRPr="00937971">
        <w:rPr>
          <w:rFonts w:eastAsia="TimesNewRomanPSMT" w:cs="Arial"/>
          <w:b/>
          <w:bCs/>
          <w:sz w:val="24"/>
          <w:szCs w:val="24"/>
          <w:lang w:val="ru-RU"/>
        </w:rPr>
        <w:t>Н</w:t>
      </w:r>
      <w:r w:rsidRPr="00874548">
        <w:rPr>
          <w:rFonts w:eastAsia="TimesNewRomanPSMT" w:cs="Arial"/>
          <w:b/>
          <w:bCs/>
          <w:sz w:val="24"/>
          <w:szCs w:val="24"/>
          <w:lang w:val="ru-RU"/>
        </w:rPr>
        <w:t>егативне референце</w:t>
      </w:r>
    </w:p>
    <w:p w14:paraId="50EDF88F" w14:textId="77777777" w:rsidR="00C738A0" w:rsidRPr="00874548" w:rsidRDefault="00C738A0" w:rsidP="00C738A0">
      <w:pPr>
        <w:tabs>
          <w:tab w:val="left" w:pos="567"/>
        </w:tabs>
        <w:rPr>
          <w:rFonts w:eastAsia="TimesNewRomanPSMT" w:cs="Arial"/>
          <w:sz w:val="24"/>
          <w:szCs w:val="24"/>
          <w:lang w:val="ru-RU"/>
        </w:rPr>
      </w:pPr>
      <w:r w:rsidRPr="00937971">
        <w:rPr>
          <w:rFonts w:eastAsia="TimesNewRomanPSMT"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465590B"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поступао супротно забрани из чл. 23. и 25. Закона;</w:t>
      </w:r>
    </w:p>
    <w:p w14:paraId="4F15E5B2"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учинио повреду конкуренције;</w:t>
      </w:r>
    </w:p>
    <w:p w14:paraId="1619AA52"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 xml:space="preserve">доставио неистините податке у понуди или без оправданих разлога одбио да закључи уговор </w:t>
      </w:r>
    </w:p>
    <w:p w14:paraId="71A7B84B"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о јавној набавци, након што му је уговор додељен;</w:t>
      </w:r>
    </w:p>
    <w:p w14:paraId="4A561167"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одбио да достави доказе и средства обезбеђења на шта се у понуди обавезао.</w:t>
      </w:r>
    </w:p>
    <w:p w14:paraId="62E67582" w14:textId="77777777" w:rsidR="00C738A0" w:rsidRPr="00874548" w:rsidRDefault="00C738A0" w:rsidP="00C738A0">
      <w:pPr>
        <w:tabs>
          <w:tab w:val="left" w:pos="567"/>
        </w:tabs>
        <w:rPr>
          <w:rFonts w:eastAsia="TimesNewRomanPSMT" w:cs="Arial"/>
          <w:sz w:val="24"/>
          <w:szCs w:val="24"/>
          <w:lang w:val="ru-RU"/>
        </w:rPr>
      </w:pPr>
      <w:r w:rsidRPr="00937971">
        <w:rPr>
          <w:rFonts w:eastAsia="TimesNewRomanPSMT"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14:paraId="3E36D4F1" w14:textId="77777777" w:rsidR="00C738A0" w:rsidRPr="00874548" w:rsidRDefault="00C738A0" w:rsidP="00C738A0">
      <w:pPr>
        <w:tabs>
          <w:tab w:val="left" w:pos="567"/>
        </w:tabs>
        <w:rPr>
          <w:rFonts w:eastAsia="TimesNewRomanPSMT" w:cs="Arial"/>
          <w:sz w:val="24"/>
          <w:szCs w:val="24"/>
          <w:lang w:val="ru-RU"/>
        </w:rPr>
      </w:pPr>
      <w:r w:rsidRPr="00874548">
        <w:rPr>
          <w:rFonts w:eastAsia="TimesNewRomanPSMT" w:cs="Arial"/>
          <w:sz w:val="24"/>
          <w:szCs w:val="24"/>
          <w:lang w:val="ru-RU"/>
        </w:rPr>
        <w:t>Доказ наведеног може бити:</w:t>
      </w:r>
    </w:p>
    <w:p w14:paraId="5893FDC9"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правоснажна судска одлука или коначна одлука другог надлежног органа;</w:t>
      </w:r>
    </w:p>
    <w:p w14:paraId="407BF8DD"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исправа о реализованом средству обезбеђења испуњења обавеза у поступку јавне набавке</w:t>
      </w:r>
    </w:p>
    <w:p w14:paraId="6F06FEE3"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 xml:space="preserve"> или испуњења уговорних обавеза;</w:t>
      </w:r>
    </w:p>
    <w:p w14:paraId="7A6D4B0A"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исправа о наплаћеној уговорној казни;</w:t>
      </w:r>
    </w:p>
    <w:p w14:paraId="4DE4B325"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рекламације потрошача, односно корисника, ако нису отклоњене у уговореном року;</w:t>
      </w:r>
    </w:p>
    <w:p w14:paraId="59B97DAA"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изјава о раскиду уговора због неиспуњења битних елемената уговора дата на начин и под</w:t>
      </w:r>
    </w:p>
    <w:p w14:paraId="3C16B9D3"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 xml:space="preserve"> условима предвиђеним законом којим се уређују облигациони односи;</w:t>
      </w:r>
    </w:p>
    <w:p w14:paraId="4EE3B00A"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w:t>
      </w:r>
      <w:r w:rsidRPr="00937971">
        <w:rPr>
          <w:rFonts w:eastAsia="TimesNewRomanPSMT" w:cs="Arial"/>
          <w:sz w:val="24"/>
          <w:szCs w:val="24"/>
          <w:lang w:val="ru-RU"/>
        </w:rPr>
        <w:t>доказ о ангажовању на извршењу уговора о јавној набавци лица која нису означена у понуди</w:t>
      </w:r>
    </w:p>
    <w:p w14:paraId="0FE5480D"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 xml:space="preserve"> као подизвођачи, односно чланови групе понуђача;</w:t>
      </w:r>
    </w:p>
    <w:p w14:paraId="6A09DB15"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 xml:space="preserve">други одговарајући доказ примерен предмету јавне набавке који се односи на испуњење </w:t>
      </w:r>
    </w:p>
    <w:p w14:paraId="1726B5F5" w14:textId="77777777" w:rsidR="00C738A0"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обавеза у ранијим поступцима јавне набавке или по раније закљученим уговорима о јавним</w:t>
      </w:r>
    </w:p>
    <w:p w14:paraId="431F3F1C" w14:textId="77777777" w:rsidR="00C738A0" w:rsidRPr="00937971" w:rsidRDefault="00C738A0" w:rsidP="00C738A0">
      <w:pPr>
        <w:tabs>
          <w:tab w:val="left" w:pos="567"/>
        </w:tabs>
        <w:spacing w:before="0"/>
        <w:rPr>
          <w:rFonts w:eastAsia="TimesNewRomanPSMT" w:cs="Arial"/>
          <w:sz w:val="24"/>
          <w:szCs w:val="24"/>
          <w:lang w:val="ru-RU"/>
        </w:rPr>
      </w:pPr>
      <w:r>
        <w:rPr>
          <w:rFonts w:eastAsia="TimesNewRomanPSMT" w:cs="Arial"/>
          <w:sz w:val="24"/>
          <w:szCs w:val="24"/>
          <w:lang w:val="ru-RU"/>
        </w:rPr>
        <w:t xml:space="preserve"> </w:t>
      </w:r>
      <w:r w:rsidRPr="00937971">
        <w:rPr>
          <w:rFonts w:eastAsia="TimesNewRomanPSMT" w:cs="Arial"/>
          <w:sz w:val="24"/>
          <w:szCs w:val="24"/>
          <w:lang w:val="ru-RU"/>
        </w:rPr>
        <w:t xml:space="preserve"> набавкама.</w:t>
      </w:r>
    </w:p>
    <w:p w14:paraId="20C4FD79" w14:textId="77777777" w:rsidR="00C738A0" w:rsidRPr="00874548" w:rsidRDefault="00C738A0" w:rsidP="00C738A0">
      <w:pPr>
        <w:tabs>
          <w:tab w:val="left" w:pos="567"/>
        </w:tabs>
        <w:rPr>
          <w:rFonts w:eastAsia="TimesNewRomanPSMT" w:cs="Arial"/>
          <w:sz w:val="24"/>
          <w:szCs w:val="24"/>
          <w:lang w:val="ru-RU"/>
        </w:rPr>
      </w:pPr>
      <w:r w:rsidRPr="00937971">
        <w:rPr>
          <w:rFonts w:eastAsia="TimesNewRomanPSMT" w:cs="Arial"/>
          <w:sz w:val="24"/>
          <w:szCs w:val="24"/>
          <w:lang w:val="ru-RU"/>
        </w:rPr>
        <w:t xml:space="preserve">Наручилац може одбити понуду ако поседује доказ из става 3. тачка 1) члана 82. </w:t>
      </w:r>
      <w:r w:rsidRPr="00874548">
        <w:rPr>
          <w:rFonts w:eastAsia="TimesNewRomanPSMT" w:cs="Arial"/>
          <w:sz w:val="24"/>
          <w:szCs w:val="24"/>
          <w:lang w:val="ru-RU"/>
        </w:rPr>
        <w:t>Закона, који се односи на поступак који је спровео или уговор који је закључио и други наручилац ако је предмет јавне набавке истоврсан.</w:t>
      </w:r>
    </w:p>
    <w:p w14:paraId="403CDECD" w14:textId="77777777" w:rsidR="00C738A0" w:rsidRPr="00874548" w:rsidRDefault="00C738A0" w:rsidP="00C738A0">
      <w:pPr>
        <w:rPr>
          <w:lang w:val="ru-RU"/>
        </w:rPr>
      </w:pPr>
      <w:r w:rsidRPr="00874548">
        <w:rPr>
          <w:rFonts w:eastAsia="TimesNewRomanPSMT" w:cs="Arial"/>
          <w:sz w:val="24"/>
          <w:szCs w:val="24"/>
          <w:lang w:val="ru-RU"/>
        </w:rPr>
        <w:t>Наручилац може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7A3C4220" w14:textId="77777777" w:rsidR="00C738A0" w:rsidRDefault="00C738A0" w:rsidP="00C738A0">
      <w:pPr>
        <w:tabs>
          <w:tab w:val="left" w:pos="567"/>
        </w:tabs>
        <w:spacing w:before="0"/>
        <w:rPr>
          <w:rFonts w:cs="Arial"/>
          <w:sz w:val="24"/>
          <w:szCs w:val="24"/>
          <w:lang w:val="sr-Cyrl-RS"/>
        </w:rPr>
      </w:pPr>
    </w:p>
    <w:p w14:paraId="74C1B5CA" w14:textId="540D9294" w:rsidR="00C738A0" w:rsidRPr="00874548" w:rsidRDefault="00C738A0" w:rsidP="00C738A0">
      <w:pPr>
        <w:tabs>
          <w:tab w:val="left" w:pos="567"/>
        </w:tabs>
        <w:spacing w:before="0"/>
        <w:rPr>
          <w:rFonts w:eastAsia="TimesNewRomanPSMT" w:cs="Arial"/>
          <w:b/>
          <w:bCs/>
          <w:sz w:val="24"/>
          <w:szCs w:val="24"/>
          <w:lang w:val="sr-Cyrl-RS"/>
        </w:rPr>
      </w:pPr>
      <w:r w:rsidRPr="00874548">
        <w:rPr>
          <w:rFonts w:eastAsia="TimesNewRomanPSMT" w:cs="Arial"/>
          <w:b/>
          <w:bCs/>
          <w:sz w:val="24"/>
          <w:szCs w:val="24"/>
          <w:lang w:val="sr-Cyrl-RS"/>
        </w:rPr>
        <w:t>6.25</w:t>
      </w:r>
      <w:r w:rsidRPr="00937971">
        <w:rPr>
          <w:rFonts w:eastAsia="TimesNewRomanPSMT" w:cs="Arial"/>
          <w:b/>
          <w:bCs/>
          <w:sz w:val="24"/>
          <w:szCs w:val="24"/>
        </w:rPr>
        <w:t> </w:t>
      </w:r>
      <w:r w:rsidRPr="00874548">
        <w:rPr>
          <w:rFonts w:eastAsia="TimesNewRomanPSMT" w:cs="Arial"/>
          <w:b/>
          <w:bCs/>
          <w:sz w:val="24"/>
          <w:szCs w:val="24"/>
          <w:lang w:val="sr-Cyrl-RS"/>
        </w:rPr>
        <w:t xml:space="preserve"> </w:t>
      </w:r>
      <w:r w:rsidRPr="00937971">
        <w:rPr>
          <w:rFonts w:eastAsia="TimesNewRomanPSMT" w:cs="Arial"/>
          <w:b/>
          <w:bCs/>
          <w:sz w:val="24"/>
          <w:szCs w:val="24"/>
          <w:lang w:val="sr-Latn-CS"/>
        </w:rPr>
        <w:t>Рок за доношење Одлуке о додели уговора/обустави</w:t>
      </w:r>
    </w:p>
    <w:p w14:paraId="46680370" w14:textId="77777777" w:rsidR="00C738A0" w:rsidRPr="00874548" w:rsidRDefault="00C738A0" w:rsidP="00C738A0">
      <w:pPr>
        <w:tabs>
          <w:tab w:val="left" w:pos="567"/>
        </w:tabs>
        <w:rPr>
          <w:rFonts w:eastAsia="TimesNewRomanPSMT" w:cs="Arial"/>
          <w:sz w:val="24"/>
          <w:szCs w:val="24"/>
          <w:lang w:val="sr-Cyrl-RS"/>
        </w:rPr>
      </w:pPr>
      <w:r w:rsidRPr="00874548">
        <w:rPr>
          <w:rFonts w:eastAsia="TimesNewRomanPSMT" w:cs="Arial"/>
          <w:sz w:val="24"/>
          <w:szCs w:val="24"/>
          <w:lang w:val="sr-Cyrl-RS"/>
        </w:rPr>
        <w:t>Наручилац ће одлуку о додели уговора</w:t>
      </w:r>
      <w:r w:rsidRPr="00874548">
        <w:rPr>
          <w:rFonts w:eastAsia="TimesNewRomanPSMT" w:cs="Arial"/>
          <w:iCs/>
          <w:sz w:val="24"/>
          <w:szCs w:val="24"/>
          <w:lang w:val="sr-Cyrl-RS"/>
        </w:rPr>
        <w:t>/обустави поступка</w:t>
      </w:r>
      <w:r w:rsidRPr="00874548">
        <w:rPr>
          <w:rFonts w:eastAsia="TimesNewRomanPSMT" w:cs="Arial"/>
          <w:sz w:val="24"/>
          <w:szCs w:val="24"/>
          <w:lang w:val="sr-Cyrl-RS"/>
        </w:rPr>
        <w:t xml:space="preserve"> донети у року од максимално 25 (</w:t>
      </w:r>
      <w:r w:rsidRPr="00937971">
        <w:rPr>
          <w:rFonts w:eastAsia="TimesNewRomanPSMT" w:cs="Arial"/>
          <w:sz w:val="24"/>
          <w:szCs w:val="24"/>
          <w:lang w:val="sr-Cyrl-RS"/>
        </w:rPr>
        <w:t>словима:</w:t>
      </w:r>
      <w:r w:rsidRPr="00874548">
        <w:rPr>
          <w:rFonts w:eastAsia="TimesNewRomanPSMT" w:cs="Arial"/>
          <w:sz w:val="24"/>
          <w:szCs w:val="24"/>
          <w:lang w:val="sr-Cyrl-RS"/>
        </w:rPr>
        <w:t>двадесетпет) дана од дана јавног отварања понуда.</w:t>
      </w:r>
    </w:p>
    <w:p w14:paraId="0DC044A0" w14:textId="1074EC62" w:rsidR="000175B2" w:rsidRPr="00874548" w:rsidRDefault="00C738A0" w:rsidP="002A09D3">
      <w:pPr>
        <w:tabs>
          <w:tab w:val="left" w:pos="1605"/>
        </w:tabs>
        <w:rPr>
          <w:rFonts w:cs="Arial"/>
          <w:sz w:val="24"/>
          <w:szCs w:val="24"/>
          <w:lang w:val="sr-Cyrl-RS" w:eastAsia="sr-Latn-CS"/>
        </w:rPr>
      </w:pPr>
      <w:r w:rsidRPr="00874548">
        <w:rPr>
          <w:rFonts w:eastAsia="TimesNewRomanPSMT" w:cs="Arial"/>
          <w:sz w:val="24"/>
          <w:szCs w:val="24"/>
          <w:lang w:val="sr-Cyrl-RS"/>
        </w:rPr>
        <w:t>Одлуку о додели уговора/обустави поступка</w:t>
      </w:r>
      <w:r w:rsidRPr="00937971">
        <w:rPr>
          <w:rFonts w:eastAsia="TimesNewRomanPSMT" w:cs="Arial"/>
          <w:sz w:val="24"/>
          <w:szCs w:val="24"/>
        </w:rPr>
        <w:t> </w:t>
      </w:r>
      <w:r w:rsidRPr="00874548">
        <w:rPr>
          <w:rFonts w:eastAsia="TimesNewRomanPSMT" w:cs="Arial"/>
          <w:sz w:val="24"/>
          <w:szCs w:val="24"/>
          <w:lang w:val="sr-Cyrl-RS"/>
        </w:rPr>
        <w:t xml:space="preserve"> Наручилац ће објавити на Порталу јавних набавки и на својој интернет страници у року од 3 (</w:t>
      </w:r>
      <w:r w:rsidRPr="00937971">
        <w:rPr>
          <w:rFonts w:eastAsia="TimesNewRomanPSMT" w:cs="Arial"/>
          <w:sz w:val="24"/>
          <w:szCs w:val="24"/>
          <w:lang w:val="sr-Cyrl-RS"/>
        </w:rPr>
        <w:t>словима:</w:t>
      </w:r>
      <w:r w:rsidRPr="00874548">
        <w:rPr>
          <w:rFonts w:eastAsia="TimesNewRomanPSMT" w:cs="Arial"/>
          <w:sz w:val="24"/>
          <w:szCs w:val="24"/>
          <w:lang w:val="sr-Cyrl-RS"/>
        </w:rPr>
        <w:t>три) дана од дана доношења.</w:t>
      </w:r>
      <w:r w:rsidRPr="00874548">
        <w:rPr>
          <w:rFonts w:eastAsia="TimesNewRomanPSMT" w:cs="Arial"/>
          <w:sz w:val="24"/>
          <w:szCs w:val="24"/>
          <w:lang w:val="sr-Cyrl-RS"/>
        </w:rPr>
        <w:br/>
      </w:r>
      <w:bookmarkEnd w:id="244"/>
      <w:bookmarkEnd w:id="245"/>
    </w:p>
    <w:p w14:paraId="24156E91" w14:textId="128C5B71" w:rsidR="000271B2" w:rsidRPr="0066147F" w:rsidRDefault="002A09D3" w:rsidP="000271B2">
      <w:pPr>
        <w:tabs>
          <w:tab w:val="left" w:pos="567"/>
        </w:tabs>
        <w:spacing w:before="0"/>
        <w:rPr>
          <w:rFonts w:cs="Arial"/>
          <w:b/>
          <w:sz w:val="24"/>
          <w:szCs w:val="24"/>
          <w:lang w:val="sr-Cyrl-BA"/>
        </w:rPr>
      </w:pPr>
      <w:r>
        <w:rPr>
          <w:rFonts w:cs="Arial"/>
          <w:b/>
          <w:sz w:val="24"/>
          <w:szCs w:val="24"/>
          <w:lang w:val="sr-Cyrl-BA"/>
        </w:rPr>
        <w:t>6.26</w:t>
      </w:r>
      <w:r w:rsidR="00820FB2" w:rsidRPr="0066147F">
        <w:rPr>
          <w:rFonts w:cs="Arial"/>
          <w:b/>
          <w:sz w:val="24"/>
          <w:szCs w:val="24"/>
          <w:lang w:val="sr-Cyrl-BA"/>
        </w:rPr>
        <w:t xml:space="preserve">   Закључивање и ступање уговора на снагу</w:t>
      </w:r>
    </w:p>
    <w:p w14:paraId="653F6C3E" w14:textId="77777777" w:rsidR="005010AF" w:rsidRPr="0066147F" w:rsidRDefault="005010AF" w:rsidP="000271B2">
      <w:pPr>
        <w:tabs>
          <w:tab w:val="left" w:pos="567"/>
        </w:tabs>
        <w:spacing w:before="0"/>
        <w:rPr>
          <w:rFonts w:cs="Arial"/>
          <w:b/>
          <w:sz w:val="24"/>
          <w:szCs w:val="24"/>
          <w:lang w:val="sr-Cyrl-BA"/>
        </w:rPr>
      </w:pPr>
    </w:p>
    <w:p w14:paraId="4D286FDF" w14:textId="5D8208B1" w:rsidR="005010AF" w:rsidRPr="0066147F" w:rsidRDefault="005010AF" w:rsidP="005010AF">
      <w:pPr>
        <w:tabs>
          <w:tab w:val="left" w:pos="567"/>
        </w:tabs>
        <w:spacing w:before="0"/>
        <w:rPr>
          <w:rFonts w:eastAsia="Calibri" w:cs="Arial"/>
          <w:sz w:val="24"/>
          <w:szCs w:val="24"/>
          <w:lang w:val="sr-Cyrl-RS"/>
        </w:rPr>
      </w:pPr>
      <w:r w:rsidRPr="0066147F">
        <w:rPr>
          <w:rFonts w:eastAsia="Calibri" w:cs="Arial"/>
          <w:sz w:val="24"/>
          <w:szCs w:val="24"/>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w:t>
      </w:r>
    </w:p>
    <w:p w14:paraId="569B9F63" w14:textId="77777777" w:rsidR="005010AF" w:rsidRPr="0066147F" w:rsidRDefault="005010AF" w:rsidP="005010AF">
      <w:pPr>
        <w:pStyle w:val="CommentText"/>
        <w:rPr>
          <w:rFonts w:cs="Arial"/>
          <w:sz w:val="24"/>
          <w:szCs w:val="24"/>
        </w:rPr>
      </w:pPr>
      <w:r w:rsidRPr="0066147F">
        <w:rPr>
          <w:rFonts w:eastAsia="Calibri" w:cs="Arial"/>
          <w:sz w:val="24"/>
          <w:szCs w:val="24"/>
          <w:lang w:val="sr-Cyrl-RS" w:eastAsia="en-US"/>
        </w:rPr>
        <w:t>Уговор важи до обостраног испуњења уговорних обавеза</w:t>
      </w:r>
      <w:r w:rsidRPr="0066147F">
        <w:rPr>
          <w:rFonts w:cs="Arial"/>
          <w:sz w:val="24"/>
          <w:szCs w:val="24"/>
        </w:rPr>
        <w:t xml:space="preserve">. </w:t>
      </w:r>
    </w:p>
    <w:p w14:paraId="2B3E8B02" w14:textId="5FF4DC19" w:rsidR="001245D4" w:rsidRPr="0066147F" w:rsidRDefault="001245D4" w:rsidP="00C738A0">
      <w:pPr>
        <w:tabs>
          <w:tab w:val="left" w:pos="567"/>
        </w:tabs>
        <w:spacing w:before="0"/>
        <w:rPr>
          <w:rFonts w:cs="Arial"/>
          <w:sz w:val="24"/>
          <w:szCs w:val="24"/>
          <w:lang w:val="sr-Cyrl-RS"/>
        </w:rPr>
      </w:pPr>
    </w:p>
    <w:p w14:paraId="44CAF1F1" w14:textId="4F7AA18D" w:rsidR="00C738A0" w:rsidRPr="00C738A0" w:rsidRDefault="002A09D3" w:rsidP="00CD71BC">
      <w:pPr>
        <w:tabs>
          <w:tab w:val="left" w:pos="567"/>
        </w:tabs>
        <w:spacing w:before="0"/>
        <w:rPr>
          <w:rFonts w:cs="Arial"/>
          <w:b/>
          <w:sz w:val="24"/>
          <w:szCs w:val="24"/>
          <w:lang w:val="sr-Cyrl-RS"/>
        </w:rPr>
      </w:pPr>
      <w:r>
        <w:rPr>
          <w:rFonts w:cs="Arial"/>
          <w:b/>
          <w:sz w:val="24"/>
          <w:szCs w:val="24"/>
          <w:lang w:val="sr-Cyrl-RS"/>
        </w:rPr>
        <w:t>6.27</w:t>
      </w:r>
      <w:r w:rsidR="00C738A0" w:rsidRPr="00C738A0">
        <w:rPr>
          <w:rFonts w:cs="Arial"/>
          <w:b/>
          <w:sz w:val="24"/>
          <w:szCs w:val="24"/>
          <w:lang w:val="sr-Cyrl-RS"/>
        </w:rPr>
        <w:tab/>
        <w:t>Измене током трајања уговора</w:t>
      </w:r>
    </w:p>
    <w:p w14:paraId="66DC619C" w14:textId="77777777" w:rsidR="00C738A0" w:rsidRPr="00C738A0" w:rsidRDefault="00C738A0" w:rsidP="00C738A0">
      <w:pPr>
        <w:tabs>
          <w:tab w:val="left" w:pos="567"/>
        </w:tabs>
        <w:rPr>
          <w:rFonts w:cs="Arial"/>
          <w:sz w:val="24"/>
          <w:szCs w:val="24"/>
          <w:lang w:val="sr-Cyrl-RS"/>
        </w:rPr>
      </w:pPr>
      <w:r w:rsidRPr="00C738A0">
        <w:rPr>
          <w:rFonts w:cs="Arial"/>
          <w:sz w:val="24"/>
          <w:szCs w:val="24"/>
          <w:lang w:val="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2F999110" w14:textId="77777777" w:rsidR="00C738A0" w:rsidRPr="00C738A0" w:rsidRDefault="00C738A0" w:rsidP="00C738A0">
      <w:pPr>
        <w:tabs>
          <w:tab w:val="left" w:pos="567"/>
        </w:tabs>
        <w:rPr>
          <w:rFonts w:cs="Arial"/>
          <w:sz w:val="24"/>
          <w:szCs w:val="24"/>
          <w:lang w:val="sr-Cyrl-RS"/>
        </w:rPr>
      </w:pPr>
      <w:r w:rsidRPr="00C738A0">
        <w:rPr>
          <w:rFonts w:cs="Arial"/>
          <w:sz w:val="24"/>
          <w:szCs w:val="24"/>
          <w:lang w:val="sr-Cyrl-RS"/>
        </w:rPr>
        <w:lastRenderedPageBreak/>
        <w:t>Наручилац може повећати обим предмета јавне набавке из уговора о јавној набавци за максимално до 5% укупне вредности уговора, при чему укупна вредност повећања уговора не може да буде већа од вредности из члана 124а Закона. Наручилац може повећати обим предмета јавне набавке под условом да има обезбеђена финансијска средства, и то у случају непредвиђених околности приликом реализације Уговора, за које се није могло знати приликом планирања набавке.</w:t>
      </w:r>
    </w:p>
    <w:p w14:paraId="315EE22A" w14:textId="77777777" w:rsidR="00C738A0" w:rsidRPr="00C738A0" w:rsidRDefault="00C738A0" w:rsidP="00C738A0">
      <w:pPr>
        <w:tabs>
          <w:tab w:val="left" w:pos="567"/>
        </w:tabs>
        <w:rPr>
          <w:rFonts w:cs="Arial"/>
          <w:sz w:val="24"/>
          <w:szCs w:val="24"/>
          <w:lang w:val="sr-Cyrl-RS"/>
        </w:rPr>
      </w:pPr>
      <w:r w:rsidRPr="00C738A0">
        <w:rPr>
          <w:rFonts w:cs="Arial"/>
          <w:sz w:val="24"/>
          <w:szCs w:val="24"/>
          <w:lang w:val="sr-Cyrl-RS"/>
        </w:rPr>
        <w:t>Након закључења уговора о јавној набавци наручилац може у складу са чланом 115 ЗЈН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наступање околности које отежавају испуњење обавезе једне Уговорне стране или се због њих не може остварити сврха овог Уговора.</w:t>
      </w:r>
    </w:p>
    <w:p w14:paraId="196790BD" w14:textId="20172673" w:rsidR="003B107D" w:rsidRDefault="00C738A0" w:rsidP="00C738A0">
      <w:pPr>
        <w:tabs>
          <w:tab w:val="left" w:pos="567"/>
        </w:tabs>
        <w:rPr>
          <w:rFonts w:cs="Arial"/>
          <w:sz w:val="24"/>
          <w:szCs w:val="24"/>
          <w:lang w:val="sr-Cyrl-RS"/>
        </w:rPr>
      </w:pPr>
      <w:r w:rsidRPr="00C738A0">
        <w:rPr>
          <w:rFonts w:cs="Arial"/>
          <w:sz w:val="24"/>
          <w:szCs w:val="24"/>
          <w:lang w:val="sr-Cyrl-R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094461D" w14:textId="77777777" w:rsidR="00864B24" w:rsidRDefault="00864B24" w:rsidP="001245D4">
      <w:pPr>
        <w:tabs>
          <w:tab w:val="left" w:pos="567"/>
        </w:tabs>
        <w:rPr>
          <w:rFonts w:cs="Arial"/>
          <w:sz w:val="24"/>
          <w:szCs w:val="24"/>
          <w:lang w:val="sr-Cyrl-RS"/>
        </w:rPr>
      </w:pPr>
    </w:p>
    <w:p w14:paraId="3352C23E" w14:textId="77777777" w:rsidR="00864B24" w:rsidRDefault="00864B24" w:rsidP="001245D4">
      <w:pPr>
        <w:tabs>
          <w:tab w:val="left" w:pos="567"/>
        </w:tabs>
        <w:rPr>
          <w:rFonts w:cs="Arial"/>
          <w:sz w:val="24"/>
          <w:szCs w:val="24"/>
          <w:lang w:val="sr-Cyrl-RS"/>
        </w:rPr>
      </w:pPr>
    </w:p>
    <w:p w14:paraId="08F29A18" w14:textId="77777777" w:rsidR="00864B24" w:rsidRDefault="00864B24" w:rsidP="001245D4">
      <w:pPr>
        <w:tabs>
          <w:tab w:val="left" w:pos="567"/>
        </w:tabs>
        <w:rPr>
          <w:rFonts w:cs="Arial"/>
          <w:sz w:val="24"/>
          <w:szCs w:val="24"/>
          <w:lang w:val="sr-Cyrl-RS"/>
        </w:rPr>
      </w:pPr>
    </w:p>
    <w:p w14:paraId="5E0E4ED4" w14:textId="77777777" w:rsidR="00864B24" w:rsidRDefault="00864B24" w:rsidP="001245D4">
      <w:pPr>
        <w:tabs>
          <w:tab w:val="left" w:pos="567"/>
        </w:tabs>
        <w:rPr>
          <w:rFonts w:cs="Arial"/>
          <w:sz w:val="24"/>
          <w:szCs w:val="24"/>
          <w:lang w:val="sr-Cyrl-RS"/>
        </w:rPr>
      </w:pPr>
    </w:p>
    <w:p w14:paraId="65F2F920" w14:textId="77777777" w:rsidR="00864B24" w:rsidRDefault="00864B24" w:rsidP="001245D4">
      <w:pPr>
        <w:tabs>
          <w:tab w:val="left" w:pos="567"/>
        </w:tabs>
        <w:rPr>
          <w:rFonts w:cs="Arial"/>
          <w:sz w:val="24"/>
          <w:szCs w:val="24"/>
          <w:lang w:val="sr-Cyrl-RS"/>
        </w:rPr>
      </w:pPr>
    </w:p>
    <w:p w14:paraId="3DC1F4AA" w14:textId="77777777" w:rsidR="003F76F9" w:rsidRDefault="003F76F9" w:rsidP="001245D4">
      <w:pPr>
        <w:tabs>
          <w:tab w:val="left" w:pos="567"/>
        </w:tabs>
        <w:rPr>
          <w:rFonts w:cs="Arial"/>
          <w:sz w:val="24"/>
          <w:szCs w:val="24"/>
          <w:lang w:val="sr-Cyrl-RS"/>
        </w:rPr>
      </w:pPr>
    </w:p>
    <w:p w14:paraId="54D3FF50" w14:textId="77777777" w:rsidR="003F76F9" w:rsidRDefault="003F76F9" w:rsidP="001245D4">
      <w:pPr>
        <w:tabs>
          <w:tab w:val="left" w:pos="567"/>
        </w:tabs>
        <w:rPr>
          <w:rFonts w:cs="Arial"/>
          <w:sz w:val="24"/>
          <w:szCs w:val="24"/>
          <w:lang w:val="sr-Cyrl-RS"/>
        </w:rPr>
      </w:pPr>
    </w:p>
    <w:p w14:paraId="63F68CEE" w14:textId="77777777" w:rsidR="003F76F9" w:rsidRDefault="003F76F9" w:rsidP="001245D4">
      <w:pPr>
        <w:tabs>
          <w:tab w:val="left" w:pos="567"/>
        </w:tabs>
        <w:rPr>
          <w:rFonts w:cs="Arial"/>
          <w:sz w:val="24"/>
          <w:szCs w:val="24"/>
          <w:lang w:val="sr-Cyrl-RS"/>
        </w:rPr>
      </w:pPr>
    </w:p>
    <w:p w14:paraId="048983BF" w14:textId="77777777" w:rsidR="003F76F9" w:rsidRDefault="003F76F9" w:rsidP="001245D4">
      <w:pPr>
        <w:tabs>
          <w:tab w:val="left" w:pos="567"/>
        </w:tabs>
        <w:rPr>
          <w:rFonts w:cs="Arial"/>
          <w:sz w:val="24"/>
          <w:szCs w:val="24"/>
          <w:lang w:val="sr-Cyrl-RS"/>
        </w:rPr>
      </w:pPr>
    </w:p>
    <w:p w14:paraId="2A8FDE7A" w14:textId="77777777" w:rsidR="003F76F9" w:rsidRDefault="003F76F9" w:rsidP="001245D4">
      <w:pPr>
        <w:tabs>
          <w:tab w:val="left" w:pos="567"/>
        </w:tabs>
        <w:rPr>
          <w:rFonts w:cs="Arial"/>
          <w:sz w:val="24"/>
          <w:szCs w:val="24"/>
          <w:lang w:val="sr-Cyrl-RS"/>
        </w:rPr>
      </w:pPr>
    </w:p>
    <w:p w14:paraId="6C56A89D" w14:textId="77777777" w:rsidR="003F76F9" w:rsidRDefault="003F76F9" w:rsidP="001245D4">
      <w:pPr>
        <w:tabs>
          <w:tab w:val="left" w:pos="567"/>
        </w:tabs>
        <w:rPr>
          <w:rFonts w:cs="Arial"/>
          <w:sz w:val="24"/>
          <w:szCs w:val="24"/>
          <w:lang w:val="sr-Cyrl-RS"/>
        </w:rPr>
      </w:pPr>
    </w:p>
    <w:p w14:paraId="538F7503" w14:textId="77777777" w:rsidR="003F76F9" w:rsidRDefault="003F76F9" w:rsidP="001245D4">
      <w:pPr>
        <w:tabs>
          <w:tab w:val="left" w:pos="567"/>
        </w:tabs>
        <w:rPr>
          <w:rFonts w:cs="Arial"/>
          <w:sz w:val="24"/>
          <w:szCs w:val="24"/>
          <w:lang w:val="sr-Cyrl-RS"/>
        </w:rPr>
      </w:pPr>
    </w:p>
    <w:p w14:paraId="4188D62C" w14:textId="77777777" w:rsidR="003F76F9" w:rsidRDefault="003F76F9" w:rsidP="001245D4">
      <w:pPr>
        <w:tabs>
          <w:tab w:val="left" w:pos="567"/>
        </w:tabs>
        <w:rPr>
          <w:rFonts w:cs="Arial"/>
          <w:sz w:val="24"/>
          <w:szCs w:val="24"/>
          <w:lang w:val="sr-Cyrl-RS"/>
        </w:rPr>
      </w:pPr>
    </w:p>
    <w:p w14:paraId="398D26E8" w14:textId="77777777" w:rsidR="003F76F9" w:rsidRDefault="003F76F9" w:rsidP="001245D4">
      <w:pPr>
        <w:tabs>
          <w:tab w:val="left" w:pos="567"/>
        </w:tabs>
        <w:rPr>
          <w:rFonts w:cs="Arial"/>
          <w:sz w:val="24"/>
          <w:szCs w:val="24"/>
          <w:lang w:val="sr-Cyrl-RS"/>
        </w:rPr>
      </w:pPr>
    </w:p>
    <w:p w14:paraId="771A72B6" w14:textId="77777777" w:rsidR="003F76F9" w:rsidRDefault="003F76F9" w:rsidP="001245D4">
      <w:pPr>
        <w:tabs>
          <w:tab w:val="left" w:pos="567"/>
        </w:tabs>
        <w:rPr>
          <w:rFonts w:cs="Arial"/>
          <w:sz w:val="24"/>
          <w:szCs w:val="24"/>
          <w:lang w:val="sr-Cyrl-RS"/>
        </w:rPr>
      </w:pPr>
    </w:p>
    <w:p w14:paraId="4CAFA78D" w14:textId="77777777" w:rsidR="003F76F9" w:rsidRDefault="003F76F9" w:rsidP="001245D4">
      <w:pPr>
        <w:tabs>
          <w:tab w:val="left" w:pos="567"/>
        </w:tabs>
        <w:rPr>
          <w:rFonts w:cs="Arial"/>
          <w:sz w:val="24"/>
          <w:szCs w:val="24"/>
          <w:lang w:val="sr-Cyrl-RS"/>
        </w:rPr>
      </w:pPr>
    </w:p>
    <w:p w14:paraId="09BBBABF" w14:textId="77777777" w:rsidR="003F76F9" w:rsidRDefault="003F76F9" w:rsidP="001245D4">
      <w:pPr>
        <w:tabs>
          <w:tab w:val="left" w:pos="567"/>
        </w:tabs>
        <w:rPr>
          <w:rFonts w:cs="Arial"/>
          <w:sz w:val="24"/>
          <w:szCs w:val="24"/>
          <w:lang w:val="sr-Cyrl-RS"/>
        </w:rPr>
      </w:pPr>
    </w:p>
    <w:p w14:paraId="01F7E1CB" w14:textId="77777777" w:rsidR="003F76F9" w:rsidRDefault="003F76F9" w:rsidP="001245D4">
      <w:pPr>
        <w:tabs>
          <w:tab w:val="left" w:pos="567"/>
        </w:tabs>
        <w:rPr>
          <w:rFonts w:cs="Arial"/>
          <w:sz w:val="24"/>
          <w:szCs w:val="24"/>
          <w:lang w:val="sr-Cyrl-RS"/>
        </w:rPr>
      </w:pPr>
    </w:p>
    <w:p w14:paraId="1D9DE943" w14:textId="77777777" w:rsidR="003F76F9" w:rsidRDefault="003F76F9" w:rsidP="001245D4">
      <w:pPr>
        <w:tabs>
          <w:tab w:val="left" w:pos="567"/>
        </w:tabs>
        <w:rPr>
          <w:rFonts w:cs="Arial"/>
          <w:sz w:val="24"/>
          <w:szCs w:val="24"/>
          <w:lang w:val="sr-Cyrl-RS"/>
        </w:rPr>
      </w:pPr>
    </w:p>
    <w:p w14:paraId="4E0A71E1" w14:textId="77777777" w:rsidR="003F76F9" w:rsidRDefault="003F76F9" w:rsidP="001245D4">
      <w:pPr>
        <w:tabs>
          <w:tab w:val="left" w:pos="567"/>
        </w:tabs>
        <w:rPr>
          <w:rFonts w:cs="Arial"/>
          <w:sz w:val="24"/>
          <w:szCs w:val="24"/>
          <w:lang w:val="sr-Cyrl-RS"/>
        </w:rPr>
      </w:pPr>
    </w:p>
    <w:p w14:paraId="01BF9A9C" w14:textId="77777777" w:rsidR="003F76F9" w:rsidRDefault="003F76F9" w:rsidP="001245D4">
      <w:pPr>
        <w:tabs>
          <w:tab w:val="left" w:pos="567"/>
        </w:tabs>
        <w:rPr>
          <w:rFonts w:cs="Arial"/>
          <w:sz w:val="24"/>
          <w:szCs w:val="24"/>
          <w:lang w:val="sr-Cyrl-RS"/>
        </w:rPr>
      </w:pPr>
    </w:p>
    <w:p w14:paraId="2E9B0C4B" w14:textId="77777777" w:rsidR="003F76F9" w:rsidRDefault="003F76F9" w:rsidP="001245D4">
      <w:pPr>
        <w:tabs>
          <w:tab w:val="left" w:pos="567"/>
        </w:tabs>
        <w:rPr>
          <w:rFonts w:cs="Arial"/>
          <w:sz w:val="24"/>
          <w:szCs w:val="24"/>
          <w:lang w:val="sr-Cyrl-RS"/>
        </w:rPr>
      </w:pPr>
    </w:p>
    <w:p w14:paraId="0D3366E1" w14:textId="77777777" w:rsidR="003F76F9" w:rsidRDefault="003F76F9" w:rsidP="001245D4">
      <w:pPr>
        <w:tabs>
          <w:tab w:val="left" w:pos="567"/>
        </w:tabs>
        <w:rPr>
          <w:rFonts w:cs="Arial"/>
          <w:sz w:val="24"/>
          <w:szCs w:val="24"/>
          <w:lang w:val="sr-Cyrl-RS"/>
        </w:rPr>
      </w:pPr>
    </w:p>
    <w:p w14:paraId="07FE70C0" w14:textId="77777777" w:rsidR="003F76F9" w:rsidRDefault="003F76F9" w:rsidP="001245D4">
      <w:pPr>
        <w:tabs>
          <w:tab w:val="left" w:pos="567"/>
        </w:tabs>
        <w:rPr>
          <w:rFonts w:cs="Arial"/>
          <w:sz w:val="24"/>
          <w:szCs w:val="24"/>
          <w:lang w:val="sr-Cyrl-RS"/>
        </w:rPr>
      </w:pPr>
    </w:p>
    <w:p w14:paraId="47383344" w14:textId="77777777" w:rsidR="003F76F9" w:rsidRDefault="003F76F9" w:rsidP="001245D4">
      <w:pPr>
        <w:tabs>
          <w:tab w:val="left" w:pos="567"/>
        </w:tabs>
        <w:rPr>
          <w:rFonts w:cs="Arial"/>
          <w:sz w:val="24"/>
          <w:szCs w:val="24"/>
          <w:lang w:val="sr-Cyrl-RS"/>
        </w:rPr>
      </w:pPr>
    </w:p>
    <w:p w14:paraId="354C1FDC" w14:textId="77777777" w:rsidR="00864B24" w:rsidRDefault="00864B24" w:rsidP="001245D4">
      <w:pPr>
        <w:tabs>
          <w:tab w:val="left" w:pos="567"/>
        </w:tabs>
        <w:rPr>
          <w:rFonts w:cs="Arial"/>
          <w:sz w:val="24"/>
          <w:szCs w:val="24"/>
          <w:lang w:val="sr-Cyrl-RS"/>
        </w:rPr>
      </w:pPr>
    </w:p>
    <w:p w14:paraId="446F0F97" w14:textId="77777777" w:rsidR="00864B24" w:rsidRDefault="00864B24" w:rsidP="001245D4">
      <w:pPr>
        <w:tabs>
          <w:tab w:val="left" w:pos="567"/>
        </w:tabs>
        <w:rPr>
          <w:rFonts w:cs="Arial"/>
          <w:sz w:val="24"/>
          <w:szCs w:val="24"/>
          <w:lang w:val="sr-Cyrl-RS"/>
        </w:rPr>
      </w:pPr>
    </w:p>
    <w:p w14:paraId="7C30A70F" w14:textId="77777777" w:rsidR="00343A18" w:rsidRPr="00874548" w:rsidRDefault="00850241" w:rsidP="00850241">
      <w:pPr>
        <w:spacing w:before="0"/>
        <w:rPr>
          <w:rFonts w:cs="Arial"/>
          <w:b/>
          <w:bCs/>
          <w:smallCaps/>
          <w:spacing w:val="5"/>
          <w:sz w:val="24"/>
          <w:szCs w:val="24"/>
          <w:lang w:val="sr-Cyrl-RS"/>
        </w:rPr>
      </w:pPr>
      <w:bookmarkStart w:id="246" w:name="_Toc442559924"/>
      <w:r w:rsidRPr="00874548">
        <w:rPr>
          <w:rStyle w:val="BookTitle"/>
          <w:rFonts w:cs="Arial"/>
          <w:sz w:val="24"/>
          <w:szCs w:val="24"/>
          <w:lang w:val="sr-Cyrl-RS"/>
        </w:rPr>
        <w:t xml:space="preserve">                                                                     ОБРАЗАЦ ПОНУДЕ                                         </w:t>
      </w:r>
      <w:r w:rsidR="00343A18" w:rsidRPr="00874548">
        <w:rPr>
          <w:b/>
          <w:sz w:val="24"/>
          <w:szCs w:val="24"/>
          <w:lang w:val="sr-Cyrl-RS"/>
        </w:rPr>
        <w:t xml:space="preserve">ОБРАЗАЦ </w:t>
      </w:r>
      <w:r w:rsidR="00B94CA2" w:rsidRPr="00874548">
        <w:rPr>
          <w:b/>
          <w:sz w:val="24"/>
          <w:szCs w:val="24"/>
          <w:lang w:val="sr-Cyrl-RS"/>
        </w:rPr>
        <w:t>1</w:t>
      </w:r>
      <w:r w:rsidR="00343A18" w:rsidRPr="00874548">
        <w:rPr>
          <w:b/>
          <w:noProof/>
          <w:sz w:val="24"/>
          <w:szCs w:val="24"/>
          <w:lang w:val="sr-Cyrl-RS"/>
        </w:rPr>
        <w:t>.</w:t>
      </w:r>
      <w:bookmarkEnd w:id="246"/>
    </w:p>
    <w:p w14:paraId="7185F07E" w14:textId="77777777" w:rsidR="00343A18" w:rsidRPr="00874548" w:rsidRDefault="00343A18" w:rsidP="00343A18">
      <w:pPr>
        <w:spacing w:before="0"/>
        <w:rPr>
          <w:rStyle w:val="BookTitle"/>
          <w:rFonts w:cs="Arial"/>
          <w:sz w:val="24"/>
          <w:szCs w:val="24"/>
          <w:lang w:val="sr-Cyrl-RS"/>
        </w:rPr>
      </w:pPr>
    </w:p>
    <w:p w14:paraId="3A681054" w14:textId="58C3F45F" w:rsidR="00343A18" w:rsidRPr="0066147F" w:rsidRDefault="00343A18" w:rsidP="00343A18">
      <w:pPr>
        <w:spacing w:before="0"/>
        <w:rPr>
          <w:rFonts w:eastAsia="TimesNewRomanPS-BoldMT" w:cs="Arial"/>
          <w:bCs/>
          <w:color w:val="000000" w:themeColor="text1"/>
          <w:sz w:val="24"/>
          <w:szCs w:val="24"/>
          <w:lang w:val="sr-Cyrl-RS"/>
        </w:rPr>
      </w:pPr>
      <w:r w:rsidRPr="00874548">
        <w:rPr>
          <w:rFonts w:eastAsia="TimesNewRomanPS-BoldMT" w:cs="Arial"/>
          <w:bCs/>
          <w:color w:val="000000"/>
          <w:sz w:val="24"/>
          <w:szCs w:val="24"/>
          <w:lang w:val="sr-Cyrl-RS"/>
        </w:rPr>
        <w:t xml:space="preserve">Понуда бр._________ од _______________ за  </w:t>
      </w:r>
      <w:r w:rsidR="0008263C" w:rsidRPr="00874548">
        <w:rPr>
          <w:rFonts w:eastAsia="TimesNewRomanPS-BoldMT" w:cs="Arial"/>
          <w:bCs/>
          <w:color w:val="000000"/>
          <w:sz w:val="24"/>
          <w:szCs w:val="24"/>
          <w:lang w:val="sr-Cyrl-RS"/>
        </w:rPr>
        <w:t>отворени</w:t>
      </w:r>
      <w:r w:rsidR="00594697" w:rsidRPr="0066147F">
        <w:rPr>
          <w:rFonts w:eastAsia="TimesNewRomanPS-BoldMT" w:cs="Arial"/>
          <w:bCs/>
          <w:color w:val="000000"/>
          <w:sz w:val="24"/>
          <w:szCs w:val="24"/>
          <w:lang w:val="sr-Cyrl-RS"/>
        </w:rPr>
        <w:t xml:space="preserve"> </w:t>
      </w:r>
      <w:r w:rsidRPr="00874548">
        <w:rPr>
          <w:rFonts w:eastAsia="TimesNewRomanPS-BoldMT" w:cs="Arial"/>
          <w:bCs/>
          <w:color w:val="000000"/>
          <w:sz w:val="24"/>
          <w:szCs w:val="24"/>
          <w:lang w:val="sr-Cyrl-RS"/>
        </w:rPr>
        <w:t>поступак јавне набавке</w:t>
      </w:r>
      <w:r w:rsidR="00594697" w:rsidRPr="0066147F">
        <w:rPr>
          <w:rFonts w:eastAsia="TimesNewRomanPS-BoldMT" w:cs="Arial"/>
          <w:bCs/>
          <w:color w:val="000000"/>
          <w:sz w:val="24"/>
          <w:szCs w:val="24"/>
          <w:lang w:val="sr-Cyrl-RS"/>
        </w:rPr>
        <w:t xml:space="preserve"> </w:t>
      </w:r>
      <w:r w:rsidRPr="00874548">
        <w:rPr>
          <w:rFonts w:eastAsia="TimesNewRomanPS-BoldMT" w:cs="Arial"/>
          <w:bCs/>
          <w:color w:val="000000"/>
          <w:sz w:val="24"/>
          <w:szCs w:val="24"/>
          <w:lang w:val="sr-Cyrl-RS"/>
        </w:rPr>
        <w:t xml:space="preserve">– </w:t>
      </w:r>
      <w:r w:rsidR="00CA3504" w:rsidRPr="00874548">
        <w:rPr>
          <w:rFonts w:eastAsia="TimesNewRomanPS-BoldMT" w:cs="Arial"/>
          <w:bCs/>
          <w:color w:val="000000" w:themeColor="text1"/>
          <w:sz w:val="24"/>
          <w:szCs w:val="24"/>
          <w:lang w:val="sr-Cyrl-RS"/>
        </w:rPr>
        <w:t>доб</w:t>
      </w:r>
      <w:r w:rsidR="00594697" w:rsidRPr="0066147F">
        <w:rPr>
          <w:rFonts w:eastAsia="TimesNewRomanPS-BoldMT" w:cs="Arial"/>
          <w:bCs/>
          <w:color w:val="000000" w:themeColor="text1"/>
          <w:sz w:val="24"/>
          <w:szCs w:val="24"/>
          <w:lang w:val="sr-Cyrl-RS"/>
        </w:rPr>
        <w:t>а</w:t>
      </w:r>
      <w:r w:rsidR="009E26C8" w:rsidRPr="00874548">
        <w:rPr>
          <w:rFonts w:eastAsia="TimesNewRomanPS-BoldMT" w:cs="Arial"/>
          <w:bCs/>
          <w:color w:val="000000" w:themeColor="text1"/>
          <w:sz w:val="24"/>
          <w:szCs w:val="24"/>
          <w:lang w:val="sr-Cyrl-RS"/>
        </w:rPr>
        <w:t xml:space="preserve">ра </w:t>
      </w:r>
      <w:r w:rsidR="003E41AE" w:rsidRPr="0066147F">
        <w:rPr>
          <w:rFonts w:eastAsia="TimesNewRomanPS-BoldMT" w:cs="Arial"/>
          <w:bCs/>
          <w:color w:val="000000" w:themeColor="text1"/>
          <w:sz w:val="24"/>
          <w:szCs w:val="24"/>
          <w:lang w:val="sr-Cyrl-RS"/>
        </w:rPr>
        <w:t>„</w:t>
      </w:r>
      <w:r w:rsidR="0066147F">
        <w:rPr>
          <w:rFonts w:eastAsia="TimesNewRomanPS-BoldMT" w:cs="Arial"/>
          <w:bCs/>
          <w:color w:val="000000" w:themeColor="text1"/>
          <w:sz w:val="24"/>
          <w:szCs w:val="24"/>
          <w:lang w:val="sr-Cyrl-RS"/>
        </w:rPr>
        <w:t>Ланци</w:t>
      </w:r>
      <w:r w:rsidR="003E41AE" w:rsidRPr="0066147F">
        <w:rPr>
          <w:rFonts w:eastAsia="TimesNewRomanPS-BoldMT" w:cs="Arial"/>
          <w:bCs/>
          <w:color w:val="000000" w:themeColor="text1"/>
          <w:sz w:val="24"/>
          <w:szCs w:val="24"/>
          <w:lang w:val="sr-Cyrl-RS"/>
        </w:rPr>
        <w:t>“</w:t>
      </w:r>
      <w:r w:rsidR="00594697" w:rsidRPr="00874548">
        <w:rPr>
          <w:rFonts w:eastAsia="TimesNewRomanPS-BoldMT" w:cs="Arial"/>
          <w:bCs/>
          <w:color w:val="000000" w:themeColor="text1"/>
          <w:sz w:val="24"/>
          <w:szCs w:val="24"/>
          <w:lang w:val="sr-Cyrl-RS"/>
        </w:rPr>
        <w:t xml:space="preserve"> </w:t>
      </w:r>
      <w:r w:rsidR="00531858" w:rsidRPr="00874548">
        <w:rPr>
          <w:rFonts w:eastAsia="TimesNewRomanPS-BoldMT" w:cs="Arial"/>
          <w:bCs/>
          <w:color w:val="000000" w:themeColor="text1"/>
          <w:sz w:val="24"/>
          <w:szCs w:val="24"/>
          <w:lang w:val="sr-Cyrl-RS"/>
        </w:rPr>
        <w:t xml:space="preserve">бр. </w:t>
      </w:r>
      <w:r w:rsidR="0066147F">
        <w:rPr>
          <w:rFonts w:eastAsia="TimesNewRomanPS-BoldMT" w:cs="Arial"/>
          <w:bCs/>
          <w:color w:val="000000" w:themeColor="text1"/>
          <w:sz w:val="24"/>
          <w:szCs w:val="24"/>
        </w:rPr>
        <w:t>ЈН/4000/0282/2019 (3070/2019)</w:t>
      </w:r>
    </w:p>
    <w:p w14:paraId="4547386A" w14:textId="77777777" w:rsidR="00343A18" w:rsidRPr="0066147F" w:rsidRDefault="00343A18" w:rsidP="00343A18">
      <w:pPr>
        <w:spacing w:before="0"/>
        <w:rPr>
          <w:rFonts w:eastAsia="TimesNewRomanPS-BoldMT" w:cs="Arial"/>
          <w:bCs/>
          <w:color w:val="00B0F0"/>
          <w:sz w:val="24"/>
          <w:szCs w:val="24"/>
        </w:rPr>
      </w:pPr>
    </w:p>
    <w:p w14:paraId="584C0270" w14:textId="77777777" w:rsidR="00343A18" w:rsidRPr="0066147F" w:rsidRDefault="00343A18" w:rsidP="005F77D4">
      <w:pPr>
        <w:spacing w:before="0" w:after="240"/>
        <w:rPr>
          <w:rFonts w:cs="Arial"/>
          <w:b/>
          <w:bCs/>
          <w:i/>
          <w:iCs/>
          <w:sz w:val="24"/>
          <w:szCs w:val="24"/>
        </w:rPr>
      </w:pPr>
      <w:r w:rsidRPr="0066147F">
        <w:rPr>
          <w:rFonts w:cs="Arial"/>
          <w:b/>
          <w:bCs/>
          <w:i/>
          <w:iCs/>
          <w:sz w:val="24"/>
          <w:szCs w:val="24"/>
        </w:rPr>
        <w:t>1)ОПШТИ ПОДАЦИ О ПОНУЂАЧУ</w:t>
      </w:r>
    </w:p>
    <w:tbl>
      <w:tblPr>
        <w:tblW w:w="0" w:type="auto"/>
        <w:jc w:val="center"/>
        <w:tblLayout w:type="fixed"/>
        <w:tblLook w:val="0000" w:firstRow="0" w:lastRow="0" w:firstColumn="0" w:lastColumn="0" w:noHBand="0" w:noVBand="0"/>
      </w:tblPr>
      <w:tblGrid>
        <w:gridCol w:w="3956"/>
        <w:gridCol w:w="5325"/>
      </w:tblGrid>
      <w:tr w:rsidR="00343A18" w:rsidRPr="0066147F" w14:paraId="321D68E9" w14:textId="77777777" w:rsidTr="00570762">
        <w:trPr>
          <w:trHeight w:val="620"/>
          <w:jc w:val="center"/>
        </w:trPr>
        <w:tc>
          <w:tcPr>
            <w:tcW w:w="3956" w:type="dxa"/>
            <w:tcBorders>
              <w:top w:val="single" w:sz="4" w:space="0" w:color="000000"/>
              <w:left w:val="single" w:sz="4" w:space="0" w:color="000000"/>
              <w:bottom w:val="single" w:sz="4" w:space="0" w:color="000000"/>
            </w:tcBorders>
            <w:shd w:val="clear" w:color="auto" w:fill="auto"/>
          </w:tcPr>
          <w:p w14:paraId="77066AE9" w14:textId="77777777" w:rsidR="00343A18" w:rsidRPr="0066147F" w:rsidRDefault="00343A18" w:rsidP="00BC01DC">
            <w:pPr>
              <w:spacing w:before="0"/>
              <w:rPr>
                <w:rFonts w:cs="Arial"/>
                <w:b/>
                <w:bCs/>
                <w:i/>
                <w:iCs/>
                <w:sz w:val="24"/>
                <w:szCs w:val="24"/>
              </w:rPr>
            </w:pPr>
            <w:r w:rsidRPr="0066147F">
              <w:rPr>
                <w:rFonts w:cs="Arial"/>
                <w:i/>
                <w:iCs/>
                <w:sz w:val="24"/>
                <w:szCs w:val="24"/>
              </w:rPr>
              <w:t>Назив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C405FE2" w14:textId="77777777" w:rsidR="00343A18" w:rsidRPr="0066147F" w:rsidRDefault="00343A18" w:rsidP="00BC01DC">
            <w:pPr>
              <w:snapToGrid w:val="0"/>
              <w:spacing w:before="0"/>
              <w:rPr>
                <w:rFonts w:cs="Arial"/>
                <w:b/>
                <w:bCs/>
                <w:i/>
                <w:iCs/>
                <w:sz w:val="24"/>
                <w:szCs w:val="24"/>
              </w:rPr>
            </w:pPr>
          </w:p>
          <w:p w14:paraId="5CAB4907" w14:textId="77777777" w:rsidR="00343A18" w:rsidRPr="0066147F" w:rsidRDefault="00343A18" w:rsidP="00BC01DC">
            <w:pPr>
              <w:spacing w:before="0"/>
              <w:rPr>
                <w:rFonts w:cs="Arial"/>
                <w:b/>
                <w:bCs/>
                <w:i/>
                <w:iCs/>
                <w:sz w:val="24"/>
                <w:szCs w:val="24"/>
              </w:rPr>
            </w:pPr>
          </w:p>
        </w:tc>
      </w:tr>
      <w:tr w:rsidR="00343A18" w:rsidRPr="0066147F" w14:paraId="5311A487" w14:textId="77777777" w:rsidTr="00570762">
        <w:trPr>
          <w:trHeight w:val="683"/>
          <w:jc w:val="center"/>
        </w:trPr>
        <w:tc>
          <w:tcPr>
            <w:tcW w:w="3956" w:type="dxa"/>
            <w:tcBorders>
              <w:top w:val="single" w:sz="4" w:space="0" w:color="000000"/>
              <w:left w:val="single" w:sz="4" w:space="0" w:color="000000"/>
              <w:bottom w:val="single" w:sz="4" w:space="0" w:color="000000"/>
            </w:tcBorders>
            <w:shd w:val="clear" w:color="auto" w:fill="auto"/>
          </w:tcPr>
          <w:p w14:paraId="2D4E848B" w14:textId="77777777" w:rsidR="00343A18" w:rsidRPr="0066147F" w:rsidRDefault="00343A18" w:rsidP="00BC01DC">
            <w:pPr>
              <w:spacing w:before="0"/>
              <w:rPr>
                <w:rFonts w:cs="Arial"/>
                <w:b/>
                <w:bCs/>
                <w:i/>
                <w:iCs/>
                <w:sz w:val="24"/>
                <w:szCs w:val="24"/>
              </w:rPr>
            </w:pPr>
            <w:r w:rsidRPr="0066147F">
              <w:rPr>
                <w:rFonts w:cs="Arial"/>
                <w:i/>
                <w:iCs/>
                <w:sz w:val="24"/>
                <w:szCs w:val="24"/>
              </w:rPr>
              <w:t>Адреса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83F906E" w14:textId="77777777" w:rsidR="00343A18" w:rsidRPr="0066147F" w:rsidRDefault="00343A18" w:rsidP="00BC01DC">
            <w:pPr>
              <w:snapToGrid w:val="0"/>
              <w:spacing w:before="0"/>
              <w:rPr>
                <w:rFonts w:cs="Arial"/>
                <w:b/>
                <w:bCs/>
                <w:i/>
                <w:iCs/>
                <w:sz w:val="24"/>
                <w:szCs w:val="24"/>
              </w:rPr>
            </w:pPr>
          </w:p>
          <w:p w14:paraId="79948DD2" w14:textId="77777777" w:rsidR="00343A18" w:rsidRPr="0066147F" w:rsidRDefault="00343A18" w:rsidP="00BC01DC">
            <w:pPr>
              <w:spacing w:before="0"/>
              <w:rPr>
                <w:rFonts w:cs="Arial"/>
                <w:b/>
                <w:bCs/>
                <w:i/>
                <w:iCs/>
                <w:sz w:val="24"/>
                <w:szCs w:val="24"/>
              </w:rPr>
            </w:pPr>
          </w:p>
        </w:tc>
      </w:tr>
      <w:tr w:rsidR="000B2EE9" w:rsidRPr="0066147F" w14:paraId="1D04C3C4" w14:textId="77777777" w:rsidTr="00570762">
        <w:trPr>
          <w:trHeight w:val="440"/>
          <w:jc w:val="center"/>
        </w:trPr>
        <w:tc>
          <w:tcPr>
            <w:tcW w:w="3956" w:type="dxa"/>
            <w:tcBorders>
              <w:top w:val="single" w:sz="4" w:space="0" w:color="000000"/>
              <w:left w:val="single" w:sz="4" w:space="0" w:color="000000"/>
              <w:bottom w:val="single" w:sz="4" w:space="0" w:color="000000"/>
            </w:tcBorders>
            <w:shd w:val="clear" w:color="auto" w:fill="auto"/>
          </w:tcPr>
          <w:p w14:paraId="66E1B6F7" w14:textId="77777777" w:rsidR="000B2EE9" w:rsidRPr="0066147F" w:rsidRDefault="000B2EE9" w:rsidP="00BC01DC">
            <w:pPr>
              <w:spacing w:before="0"/>
              <w:rPr>
                <w:rFonts w:cs="Arial"/>
                <w:i/>
                <w:iCs/>
                <w:sz w:val="24"/>
                <w:szCs w:val="24"/>
              </w:rPr>
            </w:pPr>
            <w:r w:rsidRPr="0066147F">
              <w:rPr>
                <w:rFonts w:cs="Arial"/>
                <w:i/>
                <w:iCs/>
                <w:sz w:val="24"/>
                <w:szCs w:val="24"/>
              </w:rPr>
              <w:t>Врста правног лица</w:t>
            </w:r>
            <w:r w:rsidR="00F52F35" w:rsidRPr="0066147F">
              <w:rPr>
                <w:rFonts w:cs="Arial"/>
                <w:i/>
                <w:iCs/>
                <w:kern w:val="3"/>
                <w:sz w:val="24"/>
                <w:szCs w:val="24"/>
              </w:rPr>
              <w:t xml:space="preserve"> (микро, мало, средње, велико</w:t>
            </w:r>
            <w:r w:rsidR="00D03670" w:rsidRPr="0066147F">
              <w:rPr>
                <w:rFonts w:cs="Arial"/>
                <w:i/>
                <w:iCs/>
                <w:kern w:val="3"/>
                <w:sz w:val="24"/>
                <w:szCs w:val="24"/>
                <w:lang w:val="sr-Cyrl-RS"/>
              </w:rPr>
              <w:t>)</w:t>
            </w:r>
            <w:r w:rsidR="00824867" w:rsidRPr="0066147F">
              <w:rPr>
                <w:rFonts w:cs="Arial"/>
                <w:i/>
                <w:iCs/>
                <w:kern w:val="3"/>
                <w:sz w:val="24"/>
                <w:szCs w:val="24"/>
              </w:rPr>
              <w:t xml:space="preserve"> или </w:t>
            </w:r>
            <w:r w:rsidR="00F52F35" w:rsidRPr="0066147F">
              <w:rPr>
                <w:rFonts w:cs="Arial"/>
                <w:i/>
                <w:iCs/>
                <w:kern w:val="3"/>
                <w:sz w:val="24"/>
                <w:szCs w:val="24"/>
              </w:rPr>
              <w:t xml:space="preserve"> физичко лице</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7C351F75" w14:textId="77777777" w:rsidR="000B2EE9" w:rsidRPr="0066147F" w:rsidRDefault="000B2EE9" w:rsidP="00BC01DC">
            <w:pPr>
              <w:snapToGrid w:val="0"/>
              <w:spacing w:before="0"/>
              <w:rPr>
                <w:rFonts w:cs="Arial"/>
                <w:b/>
                <w:bCs/>
                <w:i/>
                <w:iCs/>
                <w:sz w:val="24"/>
                <w:szCs w:val="24"/>
              </w:rPr>
            </w:pPr>
          </w:p>
        </w:tc>
      </w:tr>
      <w:tr w:rsidR="00343A18" w:rsidRPr="0066147F" w14:paraId="4D07938E" w14:textId="77777777" w:rsidTr="00570762">
        <w:trPr>
          <w:trHeight w:val="647"/>
          <w:jc w:val="center"/>
        </w:trPr>
        <w:tc>
          <w:tcPr>
            <w:tcW w:w="3956" w:type="dxa"/>
            <w:tcBorders>
              <w:top w:val="single" w:sz="4" w:space="0" w:color="000000"/>
              <w:left w:val="single" w:sz="4" w:space="0" w:color="000000"/>
              <w:bottom w:val="single" w:sz="4" w:space="0" w:color="000000"/>
            </w:tcBorders>
            <w:shd w:val="clear" w:color="auto" w:fill="auto"/>
          </w:tcPr>
          <w:p w14:paraId="5AD6FE35" w14:textId="77777777" w:rsidR="00343A18" w:rsidRPr="0066147F" w:rsidRDefault="00343A18" w:rsidP="00BC01DC">
            <w:pPr>
              <w:spacing w:before="0"/>
              <w:rPr>
                <w:rFonts w:cs="Arial"/>
                <w:b/>
                <w:bCs/>
                <w:i/>
                <w:iCs/>
                <w:sz w:val="24"/>
                <w:szCs w:val="24"/>
              </w:rPr>
            </w:pPr>
            <w:r w:rsidRPr="0066147F">
              <w:rPr>
                <w:rFonts w:cs="Arial"/>
                <w:i/>
                <w:iCs/>
                <w:sz w:val="24"/>
                <w:szCs w:val="24"/>
              </w:rPr>
              <w:t>Матични број понуђача: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04E32674" w14:textId="77777777" w:rsidR="00343A18" w:rsidRPr="0066147F" w:rsidRDefault="00343A18" w:rsidP="00BC01DC">
            <w:pPr>
              <w:snapToGrid w:val="0"/>
              <w:spacing w:before="0"/>
              <w:rPr>
                <w:rFonts w:cs="Arial"/>
                <w:b/>
                <w:bCs/>
                <w:i/>
                <w:iCs/>
                <w:sz w:val="24"/>
                <w:szCs w:val="24"/>
              </w:rPr>
            </w:pPr>
          </w:p>
          <w:p w14:paraId="1946D289" w14:textId="77777777" w:rsidR="00343A18" w:rsidRPr="0066147F" w:rsidRDefault="00343A18" w:rsidP="00BC01DC">
            <w:pPr>
              <w:spacing w:before="0"/>
              <w:rPr>
                <w:rFonts w:cs="Arial"/>
                <w:b/>
                <w:bCs/>
                <w:i/>
                <w:iCs/>
                <w:sz w:val="24"/>
                <w:szCs w:val="24"/>
              </w:rPr>
            </w:pPr>
          </w:p>
        </w:tc>
      </w:tr>
      <w:tr w:rsidR="00343A18" w:rsidRPr="0066147F" w14:paraId="7448E48E" w14:textId="77777777" w:rsidTr="00570762">
        <w:trPr>
          <w:jc w:val="center"/>
        </w:trPr>
        <w:tc>
          <w:tcPr>
            <w:tcW w:w="3956" w:type="dxa"/>
            <w:tcBorders>
              <w:top w:val="single" w:sz="4" w:space="0" w:color="000000"/>
              <w:left w:val="single" w:sz="4" w:space="0" w:color="000000"/>
              <w:bottom w:val="single" w:sz="4" w:space="0" w:color="000000"/>
            </w:tcBorders>
            <w:shd w:val="clear" w:color="auto" w:fill="auto"/>
          </w:tcPr>
          <w:p w14:paraId="36B49ADC" w14:textId="77777777" w:rsidR="00343A18" w:rsidRPr="0066147F" w:rsidRDefault="00343A18" w:rsidP="00BC01DC">
            <w:pPr>
              <w:spacing w:before="0"/>
              <w:rPr>
                <w:rFonts w:cs="Arial"/>
                <w:b/>
                <w:bCs/>
                <w:i/>
                <w:iCs/>
                <w:sz w:val="24"/>
                <w:szCs w:val="24"/>
                <w:lang w:val="ru-RU"/>
              </w:rPr>
            </w:pPr>
            <w:r w:rsidRPr="0066147F">
              <w:rPr>
                <w:rFonts w:cs="Arial"/>
                <w:i/>
                <w:iCs/>
                <w:sz w:val="24"/>
                <w:szCs w:val="24"/>
                <w:lang w:val="ru-RU"/>
              </w:rPr>
              <w:t>Порески идентификациони број понуђача (ПИБ):</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9A5AF74" w14:textId="77777777" w:rsidR="00343A18" w:rsidRPr="0066147F" w:rsidRDefault="00343A18" w:rsidP="00BC01DC">
            <w:pPr>
              <w:snapToGrid w:val="0"/>
              <w:spacing w:before="0"/>
              <w:rPr>
                <w:rFonts w:cs="Arial"/>
                <w:b/>
                <w:bCs/>
                <w:i/>
                <w:iCs/>
                <w:sz w:val="24"/>
                <w:szCs w:val="24"/>
                <w:lang w:val="ru-RU"/>
              </w:rPr>
            </w:pPr>
          </w:p>
        </w:tc>
      </w:tr>
      <w:tr w:rsidR="00343A18" w:rsidRPr="0066147F" w14:paraId="6001CCD6" w14:textId="77777777" w:rsidTr="00570762">
        <w:trPr>
          <w:trHeight w:val="512"/>
          <w:jc w:val="center"/>
        </w:trPr>
        <w:tc>
          <w:tcPr>
            <w:tcW w:w="3956" w:type="dxa"/>
            <w:tcBorders>
              <w:top w:val="single" w:sz="4" w:space="0" w:color="000000"/>
              <w:left w:val="single" w:sz="4" w:space="0" w:color="000000"/>
              <w:bottom w:val="single" w:sz="4" w:space="0" w:color="000000"/>
            </w:tcBorders>
            <w:shd w:val="clear" w:color="auto" w:fill="auto"/>
          </w:tcPr>
          <w:p w14:paraId="2B751F9C" w14:textId="77777777" w:rsidR="00343A18" w:rsidRPr="0066147F" w:rsidRDefault="00343A18" w:rsidP="00BC01DC">
            <w:pPr>
              <w:spacing w:before="0"/>
              <w:rPr>
                <w:rFonts w:cs="Arial"/>
                <w:i/>
                <w:iCs/>
                <w:sz w:val="24"/>
                <w:szCs w:val="24"/>
              </w:rPr>
            </w:pPr>
          </w:p>
          <w:p w14:paraId="474A7F9C" w14:textId="77777777" w:rsidR="00343A18" w:rsidRPr="0066147F" w:rsidRDefault="00343A18" w:rsidP="00BC01DC">
            <w:pPr>
              <w:spacing w:before="0"/>
              <w:rPr>
                <w:rFonts w:cs="Arial"/>
                <w:b/>
                <w:bCs/>
                <w:i/>
                <w:iCs/>
                <w:sz w:val="24"/>
                <w:szCs w:val="24"/>
              </w:rPr>
            </w:pPr>
            <w:r w:rsidRPr="0066147F">
              <w:rPr>
                <w:rFonts w:cs="Arial"/>
                <w:i/>
                <w:iCs/>
                <w:sz w:val="24"/>
                <w:szCs w:val="24"/>
              </w:rPr>
              <w:t>Име особе за контакт:</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00E58A5" w14:textId="77777777" w:rsidR="00343A18" w:rsidRPr="0066147F" w:rsidRDefault="00343A18" w:rsidP="00BC01DC">
            <w:pPr>
              <w:snapToGrid w:val="0"/>
              <w:spacing w:before="0"/>
              <w:rPr>
                <w:rFonts w:cs="Arial"/>
                <w:b/>
                <w:bCs/>
                <w:i/>
                <w:iCs/>
                <w:sz w:val="24"/>
                <w:szCs w:val="24"/>
              </w:rPr>
            </w:pPr>
          </w:p>
          <w:p w14:paraId="116B64AC" w14:textId="77777777" w:rsidR="00343A18" w:rsidRPr="0066147F" w:rsidRDefault="00343A18" w:rsidP="00BC01DC">
            <w:pPr>
              <w:spacing w:before="0"/>
              <w:rPr>
                <w:rFonts w:cs="Arial"/>
                <w:b/>
                <w:bCs/>
                <w:i/>
                <w:iCs/>
                <w:sz w:val="24"/>
                <w:szCs w:val="24"/>
              </w:rPr>
            </w:pPr>
          </w:p>
        </w:tc>
      </w:tr>
      <w:tr w:rsidR="00343A18" w:rsidRPr="0066147F" w14:paraId="21FED000" w14:textId="77777777" w:rsidTr="00570762">
        <w:trPr>
          <w:jc w:val="center"/>
        </w:trPr>
        <w:tc>
          <w:tcPr>
            <w:tcW w:w="3956" w:type="dxa"/>
            <w:tcBorders>
              <w:top w:val="single" w:sz="4" w:space="0" w:color="000000"/>
              <w:left w:val="single" w:sz="4" w:space="0" w:color="000000"/>
              <w:bottom w:val="single" w:sz="4" w:space="0" w:color="000000"/>
            </w:tcBorders>
            <w:shd w:val="clear" w:color="auto" w:fill="auto"/>
          </w:tcPr>
          <w:p w14:paraId="401C09FB" w14:textId="77777777" w:rsidR="00343A18" w:rsidRPr="0066147F" w:rsidRDefault="00343A18" w:rsidP="00BC01DC">
            <w:pPr>
              <w:spacing w:before="0"/>
              <w:rPr>
                <w:rFonts w:cs="Arial"/>
                <w:b/>
                <w:bCs/>
                <w:i/>
                <w:iCs/>
                <w:sz w:val="24"/>
                <w:szCs w:val="24"/>
                <w:lang w:val="ru-RU"/>
              </w:rPr>
            </w:pPr>
            <w:r w:rsidRPr="0066147F">
              <w:rPr>
                <w:rFonts w:cs="Arial"/>
                <w:i/>
                <w:iCs/>
                <w:sz w:val="24"/>
                <w:szCs w:val="24"/>
                <w:lang w:val="ru-RU"/>
              </w:rPr>
              <w:t>Електронска адреса понуђача (</w:t>
            </w:r>
            <w:r w:rsidRPr="0066147F">
              <w:rPr>
                <w:rFonts w:cs="Arial"/>
                <w:i/>
                <w:iCs/>
                <w:sz w:val="24"/>
                <w:szCs w:val="24"/>
              </w:rPr>
              <w:t>e</w:t>
            </w:r>
            <w:r w:rsidRPr="0066147F">
              <w:rPr>
                <w:rFonts w:cs="Arial"/>
                <w:i/>
                <w:iCs/>
                <w:sz w:val="24"/>
                <w:szCs w:val="24"/>
                <w:lang w:val="ru-RU"/>
              </w:rPr>
              <w:t>-</w:t>
            </w:r>
            <w:r w:rsidRPr="0066147F">
              <w:rPr>
                <w:rFonts w:cs="Arial"/>
                <w:i/>
                <w:iCs/>
                <w:sz w:val="24"/>
                <w:szCs w:val="24"/>
              </w:rPr>
              <w:t>mail</w:t>
            </w:r>
            <w:r w:rsidRPr="0066147F">
              <w:rPr>
                <w:rFonts w:cs="Arial"/>
                <w:i/>
                <w:iCs/>
                <w:sz w:val="24"/>
                <w:szCs w:val="24"/>
                <w:lang w:val="ru-RU"/>
              </w:rPr>
              <w:t>):</w:t>
            </w:r>
          </w:p>
          <w:p w14:paraId="0EB7ACAA" w14:textId="77777777" w:rsidR="00343A18" w:rsidRPr="0066147F" w:rsidRDefault="00343A18" w:rsidP="00BC01DC">
            <w:pPr>
              <w:spacing w:before="0"/>
              <w:rPr>
                <w:rFonts w:cs="Arial"/>
                <w:b/>
                <w:bCs/>
                <w:i/>
                <w:iCs/>
                <w:sz w:val="24"/>
                <w:szCs w:val="24"/>
                <w:lang w:val="ru-RU"/>
              </w:rPr>
            </w:pP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3767BE5D" w14:textId="77777777" w:rsidR="00343A18" w:rsidRPr="0066147F" w:rsidRDefault="00343A18" w:rsidP="00BC01DC">
            <w:pPr>
              <w:snapToGrid w:val="0"/>
              <w:spacing w:before="0"/>
              <w:rPr>
                <w:rFonts w:cs="Arial"/>
                <w:b/>
                <w:bCs/>
                <w:i/>
                <w:iCs/>
                <w:sz w:val="24"/>
                <w:szCs w:val="24"/>
                <w:lang w:val="ru-RU"/>
              </w:rPr>
            </w:pPr>
          </w:p>
        </w:tc>
      </w:tr>
      <w:tr w:rsidR="00343A18" w:rsidRPr="0066147F" w14:paraId="4C09652B" w14:textId="77777777" w:rsidTr="00570762">
        <w:trPr>
          <w:trHeight w:val="587"/>
          <w:jc w:val="center"/>
        </w:trPr>
        <w:tc>
          <w:tcPr>
            <w:tcW w:w="3956" w:type="dxa"/>
            <w:tcBorders>
              <w:top w:val="single" w:sz="4" w:space="0" w:color="000000"/>
              <w:left w:val="single" w:sz="4" w:space="0" w:color="000000"/>
              <w:bottom w:val="single" w:sz="4" w:space="0" w:color="000000"/>
            </w:tcBorders>
            <w:shd w:val="clear" w:color="auto" w:fill="auto"/>
          </w:tcPr>
          <w:p w14:paraId="477E5E26" w14:textId="77777777" w:rsidR="00343A18" w:rsidRPr="0066147F" w:rsidRDefault="00343A18" w:rsidP="00BC01DC">
            <w:pPr>
              <w:spacing w:before="0"/>
              <w:rPr>
                <w:rFonts w:cs="Arial"/>
                <w:b/>
                <w:bCs/>
                <w:i/>
                <w:iCs/>
                <w:sz w:val="24"/>
                <w:szCs w:val="24"/>
              </w:rPr>
            </w:pPr>
            <w:r w:rsidRPr="0066147F">
              <w:rPr>
                <w:rFonts w:cs="Arial"/>
                <w:i/>
                <w:iCs/>
                <w:sz w:val="24"/>
                <w:szCs w:val="24"/>
              </w:rPr>
              <w:t>Телефон:</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55EEC2F3" w14:textId="77777777" w:rsidR="00343A18" w:rsidRPr="0066147F" w:rsidRDefault="00343A18" w:rsidP="00BC01DC">
            <w:pPr>
              <w:snapToGrid w:val="0"/>
              <w:spacing w:before="0"/>
              <w:rPr>
                <w:rFonts w:cs="Arial"/>
                <w:b/>
                <w:bCs/>
                <w:i/>
                <w:iCs/>
                <w:sz w:val="24"/>
                <w:szCs w:val="24"/>
              </w:rPr>
            </w:pPr>
          </w:p>
          <w:p w14:paraId="43B9DABD" w14:textId="77777777" w:rsidR="00343A18" w:rsidRPr="0066147F" w:rsidRDefault="00343A18" w:rsidP="00BC01DC">
            <w:pPr>
              <w:spacing w:before="0"/>
              <w:rPr>
                <w:rFonts w:cs="Arial"/>
                <w:b/>
                <w:bCs/>
                <w:i/>
                <w:iCs/>
                <w:sz w:val="24"/>
                <w:szCs w:val="24"/>
              </w:rPr>
            </w:pPr>
          </w:p>
        </w:tc>
      </w:tr>
      <w:tr w:rsidR="00343A18" w:rsidRPr="0066147F" w14:paraId="56EAD50A" w14:textId="77777777" w:rsidTr="00570762">
        <w:trPr>
          <w:trHeight w:val="530"/>
          <w:jc w:val="center"/>
        </w:trPr>
        <w:tc>
          <w:tcPr>
            <w:tcW w:w="3956" w:type="dxa"/>
            <w:tcBorders>
              <w:top w:val="single" w:sz="4" w:space="0" w:color="000000"/>
              <w:left w:val="single" w:sz="4" w:space="0" w:color="000000"/>
              <w:bottom w:val="single" w:sz="4" w:space="0" w:color="000000"/>
            </w:tcBorders>
            <w:shd w:val="clear" w:color="auto" w:fill="auto"/>
          </w:tcPr>
          <w:p w14:paraId="1F7AFAAA" w14:textId="77777777" w:rsidR="00343A18" w:rsidRPr="0066147F" w:rsidRDefault="00343A18" w:rsidP="00BC01DC">
            <w:pPr>
              <w:spacing w:before="0"/>
              <w:rPr>
                <w:rFonts w:cs="Arial"/>
                <w:b/>
                <w:bCs/>
                <w:i/>
                <w:iCs/>
                <w:sz w:val="24"/>
                <w:szCs w:val="24"/>
              </w:rPr>
            </w:pPr>
            <w:r w:rsidRPr="0066147F">
              <w:rPr>
                <w:rFonts w:cs="Arial"/>
                <w:i/>
                <w:iCs/>
                <w:sz w:val="24"/>
                <w:szCs w:val="24"/>
              </w:rPr>
              <w:t>Телефакс:</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4BEF0FA4" w14:textId="77777777" w:rsidR="00343A18" w:rsidRPr="0066147F" w:rsidRDefault="00343A18" w:rsidP="00BC01DC">
            <w:pPr>
              <w:snapToGrid w:val="0"/>
              <w:spacing w:before="0"/>
              <w:rPr>
                <w:rFonts w:cs="Arial"/>
                <w:b/>
                <w:bCs/>
                <w:i/>
                <w:iCs/>
                <w:sz w:val="24"/>
                <w:szCs w:val="24"/>
              </w:rPr>
            </w:pPr>
          </w:p>
          <w:p w14:paraId="2D37F626" w14:textId="77777777" w:rsidR="00343A18" w:rsidRPr="0066147F" w:rsidRDefault="00343A18" w:rsidP="00BC01DC">
            <w:pPr>
              <w:spacing w:before="0"/>
              <w:rPr>
                <w:rFonts w:cs="Arial"/>
                <w:b/>
                <w:bCs/>
                <w:i/>
                <w:iCs/>
                <w:sz w:val="24"/>
                <w:szCs w:val="24"/>
              </w:rPr>
            </w:pPr>
          </w:p>
        </w:tc>
      </w:tr>
      <w:tr w:rsidR="00343A18" w:rsidRPr="0066147F" w14:paraId="7A7716EE" w14:textId="77777777" w:rsidTr="00570762">
        <w:trPr>
          <w:trHeight w:val="593"/>
          <w:jc w:val="center"/>
        </w:trPr>
        <w:tc>
          <w:tcPr>
            <w:tcW w:w="3956" w:type="dxa"/>
            <w:tcBorders>
              <w:top w:val="single" w:sz="4" w:space="0" w:color="000000"/>
              <w:left w:val="single" w:sz="4" w:space="0" w:color="000000"/>
              <w:bottom w:val="single" w:sz="4" w:space="0" w:color="000000"/>
            </w:tcBorders>
            <w:shd w:val="clear" w:color="auto" w:fill="auto"/>
          </w:tcPr>
          <w:p w14:paraId="09FBB42E" w14:textId="77777777" w:rsidR="00343A18" w:rsidRPr="0066147F" w:rsidRDefault="00343A18" w:rsidP="00BC01DC">
            <w:pPr>
              <w:spacing w:before="0"/>
              <w:rPr>
                <w:rFonts w:cs="Arial"/>
                <w:b/>
                <w:bCs/>
                <w:i/>
                <w:iCs/>
                <w:sz w:val="24"/>
                <w:szCs w:val="24"/>
                <w:lang w:val="ru-RU"/>
              </w:rPr>
            </w:pPr>
            <w:r w:rsidRPr="0066147F">
              <w:rPr>
                <w:rFonts w:cs="Arial"/>
                <w:i/>
                <w:iCs/>
                <w:sz w:val="24"/>
                <w:szCs w:val="24"/>
                <w:lang w:val="ru-RU"/>
              </w:rPr>
              <w:t>Број рачуна понуђача и назив банке:</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183C107F" w14:textId="77777777" w:rsidR="00343A18" w:rsidRPr="0066147F" w:rsidRDefault="00343A18" w:rsidP="00BC01DC">
            <w:pPr>
              <w:snapToGrid w:val="0"/>
              <w:spacing w:before="0"/>
              <w:rPr>
                <w:rFonts w:cs="Arial"/>
                <w:b/>
                <w:bCs/>
                <w:i/>
                <w:iCs/>
                <w:sz w:val="24"/>
                <w:szCs w:val="24"/>
                <w:lang w:val="ru-RU"/>
              </w:rPr>
            </w:pPr>
          </w:p>
          <w:p w14:paraId="53518C10" w14:textId="77777777" w:rsidR="00343A18" w:rsidRPr="0066147F" w:rsidRDefault="00343A18" w:rsidP="00BC01DC">
            <w:pPr>
              <w:spacing w:before="0"/>
              <w:rPr>
                <w:rFonts w:cs="Arial"/>
                <w:b/>
                <w:bCs/>
                <w:i/>
                <w:iCs/>
                <w:sz w:val="24"/>
                <w:szCs w:val="24"/>
                <w:lang w:val="ru-RU"/>
              </w:rPr>
            </w:pPr>
          </w:p>
        </w:tc>
      </w:tr>
      <w:tr w:rsidR="00343A18" w:rsidRPr="0066147F" w14:paraId="44C37CAE" w14:textId="77777777" w:rsidTr="00570762">
        <w:trPr>
          <w:trHeight w:val="593"/>
          <w:jc w:val="center"/>
        </w:trPr>
        <w:tc>
          <w:tcPr>
            <w:tcW w:w="3956" w:type="dxa"/>
            <w:tcBorders>
              <w:top w:val="single" w:sz="4" w:space="0" w:color="000000"/>
              <w:left w:val="single" w:sz="4" w:space="0" w:color="000000"/>
              <w:bottom w:val="single" w:sz="4" w:space="0" w:color="000000"/>
            </w:tcBorders>
            <w:shd w:val="clear" w:color="auto" w:fill="auto"/>
          </w:tcPr>
          <w:p w14:paraId="45B78F7D" w14:textId="77777777" w:rsidR="00343A18" w:rsidRPr="0066147F" w:rsidRDefault="00343A18" w:rsidP="00BC01DC">
            <w:pPr>
              <w:spacing w:before="0"/>
              <w:rPr>
                <w:rFonts w:cs="Arial"/>
                <w:b/>
                <w:bCs/>
                <w:i/>
                <w:iCs/>
                <w:sz w:val="24"/>
                <w:szCs w:val="24"/>
                <w:lang w:val="ru-RU"/>
              </w:rPr>
            </w:pPr>
            <w:r w:rsidRPr="0066147F">
              <w:rPr>
                <w:rFonts w:cs="Arial"/>
                <w:i/>
                <w:iCs/>
                <w:sz w:val="24"/>
                <w:szCs w:val="24"/>
                <w:lang w:val="ru-RU"/>
              </w:rPr>
              <w:t>Лице овлашћено за потписивање уговора</w:t>
            </w:r>
          </w:p>
        </w:tc>
        <w:tc>
          <w:tcPr>
            <w:tcW w:w="5325" w:type="dxa"/>
            <w:tcBorders>
              <w:top w:val="single" w:sz="4" w:space="0" w:color="000000"/>
              <w:left w:val="single" w:sz="4" w:space="0" w:color="000000"/>
              <w:bottom w:val="single" w:sz="4" w:space="0" w:color="000000"/>
              <w:right w:val="single" w:sz="4" w:space="0" w:color="000000"/>
            </w:tcBorders>
            <w:shd w:val="clear" w:color="auto" w:fill="auto"/>
          </w:tcPr>
          <w:p w14:paraId="2E087EF6" w14:textId="77777777" w:rsidR="00343A18" w:rsidRPr="0066147F" w:rsidRDefault="00343A18" w:rsidP="00BC01DC">
            <w:pPr>
              <w:snapToGrid w:val="0"/>
              <w:spacing w:before="0"/>
              <w:ind w:firstLine="708"/>
              <w:rPr>
                <w:rFonts w:cs="Arial"/>
                <w:b/>
                <w:bCs/>
                <w:i/>
                <w:iCs/>
                <w:sz w:val="24"/>
                <w:szCs w:val="24"/>
                <w:lang w:val="ru-RU"/>
              </w:rPr>
            </w:pPr>
          </w:p>
          <w:p w14:paraId="16FB60F6" w14:textId="77777777" w:rsidR="00343A18" w:rsidRPr="0066147F" w:rsidRDefault="00343A18" w:rsidP="000B506F">
            <w:pPr>
              <w:spacing w:before="0"/>
              <w:rPr>
                <w:rFonts w:cs="Arial"/>
                <w:b/>
                <w:bCs/>
                <w:i/>
                <w:iCs/>
                <w:sz w:val="24"/>
                <w:szCs w:val="24"/>
                <w:lang w:val="ru-RU"/>
              </w:rPr>
            </w:pPr>
          </w:p>
        </w:tc>
      </w:tr>
    </w:tbl>
    <w:p w14:paraId="1A930BB6" w14:textId="77777777" w:rsidR="00343A18" w:rsidRPr="0066147F" w:rsidRDefault="00343A18" w:rsidP="00343A18">
      <w:pPr>
        <w:spacing w:before="0"/>
        <w:rPr>
          <w:rFonts w:cs="Arial"/>
          <w:sz w:val="24"/>
          <w:szCs w:val="24"/>
        </w:rPr>
      </w:pPr>
    </w:p>
    <w:p w14:paraId="1634F932" w14:textId="77777777" w:rsidR="00343A18" w:rsidRPr="0066147F" w:rsidRDefault="00343A18" w:rsidP="005F77D4">
      <w:pPr>
        <w:spacing w:before="0" w:after="240"/>
        <w:rPr>
          <w:rFonts w:eastAsia="TimesNewRomanPSMT" w:cs="Arial"/>
          <w:b/>
          <w:bCs/>
          <w:i/>
          <w:iCs/>
          <w:sz w:val="24"/>
          <w:szCs w:val="24"/>
        </w:rPr>
      </w:pPr>
      <w:r w:rsidRPr="0066147F">
        <w:rPr>
          <w:rFonts w:eastAsia="TimesNewRomanPSMT" w:cs="Arial"/>
          <w:b/>
          <w:bCs/>
          <w:i/>
          <w:iCs/>
          <w:sz w:val="24"/>
          <w:szCs w:val="24"/>
        </w:rPr>
        <w:t xml:space="preserve">2) ПОНУДУ ПОДНОСИ: </w:t>
      </w:r>
    </w:p>
    <w:tbl>
      <w:tblPr>
        <w:tblW w:w="0" w:type="auto"/>
        <w:jc w:val="center"/>
        <w:tblLayout w:type="fixed"/>
        <w:tblLook w:val="0000" w:firstRow="0" w:lastRow="0" w:firstColumn="0" w:lastColumn="0" w:noHBand="0" w:noVBand="0"/>
      </w:tblPr>
      <w:tblGrid>
        <w:gridCol w:w="9282"/>
      </w:tblGrid>
      <w:tr w:rsidR="00343A18" w:rsidRPr="0066147F" w14:paraId="448F4358" w14:textId="77777777" w:rsidTr="005F77D4">
        <w:trPr>
          <w:trHeight w:val="568"/>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AFDC" w14:textId="77777777" w:rsidR="00343A18" w:rsidRPr="0066147F" w:rsidRDefault="00343A18" w:rsidP="00BC01DC">
            <w:pPr>
              <w:spacing w:before="0"/>
              <w:jc w:val="center"/>
              <w:rPr>
                <w:rFonts w:eastAsia="TimesNewRomanPSMT" w:cs="Arial"/>
                <w:b/>
                <w:bCs/>
                <w:sz w:val="24"/>
                <w:szCs w:val="24"/>
              </w:rPr>
            </w:pPr>
            <w:r w:rsidRPr="0066147F">
              <w:rPr>
                <w:rFonts w:eastAsia="TimesNewRomanPSMT" w:cs="Arial"/>
                <w:b/>
                <w:bCs/>
                <w:sz w:val="24"/>
                <w:szCs w:val="24"/>
              </w:rPr>
              <w:t xml:space="preserve">А) САМОСТАЛНО </w:t>
            </w:r>
          </w:p>
        </w:tc>
      </w:tr>
      <w:tr w:rsidR="00343A18" w:rsidRPr="0066147F" w14:paraId="659F25BE" w14:textId="77777777" w:rsidTr="005F77D4">
        <w:trPr>
          <w:trHeight w:val="548"/>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75831" w14:textId="77777777" w:rsidR="00343A18" w:rsidRPr="0066147F" w:rsidRDefault="00343A18" w:rsidP="00BC01DC">
            <w:pPr>
              <w:spacing w:before="0"/>
              <w:jc w:val="center"/>
              <w:rPr>
                <w:rFonts w:eastAsia="TimesNewRomanPSMT" w:cs="Arial"/>
                <w:b/>
                <w:bCs/>
                <w:sz w:val="24"/>
                <w:szCs w:val="24"/>
              </w:rPr>
            </w:pPr>
            <w:r w:rsidRPr="0066147F">
              <w:rPr>
                <w:rFonts w:eastAsia="TimesNewRomanPSMT" w:cs="Arial"/>
                <w:b/>
                <w:bCs/>
                <w:sz w:val="24"/>
                <w:szCs w:val="24"/>
              </w:rPr>
              <w:t>Б) СА ПОДИЗВОЂАЧЕМ</w:t>
            </w:r>
          </w:p>
        </w:tc>
      </w:tr>
      <w:tr w:rsidR="00343A18" w:rsidRPr="0066147F" w14:paraId="0098D054" w14:textId="77777777" w:rsidTr="005F77D4">
        <w:trPr>
          <w:trHeight w:val="556"/>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7D0FA" w14:textId="77777777" w:rsidR="00343A18" w:rsidRPr="0066147F" w:rsidRDefault="00343A18" w:rsidP="00BC01DC">
            <w:pPr>
              <w:spacing w:before="0"/>
              <w:jc w:val="center"/>
              <w:rPr>
                <w:rFonts w:cs="Arial"/>
                <w:b/>
                <w:i/>
                <w:iCs/>
                <w:sz w:val="24"/>
                <w:szCs w:val="24"/>
                <w:lang w:val="ru-RU"/>
              </w:rPr>
            </w:pPr>
            <w:r w:rsidRPr="0066147F">
              <w:rPr>
                <w:rFonts w:eastAsia="TimesNewRomanPSMT" w:cs="Arial"/>
                <w:b/>
                <w:bCs/>
                <w:sz w:val="24"/>
                <w:szCs w:val="24"/>
              </w:rPr>
              <w:t>В) КАО ЗАЈЕДНИЧКУ ПОНУДУ</w:t>
            </w:r>
          </w:p>
        </w:tc>
      </w:tr>
    </w:tbl>
    <w:p w14:paraId="017CE143" w14:textId="77777777" w:rsidR="00343A18" w:rsidRPr="0066147F" w:rsidRDefault="00343A18" w:rsidP="00343A18">
      <w:pPr>
        <w:spacing w:before="0"/>
        <w:rPr>
          <w:rFonts w:cs="Arial"/>
          <w:b/>
          <w:i/>
          <w:iCs/>
          <w:sz w:val="24"/>
          <w:szCs w:val="24"/>
          <w:lang w:val="ru-RU"/>
        </w:rPr>
      </w:pPr>
    </w:p>
    <w:p w14:paraId="2EDA8A67" w14:textId="77777777" w:rsidR="00343A18" w:rsidRPr="00874548" w:rsidRDefault="00343A18" w:rsidP="00343A18">
      <w:pPr>
        <w:spacing w:before="0"/>
        <w:rPr>
          <w:rFonts w:eastAsia="TimesNewRomanPSMT" w:cs="Arial"/>
          <w:bCs/>
          <w:lang w:val="ru-RU"/>
        </w:rPr>
      </w:pPr>
      <w:r w:rsidRPr="0066147F">
        <w:rPr>
          <w:rFonts w:cs="Arial"/>
          <w:b/>
          <w:i/>
          <w:iCs/>
          <w:sz w:val="24"/>
          <w:szCs w:val="24"/>
          <w:lang w:val="ru-RU"/>
        </w:rPr>
        <w:t>Напомена:</w:t>
      </w:r>
      <w:r w:rsidR="005F77D4" w:rsidRPr="0066147F">
        <w:rPr>
          <w:rFonts w:cs="Arial"/>
          <w:i/>
          <w:iCs/>
          <w:lang w:val="ru-RU"/>
        </w:rPr>
        <w:t xml:space="preserve"> З</w:t>
      </w:r>
      <w:r w:rsidRPr="0066147F">
        <w:rPr>
          <w:rFonts w:cs="Arial"/>
          <w:i/>
          <w:iCs/>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0FC6633" w14:textId="77777777" w:rsidR="00850241" w:rsidRPr="00874548" w:rsidRDefault="00850241" w:rsidP="00343A18">
      <w:pPr>
        <w:spacing w:before="0"/>
        <w:rPr>
          <w:rFonts w:eastAsia="TimesNewRomanPSMT" w:cs="Arial"/>
          <w:bCs/>
          <w:sz w:val="24"/>
          <w:szCs w:val="24"/>
          <w:lang w:val="ru-RU"/>
        </w:rPr>
      </w:pPr>
    </w:p>
    <w:p w14:paraId="3DE97660" w14:textId="77777777" w:rsidR="008B1D16" w:rsidRPr="0066147F" w:rsidRDefault="008B1D16" w:rsidP="005F77D4">
      <w:pPr>
        <w:spacing w:before="0" w:after="240"/>
        <w:rPr>
          <w:rFonts w:eastAsia="TimesNewRomanPSMT" w:cs="Arial"/>
          <w:b/>
          <w:bCs/>
          <w:i/>
          <w:iCs/>
          <w:sz w:val="24"/>
          <w:szCs w:val="24"/>
        </w:rPr>
      </w:pPr>
      <w:r w:rsidRPr="0066147F">
        <w:rPr>
          <w:rFonts w:eastAsia="TimesNewRomanPSMT" w:cs="Arial"/>
          <w:b/>
          <w:bCs/>
          <w:i/>
          <w:iCs/>
          <w:sz w:val="24"/>
          <w:szCs w:val="24"/>
        </w:rPr>
        <w:t xml:space="preserve">3) ПОНУДУ ПОДНОСИ: </w:t>
      </w:r>
    </w:p>
    <w:tbl>
      <w:tblPr>
        <w:tblW w:w="0" w:type="auto"/>
        <w:jc w:val="center"/>
        <w:tblLayout w:type="fixed"/>
        <w:tblLook w:val="0000" w:firstRow="0" w:lastRow="0" w:firstColumn="0" w:lastColumn="0" w:noHBand="0" w:noVBand="0"/>
      </w:tblPr>
      <w:tblGrid>
        <w:gridCol w:w="9282"/>
      </w:tblGrid>
      <w:tr w:rsidR="008B1D16" w:rsidRPr="0066147F" w14:paraId="013CC1CF" w14:textId="77777777" w:rsidTr="005F77D4">
        <w:trPr>
          <w:trHeight w:val="547"/>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F19C7" w14:textId="77777777" w:rsidR="008B1D16" w:rsidRPr="0066147F" w:rsidRDefault="005F77D4" w:rsidP="00B34178">
            <w:pPr>
              <w:spacing w:before="0"/>
              <w:jc w:val="center"/>
              <w:rPr>
                <w:rFonts w:eastAsia="TimesNewRomanPSMT" w:cs="Arial"/>
                <w:b/>
                <w:bCs/>
                <w:sz w:val="24"/>
                <w:szCs w:val="24"/>
              </w:rPr>
            </w:pPr>
            <w:r w:rsidRPr="0066147F">
              <w:rPr>
                <w:rFonts w:eastAsia="TimesNewRomanPSMT" w:cs="Arial"/>
                <w:b/>
                <w:bCs/>
                <w:sz w:val="24"/>
                <w:szCs w:val="24"/>
                <w:lang w:val="sr-Cyrl-RS"/>
              </w:rPr>
              <w:t xml:space="preserve">  </w:t>
            </w:r>
            <w:r w:rsidR="008B1D16" w:rsidRPr="0066147F">
              <w:rPr>
                <w:rFonts w:eastAsia="TimesNewRomanPSMT" w:cs="Arial"/>
                <w:b/>
                <w:bCs/>
                <w:sz w:val="24"/>
                <w:szCs w:val="24"/>
              </w:rPr>
              <w:t xml:space="preserve">А) ЗА </w:t>
            </w:r>
            <w:r w:rsidR="008B1D16" w:rsidRPr="0066147F">
              <w:rPr>
                <w:rFonts w:eastAsia="TimesNewRomanPSMT" w:cs="Arial"/>
                <w:b/>
                <w:bCs/>
                <w:sz w:val="24"/>
                <w:szCs w:val="24"/>
                <w:lang w:val="sr-Cyrl-RS"/>
              </w:rPr>
              <w:t>Ц</w:t>
            </w:r>
            <w:r w:rsidR="008B1D16" w:rsidRPr="0066147F">
              <w:rPr>
                <w:rFonts w:eastAsia="TimesNewRomanPSMT" w:cs="Arial"/>
                <w:b/>
                <w:bCs/>
                <w:sz w:val="24"/>
                <w:szCs w:val="24"/>
              </w:rPr>
              <w:t>ЕЛОКУПНУ НАБАВКУ</w:t>
            </w:r>
          </w:p>
        </w:tc>
      </w:tr>
    </w:tbl>
    <w:p w14:paraId="12E3E5DD" w14:textId="77777777" w:rsidR="00771D49" w:rsidRPr="0066147F" w:rsidRDefault="00771D49" w:rsidP="00343A18">
      <w:pPr>
        <w:spacing w:before="0"/>
        <w:rPr>
          <w:rFonts w:eastAsia="TimesNewRomanPSMT" w:cs="Arial"/>
          <w:bCs/>
          <w:sz w:val="24"/>
          <w:szCs w:val="24"/>
        </w:rPr>
      </w:pPr>
    </w:p>
    <w:p w14:paraId="4BF60396" w14:textId="77777777" w:rsidR="003E41AE" w:rsidRDefault="003E41AE" w:rsidP="00343A18">
      <w:pPr>
        <w:spacing w:before="0"/>
        <w:rPr>
          <w:rFonts w:eastAsia="TimesNewRomanPSMT" w:cs="Arial"/>
          <w:bCs/>
          <w:sz w:val="24"/>
          <w:szCs w:val="24"/>
        </w:rPr>
      </w:pPr>
    </w:p>
    <w:p w14:paraId="6ACFC3FA" w14:textId="77777777" w:rsidR="00315B36" w:rsidRPr="0066147F" w:rsidRDefault="00315B36" w:rsidP="00343A18">
      <w:pPr>
        <w:spacing w:before="0"/>
        <w:rPr>
          <w:rFonts w:eastAsia="TimesNewRomanPSMT" w:cs="Arial"/>
          <w:bCs/>
          <w:sz w:val="24"/>
          <w:szCs w:val="24"/>
        </w:rPr>
      </w:pPr>
    </w:p>
    <w:p w14:paraId="37F46E97" w14:textId="77777777" w:rsidR="00343A18" w:rsidRPr="0066147F" w:rsidRDefault="008B1D16" w:rsidP="00343A18">
      <w:pPr>
        <w:spacing w:before="0"/>
        <w:rPr>
          <w:rFonts w:eastAsia="TimesNewRomanPSMT" w:cs="Arial"/>
          <w:b/>
          <w:bCs/>
          <w:i/>
          <w:sz w:val="24"/>
          <w:szCs w:val="24"/>
        </w:rPr>
      </w:pPr>
      <w:r w:rsidRPr="0066147F">
        <w:rPr>
          <w:rFonts w:eastAsia="TimesNewRomanPSMT" w:cs="Arial"/>
          <w:b/>
          <w:bCs/>
          <w:i/>
          <w:sz w:val="24"/>
          <w:szCs w:val="24"/>
          <w:lang w:val="sr-Cyrl-CS"/>
        </w:rPr>
        <w:t>4</w:t>
      </w:r>
      <w:r w:rsidR="00343A18" w:rsidRPr="0066147F">
        <w:rPr>
          <w:rFonts w:eastAsia="TimesNewRomanPSMT" w:cs="Arial"/>
          <w:b/>
          <w:bCs/>
          <w:i/>
          <w:sz w:val="24"/>
          <w:szCs w:val="24"/>
          <w:lang w:val="sr-Cyrl-CS"/>
        </w:rPr>
        <w:t xml:space="preserve">) </w:t>
      </w:r>
      <w:r w:rsidR="00343A18" w:rsidRPr="0066147F">
        <w:rPr>
          <w:rFonts w:eastAsia="TimesNewRomanPSMT" w:cs="Arial"/>
          <w:b/>
          <w:bCs/>
          <w:i/>
          <w:sz w:val="24"/>
          <w:szCs w:val="24"/>
        </w:rPr>
        <w:t xml:space="preserve">ПОДАЦИ О ПОДИЗВОЂАЧУ </w:t>
      </w:r>
    </w:p>
    <w:p w14:paraId="374377F7" w14:textId="77777777" w:rsidR="00343A18" w:rsidRPr="0066147F" w:rsidRDefault="00343A18" w:rsidP="00343A18">
      <w:pPr>
        <w:spacing w:before="0"/>
        <w:rPr>
          <w:rFonts w:cs="Arial"/>
          <w:sz w:val="24"/>
          <w:szCs w:val="24"/>
        </w:rPr>
      </w:pPr>
    </w:p>
    <w:tbl>
      <w:tblPr>
        <w:tblW w:w="9282" w:type="dxa"/>
        <w:jc w:val="center"/>
        <w:tblLayout w:type="fixed"/>
        <w:tblLook w:val="0000" w:firstRow="0" w:lastRow="0" w:firstColumn="0" w:lastColumn="0" w:noHBand="0" w:noVBand="0"/>
      </w:tblPr>
      <w:tblGrid>
        <w:gridCol w:w="465"/>
        <w:gridCol w:w="4219"/>
        <w:gridCol w:w="4598"/>
      </w:tblGrid>
      <w:tr w:rsidR="00343A18" w:rsidRPr="0066147F" w14:paraId="6450789C"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25E01CB" w14:textId="77777777" w:rsidR="00343A18" w:rsidRPr="0066147F" w:rsidRDefault="00343A18" w:rsidP="00BC01DC">
            <w:pPr>
              <w:snapToGrid w:val="0"/>
              <w:spacing w:before="0"/>
              <w:rPr>
                <w:rFonts w:cs="Arial"/>
                <w:sz w:val="24"/>
                <w:szCs w:val="24"/>
              </w:rPr>
            </w:pPr>
          </w:p>
          <w:p w14:paraId="5B779206" w14:textId="77777777" w:rsidR="00343A18" w:rsidRPr="0066147F" w:rsidRDefault="00343A18" w:rsidP="00BC01DC">
            <w:pPr>
              <w:spacing w:before="0"/>
              <w:rPr>
                <w:rFonts w:eastAsia="TimesNewRomanPSMT" w:cs="Arial"/>
                <w:bCs/>
                <w:i/>
                <w:sz w:val="24"/>
                <w:szCs w:val="24"/>
              </w:rPr>
            </w:pPr>
            <w:r w:rsidRPr="0066147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529E2BF" w14:textId="77777777" w:rsidR="00343A18" w:rsidRPr="0066147F" w:rsidRDefault="00343A18" w:rsidP="00BC01DC">
            <w:pPr>
              <w:snapToGrid w:val="0"/>
              <w:spacing w:before="0"/>
              <w:rPr>
                <w:rFonts w:eastAsia="TimesNewRomanPSMT" w:cs="Arial"/>
                <w:bCs/>
                <w:i/>
                <w:sz w:val="24"/>
                <w:szCs w:val="24"/>
              </w:rPr>
            </w:pPr>
          </w:p>
          <w:p w14:paraId="02EC88D1"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495BB8" w14:textId="77777777" w:rsidR="00343A18" w:rsidRPr="0066147F" w:rsidRDefault="00343A18" w:rsidP="00BC01DC">
            <w:pPr>
              <w:snapToGrid w:val="0"/>
              <w:spacing w:before="0"/>
              <w:rPr>
                <w:rFonts w:eastAsia="TimesNewRomanPSMT" w:cs="Arial"/>
                <w:b/>
                <w:bCs/>
                <w:sz w:val="24"/>
                <w:szCs w:val="24"/>
              </w:rPr>
            </w:pPr>
          </w:p>
        </w:tc>
      </w:tr>
      <w:tr w:rsidR="00343A18" w:rsidRPr="0066147F" w14:paraId="1F6CF307" w14:textId="77777777" w:rsidTr="00570762">
        <w:trPr>
          <w:trHeight w:val="418"/>
          <w:jc w:val="center"/>
        </w:trPr>
        <w:tc>
          <w:tcPr>
            <w:tcW w:w="465" w:type="dxa"/>
            <w:tcBorders>
              <w:top w:val="single" w:sz="4" w:space="0" w:color="000000"/>
              <w:left w:val="single" w:sz="4" w:space="0" w:color="000000"/>
              <w:bottom w:val="single" w:sz="4" w:space="0" w:color="000000"/>
            </w:tcBorders>
            <w:shd w:val="clear" w:color="auto" w:fill="auto"/>
          </w:tcPr>
          <w:p w14:paraId="7E2FF68C" w14:textId="77777777" w:rsidR="00343A18" w:rsidRPr="0066147F" w:rsidRDefault="00343A18" w:rsidP="00BC01DC">
            <w:pPr>
              <w:snapToGrid w:val="0"/>
              <w:spacing w:before="0"/>
              <w:rPr>
                <w:rFonts w:eastAsia="TimesNewRomanPSMT" w:cs="Arial"/>
                <w:bCs/>
                <w:i/>
                <w:sz w:val="24"/>
                <w:szCs w:val="24"/>
              </w:rPr>
            </w:pPr>
          </w:p>
          <w:p w14:paraId="11125F0F"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8D58238"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F14190" w14:textId="77777777" w:rsidR="00343A18" w:rsidRPr="0066147F" w:rsidRDefault="00343A18" w:rsidP="00BC01DC">
            <w:pPr>
              <w:snapToGrid w:val="0"/>
              <w:spacing w:before="0"/>
              <w:rPr>
                <w:rFonts w:eastAsia="TimesNewRomanPSMT" w:cs="Arial"/>
                <w:b/>
                <w:bCs/>
                <w:sz w:val="24"/>
                <w:szCs w:val="24"/>
              </w:rPr>
            </w:pPr>
          </w:p>
        </w:tc>
      </w:tr>
      <w:tr w:rsidR="000B2EE9" w:rsidRPr="0066147F" w14:paraId="30593228"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1B4127C" w14:textId="77777777" w:rsidR="000B2EE9" w:rsidRPr="0066147F" w:rsidRDefault="000B2EE9" w:rsidP="0050209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35FFB4" w14:textId="77777777" w:rsidR="000B2EE9" w:rsidRPr="0066147F" w:rsidRDefault="00502094" w:rsidP="00502094">
            <w:pPr>
              <w:snapToGrid w:val="0"/>
              <w:rPr>
                <w:rFonts w:cs="Arial"/>
                <w:i/>
                <w:iCs/>
                <w:sz w:val="24"/>
                <w:szCs w:val="24"/>
              </w:rPr>
            </w:pPr>
            <w:r w:rsidRPr="0066147F">
              <w:rPr>
                <w:rFonts w:cs="Arial"/>
                <w:i/>
                <w:iCs/>
                <w:sz w:val="24"/>
                <w:szCs w:val="24"/>
              </w:rPr>
              <w:t xml:space="preserve">Врста правног лица </w:t>
            </w:r>
            <w:r w:rsidR="00824867" w:rsidRPr="0066147F">
              <w:rPr>
                <w:rFonts w:eastAsia="TimesNewRomanPSMT" w:cs="Arial"/>
                <w:bCs/>
                <w:i/>
                <w:sz w:val="24"/>
                <w:szCs w:val="24"/>
              </w:rPr>
              <w:t>(микро, мало, средње, велико</w:t>
            </w:r>
            <w:r w:rsidR="00D03670" w:rsidRPr="0066147F">
              <w:rPr>
                <w:rFonts w:eastAsia="TimesNewRomanPSMT" w:cs="Arial"/>
                <w:bCs/>
                <w:i/>
                <w:sz w:val="24"/>
                <w:szCs w:val="24"/>
                <w:lang w:val="sr-Cyrl-RS"/>
              </w:rPr>
              <w:t>)</w:t>
            </w:r>
            <w:r w:rsidR="00824867" w:rsidRPr="0066147F">
              <w:rPr>
                <w:rFonts w:eastAsia="TimesNewRomanPSMT" w:cs="Arial"/>
                <w:bCs/>
                <w:i/>
                <w:sz w:val="24"/>
                <w:szCs w:val="24"/>
              </w:rPr>
              <w:t xml:space="preserve"> или </w:t>
            </w:r>
            <w:r w:rsidR="00F52F35" w:rsidRPr="0066147F">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9F825F" w14:textId="77777777" w:rsidR="000B2EE9" w:rsidRPr="0066147F" w:rsidRDefault="000B2EE9" w:rsidP="00502094">
            <w:pPr>
              <w:snapToGrid w:val="0"/>
              <w:rPr>
                <w:rFonts w:eastAsia="TimesNewRomanPSMT" w:cs="Arial"/>
                <w:b/>
                <w:bCs/>
                <w:sz w:val="24"/>
                <w:szCs w:val="24"/>
              </w:rPr>
            </w:pPr>
          </w:p>
        </w:tc>
      </w:tr>
      <w:tr w:rsidR="00343A18" w:rsidRPr="0066147F" w14:paraId="353E1D08"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68E5F27C" w14:textId="77777777" w:rsidR="00343A18" w:rsidRPr="0066147F" w:rsidRDefault="00343A18" w:rsidP="00BC01DC">
            <w:pPr>
              <w:snapToGrid w:val="0"/>
              <w:spacing w:before="0"/>
              <w:rPr>
                <w:rFonts w:eastAsia="TimesNewRomanPSMT" w:cs="Arial"/>
                <w:bCs/>
                <w:i/>
                <w:sz w:val="24"/>
                <w:szCs w:val="24"/>
              </w:rPr>
            </w:pPr>
          </w:p>
          <w:p w14:paraId="58946399"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FBDDBA4"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A01478" w14:textId="77777777" w:rsidR="00343A18" w:rsidRPr="0066147F" w:rsidRDefault="00343A18" w:rsidP="00BC01DC">
            <w:pPr>
              <w:snapToGrid w:val="0"/>
              <w:spacing w:before="0"/>
              <w:rPr>
                <w:rFonts w:eastAsia="TimesNewRomanPSMT" w:cs="Arial"/>
                <w:b/>
                <w:bCs/>
                <w:sz w:val="24"/>
                <w:szCs w:val="24"/>
              </w:rPr>
            </w:pPr>
          </w:p>
        </w:tc>
      </w:tr>
      <w:tr w:rsidR="00343A18" w:rsidRPr="0066147F" w14:paraId="4E259046"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2AEC82CA" w14:textId="77777777" w:rsidR="00343A18" w:rsidRPr="0066147F" w:rsidRDefault="00343A18" w:rsidP="00BC01DC">
            <w:pPr>
              <w:snapToGrid w:val="0"/>
              <w:spacing w:before="0"/>
              <w:rPr>
                <w:rFonts w:eastAsia="TimesNewRomanPSMT" w:cs="Arial"/>
                <w:bCs/>
                <w:i/>
                <w:sz w:val="24"/>
                <w:szCs w:val="24"/>
              </w:rPr>
            </w:pPr>
          </w:p>
          <w:p w14:paraId="4E6252C7"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D0E7C81"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CB1D08" w14:textId="77777777" w:rsidR="00343A18" w:rsidRPr="0066147F" w:rsidRDefault="00343A18" w:rsidP="00BC01DC">
            <w:pPr>
              <w:snapToGrid w:val="0"/>
              <w:spacing w:before="0"/>
              <w:rPr>
                <w:rFonts w:eastAsia="TimesNewRomanPSMT" w:cs="Arial"/>
                <w:b/>
                <w:bCs/>
                <w:sz w:val="24"/>
                <w:szCs w:val="24"/>
              </w:rPr>
            </w:pPr>
          </w:p>
        </w:tc>
      </w:tr>
      <w:tr w:rsidR="00343A18" w:rsidRPr="0066147F" w14:paraId="27C5FEC5" w14:textId="77777777" w:rsidTr="00570762">
        <w:trPr>
          <w:trHeight w:val="621"/>
          <w:jc w:val="center"/>
        </w:trPr>
        <w:tc>
          <w:tcPr>
            <w:tcW w:w="465" w:type="dxa"/>
            <w:tcBorders>
              <w:top w:val="single" w:sz="4" w:space="0" w:color="000000"/>
              <w:left w:val="single" w:sz="4" w:space="0" w:color="000000"/>
              <w:bottom w:val="single" w:sz="4" w:space="0" w:color="000000"/>
            </w:tcBorders>
            <w:shd w:val="clear" w:color="auto" w:fill="auto"/>
          </w:tcPr>
          <w:p w14:paraId="121CBB81" w14:textId="77777777" w:rsidR="00343A18" w:rsidRPr="0066147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351F0D1"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908188" w14:textId="77777777" w:rsidR="00343A18" w:rsidRPr="0066147F" w:rsidRDefault="00343A18" w:rsidP="00BC01DC">
            <w:pPr>
              <w:snapToGrid w:val="0"/>
              <w:spacing w:before="0"/>
              <w:rPr>
                <w:rFonts w:eastAsia="TimesNewRomanPSMT" w:cs="Arial"/>
                <w:b/>
                <w:bCs/>
                <w:sz w:val="24"/>
                <w:szCs w:val="24"/>
              </w:rPr>
            </w:pPr>
          </w:p>
        </w:tc>
      </w:tr>
      <w:tr w:rsidR="00343A18" w:rsidRPr="0066147F" w14:paraId="0E94498C"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71CBA687" w14:textId="77777777" w:rsidR="00343A18" w:rsidRPr="0066147F" w:rsidRDefault="00343A18" w:rsidP="0050209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C07684" w14:textId="77777777" w:rsidR="00343A18" w:rsidRPr="0066147F" w:rsidRDefault="00343A18" w:rsidP="00502094">
            <w:pPr>
              <w:rPr>
                <w:rFonts w:eastAsia="TimesNewRomanPSMT" w:cs="Arial"/>
                <w:b/>
                <w:bCs/>
                <w:sz w:val="24"/>
                <w:szCs w:val="24"/>
                <w:lang w:val="ru-RU"/>
              </w:rPr>
            </w:pPr>
            <w:r w:rsidRPr="0066147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8F67F6" w14:textId="77777777" w:rsidR="00343A18" w:rsidRPr="0066147F" w:rsidRDefault="00343A18" w:rsidP="00502094">
            <w:pPr>
              <w:snapToGrid w:val="0"/>
              <w:rPr>
                <w:rFonts w:eastAsia="TimesNewRomanPSMT" w:cs="Arial"/>
                <w:b/>
                <w:bCs/>
                <w:sz w:val="24"/>
                <w:szCs w:val="24"/>
                <w:lang w:val="ru-RU"/>
              </w:rPr>
            </w:pPr>
          </w:p>
        </w:tc>
      </w:tr>
      <w:tr w:rsidR="00343A18" w:rsidRPr="00B71351" w14:paraId="12013BB1"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69D63907" w14:textId="77777777" w:rsidR="00343A18" w:rsidRPr="0066147F" w:rsidRDefault="00343A18" w:rsidP="00502094">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56B215" w14:textId="77777777" w:rsidR="00343A18" w:rsidRPr="0066147F" w:rsidRDefault="00343A18" w:rsidP="00502094">
            <w:pPr>
              <w:rPr>
                <w:rFonts w:eastAsia="TimesNewRomanPSMT" w:cs="Arial"/>
                <w:b/>
                <w:bCs/>
                <w:sz w:val="24"/>
                <w:szCs w:val="24"/>
                <w:lang w:val="ru-RU"/>
              </w:rPr>
            </w:pPr>
            <w:r w:rsidRPr="0066147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C916" w14:textId="77777777" w:rsidR="00343A18" w:rsidRPr="0066147F" w:rsidRDefault="00343A18" w:rsidP="00502094">
            <w:pPr>
              <w:snapToGrid w:val="0"/>
              <w:rPr>
                <w:rFonts w:eastAsia="TimesNewRomanPSMT" w:cs="Arial"/>
                <w:b/>
                <w:bCs/>
                <w:sz w:val="24"/>
                <w:szCs w:val="24"/>
                <w:lang w:val="ru-RU"/>
              </w:rPr>
            </w:pPr>
          </w:p>
        </w:tc>
      </w:tr>
      <w:tr w:rsidR="00343A18" w:rsidRPr="0066147F" w14:paraId="0AA329CE"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545BC1F4" w14:textId="77777777" w:rsidR="00343A18" w:rsidRPr="0066147F" w:rsidRDefault="00343A18" w:rsidP="00BC01DC">
            <w:pPr>
              <w:snapToGrid w:val="0"/>
              <w:spacing w:before="0"/>
              <w:rPr>
                <w:rFonts w:eastAsia="TimesNewRomanPSMT" w:cs="Arial"/>
                <w:bCs/>
                <w:i/>
                <w:sz w:val="24"/>
                <w:szCs w:val="24"/>
                <w:lang w:val="ru-RU"/>
              </w:rPr>
            </w:pPr>
          </w:p>
          <w:p w14:paraId="5F2C8082" w14:textId="77777777" w:rsidR="00343A18" w:rsidRPr="0066147F" w:rsidRDefault="00343A18" w:rsidP="00BC01DC">
            <w:pPr>
              <w:spacing w:before="0"/>
              <w:rPr>
                <w:rFonts w:eastAsia="TimesNewRomanPSMT" w:cs="Arial"/>
                <w:bCs/>
                <w:i/>
                <w:sz w:val="24"/>
                <w:szCs w:val="24"/>
              </w:rPr>
            </w:pPr>
            <w:r w:rsidRPr="0066147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94AF762" w14:textId="77777777" w:rsidR="00343A18" w:rsidRPr="0066147F" w:rsidRDefault="00343A18" w:rsidP="00BC01DC">
            <w:pPr>
              <w:snapToGrid w:val="0"/>
              <w:spacing w:before="0"/>
              <w:rPr>
                <w:rFonts w:eastAsia="TimesNewRomanPSMT" w:cs="Arial"/>
                <w:bCs/>
                <w:i/>
                <w:sz w:val="24"/>
                <w:szCs w:val="24"/>
              </w:rPr>
            </w:pPr>
          </w:p>
          <w:p w14:paraId="5C01439D"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8BD625" w14:textId="77777777" w:rsidR="00343A18" w:rsidRPr="0066147F" w:rsidRDefault="00343A18" w:rsidP="00BC01DC">
            <w:pPr>
              <w:snapToGrid w:val="0"/>
              <w:spacing w:before="0"/>
              <w:rPr>
                <w:rFonts w:eastAsia="TimesNewRomanPSMT" w:cs="Arial"/>
                <w:b/>
                <w:bCs/>
                <w:sz w:val="24"/>
                <w:szCs w:val="24"/>
              </w:rPr>
            </w:pPr>
          </w:p>
        </w:tc>
      </w:tr>
      <w:tr w:rsidR="00F52F35" w:rsidRPr="0066147F" w14:paraId="005F4596"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0876794" w14:textId="77777777" w:rsidR="00F52F35" w:rsidRPr="0066147F" w:rsidRDefault="00F52F35" w:rsidP="0050209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9D64E4" w14:textId="77777777" w:rsidR="00F52F35" w:rsidRPr="0066147F" w:rsidRDefault="00502094" w:rsidP="00502094">
            <w:pPr>
              <w:pStyle w:val="Standard"/>
              <w:rPr>
                <w:rFonts w:cs="Arial"/>
              </w:rPr>
            </w:pPr>
            <w:r w:rsidRPr="0066147F">
              <w:rPr>
                <w:rFonts w:eastAsia="TimesNewRomanPSMT" w:cs="Arial"/>
                <w:bCs/>
                <w:i/>
              </w:rPr>
              <w:t>Врста правног лица</w:t>
            </w:r>
            <w:r w:rsidR="00F52F35" w:rsidRPr="0066147F">
              <w:rPr>
                <w:rFonts w:eastAsia="TimesNewRomanPSMT" w:cs="Arial"/>
                <w:bCs/>
                <w:i/>
              </w:rPr>
              <w:t xml:space="preserve"> (микро, мало, средње, велико</w:t>
            </w:r>
            <w:r w:rsidR="00D03670" w:rsidRPr="0066147F">
              <w:rPr>
                <w:rFonts w:eastAsia="TimesNewRomanPSMT" w:cs="Arial"/>
                <w:bCs/>
                <w:i/>
                <w:lang w:val="sr-Cyrl-RS"/>
              </w:rPr>
              <w:t>)</w:t>
            </w:r>
            <w:r w:rsidR="00824867" w:rsidRPr="0066147F">
              <w:rPr>
                <w:rFonts w:eastAsia="TimesNewRomanPSMT" w:cs="Arial"/>
                <w:bCs/>
                <w:i/>
              </w:rPr>
              <w:t xml:space="preserve"> или </w:t>
            </w:r>
            <w:r w:rsidR="00F52F35" w:rsidRPr="0066147F">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346DA6" w14:textId="77777777" w:rsidR="00F52F35" w:rsidRPr="0066147F" w:rsidRDefault="00F52F35" w:rsidP="00502094">
            <w:pPr>
              <w:snapToGrid w:val="0"/>
              <w:rPr>
                <w:rFonts w:eastAsia="TimesNewRomanPSMT" w:cs="Arial"/>
                <w:b/>
                <w:bCs/>
                <w:sz w:val="24"/>
                <w:szCs w:val="24"/>
              </w:rPr>
            </w:pPr>
          </w:p>
        </w:tc>
      </w:tr>
      <w:tr w:rsidR="00F52F35" w:rsidRPr="0066147F" w14:paraId="23533734"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61FD3B85" w14:textId="77777777" w:rsidR="00F52F35" w:rsidRPr="0066147F" w:rsidRDefault="00F52F35" w:rsidP="00F52F35">
            <w:pPr>
              <w:snapToGrid w:val="0"/>
              <w:spacing w:before="0"/>
              <w:rPr>
                <w:rFonts w:eastAsia="TimesNewRomanPSMT" w:cs="Arial"/>
                <w:bCs/>
                <w:i/>
                <w:sz w:val="24"/>
                <w:szCs w:val="24"/>
              </w:rPr>
            </w:pPr>
          </w:p>
          <w:p w14:paraId="4AE147B7" w14:textId="77777777" w:rsidR="00F52F35" w:rsidRPr="0066147F" w:rsidRDefault="00F52F35" w:rsidP="00F52F3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F891D02" w14:textId="77777777" w:rsidR="00F52F35" w:rsidRPr="0066147F" w:rsidRDefault="00F52F35" w:rsidP="00F52F35">
            <w:pPr>
              <w:pStyle w:val="Standard"/>
              <w:spacing w:before="0"/>
              <w:rPr>
                <w:rFonts w:cs="Arial"/>
              </w:rPr>
            </w:pPr>
            <w:r w:rsidRPr="0066147F">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AB44A" w14:textId="77777777" w:rsidR="00F52F35" w:rsidRPr="0066147F" w:rsidRDefault="00F52F35" w:rsidP="00F52F35">
            <w:pPr>
              <w:snapToGrid w:val="0"/>
              <w:spacing w:before="0"/>
              <w:rPr>
                <w:rFonts w:eastAsia="TimesNewRomanPSMT" w:cs="Arial"/>
                <w:b/>
                <w:bCs/>
                <w:sz w:val="24"/>
                <w:szCs w:val="24"/>
              </w:rPr>
            </w:pPr>
          </w:p>
        </w:tc>
      </w:tr>
      <w:tr w:rsidR="00F52F35" w:rsidRPr="0066147F" w14:paraId="65144722"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4A7981D5" w14:textId="77777777" w:rsidR="00F52F35" w:rsidRPr="0066147F" w:rsidRDefault="00F52F35" w:rsidP="00F52F35">
            <w:pPr>
              <w:snapToGrid w:val="0"/>
              <w:spacing w:before="0"/>
              <w:rPr>
                <w:rFonts w:eastAsia="TimesNewRomanPSMT" w:cs="Arial"/>
                <w:bCs/>
                <w:i/>
                <w:sz w:val="24"/>
                <w:szCs w:val="24"/>
              </w:rPr>
            </w:pPr>
          </w:p>
          <w:p w14:paraId="3276AE35" w14:textId="77777777" w:rsidR="00F52F35" w:rsidRPr="0066147F" w:rsidRDefault="00F52F35" w:rsidP="00F52F3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E05FB54" w14:textId="77777777" w:rsidR="00F52F35" w:rsidRPr="0066147F" w:rsidRDefault="00F52F35" w:rsidP="00F52F35">
            <w:pPr>
              <w:spacing w:before="0"/>
              <w:rPr>
                <w:rFonts w:eastAsia="TimesNewRomanPSMT" w:cs="Arial"/>
                <w:b/>
                <w:bCs/>
                <w:sz w:val="24"/>
                <w:szCs w:val="24"/>
              </w:rPr>
            </w:pPr>
            <w:r w:rsidRPr="0066147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87715A" w14:textId="77777777" w:rsidR="00F52F35" w:rsidRPr="0066147F" w:rsidRDefault="00F52F35" w:rsidP="00F52F35">
            <w:pPr>
              <w:snapToGrid w:val="0"/>
              <w:spacing w:before="0"/>
              <w:rPr>
                <w:rFonts w:eastAsia="TimesNewRomanPSMT" w:cs="Arial"/>
                <w:b/>
                <w:bCs/>
                <w:sz w:val="24"/>
                <w:szCs w:val="24"/>
              </w:rPr>
            </w:pPr>
          </w:p>
        </w:tc>
      </w:tr>
      <w:tr w:rsidR="00F52F35" w:rsidRPr="0066147F" w14:paraId="2B10892B"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55F9E174" w14:textId="77777777" w:rsidR="00F52F35" w:rsidRPr="0066147F" w:rsidRDefault="00F52F35" w:rsidP="00F52F35">
            <w:pPr>
              <w:snapToGrid w:val="0"/>
              <w:spacing w:before="0"/>
              <w:rPr>
                <w:rFonts w:eastAsia="TimesNewRomanPSMT" w:cs="Arial"/>
                <w:bCs/>
                <w:i/>
                <w:sz w:val="24"/>
                <w:szCs w:val="24"/>
              </w:rPr>
            </w:pPr>
          </w:p>
          <w:p w14:paraId="6E4B13E0" w14:textId="77777777" w:rsidR="00F52F35" w:rsidRPr="0066147F" w:rsidRDefault="00F52F35" w:rsidP="00F52F3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146786D" w14:textId="77777777" w:rsidR="00F52F35" w:rsidRPr="0066147F" w:rsidRDefault="00F52F35" w:rsidP="00F52F35">
            <w:pPr>
              <w:spacing w:before="0"/>
              <w:rPr>
                <w:rFonts w:eastAsia="TimesNewRomanPSMT" w:cs="Arial"/>
                <w:b/>
                <w:bCs/>
                <w:sz w:val="24"/>
                <w:szCs w:val="24"/>
              </w:rPr>
            </w:pPr>
            <w:r w:rsidRPr="0066147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86D7C6" w14:textId="77777777" w:rsidR="00F52F35" w:rsidRPr="0066147F" w:rsidRDefault="00F52F35" w:rsidP="00F52F35">
            <w:pPr>
              <w:snapToGrid w:val="0"/>
              <w:spacing w:before="0"/>
              <w:rPr>
                <w:rFonts w:eastAsia="TimesNewRomanPSMT" w:cs="Arial"/>
                <w:b/>
                <w:bCs/>
                <w:sz w:val="24"/>
                <w:szCs w:val="24"/>
              </w:rPr>
            </w:pPr>
          </w:p>
        </w:tc>
      </w:tr>
      <w:tr w:rsidR="00F52F35" w:rsidRPr="0066147F" w14:paraId="44CDD14C" w14:textId="77777777" w:rsidTr="00570762">
        <w:trPr>
          <w:trHeight w:val="512"/>
          <w:jc w:val="center"/>
        </w:trPr>
        <w:tc>
          <w:tcPr>
            <w:tcW w:w="465" w:type="dxa"/>
            <w:tcBorders>
              <w:top w:val="single" w:sz="4" w:space="0" w:color="000000"/>
              <w:left w:val="single" w:sz="4" w:space="0" w:color="000000"/>
              <w:bottom w:val="single" w:sz="4" w:space="0" w:color="000000"/>
            </w:tcBorders>
            <w:shd w:val="clear" w:color="auto" w:fill="auto"/>
          </w:tcPr>
          <w:p w14:paraId="346AFFFA" w14:textId="77777777" w:rsidR="00F52F35" w:rsidRPr="0066147F" w:rsidRDefault="00F52F35" w:rsidP="00F52F3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7EAECFF" w14:textId="77777777" w:rsidR="00F52F35" w:rsidRPr="0066147F" w:rsidRDefault="00F52F35" w:rsidP="00F52F35">
            <w:pPr>
              <w:spacing w:before="0"/>
              <w:rPr>
                <w:rFonts w:eastAsia="TimesNewRomanPSMT" w:cs="Arial"/>
                <w:b/>
                <w:bCs/>
                <w:sz w:val="24"/>
                <w:szCs w:val="24"/>
              </w:rPr>
            </w:pPr>
            <w:r w:rsidRPr="0066147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929793" w14:textId="77777777" w:rsidR="00F52F35" w:rsidRPr="0066147F" w:rsidRDefault="00F52F35" w:rsidP="00F52F35">
            <w:pPr>
              <w:snapToGrid w:val="0"/>
              <w:spacing w:before="0"/>
              <w:rPr>
                <w:rFonts w:eastAsia="TimesNewRomanPSMT" w:cs="Arial"/>
                <w:b/>
                <w:bCs/>
                <w:sz w:val="24"/>
                <w:szCs w:val="24"/>
              </w:rPr>
            </w:pPr>
          </w:p>
        </w:tc>
      </w:tr>
      <w:tr w:rsidR="00F52F35" w:rsidRPr="0066147F" w14:paraId="50545614"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26E323DB" w14:textId="77777777" w:rsidR="00F52F35" w:rsidRPr="0066147F" w:rsidRDefault="00F52F35" w:rsidP="00F52F3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E35AD4" w14:textId="77777777" w:rsidR="00F52F35" w:rsidRPr="0066147F" w:rsidRDefault="00F52F35" w:rsidP="00F52F35">
            <w:pPr>
              <w:spacing w:before="0"/>
              <w:rPr>
                <w:rFonts w:eastAsia="TimesNewRomanPSMT" w:cs="Arial"/>
                <w:b/>
                <w:bCs/>
                <w:sz w:val="24"/>
                <w:szCs w:val="24"/>
                <w:lang w:val="ru-RU"/>
              </w:rPr>
            </w:pPr>
            <w:r w:rsidRPr="0066147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2061CB" w14:textId="77777777" w:rsidR="00F52F35" w:rsidRPr="0066147F" w:rsidRDefault="00F52F35" w:rsidP="00F52F35">
            <w:pPr>
              <w:snapToGrid w:val="0"/>
              <w:spacing w:before="0"/>
              <w:rPr>
                <w:rFonts w:eastAsia="TimesNewRomanPSMT" w:cs="Arial"/>
                <w:b/>
                <w:bCs/>
                <w:sz w:val="24"/>
                <w:szCs w:val="24"/>
                <w:lang w:val="ru-RU"/>
              </w:rPr>
            </w:pPr>
          </w:p>
        </w:tc>
      </w:tr>
      <w:tr w:rsidR="00F52F35" w:rsidRPr="00B71351" w14:paraId="02698BFB"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4E7712FC" w14:textId="77777777" w:rsidR="00F52F35" w:rsidRPr="0066147F" w:rsidRDefault="00F52F35" w:rsidP="00F52F3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201F98" w14:textId="77777777" w:rsidR="00F52F35" w:rsidRPr="0066147F" w:rsidRDefault="00F52F35" w:rsidP="00F52F35">
            <w:pPr>
              <w:spacing w:before="0"/>
              <w:rPr>
                <w:rFonts w:eastAsia="TimesNewRomanPSMT" w:cs="Arial"/>
                <w:b/>
                <w:bCs/>
                <w:sz w:val="24"/>
                <w:szCs w:val="24"/>
                <w:lang w:val="ru-RU"/>
              </w:rPr>
            </w:pPr>
            <w:r w:rsidRPr="0066147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68E015" w14:textId="77777777" w:rsidR="00F52F35" w:rsidRPr="0066147F" w:rsidRDefault="00F52F35" w:rsidP="00F52F35">
            <w:pPr>
              <w:snapToGrid w:val="0"/>
              <w:spacing w:before="0"/>
              <w:rPr>
                <w:rFonts w:eastAsia="TimesNewRomanPSMT" w:cs="Arial"/>
                <w:b/>
                <w:bCs/>
                <w:sz w:val="24"/>
                <w:szCs w:val="24"/>
                <w:lang w:val="ru-RU"/>
              </w:rPr>
            </w:pPr>
          </w:p>
        </w:tc>
      </w:tr>
    </w:tbl>
    <w:p w14:paraId="262BC386" w14:textId="77777777" w:rsidR="00343A18" w:rsidRPr="0066147F" w:rsidRDefault="00343A18" w:rsidP="00343A18">
      <w:pPr>
        <w:spacing w:before="0"/>
        <w:rPr>
          <w:rFonts w:cs="Arial"/>
          <w:b/>
          <w:bCs/>
          <w:i/>
          <w:iCs/>
          <w:sz w:val="24"/>
          <w:szCs w:val="24"/>
          <w:u w:val="single"/>
          <w:lang w:val="ru-RU"/>
        </w:rPr>
      </w:pPr>
    </w:p>
    <w:p w14:paraId="77F8AD04" w14:textId="77777777" w:rsidR="00343A18" w:rsidRPr="0066147F" w:rsidRDefault="00343A18" w:rsidP="00343A18">
      <w:pPr>
        <w:spacing w:before="0"/>
        <w:rPr>
          <w:rFonts w:cs="Arial"/>
          <w:b/>
          <w:bCs/>
          <w:i/>
          <w:iCs/>
          <w:sz w:val="24"/>
          <w:szCs w:val="24"/>
          <w:u w:val="single"/>
          <w:lang w:val="ru-RU"/>
        </w:rPr>
      </w:pPr>
    </w:p>
    <w:p w14:paraId="1A127249" w14:textId="77777777" w:rsidR="00343A18" w:rsidRPr="0066147F" w:rsidRDefault="00343A18" w:rsidP="00343A18">
      <w:pPr>
        <w:spacing w:before="0"/>
        <w:rPr>
          <w:rFonts w:cs="Arial"/>
          <w:i/>
          <w:iCs/>
          <w:sz w:val="24"/>
          <w:szCs w:val="24"/>
          <w:lang w:val="ru-RU"/>
        </w:rPr>
      </w:pPr>
      <w:r w:rsidRPr="0066147F">
        <w:rPr>
          <w:rFonts w:cs="Arial"/>
          <w:b/>
          <w:bCs/>
          <w:i/>
          <w:iCs/>
          <w:sz w:val="24"/>
          <w:szCs w:val="24"/>
          <w:u w:val="single"/>
          <w:lang w:val="ru-RU"/>
        </w:rPr>
        <w:t>Напомена:</w:t>
      </w:r>
    </w:p>
    <w:p w14:paraId="50B70980" w14:textId="77777777" w:rsidR="00343A18" w:rsidRPr="0066147F" w:rsidRDefault="00343A18" w:rsidP="00343A18">
      <w:pPr>
        <w:spacing w:before="0"/>
        <w:rPr>
          <w:rFonts w:eastAsia="TimesNewRomanPSMT" w:cs="Arial"/>
          <w:b/>
          <w:bCs/>
          <w:lang w:val="ru-RU"/>
        </w:rPr>
      </w:pPr>
      <w:r w:rsidRPr="0066147F">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8F44912" w14:textId="77777777" w:rsidR="00343A18" w:rsidRPr="0066147F" w:rsidRDefault="00343A18" w:rsidP="00343A18">
      <w:pPr>
        <w:spacing w:before="0"/>
        <w:rPr>
          <w:rFonts w:eastAsia="TimesNewRomanPSMT" w:cs="Arial"/>
          <w:b/>
          <w:bCs/>
          <w:sz w:val="24"/>
          <w:szCs w:val="24"/>
          <w:lang w:val="ru-RU"/>
        </w:rPr>
      </w:pPr>
    </w:p>
    <w:p w14:paraId="6EA3FBA5" w14:textId="77777777" w:rsidR="000B506F" w:rsidRPr="0066147F" w:rsidRDefault="000B506F" w:rsidP="00343A18">
      <w:pPr>
        <w:spacing w:before="0"/>
        <w:rPr>
          <w:rFonts w:eastAsia="TimesNewRomanPSMT" w:cs="Arial"/>
          <w:b/>
          <w:bCs/>
          <w:sz w:val="24"/>
          <w:szCs w:val="24"/>
          <w:lang w:val="ru-RU"/>
        </w:rPr>
      </w:pPr>
    </w:p>
    <w:p w14:paraId="23F9ED6B" w14:textId="77777777" w:rsidR="00C47F15" w:rsidRPr="0066147F" w:rsidRDefault="00C47F15" w:rsidP="00343A18">
      <w:pPr>
        <w:spacing w:before="0"/>
        <w:rPr>
          <w:rFonts w:eastAsia="TimesNewRomanPSMT" w:cs="Arial"/>
          <w:b/>
          <w:bCs/>
          <w:sz w:val="24"/>
          <w:szCs w:val="24"/>
          <w:lang w:val="ru-RU"/>
        </w:rPr>
      </w:pPr>
    </w:p>
    <w:p w14:paraId="4615DABE" w14:textId="77777777" w:rsidR="005F77D4" w:rsidRPr="0066147F" w:rsidRDefault="005F77D4" w:rsidP="00343A18">
      <w:pPr>
        <w:spacing w:before="0"/>
        <w:rPr>
          <w:rFonts w:eastAsia="TimesNewRomanPSMT" w:cs="Arial"/>
          <w:b/>
          <w:bCs/>
          <w:sz w:val="24"/>
          <w:szCs w:val="24"/>
          <w:lang w:val="ru-RU"/>
        </w:rPr>
      </w:pPr>
    </w:p>
    <w:p w14:paraId="4F757FB1" w14:textId="77777777" w:rsidR="00C47F15" w:rsidRPr="0066147F" w:rsidRDefault="00C47F15" w:rsidP="00343A18">
      <w:pPr>
        <w:spacing w:before="0"/>
        <w:rPr>
          <w:rFonts w:eastAsia="TimesNewRomanPSMT" w:cs="Arial"/>
          <w:b/>
          <w:bCs/>
          <w:sz w:val="24"/>
          <w:szCs w:val="24"/>
          <w:lang w:val="ru-RU"/>
        </w:rPr>
      </w:pPr>
    </w:p>
    <w:p w14:paraId="69B08CE1" w14:textId="77777777" w:rsidR="000B506F" w:rsidRPr="0066147F" w:rsidRDefault="000B506F" w:rsidP="00343A18">
      <w:pPr>
        <w:spacing w:before="0"/>
        <w:rPr>
          <w:rFonts w:eastAsia="TimesNewRomanPSMT" w:cs="Arial"/>
          <w:b/>
          <w:bCs/>
          <w:sz w:val="24"/>
          <w:szCs w:val="24"/>
          <w:lang w:val="ru-RU"/>
        </w:rPr>
      </w:pPr>
    </w:p>
    <w:p w14:paraId="35197CF0" w14:textId="77777777" w:rsidR="00E84F73" w:rsidRPr="0066147F" w:rsidRDefault="00E84F73" w:rsidP="00343A18">
      <w:pPr>
        <w:spacing w:before="0"/>
        <w:rPr>
          <w:rFonts w:eastAsia="TimesNewRomanPSMT" w:cs="Arial"/>
          <w:b/>
          <w:bCs/>
          <w:sz w:val="24"/>
          <w:szCs w:val="24"/>
          <w:lang w:val="ru-RU"/>
        </w:rPr>
      </w:pPr>
    </w:p>
    <w:p w14:paraId="2DDADDED" w14:textId="77777777" w:rsidR="00E84F73" w:rsidRPr="0066147F" w:rsidRDefault="00E84F73" w:rsidP="00343A18">
      <w:pPr>
        <w:spacing w:before="0"/>
        <w:rPr>
          <w:rFonts w:eastAsia="TimesNewRomanPSMT" w:cs="Arial"/>
          <w:b/>
          <w:bCs/>
          <w:sz w:val="24"/>
          <w:szCs w:val="24"/>
          <w:lang w:val="ru-RU"/>
        </w:rPr>
      </w:pPr>
    </w:p>
    <w:p w14:paraId="4080A5AA" w14:textId="77777777" w:rsidR="00520445" w:rsidRPr="0066147F" w:rsidRDefault="00520445" w:rsidP="00343A18">
      <w:pPr>
        <w:spacing w:before="0"/>
        <w:rPr>
          <w:rFonts w:eastAsia="TimesNewRomanPSMT" w:cs="Arial"/>
          <w:b/>
          <w:bCs/>
          <w:sz w:val="24"/>
          <w:szCs w:val="24"/>
          <w:lang w:val="ru-RU"/>
        </w:rPr>
      </w:pPr>
    </w:p>
    <w:p w14:paraId="64011432" w14:textId="77777777" w:rsidR="00315B36" w:rsidRDefault="00315B36" w:rsidP="00343A18">
      <w:pPr>
        <w:spacing w:before="0"/>
        <w:rPr>
          <w:rFonts w:eastAsia="TimesNewRomanPSMT" w:cs="Arial"/>
          <w:b/>
          <w:bCs/>
          <w:i/>
          <w:sz w:val="24"/>
          <w:szCs w:val="24"/>
          <w:lang w:val="sr-Cyrl-CS"/>
        </w:rPr>
      </w:pPr>
    </w:p>
    <w:p w14:paraId="1870B16F" w14:textId="77777777" w:rsidR="00315B36" w:rsidRDefault="00315B36" w:rsidP="00343A18">
      <w:pPr>
        <w:spacing w:before="0"/>
        <w:rPr>
          <w:rFonts w:eastAsia="TimesNewRomanPSMT" w:cs="Arial"/>
          <w:b/>
          <w:bCs/>
          <w:i/>
          <w:sz w:val="24"/>
          <w:szCs w:val="24"/>
          <w:lang w:val="sr-Cyrl-CS"/>
        </w:rPr>
      </w:pPr>
    </w:p>
    <w:p w14:paraId="6079C72B" w14:textId="77777777" w:rsidR="00343A18" w:rsidRPr="0066147F" w:rsidRDefault="008B1D16" w:rsidP="00343A18">
      <w:pPr>
        <w:spacing w:before="0"/>
        <w:rPr>
          <w:rFonts w:eastAsia="TimesNewRomanPSMT" w:cs="Arial"/>
          <w:b/>
          <w:bCs/>
          <w:i/>
          <w:sz w:val="24"/>
          <w:szCs w:val="24"/>
          <w:lang w:val="ru-RU"/>
        </w:rPr>
      </w:pPr>
      <w:r w:rsidRPr="0066147F">
        <w:rPr>
          <w:rFonts w:eastAsia="TimesNewRomanPSMT" w:cs="Arial"/>
          <w:b/>
          <w:bCs/>
          <w:i/>
          <w:sz w:val="24"/>
          <w:szCs w:val="24"/>
          <w:lang w:val="sr-Cyrl-CS"/>
        </w:rPr>
        <w:t>5</w:t>
      </w:r>
      <w:r w:rsidR="00343A18" w:rsidRPr="0066147F">
        <w:rPr>
          <w:rFonts w:eastAsia="TimesNewRomanPSMT" w:cs="Arial"/>
          <w:b/>
          <w:bCs/>
          <w:i/>
          <w:sz w:val="24"/>
          <w:szCs w:val="24"/>
          <w:lang w:val="sr-Cyrl-CS"/>
        </w:rPr>
        <w:t xml:space="preserve">) </w:t>
      </w:r>
      <w:r w:rsidR="00343A18" w:rsidRPr="0066147F">
        <w:rPr>
          <w:rFonts w:eastAsia="TimesNewRomanPSMT" w:cs="Arial"/>
          <w:b/>
          <w:bCs/>
          <w:i/>
          <w:sz w:val="24"/>
          <w:szCs w:val="24"/>
          <w:lang w:val="ru-RU"/>
        </w:rPr>
        <w:t>ПОДАЦИ ЧЛАНУ ГРУПЕ ПОНУЂАЧА</w:t>
      </w:r>
    </w:p>
    <w:p w14:paraId="3ADAAAD7" w14:textId="77777777" w:rsidR="00343A18" w:rsidRPr="0066147F" w:rsidRDefault="00343A18" w:rsidP="00343A18">
      <w:pPr>
        <w:spacing w:before="0"/>
        <w:rPr>
          <w:rFonts w:cs="Arial"/>
          <w:sz w:val="24"/>
          <w:szCs w:val="24"/>
        </w:rPr>
      </w:pPr>
    </w:p>
    <w:tbl>
      <w:tblPr>
        <w:tblW w:w="0" w:type="auto"/>
        <w:jc w:val="center"/>
        <w:tblLayout w:type="fixed"/>
        <w:tblLook w:val="0000" w:firstRow="0" w:lastRow="0" w:firstColumn="0" w:lastColumn="0" w:noHBand="0" w:noVBand="0"/>
      </w:tblPr>
      <w:tblGrid>
        <w:gridCol w:w="465"/>
        <w:gridCol w:w="4219"/>
        <w:gridCol w:w="4598"/>
      </w:tblGrid>
      <w:tr w:rsidR="00343A18" w:rsidRPr="0066147F" w14:paraId="43FA5345" w14:textId="77777777" w:rsidTr="00570762">
        <w:trPr>
          <w:trHeight w:val="548"/>
          <w:jc w:val="center"/>
        </w:trPr>
        <w:tc>
          <w:tcPr>
            <w:tcW w:w="465" w:type="dxa"/>
            <w:tcBorders>
              <w:top w:val="single" w:sz="4" w:space="0" w:color="000000"/>
              <w:left w:val="single" w:sz="4" w:space="0" w:color="000000"/>
              <w:bottom w:val="single" w:sz="4" w:space="0" w:color="000000"/>
            </w:tcBorders>
            <w:shd w:val="clear" w:color="auto" w:fill="auto"/>
            <w:vAlign w:val="center"/>
          </w:tcPr>
          <w:p w14:paraId="71D8DB5C" w14:textId="77777777" w:rsidR="00343A18" w:rsidRPr="0066147F" w:rsidRDefault="00343A18" w:rsidP="00BC01DC">
            <w:pPr>
              <w:spacing w:before="0"/>
              <w:rPr>
                <w:rFonts w:eastAsia="TimesNewRomanPSMT" w:cs="Arial"/>
                <w:bCs/>
                <w:i/>
                <w:sz w:val="24"/>
                <w:szCs w:val="24"/>
                <w:lang w:val="ru-RU"/>
              </w:rPr>
            </w:pPr>
            <w:r w:rsidRPr="0066147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27644FC9" w14:textId="77777777" w:rsidR="00343A18" w:rsidRPr="0066147F" w:rsidRDefault="00343A18" w:rsidP="00BC01DC">
            <w:pPr>
              <w:spacing w:before="0"/>
              <w:rPr>
                <w:rFonts w:eastAsia="TimesNewRomanPSMT" w:cs="Arial"/>
                <w:b/>
                <w:bCs/>
                <w:sz w:val="24"/>
                <w:szCs w:val="24"/>
                <w:lang w:val="ru-RU"/>
              </w:rPr>
            </w:pPr>
            <w:r w:rsidRPr="0066147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9322" w14:textId="77777777" w:rsidR="00343A18" w:rsidRPr="0066147F" w:rsidRDefault="00343A18" w:rsidP="00BC01DC">
            <w:pPr>
              <w:snapToGrid w:val="0"/>
              <w:spacing w:before="0"/>
              <w:rPr>
                <w:rFonts w:eastAsia="TimesNewRomanPSMT" w:cs="Arial"/>
                <w:b/>
                <w:bCs/>
                <w:sz w:val="24"/>
                <w:szCs w:val="24"/>
                <w:lang w:val="ru-RU"/>
              </w:rPr>
            </w:pPr>
          </w:p>
        </w:tc>
      </w:tr>
      <w:tr w:rsidR="00343A18" w:rsidRPr="0066147F" w14:paraId="3AECC889"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755968B0" w14:textId="77777777" w:rsidR="00343A18" w:rsidRPr="0066147F" w:rsidRDefault="00343A18" w:rsidP="00BC01DC">
            <w:pPr>
              <w:snapToGrid w:val="0"/>
              <w:spacing w:before="0"/>
              <w:rPr>
                <w:rFonts w:eastAsia="TimesNewRomanPSMT" w:cs="Arial"/>
                <w:bCs/>
                <w:i/>
                <w:sz w:val="24"/>
                <w:szCs w:val="24"/>
                <w:lang w:val="ru-RU"/>
              </w:rPr>
            </w:pPr>
          </w:p>
          <w:p w14:paraId="021213FD" w14:textId="77777777" w:rsidR="00343A18" w:rsidRPr="0066147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A9581B1"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9D204C" w14:textId="77777777" w:rsidR="00343A18" w:rsidRPr="0066147F" w:rsidRDefault="00343A18" w:rsidP="00BC01DC">
            <w:pPr>
              <w:snapToGrid w:val="0"/>
              <w:spacing w:before="0"/>
              <w:rPr>
                <w:rFonts w:eastAsia="TimesNewRomanPSMT" w:cs="Arial"/>
                <w:b/>
                <w:bCs/>
                <w:sz w:val="24"/>
                <w:szCs w:val="24"/>
              </w:rPr>
            </w:pPr>
          </w:p>
        </w:tc>
      </w:tr>
      <w:tr w:rsidR="00EB05FD" w:rsidRPr="00B71351" w14:paraId="37D5E0CB"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28D5FE8F" w14:textId="77777777" w:rsidR="000B2EE9" w:rsidRPr="0066147F"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4937A62" w14:textId="77777777" w:rsidR="000B2EE9" w:rsidRPr="00874548" w:rsidRDefault="000B2EE9" w:rsidP="00BC01DC">
            <w:pPr>
              <w:snapToGrid w:val="0"/>
              <w:spacing w:before="0"/>
              <w:rPr>
                <w:rFonts w:cs="Arial"/>
                <w:i/>
                <w:iCs/>
                <w:sz w:val="24"/>
                <w:szCs w:val="24"/>
                <w:lang w:val="ru-RU"/>
              </w:rPr>
            </w:pPr>
            <w:r w:rsidRPr="00874548">
              <w:rPr>
                <w:rFonts w:cs="Arial"/>
                <w:i/>
                <w:iCs/>
                <w:sz w:val="24"/>
                <w:szCs w:val="24"/>
                <w:lang w:val="ru-RU"/>
              </w:rPr>
              <w:t>Врста правног лица:</w:t>
            </w:r>
            <w:r w:rsidR="00F52F35" w:rsidRPr="0066147F">
              <w:rPr>
                <w:rFonts w:eastAsia="TimesNewRomanPSMT" w:cs="Arial"/>
                <w:bCs/>
                <w:i/>
                <w:sz w:val="24"/>
                <w:szCs w:val="24"/>
                <w:lang w:val="ru-RU"/>
              </w:rPr>
              <w:t xml:space="preserve"> (микро, м</w:t>
            </w:r>
            <w:r w:rsidR="00824867" w:rsidRPr="0066147F">
              <w:rPr>
                <w:rFonts w:eastAsia="TimesNewRomanPSMT" w:cs="Arial"/>
                <w:bCs/>
                <w:i/>
                <w:sz w:val="24"/>
                <w:szCs w:val="24"/>
                <w:lang w:val="ru-RU"/>
              </w:rPr>
              <w:t>ало, средње, велико</w:t>
            </w:r>
            <w:r w:rsidR="003F6A94" w:rsidRPr="0066147F">
              <w:rPr>
                <w:rFonts w:eastAsia="TimesNewRomanPSMT" w:cs="Arial"/>
                <w:bCs/>
                <w:i/>
                <w:sz w:val="24"/>
                <w:szCs w:val="24"/>
                <w:lang w:val="ru-RU"/>
              </w:rPr>
              <w:t>)</w:t>
            </w:r>
            <w:r w:rsidR="00824867" w:rsidRPr="0066147F">
              <w:rPr>
                <w:rFonts w:eastAsia="TimesNewRomanPSMT" w:cs="Arial"/>
                <w:bCs/>
                <w:i/>
                <w:sz w:val="24"/>
                <w:szCs w:val="24"/>
                <w:lang w:val="ru-RU"/>
              </w:rPr>
              <w:t xml:space="preserve"> или</w:t>
            </w:r>
            <w:r w:rsidR="00F52F35" w:rsidRPr="0066147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CAD18E" w14:textId="77777777" w:rsidR="000B2EE9" w:rsidRPr="00874548" w:rsidRDefault="000B2EE9" w:rsidP="00BC01DC">
            <w:pPr>
              <w:snapToGrid w:val="0"/>
              <w:spacing w:before="0"/>
              <w:rPr>
                <w:rFonts w:eastAsia="TimesNewRomanPSMT" w:cs="Arial"/>
                <w:b/>
                <w:bCs/>
                <w:sz w:val="24"/>
                <w:szCs w:val="24"/>
                <w:lang w:val="ru-RU"/>
              </w:rPr>
            </w:pPr>
          </w:p>
        </w:tc>
      </w:tr>
      <w:tr w:rsidR="00343A18" w:rsidRPr="0066147F" w14:paraId="00F031E6"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231DAC08" w14:textId="77777777" w:rsidR="00343A18" w:rsidRPr="00874548" w:rsidRDefault="00343A18" w:rsidP="00BC01DC">
            <w:pPr>
              <w:snapToGrid w:val="0"/>
              <w:spacing w:before="0"/>
              <w:rPr>
                <w:rFonts w:eastAsia="TimesNewRomanPSMT" w:cs="Arial"/>
                <w:bCs/>
                <w:i/>
                <w:sz w:val="24"/>
                <w:szCs w:val="24"/>
                <w:lang w:val="ru-RU"/>
              </w:rPr>
            </w:pPr>
          </w:p>
          <w:p w14:paraId="445D720B" w14:textId="77777777" w:rsidR="00343A18" w:rsidRPr="00874548"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4FECE03E"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6398F8" w14:textId="77777777" w:rsidR="00343A18" w:rsidRPr="0066147F" w:rsidRDefault="00343A18" w:rsidP="00BC01DC">
            <w:pPr>
              <w:snapToGrid w:val="0"/>
              <w:spacing w:before="0"/>
              <w:rPr>
                <w:rFonts w:eastAsia="TimesNewRomanPSMT" w:cs="Arial"/>
                <w:b/>
                <w:bCs/>
                <w:sz w:val="24"/>
                <w:szCs w:val="24"/>
              </w:rPr>
            </w:pPr>
          </w:p>
        </w:tc>
      </w:tr>
      <w:tr w:rsidR="00343A18" w:rsidRPr="0066147F" w14:paraId="4CEA6E0F"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19B6E2D4" w14:textId="77777777" w:rsidR="00343A18" w:rsidRPr="0066147F" w:rsidRDefault="00343A18" w:rsidP="00BC01DC">
            <w:pPr>
              <w:snapToGrid w:val="0"/>
              <w:spacing w:before="0"/>
              <w:rPr>
                <w:rFonts w:eastAsia="TimesNewRomanPSMT" w:cs="Arial"/>
                <w:bCs/>
                <w:i/>
                <w:sz w:val="24"/>
                <w:szCs w:val="24"/>
              </w:rPr>
            </w:pPr>
          </w:p>
          <w:p w14:paraId="1828A12E"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9BC2F99"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7AE685" w14:textId="77777777" w:rsidR="00343A18" w:rsidRPr="0066147F" w:rsidRDefault="00343A18" w:rsidP="00BC01DC">
            <w:pPr>
              <w:snapToGrid w:val="0"/>
              <w:spacing w:before="0"/>
              <w:rPr>
                <w:rFonts w:eastAsia="TimesNewRomanPSMT" w:cs="Arial"/>
                <w:b/>
                <w:bCs/>
                <w:sz w:val="24"/>
                <w:szCs w:val="24"/>
              </w:rPr>
            </w:pPr>
          </w:p>
        </w:tc>
      </w:tr>
      <w:tr w:rsidR="00343A18" w:rsidRPr="0066147F" w14:paraId="1653BC79" w14:textId="77777777" w:rsidTr="00570762">
        <w:trPr>
          <w:trHeight w:val="446"/>
          <w:jc w:val="center"/>
        </w:trPr>
        <w:tc>
          <w:tcPr>
            <w:tcW w:w="465" w:type="dxa"/>
            <w:tcBorders>
              <w:top w:val="single" w:sz="4" w:space="0" w:color="000000"/>
              <w:left w:val="single" w:sz="4" w:space="0" w:color="000000"/>
              <w:bottom w:val="single" w:sz="4" w:space="0" w:color="000000"/>
            </w:tcBorders>
            <w:shd w:val="clear" w:color="auto" w:fill="auto"/>
          </w:tcPr>
          <w:p w14:paraId="588D0519" w14:textId="77777777" w:rsidR="00343A18" w:rsidRPr="0066147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5096D25"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ACEED8" w14:textId="77777777" w:rsidR="00343A18" w:rsidRPr="0066147F" w:rsidRDefault="00343A18" w:rsidP="00BC01DC">
            <w:pPr>
              <w:snapToGrid w:val="0"/>
              <w:spacing w:before="0"/>
              <w:rPr>
                <w:rFonts w:eastAsia="TimesNewRomanPSMT" w:cs="Arial"/>
                <w:b/>
                <w:bCs/>
                <w:sz w:val="24"/>
                <w:szCs w:val="24"/>
              </w:rPr>
            </w:pPr>
          </w:p>
        </w:tc>
      </w:tr>
      <w:tr w:rsidR="00343A18" w:rsidRPr="0066147F" w14:paraId="43E666EF" w14:textId="77777777" w:rsidTr="00570762">
        <w:trPr>
          <w:trHeight w:val="551"/>
          <w:jc w:val="center"/>
        </w:trPr>
        <w:tc>
          <w:tcPr>
            <w:tcW w:w="465" w:type="dxa"/>
            <w:tcBorders>
              <w:top w:val="single" w:sz="4" w:space="0" w:color="000000"/>
              <w:left w:val="single" w:sz="4" w:space="0" w:color="000000"/>
              <w:bottom w:val="single" w:sz="4" w:space="0" w:color="000000"/>
            </w:tcBorders>
            <w:shd w:val="clear" w:color="auto" w:fill="auto"/>
            <w:vAlign w:val="center"/>
          </w:tcPr>
          <w:p w14:paraId="257225EE" w14:textId="77777777" w:rsidR="00343A18" w:rsidRPr="0066147F" w:rsidRDefault="00343A18" w:rsidP="00BC01DC">
            <w:pPr>
              <w:spacing w:before="0"/>
              <w:rPr>
                <w:rFonts w:eastAsia="TimesNewRomanPSMT" w:cs="Arial"/>
                <w:bCs/>
                <w:i/>
                <w:sz w:val="24"/>
                <w:szCs w:val="24"/>
                <w:lang w:val="ru-RU"/>
              </w:rPr>
            </w:pPr>
            <w:r w:rsidRPr="0066147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2725E93D" w14:textId="77777777" w:rsidR="00343A18" w:rsidRPr="0066147F" w:rsidRDefault="00343A18" w:rsidP="00BC01DC">
            <w:pPr>
              <w:spacing w:before="0"/>
              <w:rPr>
                <w:rFonts w:eastAsia="TimesNewRomanPSMT" w:cs="Arial"/>
                <w:b/>
                <w:bCs/>
                <w:sz w:val="24"/>
                <w:szCs w:val="24"/>
                <w:lang w:val="ru-RU"/>
              </w:rPr>
            </w:pPr>
            <w:r w:rsidRPr="0066147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19177" w14:textId="77777777" w:rsidR="00343A18" w:rsidRPr="0066147F" w:rsidRDefault="00343A18" w:rsidP="00BC01DC">
            <w:pPr>
              <w:snapToGrid w:val="0"/>
              <w:spacing w:before="0"/>
              <w:rPr>
                <w:rFonts w:eastAsia="TimesNewRomanPSMT" w:cs="Arial"/>
                <w:b/>
                <w:bCs/>
                <w:sz w:val="24"/>
                <w:szCs w:val="24"/>
                <w:lang w:val="ru-RU"/>
              </w:rPr>
            </w:pPr>
          </w:p>
        </w:tc>
      </w:tr>
      <w:tr w:rsidR="00EB05FD" w:rsidRPr="00B71351" w14:paraId="3AD073A4"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7907BD75" w14:textId="77777777" w:rsidR="00F52F35" w:rsidRPr="0066147F" w:rsidRDefault="00F52F35"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8FC1B27" w14:textId="77777777" w:rsidR="00F52F35" w:rsidRPr="0066147F" w:rsidRDefault="00E84F73" w:rsidP="00BC01DC">
            <w:pPr>
              <w:snapToGrid w:val="0"/>
              <w:spacing w:before="0"/>
              <w:rPr>
                <w:rFonts w:eastAsia="TimesNewRomanPSMT" w:cs="Arial"/>
                <w:bCs/>
                <w:i/>
                <w:sz w:val="24"/>
                <w:szCs w:val="24"/>
                <w:lang w:val="ru-RU"/>
              </w:rPr>
            </w:pPr>
            <w:r w:rsidRPr="00874548">
              <w:rPr>
                <w:rFonts w:cs="Arial"/>
                <w:i/>
                <w:iCs/>
                <w:sz w:val="24"/>
                <w:szCs w:val="24"/>
                <w:lang w:val="ru-RU"/>
              </w:rPr>
              <w:t>Врста правног лица</w:t>
            </w:r>
            <w:r w:rsidR="00F52F35" w:rsidRPr="0066147F">
              <w:rPr>
                <w:rFonts w:eastAsia="TimesNewRomanPSMT" w:cs="Arial"/>
                <w:bCs/>
                <w:i/>
                <w:sz w:val="24"/>
                <w:szCs w:val="24"/>
                <w:lang w:val="ru-RU"/>
              </w:rPr>
              <w:t xml:space="preserve"> (микро, мало, средње, велико</w:t>
            </w:r>
            <w:r w:rsidR="003F6A94" w:rsidRPr="0066147F">
              <w:rPr>
                <w:rFonts w:eastAsia="TimesNewRomanPSMT" w:cs="Arial"/>
                <w:bCs/>
                <w:i/>
                <w:sz w:val="24"/>
                <w:szCs w:val="24"/>
                <w:lang w:val="ru-RU"/>
              </w:rPr>
              <w:t>)</w:t>
            </w:r>
            <w:r w:rsidR="00824867" w:rsidRPr="0066147F">
              <w:rPr>
                <w:rFonts w:eastAsia="TimesNewRomanPSMT" w:cs="Arial"/>
                <w:bCs/>
                <w:i/>
                <w:sz w:val="24"/>
                <w:szCs w:val="24"/>
                <w:lang w:val="ru-RU"/>
              </w:rPr>
              <w:t xml:space="preserve"> или </w:t>
            </w:r>
            <w:r w:rsidR="003F6A94" w:rsidRPr="0066147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AA8581" w14:textId="77777777" w:rsidR="00F52F35" w:rsidRPr="00874548" w:rsidRDefault="00F52F35" w:rsidP="00BC01DC">
            <w:pPr>
              <w:snapToGrid w:val="0"/>
              <w:spacing w:before="0"/>
              <w:rPr>
                <w:rFonts w:eastAsia="TimesNewRomanPSMT" w:cs="Arial"/>
                <w:b/>
                <w:bCs/>
                <w:sz w:val="24"/>
                <w:szCs w:val="24"/>
                <w:lang w:val="ru-RU"/>
              </w:rPr>
            </w:pPr>
          </w:p>
        </w:tc>
      </w:tr>
      <w:tr w:rsidR="00343A18" w:rsidRPr="0066147F" w14:paraId="66324ADB"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69F122E2" w14:textId="77777777" w:rsidR="00343A18" w:rsidRPr="0066147F" w:rsidRDefault="00343A18" w:rsidP="00BC01DC">
            <w:pPr>
              <w:snapToGrid w:val="0"/>
              <w:spacing w:before="0"/>
              <w:rPr>
                <w:rFonts w:eastAsia="TimesNewRomanPSMT" w:cs="Arial"/>
                <w:bCs/>
                <w:i/>
                <w:sz w:val="24"/>
                <w:szCs w:val="24"/>
                <w:lang w:val="ru-RU"/>
              </w:rPr>
            </w:pPr>
          </w:p>
          <w:p w14:paraId="62D41CCE" w14:textId="77777777" w:rsidR="00343A18" w:rsidRPr="0066147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E61E978"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468A3F" w14:textId="77777777" w:rsidR="00343A18" w:rsidRPr="0066147F" w:rsidRDefault="00343A18" w:rsidP="00BC01DC">
            <w:pPr>
              <w:snapToGrid w:val="0"/>
              <w:spacing w:before="0"/>
              <w:rPr>
                <w:rFonts w:eastAsia="TimesNewRomanPSMT" w:cs="Arial"/>
                <w:b/>
                <w:bCs/>
                <w:sz w:val="24"/>
                <w:szCs w:val="24"/>
              </w:rPr>
            </w:pPr>
          </w:p>
        </w:tc>
      </w:tr>
      <w:tr w:rsidR="00343A18" w:rsidRPr="0066147F" w14:paraId="4DC1137D"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26EA7B3" w14:textId="77777777" w:rsidR="00343A18" w:rsidRPr="0066147F" w:rsidRDefault="00343A18" w:rsidP="00BC01DC">
            <w:pPr>
              <w:snapToGrid w:val="0"/>
              <w:spacing w:before="0"/>
              <w:rPr>
                <w:rFonts w:eastAsia="TimesNewRomanPSMT" w:cs="Arial"/>
                <w:bCs/>
                <w:i/>
                <w:sz w:val="24"/>
                <w:szCs w:val="24"/>
              </w:rPr>
            </w:pPr>
          </w:p>
          <w:p w14:paraId="5A244655"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CAB0F95"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1A5C4" w14:textId="77777777" w:rsidR="00343A18" w:rsidRPr="0066147F" w:rsidRDefault="00343A18" w:rsidP="00BC01DC">
            <w:pPr>
              <w:snapToGrid w:val="0"/>
              <w:spacing w:before="0"/>
              <w:rPr>
                <w:rFonts w:eastAsia="TimesNewRomanPSMT" w:cs="Arial"/>
                <w:b/>
                <w:bCs/>
                <w:sz w:val="24"/>
                <w:szCs w:val="24"/>
              </w:rPr>
            </w:pPr>
          </w:p>
        </w:tc>
      </w:tr>
      <w:tr w:rsidR="00343A18" w:rsidRPr="0066147F" w14:paraId="75BFC2A5"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03158099" w14:textId="77777777" w:rsidR="00343A18" w:rsidRPr="0066147F" w:rsidRDefault="00343A18" w:rsidP="00BC01DC">
            <w:pPr>
              <w:snapToGrid w:val="0"/>
              <w:spacing w:before="0"/>
              <w:rPr>
                <w:rFonts w:eastAsia="TimesNewRomanPSMT" w:cs="Arial"/>
                <w:bCs/>
                <w:i/>
                <w:sz w:val="24"/>
                <w:szCs w:val="24"/>
              </w:rPr>
            </w:pPr>
          </w:p>
          <w:p w14:paraId="6AF32D6B"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E2258CA"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4EB9D" w14:textId="77777777" w:rsidR="00343A18" w:rsidRPr="0066147F" w:rsidRDefault="00343A18" w:rsidP="00BC01DC">
            <w:pPr>
              <w:snapToGrid w:val="0"/>
              <w:spacing w:before="0"/>
              <w:rPr>
                <w:rFonts w:eastAsia="TimesNewRomanPSMT" w:cs="Arial"/>
                <w:b/>
                <w:bCs/>
                <w:sz w:val="24"/>
                <w:szCs w:val="24"/>
              </w:rPr>
            </w:pPr>
          </w:p>
        </w:tc>
      </w:tr>
      <w:tr w:rsidR="00343A18" w:rsidRPr="0066147F" w14:paraId="37989F1E" w14:textId="77777777" w:rsidTr="00570762">
        <w:trPr>
          <w:trHeight w:val="450"/>
          <w:jc w:val="center"/>
        </w:trPr>
        <w:tc>
          <w:tcPr>
            <w:tcW w:w="465" w:type="dxa"/>
            <w:tcBorders>
              <w:top w:val="single" w:sz="4" w:space="0" w:color="000000"/>
              <w:left w:val="single" w:sz="4" w:space="0" w:color="000000"/>
              <w:bottom w:val="single" w:sz="4" w:space="0" w:color="000000"/>
            </w:tcBorders>
            <w:shd w:val="clear" w:color="auto" w:fill="auto"/>
          </w:tcPr>
          <w:p w14:paraId="589B2143" w14:textId="77777777" w:rsidR="00343A18" w:rsidRPr="0066147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257E1C7"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7D725A" w14:textId="77777777" w:rsidR="00343A18" w:rsidRPr="0066147F" w:rsidRDefault="00343A18" w:rsidP="00BC01DC">
            <w:pPr>
              <w:snapToGrid w:val="0"/>
              <w:spacing w:before="0"/>
              <w:rPr>
                <w:rFonts w:eastAsia="TimesNewRomanPSMT" w:cs="Arial"/>
                <w:b/>
                <w:bCs/>
                <w:sz w:val="24"/>
                <w:szCs w:val="24"/>
              </w:rPr>
            </w:pPr>
          </w:p>
        </w:tc>
      </w:tr>
      <w:tr w:rsidR="00343A18" w:rsidRPr="0066147F" w14:paraId="1AEC46EC" w14:textId="77777777" w:rsidTr="00570762">
        <w:trPr>
          <w:trHeight w:val="542"/>
          <w:jc w:val="center"/>
        </w:trPr>
        <w:tc>
          <w:tcPr>
            <w:tcW w:w="465" w:type="dxa"/>
            <w:tcBorders>
              <w:top w:val="single" w:sz="4" w:space="0" w:color="000000"/>
              <w:left w:val="single" w:sz="4" w:space="0" w:color="000000"/>
              <w:bottom w:val="single" w:sz="4" w:space="0" w:color="000000"/>
            </w:tcBorders>
            <w:shd w:val="clear" w:color="auto" w:fill="auto"/>
            <w:vAlign w:val="center"/>
          </w:tcPr>
          <w:p w14:paraId="751D131E" w14:textId="77777777" w:rsidR="00343A18" w:rsidRPr="0066147F" w:rsidRDefault="00343A18" w:rsidP="00BC01DC">
            <w:pPr>
              <w:spacing w:before="0"/>
              <w:rPr>
                <w:rFonts w:eastAsia="TimesNewRomanPSMT" w:cs="Arial"/>
                <w:bCs/>
                <w:i/>
                <w:sz w:val="24"/>
                <w:szCs w:val="24"/>
                <w:lang w:val="ru-RU"/>
              </w:rPr>
            </w:pPr>
            <w:r w:rsidRPr="0066147F">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77736234" w14:textId="77777777" w:rsidR="00343A18" w:rsidRPr="0066147F" w:rsidRDefault="00343A18" w:rsidP="00BC01DC">
            <w:pPr>
              <w:spacing w:before="0"/>
              <w:rPr>
                <w:rFonts w:eastAsia="TimesNewRomanPSMT" w:cs="Arial"/>
                <w:b/>
                <w:bCs/>
                <w:sz w:val="24"/>
                <w:szCs w:val="24"/>
                <w:lang w:val="ru-RU"/>
              </w:rPr>
            </w:pPr>
            <w:r w:rsidRPr="0066147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B4BEB" w14:textId="77777777" w:rsidR="00343A18" w:rsidRPr="0066147F" w:rsidRDefault="00343A18" w:rsidP="00BC01DC">
            <w:pPr>
              <w:snapToGrid w:val="0"/>
              <w:spacing w:before="0"/>
              <w:rPr>
                <w:rFonts w:eastAsia="TimesNewRomanPSMT" w:cs="Arial"/>
                <w:b/>
                <w:bCs/>
                <w:sz w:val="24"/>
                <w:szCs w:val="24"/>
                <w:lang w:val="ru-RU"/>
              </w:rPr>
            </w:pPr>
          </w:p>
        </w:tc>
      </w:tr>
      <w:tr w:rsidR="00EB05FD" w:rsidRPr="00B71351" w14:paraId="2B6212FA"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75698953" w14:textId="77777777" w:rsidR="00F52F35" w:rsidRPr="0066147F" w:rsidRDefault="00F52F35"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CC61AD4" w14:textId="77777777" w:rsidR="00F52F35" w:rsidRPr="0066147F" w:rsidRDefault="00E84F73" w:rsidP="00BC01DC">
            <w:pPr>
              <w:snapToGrid w:val="0"/>
              <w:spacing w:before="0"/>
              <w:rPr>
                <w:rFonts w:eastAsia="TimesNewRomanPSMT" w:cs="Arial"/>
                <w:bCs/>
                <w:i/>
                <w:sz w:val="24"/>
                <w:szCs w:val="24"/>
                <w:lang w:val="ru-RU"/>
              </w:rPr>
            </w:pPr>
            <w:r w:rsidRPr="00874548">
              <w:rPr>
                <w:rFonts w:cs="Arial"/>
                <w:i/>
                <w:iCs/>
                <w:sz w:val="24"/>
                <w:szCs w:val="24"/>
                <w:lang w:val="ru-RU"/>
              </w:rPr>
              <w:t>Врста правног лица</w:t>
            </w:r>
            <w:r w:rsidR="00824867" w:rsidRPr="0066147F">
              <w:rPr>
                <w:rFonts w:eastAsia="TimesNewRomanPSMT" w:cs="Arial"/>
                <w:bCs/>
                <w:i/>
                <w:sz w:val="24"/>
                <w:szCs w:val="24"/>
                <w:lang w:val="ru-RU"/>
              </w:rPr>
              <w:t xml:space="preserve"> (микро, мало, средње, велико</w:t>
            </w:r>
            <w:r w:rsidR="003F6A94" w:rsidRPr="0066147F">
              <w:rPr>
                <w:rFonts w:eastAsia="TimesNewRomanPSMT" w:cs="Arial"/>
                <w:bCs/>
                <w:i/>
                <w:sz w:val="24"/>
                <w:szCs w:val="24"/>
                <w:lang w:val="ru-RU"/>
              </w:rPr>
              <w:t>)</w:t>
            </w:r>
            <w:r w:rsidR="00824867" w:rsidRPr="0066147F">
              <w:rPr>
                <w:rFonts w:eastAsia="TimesNewRomanPSMT" w:cs="Arial"/>
                <w:bCs/>
                <w:i/>
                <w:sz w:val="24"/>
                <w:szCs w:val="24"/>
                <w:lang w:val="ru-RU"/>
              </w:rPr>
              <w:t xml:space="preserve"> или </w:t>
            </w:r>
            <w:r w:rsidR="003F6A94" w:rsidRPr="0066147F">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002397" w14:textId="77777777" w:rsidR="00F52F35" w:rsidRPr="00874548" w:rsidRDefault="00F52F35" w:rsidP="00BC01DC">
            <w:pPr>
              <w:snapToGrid w:val="0"/>
              <w:spacing w:before="0"/>
              <w:rPr>
                <w:rFonts w:eastAsia="TimesNewRomanPSMT" w:cs="Arial"/>
                <w:b/>
                <w:bCs/>
                <w:sz w:val="24"/>
                <w:szCs w:val="24"/>
                <w:lang w:val="ru-RU"/>
              </w:rPr>
            </w:pPr>
          </w:p>
        </w:tc>
      </w:tr>
      <w:tr w:rsidR="00343A18" w:rsidRPr="0066147F" w14:paraId="173DF132"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6C7EC05B" w14:textId="77777777" w:rsidR="00343A18" w:rsidRPr="0066147F" w:rsidRDefault="00343A18" w:rsidP="00BC01DC">
            <w:pPr>
              <w:snapToGrid w:val="0"/>
              <w:spacing w:before="0"/>
              <w:rPr>
                <w:rFonts w:eastAsia="TimesNewRomanPSMT" w:cs="Arial"/>
                <w:bCs/>
                <w:i/>
                <w:sz w:val="24"/>
                <w:szCs w:val="24"/>
                <w:lang w:val="ru-RU"/>
              </w:rPr>
            </w:pPr>
          </w:p>
          <w:p w14:paraId="55A66475" w14:textId="77777777" w:rsidR="00343A18" w:rsidRPr="0066147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6B68D104"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27719A" w14:textId="77777777" w:rsidR="00343A18" w:rsidRPr="0066147F" w:rsidRDefault="00343A18" w:rsidP="00BC01DC">
            <w:pPr>
              <w:snapToGrid w:val="0"/>
              <w:spacing w:before="0"/>
              <w:rPr>
                <w:rFonts w:eastAsia="TimesNewRomanPSMT" w:cs="Arial"/>
                <w:b/>
                <w:bCs/>
                <w:sz w:val="24"/>
                <w:szCs w:val="24"/>
              </w:rPr>
            </w:pPr>
          </w:p>
        </w:tc>
      </w:tr>
      <w:tr w:rsidR="00343A18" w:rsidRPr="0066147F" w14:paraId="30654910"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E5AD33F" w14:textId="77777777" w:rsidR="00343A18" w:rsidRPr="0066147F" w:rsidRDefault="00343A18" w:rsidP="00BC01DC">
            <w:pPr>
              <w:snapToGrid w:val="0"/>
              <w:spacing w:before="0"/>
              <w:rPr>
                <w:rFonts w:eastAsia="TimesNewRomanPSMT" w:cs="Arial"/>
                <w:bCs/>
                <w:i/>
                <w:sz w:val="24"/>
                <w:szCs w:val="24"/>
              </w:rPr>
            </w:pPr>
          </w:p>
          <w:p w14:paraId="3D66E7B0"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FD30F93"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093C90" w14:textId="77777777" w:rsidR="00343A18" w:rsidRPr="0066147F" w:rsidRDefault="00343A18" w:rsidP="00BC01DC">
            <w:pPr>
              <w:snapToGrid w:val="0"/>
              <w:spacing w:before="0"/>
              <w:rPr>
                <w:rFonts w:eastAsia="TimesNewRomanPSMT" w:cs="Arial"/>
                <w:b/>
                <w:bCs/>
                <w:sz w:val="24"/>
                <w:szCs w:val="24"/>
              </w:rPr>
            </w:pPr>
          </w:p>
        </w:tc>
      </w:tr>
      <w:tr w:rsidR="00343A18" w:rsidRPr="0066147F" w14:paraId="36CA515D" w14:textId="77777777" w:rsidTr="00570762">
        <w:trPr>
          <w:jc w:val="center"/>
        </w:trPr>
        <w:tc>
          <w:tcPr>
            <w:tcW w:w="465" w:type="dxa"/>
            <w:tcBorders>
              <w:top w:val="single" w:sz="4" w:space="0" w:color="000000"/>
              <w:left w:val="single" w:sz="4" w:space="0" w:color="000000"/>
              <w:bottom w:val="single" w:sz="4" w:space="0" w:color="000000"/>
            </w:tcBorders>
            <w:shd w:val="clear" w:color="auto" w:fill="auto"/>
          </w:tcPr>
          <w:p w14:paraId="38B0C21B" w14:textId="77777777" w:rsidR="00343A18" w:rsidRPr="0066147F" w:rsidRDefault="00343A18" w:rsidP="00BC01DC">
            <w:pPr>
              <w:snapToGrid w:val="0"/>
              <w:spacing w:before="0"/>
              <w:rPr>
                <w:rFonts w:eastAsia="TimesNewRomanPSMT" w:cs="Arial"/>
                <w:bCs/>
                <w:i/>
                <w:sz w:val="24"/>
                <w:szCs w:val="24"/>
              </w:rPr>
            </w:pPr>
          </w:p>
          <w:p w14:paraId="701350BC" w14:textId="77777777" w:rsidR="00343A18" w:rsidRPr="0066147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00D2EB7"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5E40C" w14:textId="77777777" w:rsidR="00343A18" w:rsidRPr="0066147F" w:rsidRDefault="00343A18" w:rsidP="00BC01DC">
            <w:pPr>
              <w:snapToGrid w:val="0"/>
              <w:spacing w:before="0"/>
              <w:rPr>
                <w:rFonts w:eastAsia="TimesNewRomanPSMT" w:cs="Arial"/>
                <w:b/>
                <w:bCs/>
                <w:sz w:val="24"/>
                <w:szCs w:val="24"/>
              </w:rPr>
            </w:pPr>
          </w:p>
        </w:tc>
      </w:tr>
      <w:tr w:rsidR="00343A18" w:rsidRPr="0066147F" w14:paraId="5E42173B" w14:textId="77777777" w:rsidTr="00570762">
        <w:trPr>
          <w:trHeight w:val="440"/>
          <w:jc w:val="center"/>
        </w:trPr>
        <w:tc>
          <w:tcPr>
            <w:tcW w:w="465" w:type="dxa"/>
            <w:tcBorders>
              <w:top w:val="single" w:sz="4" w:space="0" w:color="000000"/>
              <w:left w:val="single" w:sz="4" w:space="0" w:color="000000"/>
              <w:bottom w:val="single" w:sz="4" w:space="0" w:color="000000"/>
            </w:tcBorders>
            <w:shd w:val="clear" w:color="auto" w:fill="auto"/>
            <w:vAlign w:val="center"/>
          </w:tcPr>
          <w:p w14:paraId="0AA02EAF" w14:textId="77777777" w:rsidR="00343A18" w:rsidRPr="0066147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3E2BB781" w14:textId="77777777" w:rsidR="00343A18" w:rsidRPr="0066147F" w:rsidRDefault="00343A18" w:rsidP="00BC01DC">
            <w:pPr>
              <w:spacing w:before="0"/>
              <w:rPr>
                <w:rFonts w:eastAsia="TimesNewRomanPSMT" w:cs="Arial"/>
                <w:b/>
                <w:bCs/>
                <w:sz w:val="24"/>
                <w:szCs w:val="24"/>
              </w:rPr>
            </w:pPr>
            <w:r w:rsidRPr="0066147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BB817" w14:textId="77777777" w:rsidR="00343A18" w:rsidRPr="0066147F" w:rsidRDefault="00343A18" w:rsidP="00BC01DC">
            <w:pPr>
              <w:snapToGrid w:val="0"/>
              <w:spacing w:before="0"/>
              <w:rPr>
                <w:rFonts w:eastAsia="TimesNewRomanPSMT" w:cs="Arial"/>
                <w:b/>
                <w:bCs/>
                <w:sz w:val="24"/>
                <w:szCs w:val="24"/>
              </w:rPr>
            </w:pPr>
          </w:p>
        </w:tc>
      </w:tr>
    </w:tbl>
    <w:p w14:paraId="28821A36" w14:textId="77777777" w:rsidR="00343A18" w:rsidRPr="0066147F" w:rsidRDefault="00343A18" w:rsidP="00343A18">
      <w:pPr>
        <w:spacing w:before="0"/>
        <w:rPr>
          <w:rFonts w:cs="Arial"/>
          <w:b/>
          <w:bCs/>
          <w:i/>
          <w:iCs/>
          <w:sz w:val="24"/>
          <w:szCs w:val="24"/>
          <w:u w:val="single"/>
        </w:rPr>
      </w:pPr>
    </w:p>
    <w:p w14:paraId="2234530D" w14:textId="77777777" w:rsidR="00343A18" w:rsidRPr="0066147F" w:rsidRDefault="00343A18" w:rsidP="00343A18">
      <w:pPr>
        <w:spacing w:before="0"/>
        <w:rPr>
          <w:rFonts w:cs="Arial"/>
          <w:i/>
          <w:iCs/>
          <w:sz w:val="24"/>
          <w:szCs w:val="24"/>
          <w:lang w:val="ru-RU"/>
        </w:rPr>
      </w:pPr>
      <w:r w:rsidRPr="0066147F">
        <w:rPr>
          <w:rFonts w:cs="Arial"/>
          <w:b/>
          <w:bCs/>
          <w:i/>
          <w:iCs/>
          <w:sz w:val="24"/>
          <w:szCs w:val="24"/>
          <w:u w:val="single"/>
        </w:rPr>
        <w:t>Напомена:</w:t>
      </w:r>
    </w:p>
    <w:p w14:paraId="4C62CD7F" w14:textId="77777777" w:rsidR="00F2311C" w:rsidRPr="0066147F" w:rsidRDefault="00343A18" w:rsidP="00343A18">
      <w:pPr>
        <w:spacing w:before="0"/>
        <w:rPr>
          <w:rFonts w:cs="Arial"/>
          <w:i/>
          <w:iCs/>
          <w:lang w:val="ru-RU"/>
        </w:rPr>
      </w:pPr>
      <w:r w:rsidRPr="0066147F">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5726EB0" w14:textId="77777777" w:rsidR="00B94CA2" w:rsidRPr="0066147F" w:rsidRDefault="00B94CA2" w:rsidP="00343A18">
      <w:pPr>
        <w:spacing w:before="0"/>
        <w:rPr>
          <w:rFonts w:cs="Arial"/>
          <w:i/>
          <w:iCs/>
          <w:sz w:val="24"/>
          <w:szCs w:val="24"/>
          <w:lang w:val="ru-RU"/>
        </w:rPr>
      </w:pPr>
    </w:p>
    <w:p w14:paraId="120CF87C" w14:textId="77777777" w:rsidR="00B94CA2" w:rsidRPr="0066147F" w:rsidRDefault="00B94CA2" w:rsidP="00343A18">
      <w:pPr>
        <w:spacing w:before="0"/>
        <w:rPr>
          <w:rFonts w:cs="Arial"/>
          <w:i/>
          <w:iCs/>
          <w:sz w:val="24"/>
          <w:szCs w:val="24"/>
          <w:lang w:val="ru-RU"/>
        </w:rPr>
      </w:pPr>
    </w:p>
    <w:p w14:paraId="16A55669" w14:textId="77777777" w:rsidR="006D0B53" w:rsidRPr="0066147F" w:rsidRDefault="006D0B53" w:rsidP="00343A18">
      <w:pPr>
        <w:spacing w:before="0"/>
        <w:rPr>
          <w:rFonts w:cs="Arial"/>
          <w:i/>
          <w:iCs/>
          <w:sz w:val="24"/>
          <w:szCs w:val="24"/>
          <w:lang w:val="ru-RU"/>
        </w:rPr>
      </w:pPr>
    </w:p>
    <w:p w14:paraId="5FF0B7CF" w14:textId="77777777" w:rsidR="006D0B53" w:rsidRPr="0066147F" w:rsidRDefault="006D0B53" w:rsidP="00343A18">
      <w:pPr>
        <w:spacing w:before="0"/>
        <w:rPr>
          <w:rFonts w:cs="Arial"/>
          <w:i/>
          <w:iCs/>
          <w:sz w:val="24"/>
          <w:szCs w:val="24"/>
          <w:lang w:val="ru-RU"/>
        </w:rPr>
      </w:pPr>
    </w:p>
    <w:p w14:paraId="30C86CD9" w14:textId="77777777" w:rsidR="006D0B53" w:rsidRPr="0066147F" w:rsidRDefault="006D0B53" w:rsidP="00343A18">
      <w:pPr>
        <w:spacing w:before="0"/>
        <w:rPr>
          <w:rFonts w:cs="Arial"/>
          <w:i/>
          <w:iCs/>
          <w:sz w:val="24"/>
          <w:szCs w:val="24"/>
          <w:lang w:val="ru-RU"/>
        </w:rPr>
      </w:pPr>
    </w:p>
    <w:p w14:paraId="140482D9" w14:textId="77777777" w:rsidR="006D0B53" w:rsidRPr="0066147F" w:rsidRDefault="006D0B53" w:rsidP="00343A18">
      <w:pPr>
        <w:spacing w:before="0"/>
        <w:rPr>
          <w:rFonts w:cs="Arial"/>
          <w:i/>
          <w:iCs/>
          <w:sz w:val="24"/>
          <w:szCs w:val="24"/>
          <w:lang w:val="ru-RU"/>
        </w:rPr>
      </w:pPr>
    </w:p>
    <w:p w14:paraId="0C1C7349" w14:textId="77777777" w:rsidR="00605598" w:rsidRPr="0066147F" w:rsidRDefault="00605598" w:rsidP="00343A18">
      <w:pPr>
        <w:spacing w:before="0"/>
        <w:rPr>
          <w:rFonts w:cs="Arial"/>
          <w:i/>
          <w:iCs/>
          <w:sz w:val="24"/>
          <w:szCs w:val="24"/>
          <w:lang w:val="ru-RU"/>
        </w:rPr>
      </w:pPr>
    </w:p>
    <w:p w14:paraId="620641C7" w14:textId="77777777" w:rsidR="000E75A0" w:rsidRPr="0066147F" w:rsidRDefault="008B1D16" w:rsidP="00BA2C2D">
      <w:pPr>
        <w:spacing w:before="0"/>
        <w:rPr>
          <w:rFonts w:eastAsia="TimesNewRomanPSMT" w:cs="Arial"/>
          <w:b/>
          <w:bCs/>
          <w:i/>
          <w:sz w:val="24"/>
          <w:szCs w:val="24"/>
          <w:lang w:val="sr-Cyrl-CS"/>
        </w:rPr>
      </w:pPr>
      <w:r w:rsidRPr="0066147F">
        <w:rPr>
          <w:rFonts w:eastAsia="TimesNewRomanPSMT" w:cs="Arial"/>
          <w:b/>
          <w:bCs/>
          <w:i/>
          <w:sz w:val="24"/>
          <w:szCs w:val="24"/>
          <w:lang w:val="sr-Cyrl-CS"/>
        </w:rPr>
        <w:lastRenderedPageBreak/>
        <w:t>6</w:t>
      </w:r>
      <w:r w:rsidR="00BA2C2D" w:rsidRPr="0066147F">
        <w:rPr>
          <w:rFonts w:eastAsia="TimesNewRomanPSMT" w:cs="Arial"/>
          <w:b/>
          <w:bCs/>
          <w:i/>
          <w:sz w:val="24"/>
          <w:szCs w:val="24"/>
          <w:lang w:val="sr-Cyrl-CS"/>
        </w:rPr>
        <w:t xml:space="preserve">) </w:t>
      </w:r>
      <w:r w:rsidR="000E75A0" w:rsidRPr="0066147F">
        <w:rPr>
          <w:rFonts w:eastAsia="TimesNewRomanPSMT" w:cs="Arial"/>
          <w:b/>
          <w:bCs/>
          <w:i/>
          <w:sz w:val="24"/>
          <w:szCs w:val="24"/>
          <w:lang w:val="sr-Cyrl-CS"/>
        </w:rPr>
        <w:t>ЦЕНА И КОМЕРЦИЈАЛНИ УСЛОВИ ПОНУДЕ</w:t>
      </w:r>
    </w:p>
    <w:p w14:paraId="251659FE" w14:textId="77777777" w:rsidR="000E75A0" w:rsidRPr="0066147F" w:rsidRDefault="000E75A0" w:rsidP="000E75A0">
      <w:pPr>
        <w:spacing w:before="0"/>
        <w:jc w:val="center"/>
        <w:rPr>
          <w:rFonts w:cs="Arial"/>
          <w:bCs/>
          <w:i/>
          <w:iCs/>
          <w:sz w:val="24"/>
          <w:szCs w:val="24"/>
          <w:lang w:val="sr-Cyrl-CS"/>
        </w:rPr>
      </w:pPr>
    </w:p>
    <w:p w14:paraId="658731EC" w14:textId="77777777" w:rsidR="000E75A0" w:rsidRPr="0066147F" w:rsidRDefault="000E75A0" w:rsidP="000E75A0">
      <w:pPr>
        <w:spacing w:before="0"/>
        <w:jc w:val="center"/>
        <w:rPr>
          <w:rFonts w:cs="Arial"/>
          <w:b/>
          <w:bCs/>
          <w:i/>
          <w:iCs/>
          <w:sz w:val="24"/>
          <w:szCs w:val="24"/>
          <w:u w:val="single"/>
          <w:lang w:val="sr-Cyrl-CS"/>
        </w:rPr>
      </w:pPr>
      <w:r w:rsidRPr="0066147F">
        <w:rPr>
          <w:rFonts w:cs="Arial"/>
          <w:b/>
          <w:bCs/>
          <w:i/>
          <w:iCs/>
          <w:sz w:val="24"/>
          <w:szCs w:val="24"/>
          <w:u w:val="single"/>
          <w:lang w:val="sr-Cyrl-CS"/>
        </w:rPr>
        <w:t>ЦЕНА</w:t>
      </w:r>
    </w:p>
    <w:p w14:paraId="0E9323F9" w14:textId="77777777" w:rsidR="003921DF" w:rsidRPr="0066147F" w:rsidRDefault="003921DF" w:rsidP="000E75A0">
      <w:pPr>
        <w:spacing w:before="0"/>
        <w:jc w:val="center"/>
        <w:rPr>
          <w:rFonts w:cs="Arial"/>
          <w:b/>
          <w:bCs/>
          <w:i/>
          <w:iCs/>
          <w:sz w:val="24"/>
          <w:szCs w:val="24"/>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4678"/>
      </w:tblGrid>
      <w:tr w:rsidR="000E75A0" w:rsidRPr="00B71351" w14:paraId="09AF6F6F" w14:textId="77777777" w:rsidTr="00570762">
        <w:trPr>
          <w:trHeight w:val="485"/>
          <w:jc w:val="center"/>
        </w:trPr>
        <w:tc>
          <w:tcPr>
            <w:tcW w:w="5528" w:type="dxa"/>
            <w:shd w:val="clear" w:color="auto" w:fill="C6D9F1" w:themeFill="text2" w:themeFillTint="33"/>
            <w:vAlign w:val="center"/>
          </w:tcPr>
          <w:p w14:paraId="3DD7B6E3" w14:textId="77777777" w:rsidR="000E75A0" w:rsidRPr="0066147F" w:rsidRDefault="000E75A0" w:rsidP="00AF3AF8">
            <w:pPr>
              <w:spacing w:before="0"/>
              <w:jc w:val="center"/>
              <w:rPr>
                <w:rFonts w:cs="Arial"/>
                <w:b/>
                <w:bCs/>
                <w:i/>
                <w:iCs/>
                <w:sz w:val="24"/>
                <w:szCs w:val="24"/>
                <w:lang w:val="sr-Cyrl-CS"/>
              </w:rPr>
            </w:pPr>
            <w:r w:rsidRPr="0066147F">
              <w:rPr>
                <w:rFonts w:eastAsia="TimesNewRomanPSMT" w:cs="Arial"/>
                <w:b/>
                <w:bCs/>
                <w:sz w:val="24"/>
                <w:szCs w:val="24"/>
              </w:rPr>
              <w:t xml:space="preserve">ПРЕДМЕТ </w:t>
            </w:r>
            <w:r w:rsidRPr="0066147F">
              <w:rPr>
                <w:rFonts w:eastAsia="TimesNewRomanPSMT" w:cs="Arial"/>
                <w:b/>
                <w:bCs/>
                <w:sz w:val="24"/>
                <w:szCs w:val="24"/>
                <w:lang w:val="sr-Cyrl-CS"/>
              </w:rPr>
              <w:t xml:space="preserve">И БРОЈ </w:t>
            </w:r>
            <w:r w:rsidRPr="0066147F">
              <w:rPr>
                <w:rFonts w:eastAsia="TimesNewRomanPSMT" w:cs="Arial"/>
                <w:b/>
                <w:bCs/>
                <w:sz w:val="24"/>
                <w:szCs w:val="24"/>
              </w:rPr>
              <w:t>НАБАВКЕ</w:t>
            </w:r>
          </w:p>
        </w:tc>
        <w:tc>
          <w:tcPr>
            <w:tcW w:w="4678" w:type="dxa"/>
            <w:shd w:val="clear" w:color="auto" w:fill="C6D9F1" w:themeFill="text2" w:themeFillTint="33"/>
            <w:vAlign w:val="center"/>
          </w:tcPr>
          <w:p w14:paraId="178FFB7C" w14:textId="77777777" w:rsidR="000E75A0" w:rsidRPr="0066147F" w:rsidRDefault="000E75A0" w:rsidP="00AF3AF8">
            <w:pPr>
              <w:spacing w:before="0"/>
              <w:jc w:val="center"/>
              <w:rPr>
                <w:rFonts w:cs="Arial"/>
                <w:b/>
                <w:bCs/>
                <w:i/>
                <w:iCs/>
                <w:sz w:val="24"/>
                <w:szCs w:val="24"/>
                <w:lang w:val="sr-Cyrl-CS"/>
              </w:rPr>
            </w:pPr>
            <w:r w:rsidRPr="0066147F">
              <w:rPr>
                <w:rFonts w:cs="Arial"/>
                <w:b/>
                <w:bCs/>
                <w:i/>
                <w:iCs/>
                <w:sz w:val="24"/>
                <w:szCs w:val="24"/>
                <w:lang w:val="sr-Cyrl-CS"/>
              </w:rPr>
              <w:t xml:space="preserve">УКУПНА ЦЕНА </w:t>
            </w:r>
            <w:r w:rsidR="00BE09E1" w:rsidRPr="0066147F">
              <w:rPr>
                <w:rFonts w:eastAsia="Arial Unicode MS" w:cs="Arial"/>
                <w:b/>
                <w:bCs/>
                <w:i/>
                <w:iCs/>
                <w:kern w:val="1"/>
                <w:sz w:val="24"/>
                <w:szCs w:val="24"/>
                <w:lang w:val="sr-Cyrl-CS" w:eastAsia="ar-SA"/>
              </w:rPr>
              <w:t xml:space="preserve">дин. </w:t>
            </w:r>
            <w:r w:rsidRPr="0066147F">
              <w:rPr>
                <w:rFonts w:cs="Arial"/>
                <w:b/>
                <w:bCs/>
                <w:i/>
                <w:iCs/>
                <w:sz w:val="24"/>
                <w:szCs w:val="24"/>
                <w:lang w:val="sr-Cyrl-CS"/>
              </w:rPr>
              <w:t>без ПДВ-а</w:t>
            </w:r>
          </w:p>
        </w:tc>
      </w:tr>
      <w:tr w:rsidR="000E75A0" w:rsidRPr="0066147F" w14:paraId="5D0CDA00" w14:textId="77777777" w:rsidTr="008B5203">
        <w:trPr>
          <w:trHeight w:val="1184"/>
          <w:jc w:val="center"/>
        </w:trPr>
        <w:tc>
          <w:tcPr>
            <w:tcW w:w="5528" w:type="dxa"/>
            <w:vAlign w:val="center"/>
          </w:tcPr>
          <w:p w14:paraId="2A52AF52" w14:textId="617BE8A4" w:rsidR="0087642B" w:rsidRPr="0066147F" w:rsidRDefault="003E41AE" w:rsidP="009E26C8">
            <w:pPr>
              <w:tabs>
                <w:tab w:val="left" w:pos="1134"/>
              </w:tabs>
              <w:jc w:val="center"/>
              <w:rPr>
                <w:rFonts w:cs="Arial"/>
                <w:b/>
                <w:sz w:val="24"/>
                <w:szCs w:val="24"/>
              </w:rPr>
            </w:pPr>
            <w:r w:rsidRPr="0066147F">
              <w:rPr>
                <w:rFonts w:cs="Arial"/>
                <w:b/>
                <w:sz w:val="24"/>
                <w:szCs w:val="24"/>
              </w:rPr>
              <w:t>„</w:t>
            </w:r>
            <w:r w:rsidR="0066147F">
              <w:rPr>
                <w:rFonts w:cs="Arial"/>
                <w:b/>
                <w:sz w:val="24"/>
                <w:szCs w:val="24"/>
              </w:rPr>
              <w:t>Ланци</w:t>
            </w:r>
            <w:r w:rsidRPr="0066147F">
              <w:rPr>
                <w:rFonts w:cs="Arial"/>
                <w:b/>
                <w:sz w:val="24"/>
                <w:szCs w:val="24"/>
              </w:rPr>
              <w:t>“</w:t>
            </w:r>
          </w:p>
          <w:p w14:paraId="411CA6E5" w14:textId="0F211DAE" w:rsidR="003E41AE" w:rsidRPr="0066147F" w:rsidRDefault="0066147F" w:rsidP="009E26C8">
            <w:pPr>
              <w:tabs>
                <w:tab w:val="left" w:pos="1134"/>
              </w:tabs>
              <w:jc w:val="center"/>
              <w:rPr>
                <w:rFonts w:cs="Arial"/>
                <w:b/>
                <w:sz w:val="24"/>
                <w:szCs w:val="24"/>
                <w:lang w:val="sr-Cyrl-RS"/>
              </w:rPr>
            </w:pPr>
            <w:r>
              <w:rPr>
                <w:rFonts w:cs="Arial"/>
                <w:b/>
                <w:sz w:val="24"/>
                <w:szCs w:val="24"/>
                <w:lang w:val="sr-Cyrl-RS"/>
              </w:rPr>
              <w:t>ЈН/4000/0282/2019 (3070/2019)</w:t>
            </w:r>
          </w:p>
          <w:p w14:paraId="033B6B53" w14:textId="77777777" w:rsidR="007B0EA4" w:rsidRPr="0066147F" w:rsidRDefault="007B0EA4" w:rsidP="009E26C8">
            <w:pPr>
              <w:spacing w:before="0"/>
              <w:jc w:val="center"/>
              <w:rPr>
                <w:rFonts w:cs="Arial"/>
                <w:b/>
                <w:i/>
                <w:sz w:val="24"/>
                <w:szCs w:val="24"/>
                <w:lang w:val="sr-Cyrl-CS"/>
              </w:rPr>
            </w:pPr>
          </w:p>
        </w:tc>
        <w:tc>
          <w:tcPr>
            <w:tcW w:w="4678" w:type="dxa"/>
            <w:vAlign w:val="center"/>
          </w:tcPr>
          <w:p w14:paraId="1990F13F" w14:textId="77777777" w:rsidR="00562AEB" w:rsidRPr="0066147F" w:rsidRDefault="00562AEB" w:rsidP="003E41AE">
            <w:pPr>
              <w:spacing w:before="0"/>
              <w:rPr>
                <w:rFonts w:cs="Arial"/>
                <w:sz w:val="24"/>
                <w:szCs w:val="24"/>
                <w:lang w:val="sr-Cyrl-CS"/>
              </w:rPr>
            </w:pPr>
          </w:p>
          <w:p w14:paraId="6883CA2A" w14:textId="77777777" w:rsidR="000E75A0" w:rsidRPr="0066147F" w:rsidRDefault="000B506F" w:rsidP="003E41AE">
            <w:pPr>
              <w:spacing w:before="0"/>
              <w:rPr>
                <w:rFonts w:cs="Arial"/>
                <w:sz w:val="24"/>
                <w:szCs w:val="24"/>
                <w:lang w:val="sr-Cyrl-CS"/>
              </w:rPr>
            </w:pPr>
            <w:r w:rsidRPr="0066147F">
              <w:rPr>
                <w:rFonts w:cs="Arial"/>
                <w:sz w:val="24"/>
                <w:szCs w:val="24"/>
                <w:lang w:val="sr-Cyrl-CS"/>
              </w:rPr>
              <w:t>_____________________</w:t>
            </w:r>
            <w:r w:rsidR="0087642B" w:rsidRPr="0066147F">
              <w:rPr>
                <w:rFonts w:cs="Arial"/>
                <w:sz w:val="24"/>
                <w:szCs w:val="24"/>
                <w:lang w:val="sr-Cyrl-CS"/>
              </w:rPr>
              <w:t>_</w:t>
            </w:r>
          </w:p>
          <w:p w14:paraId="22EF9AA8" w14:textId="77777777" w:rsidR="0087642B" w:rsidRPr="0066147F" w:rsidRDefault="0087642B" w:rsidP="00F4476E">
            <w:pPr>
              <w:rPr>
                <w:rFonts w:cs="Arial"/>
                <w:sz w:val="24"/>
                <w:szCs w:val="24"/>
                <w:lang w:val="sr-Cyrl-CS"/>
              </w:rPr>
            </w:pPr>
          </w:p>
        </w:tc>
      </w:tr>
    </w:tbl>
    <w:p w14:paraId="511409F7" w14:textId="77777777" w:rsidR="000B506F" w:rsidRPr="0066147F" w:rsidRDefault="000B506F" w:rsidP="000E75A0">
      <w:pPr>
        <w:spacing w:before="0"/>
        <w:jc w:val="center"/>
        <w:rPr>
          <w:rFonts w:cs="Arial"/>
          <w:b/>
          <w:bCs/>
          <w:i/>
          <w:iCs/>
          <w:sz w:val="24"/>
          <w:szCs w:val="24"/>
          <w:u w:val="single"/>
          <w:lang w:val="sr-Cyrl-CS"/>
        </w:rPr>
      </w:pPr>
    </w:p>
    <w:p w14:paraId="08CF2C04" w14:textId="77777777" w:rsidR="000E75A0" w:rsidRPr="0066147F" w:rsidRDefault="000E75A0" w:rsidP="000E75A0">
      <w:pPr>
        <w:spacing w:before="0"/>
        <w:jc w:val="center"/>
        <w:rPr>
          <w:rFonts w:cs="Arial"/>
          <w:b/>
          <w:bCs/>
          <w:i/>
          <w:iCs/>
          <w:sz w:val="24"/>
          <w:szCs w:val="24"/>
          <w:u w:val="single"/>
          <w:lang w:val="sr-Cyrl-CS"/>
        </w:rPr>
      </w:pPr>
      <w:r w:rsidRPr="0066147F">
        <w:rPr>
          <w:rFonts w:cs="Arial"/>
          <w:b/>
          <w:bCs/>
          <w:i/>
          <w:iCs/>
          <w:sz w:val="24"/>
          <w:szCs w:val="24"/>
          <w:u w:val="single"/>
          <w:lang w:val="sr-Cyrl-CS"/>
        </w:rPr>
        <w:t>КОМЕРЦИЈАЛНИ УСЛОВИ</w:t>
      </w:r>
    </w:p>
    <w:p w14:paraId="0ED83C6B" w14:textId="77777777" w:rsidR="003921DF" w:rsidRPr="0066147F" w:rsidRDefault="003921DF" w:rsidP="000E75A0">
      <w:pPr>
        <w:spacing w:before="0"/>
        <w:jc w:val="center"/>
        <w:rPr>
          <w:rFonts w:cs="Arial"/>
          <w:b/>
          <w:bCs/>
          <w:i/>
          <w:iCs/>
          <w:sz w:val="24"/>
          <w:szCs w:val="24"/>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0E75A0" w:rsidRPr="0066147F" w14:paraId="36C24663" w14:textId="77777777" w:rsidTr="00570762">
        <w:trPr>
          <w:trHeight w:val="647"/>
          <w:jc w:val="center"/>
        </w:trPr>
        <w:tc>
          <w:tcPr>
            <w:tcW w:w="5637" w:type="dxa"/>
            <w:shd w:val="clear" w:color="auto" w:fill="C6D9F1" w:themeFill="text2" w:themeFillTint="33"/>
            <w:vAlign w:val="center"/>
          </w:tcPr>
          <w:p w14:paraId="189299BC" w14:textId="77777777" w:rsidR="000E75A0" w:rsidRPr="0066147F" w:rsidRDefault="000E75A0" w:rsidP="00AF3AF8">
            <w:pPr>
              <w:spacing w:before="0"/>
              <w:jc w:val="center"/>
              <w:rPr>
                <w:rFonts w:cs="Arial"/>
                <w:b/>
                <w:bCs/>
                <w:i/>
                <w:iCs/>
                <w:sz w:val="24"/>
                <w:szCs w:val="24"/>
                <w:lang w:val="sr-Cyrl-CS"/>
              </w:rPr>
            </w:pPr>
            <w:r w:rsidRPr="0066147F">
              <w:rPr>
                <w:rFonts w:cs="Arial"/>
                <w:b/>
                <w:bCs/>
                <w:i/>
                <w:iCs/>
                <w:sz w:val="24"/>
                <w:szCs w:val="24"/>
                <w:lang w:val="sr-Cyrl-CS"/>
              </w:rPr>
              <w:t>УСЛОВ НАРУЧИОЦА</w:t>
            </w:r>
          </w:p>
        </w:tc>
        <w:tc>
          <w:tcPr>
            <w:tcW w:w="4677" w:type="dxa"/>
            <w:shd w:val="clear" w:color="auto" w:fill="C6D9F1" w:themeFill="text2" w:themeFillTint="33"/>
            <w:vAlign w:val="center"/>
          </w:tcPr>
          <w:p w14:paraId="4B207200" w14:textId="77777777" w:rsidR="000E75A0" w:rsidRPr="0066147F" w:rsidRDefault="000E75A0" w:rsidP="00AF3AF8">
            <w:pPr>
              <w:spacing w:before="0"/>
              <w:jc w:val="center"/>
              <w:rPr>
                <w:rFonts w:cs="Arial"/>
                <w:b/>
                <w:bCs/>
                <w:i/>
                <w:iCs/>
                <w:sz w:val="24"/>
                <w:szCs w:val="24"/>
                <w:lang w:val="sr-Cyrl-CS"/>
              </w:rPr>
            </w:pPr>
            <w:r w:rsidRPr="0066147F">
              <w:rPr>
                <w:rFonts w:cs="Arial"/>
                <w:b/>
                <w:bCs/>
                <w:i/>
                <w:iCs/>
                <w:sz w:val="24"/>
                <w:szCs w:val="24"/>
                <w:lang w:val="sr-Cyrl-CS"/>
              </w:rPr>
              <w:t>ПОНУДА ПОНУЂАЧА</w:t>
            </w:r>
          </w:p>
        </w:tc>
      </w:tr>
      <w:tr w:rsidR="000E75A0" w:rsidRPr="00B71351" w14:paraId="6630053A" w14:textId="77777777" w:rsidTr="00570762">
        <w:trPr>
          <w:jc w:val="center"/>
        </w:trPr>
        <w:tc>
          <w:tcPr>
            <w:tcW w:w="5637" w:type="dxa"/>
            <w:vAlign w:val="center"/>
          </w:tcPr>
          <w:p w14:paraId="56131C61" w14:textId="77777777" w:rsidR="00D77F10" w:rsidRPr="0066147F" w:rsidRDefault="00D77F10" w:rsidP="005F1903">
            <w:pPr>
              <w:spacing w:before="0"/>
              <w:jc w:val="center"/>
              <w:rPr>
                <w:rFonts w:cs="Arial"/>
                <w:b/>
                <w:bCs/>
                <w:i/>
                <w:iCs/>
                <w:lang w:val="sr-Cyrl-CS"/>
              </w:rPr>
            </w:pPr>
          </w:p>
          <w:p w14:paraId="36349BF7" w14:textId="77777777" w:rsidR="005F1903" w:rsidRPr="0066147F" w:rsidRDefault="005F1903" w:rsidP="005F1903">
            <w:pPr>
              <w:spacing w:before="0"/>
              <w:jc w:val="center"/>
              <w:rPr>
                <w:rFonts w:cs="Arial"/>
                <w:b/>
                <w:bCs/>
                <w:i/>
                <w:iCs/>
                <w:lang w:val="sr-Cyrl-CS"/>
              </w:rPr>
            </w:pPr>
            <w:r w:rsidRPr="0066147F">
              <w:rPr>
                <w:rFonts w:cs="Arial"/>
                <w:b/>
                <w:bCs/>
                <w:i/>
                <w:iCs/>
                <w:lang w:val="sr-Cyrl-CS"/>
              </w:rPr>
              <w:t>РОК И НАЧИН ПЛАЋАЊА:</w:t>
            </w:r>
          </w:p>
          <w:p w14:paraId="1B502DB2" w14:textId="77777777" w:rsidR="005F1903" w:rsidRPr="0066147F" w:rsidRDefault="005F1903" w:rsidP="005F1903">
            <w:pPr>
              <w:spacing w:before="0"/>
              <w:jc w:val="center"/>
              <w:rPr>
                <w:rFonts w:cs="Arial"/>
                <w:b/>
                <w:bCs/>
                <w:i/>
                <w:iCs/>
                <w:lang w:val="sr-Cyrl-CS"/>
              </w:rPr>
            </w:pPr>
          </w:p>
          <w:p w14:paraId="6DF5CCC5" w14:textId="77777777" w:rsidR="000E75A0" w:rsidRPr="0066147F" w:rsidRDefault="005F1903" w:rsidP="005F1903">
            <w:pPr>
              <w:spacing w:before="0"/>
              <w:rPr>
                <w:rFonts w:cs="Arial"/>
                <w:bCs/>
                <w:i/>
                <w:iCs/>
                <w:lang w:val="sr-Cyrl-CS"/>
              </w:rPr>
            </w:pPr>
            <w:r w:rsidRPr="0066147F">
              <w:rPr>
                <w:rFonts w:cs="Arial"/>
                <w:bCs/>
                <w:i/>
                <w:iCs/>
                <w:lang w:val="sr-Cyrl-CS"/>
              </w:rPr>
              <w:t>у року који не може бити дужи од 45 (словима: четрдесет пет ) дана  од дана приј</w:t>
            </w:r>
            <w:r w:rsidR="00594697" w:rsidRPr="0066147F">
              <w:rPr>
                <w:rFonts w:cs="Arial"/>
                <w:bCs/>
                <w:i/>
                <w:iCs/>
                <w:lang w:val="sr-Cyrl-CS"/>
              </w:rPr>
              <w:t>ема исправног рачуна на архиви Н</w:t>
            </w:r>
            <w:r w:rsidRPr="0066147F">
              <w:rPr>
                <w:rFonts w:cs="Arial"/>
                <w:bCs/>
                <w:i/>
                <w:iCs/>
                <w:lang w:val="sr-Cyrl-CS"/>
              </w:rPr>
              <w:t xml:space="preserve">аручиоца </w:t>
            </w:r>
          </w:p>
          <w:p w14:paraId="09BD89DF" w14:textId="77777777" w:rsidR="00D77F10" w:rsidRPr="0066147F" w:rsidRDefault="00D77F10" w:rsidP="005F1903">
            <w:pPr>
              <w:spacing w:before="0"/>
              <w:rPr>
                <w:rFonts w:cs="Arial"/>
                <w:bCs/>
                <w:i/>
                <w:iCs/>
                <w:lang w:val="sr-Cyrl-CS"/>
              </w:rPr>
            </w:pPr>
          </w:p>
          <w:p w14:paraId="475EDD7E" w14:textId="77777777" w:rsidR="00D77F10" w:rsidRPr="0066147F" w:rsidRDefault="00D77F10" w:rsidP="005F1903">
            <w:pPr>
              <w:spacing w:before="0"/>
              <w:rPr>
                <w:rFonts w:cs="Arial"/>
                <w:bCs/>
                <w:i/>
                <w:iCs/>
                <w:lang w:val="sr-Cyrl-CS"/>
              </w:rPr>
            </w:pPr>
          </w:p>
        </w:tc>
        <w:tc>
          <w:tcPr>
            <w:tcW w:w="4677" w:type="dxa"/>
            <w:vAlign w:val="center"/>
          </w:tcPr>
          <w:p w14:paraId="1D640E6E" w14:textId="77777777" w:rsidR="00D77F10" w:rsidRPr="0066147F" w:rsidRDefault="00D77F10" w:rsidP="005F1903">
            <w:pPr>
              <w:spacing w:before="0"/>
              <w:rPr>
                <w:rFonts w:cs="Arial"/>
                <w:bCs/>
                <w:i/>
                <w:iCs/>
                <w:lang w:val="sr-Cyrl-CS"/>
              </w:rPr>
            </w:pPr>
          </w:p>
          <w:p w14:paraId="228A5BC4" w14:textId="77777777" w:rsidR="00D77F10" w:rsidRPr="0066147F" w:rsidRDefault="00D77F10" w:rsidP="005F1903">
            <w:pPr>
              <w:spacing w:before="0"/>
              <w:rPr>
                <w:rFonts w:cs="Arial"/>
                <w:bCs/>
                <w:i/>
                <w:iCs/>
                <w:lang w:val="sr-Cyrl-CS"/>
              </w:rPr>
            </w:pPr>
          </w:p>
          <w:p w14:paraId="30EF44D2" w14:textId="77777777" w:rsidR="006C625C" w:rsidRPr="0066147F" w:rsidRDefault="005F1903" w:rsidP="005F1903">
            <w:pPr>
              <w:spacing w:before="0"/>
              <w:rPr>
                <w:rFonts w:cs="Arial"/>
                <w:bCs/>
                <w:i/>
                <w:iCs/>
                <w:lang w:val="sr-Cyrl-CS"/>
              </w:rPr>
            </w:pPr>
            <w:r w:rsidRPr="0066147F">
              <w:rPr>
                <w:rFonts w:cs="Arial"/>
                <w:bCs/>
                <w:i/>
                <w:iCs/>
                <w:lang w:val="sr-Cyrl-CS"/>
              </w:rPr>
              <w:t>у року који не може бити дужи од 45 (словима: четрдесет пет ) дана  од дана приј</w:t>
            </w:r>
            <w:r w:rsidR="00594697" w:rsidRPr="0066147F">
              <w:rPr>
                <w:rFonts w:cs="Arial"/>
                <w:bCs/>
                <w:i/>
                <w:iCs/>
                <w:lang w:val="sr-Cyrl-CS"/>
              </w:rPr>
              <w:t>ема исправног рачуна на архиви Н</w:t>
            </w:r>
            <w:r w:rsidRPr="0066147F">
              <w:rPr>
                <w:rFonts w:cs="Arial"/>
                <w:bCs/>
                <w:i/>
                <w:iCs/>
                <w:lang w:val="sr-Cyrl-CS"/>
              </w:rPr>
              <w:t>аручиоца</w:t>
            </w:r>
          </w:p>
        </w:tc>
      </w:tr>
      <w:tr w:rsidR="00EB05FD" w:rsidRPr="00B71351" w14:paraId="24AAF57E" w14:textId="77777777" w:rsidTr="00570762">
        <w:trPr>
          <w:jc w:val="center"/>
        </w:trPr>
        <w:tc>
          <w:tcPr>
            <w:tcW w:w="5637" w:type="dxa"/>
          </w:tcPr>
          <w:p w14:paraId="5B457336" w14:textId="77777777" w:rsidR="000E75A0" w:rsidRPr="0066147F" w:rsidRDefault="000E75A0" w:rsidP="00AF3AF8">
            <w:pPr>
              <w:spacing w:before="0"/>
              <w:jc w:val="center"/>
              <w:rPr>
                <w:rFonts w:cs="Arial"/>
                <w:b/>
                <w:bCs/>
                <w:i/>
                <w:iCs/>
                <w:lang w:val="sr-Cyrl-CS"/>
              </w:rPr>
            </w:pPr>
            <w:r w:rsidRPr="0066147F">
              <w:rPr>
                <w:rFonts w:cs="Arial"/>
                <w:b/>
                <w:bCs/>
                <w:i/>
                <w:iCs/>
                <w:lang w:val="sr-Cyrl-CS"/>
              </w:rPr>
              <w:t>РОК ИСПОРУКЕ:</w:t>
            </w:r>
          </w:p>
          <w:p w14:paraId="1261C319" w14:textId="77777777" w:rsidR="006C625C" w:rsidRPr="0066147F" w:rsidRDefault="006C625C" w:rsidP="00AF3AF8">
            <w:pPr>
              <w:spacing w:before="0"/>
              <w:jc w:val="center"/>
              <w:rPr>
                <w:rFonts w:cs="Arial"/>
                <w:b/>
                <w:bCs/>
                <w:i/>
                <w:iCs/>
                <w:lang w:val="sr-Cyrl-CS"/>
              </w:rPr>
            </w:pPr>
          </w:p>
          <w:p w14:paraId="4B865FD0" w14:textId="073B54E8" w:rsidR="000E75A0" w:rsidRPr="0066147F" w:rsidRDefault="0088359A" w:rsidP="00DE489D">
            <w:pPr>
              <w:spacing w:before="0"/>
              <w:rPr>
                <w:rFonts w:cs="Arial"/>
                <w:i/>
                <w:spacing w:val="4"/>
                <w:lang w:val="sr-Cyrl-CS"/>
              </w:rPr>
            </w:pPr>
            <w:r w:rsidRPr="0066147F">
              <w:rPr>
                <w:rFonts w:cs="Arial"/>
                <w:i/>
                <w:spacing w:val="4"/>
                <w:lang w:val="sr-Cyrl-CS"/>
              </w:rPr>
              <w:t>максимално</w:t>
            </w:r>
            <w:r w:rsidR="00CA211D" w:rsidRPr="0066147F">
              <w:rPr>
                <w:rFonts w:cs="Arial"/>
                <w:i/>
                <w:spacing w:val="4"/>
                <w:lang w:val="sr-Cyrl-CS"/>
              </w:rPr>
              <w:t xml:space="preserve"> </w:t>
            </w:r>
            <w:r w:rsidR="003F76F9">
              <w:rPr>
                <w:rFonts w:cs="Arial"/>
                <w:i/>
                <w:spacing w:val="4"/>
                <w:lang w:val="sr-Cyrl-CS"/>
              </w:rPr>
              <w:t>35</w:t>
            </w:r>
            <w:r w:rsidR="008B5203" w:rsidRPr="0066147F">
              <w:rPr>
                <w:rFonts w:cs="Arial"/>
                <w:i/>
                <w:spacing w:val="4"/>
                <w:lang w:val="sr-Cyrl-CS"/>
              </w:rPr>
              <w:t xml:space="preserve"> (словима: </w:t>
            </w:r>
            <w:r w:rsidR="0097444D" w:rsidRPr="0066147F">
              <w:rPr>
                <w:rFonts w:cs="Arial"/>
                <w:i/>
                <w:spacing w:val="4"/>
                <w:lang w:val="sr-Cyrl-CS"/>
              </w:rPr>
              <w:t>тридесет</w:t>
            </w:r>
            <w:r w:rsidR="003F76F9">
              <w:rPr>
                <w:rFonts w:cs="Arial"/>
                <w:i/>
                <w:spacing w:val="4"/>
                <w:lang w:val="sr-Cyrl-CS"/>
              </w:rPr>
              <w:t>пет</w:t>
            </w:r>
            <w:r w:rsidR="005F1903" w:rsidRPr="0066147F">
              <w:rPr>
                <w:rFonts w:cs="Arial"/>
                <w:i/>
                <w:spacing w:val="4"/>
                <w:lang w:val="sr-Cyrl-CS"/>
              </w:rPr>
              <w:t>)</w:t>
            </w:r>
            <w:r w:rsidR="00DE489D" w:rsidRPr="0066147F">
              <w:rPr>
                <w:rFonts w:cs="Arial"/>
                <w:i/>
                <w:spacing w:val="4"/>
                <w:lang w:val="sr-Cyrl-CS"/>
              </w:rPr>
              <w:t xml:space="preserve"> дана од дана </w:t>
            </w:r>
            <w:r w:rsidR="00824867" w:rsidRPr="0066147F">
              <w:rPr>
                <w:rFonts w:cs="Arial"/>
                <w:i/>
                <w:spacing w:val="4"/>
                <w:lang w:val="sr-Cyrl-CS"/>
              </w:rPr>
              <w:t>ступања уговора на снагу</w:t>
            </w:r>
            <w:r w:rsidR="00562AEB" w:rsidRPr="0066147F">
              <w:rPr>
                <w:rFonts w:cs="Arial"/>
                <w:i/>
                <w:spacing w:val="4"/>
                <w:lang w:val="sr-Cyrl-CS"/>
              </w:rPr>
              <w:t>.</w:t>
            </w:r>
          </w:p>
          <w:p w14:paraId="7D167E35" w14:textId="77777777" w:rsidR="002048D5" w:rsidRPr="0066147F" w:rsidRDefault="002048D5" w:rsidP="00736027">
            <w:pPr>
              <w:spacing w:before="0"/>
              <w:rPr>
                <w:rFonts w:cs="Arial"/>
                <w:bCs/>
                <w:i/>
                <w:iCs/>
                <w:lang w:val="sr-Cyrl-CS"/>
              </w:rPr>
            </w:pPr>
          </w:p>
        </w:tc>
        <w:tc>
          <w:tcPr>
            <w:tcW w:w="4677" w:type="dxa"/>
          </w:tcPr>
          <w:p w14:paraId="62F4BAAD" w14:textId="77777777" w:rsidR="00CA211D" w:rsidRPr="0066147F" w:rsidRDefault="00CA211D" w:rsidP="00DE489D">
            <w:pPr>
              <w:spacing w:before="0"/>
              <w:rPr>
                <w:rFonts w:cs="Arial"/>
                <w:bCs/>
                <w:i/>
                <w:iCs/>
                <w:lang w:val="sr-Cyrl-CS"/>
              </w:rPr>
            </w:pPr>
          </w:p>
          <w:p w14:paraId="61AA6FC3" w14:textId="77777777" w:rsidR="00CA211D" w:rsidRPr="0066147F" w:rsidRDefault="00CA211D" w:rsidP="00DE489D">
            <w:pPr>
              <w:spacing w:before="0"/>
              <w:rPr>
                <w:rFonts w:cs="Arial"/>
                <w:bCs/>
                <w:i/>
                <w:iCs/>
                <w:lang w:val="sr-Cyrl-CS"/>
              </w:rPr>
            </w:pPr>
          </w:p>
          <w:p w14:paraId="628E81C6" w14:textId="77777777" w:rsidR="002433AB" w:rsidRPr="0066147F" w:rsidRDefault="00562AEB" w:rsidP="00DE489D">
            <w:pPr>
              <w:spacing w:before="0"/>
              <w:rPr>
                <w:rFonts w:cs="Arial"/>
                <w:i/>
                <w:spacing w:val="4"/>
                <w:lang w:val="sr-Cyrl-CS"/>
              </w:rPr>
            </w:pPr>
            <w:r w:rsidRPr="0066147F">
              <w:rPr>
                <w:rFonts w:cs="Arial"/>
                <w:bCs/>
                <w:i/>
                <w:iCs/>
                <w:lang w:val="sr-Cyrl-CS"/>
              </w:rPr>
              <w:t xml:space="preserve"> </w:t>
            </w:r>
            <w:r w:rsidR="00DE489D" w:rsidRPr="0066147F">
              <w:rPr>
                <w:rFonts w:cs="Arial"/>
                <w:bCs/>
                <w:i/>
                <w:iCs/>
                <w:lang w:val="sr-Cyrl-CS"/>
              </w:rPr>
              <w:t xml:space="preserve">___ дана од дана </w:t>
            </w:r>
            <w:r w:rsidR="00824867" w:rsidRPr="0066147F">
              <w:rPr>
                <w:rFonts w:cs="Arial"/>
                <w:i/>
                <w:spacing w:val="4"/>
                <w:lang w:val="sr-Cyrl-CS"/>
              </w:rPr>
              <w:t>ступања уговора на снагу</w:t>
            </w:r>
          </w:p>
          <w:p w14:paraId="10158564" w14:textId="77777777" w:rsidR="00E3310D" w:rsidRPr="00874548" w:rsidRDefault="00E3310D" w:rsidP="00736027">
            <w:pPr>
              <w:spacing w:before="0"/>
              <w:rPr>
                <w:rFonts w:cs="Arial"/>
                <w:bCs/>
                <w:i/>
                <w:iCs/>
                <w:lang w:val="sr-Cyrl-CS"/>
              </w:rPr>
            </w:pPr>
          </w:p>
        </w:tc>
      </w:tr>
      <w:tr w:rsidR="00EB05FD" w:rsidRPr="00B71351" w14:paraId="193C8EEF" w14:textId="77777777" w:rsidTr="00570762">
        <w:trPr>
          <w:jc w:val="center"/>
        </w:trPr>
        <w:tc>
          <w:tcPr>
            <w:tcW w:w="5637" w:type="dxa"/>
          </w:tcPr>
          <w:p w14:paraId="4D98A409" w14:textId="77777777" w:rsidR="000E75A0" w:rsidRPr="0066147F" w:rsidRDefault="000E75A0" w:rsidP="00AF3AF8">
            <w:pPr>
              <w:spacing w:before="0"/>
              <w:jc w:val="center"/>
              <w:rPr>
                <w:rFonts w:cs="Arial"/>
                <w:b/>
                <w:bCs/>
                <w:i/>
                <w:iCs/>
                <w:lang w:val="sr-Cyrl-CS"/>
              </w:rPr>
            </w:pPr>
            <w:r w:rsidRPr="0066147F">
              <w:rPr>
                <w:rFonts w:cs="Arial"/>
                <w:b/>
                <w:bCs/>
                <w:i/>
                <w:iCs/>
                <w:lang w:val="sr-Cyrl-CS"/>
              </w:rPr>
              <w:t>ГАРАНТНИ РОК:</w:t>
            </w:r>
          </w:p>
          <w:p w14:paraId="73D9CF1F" w14:textId="77777777" w:rsidR="006C625C" w:rsidRPr="0066147F" w:rsidRDefault="006C625C" w:rsidP="00AF3AF8">
            <w:pPr>
              <w:spacing w:before="0"/>
              <w:jc w:val="center"/>
              <w:rPr>
                <w:rFonts w:cs="Arial"/>
                <w:b/>
                <w:bCs/>
                <w:i/>
                <w:iCs/>
                <w:lang w:val="sr-Cyrl-CS"/>
              </w:rPr>
            </w:pPr>
          </w:p>
          <w:p w14:paraId="05EBE102" w14:textId="77777777" w:rsidR="006C625C" w:rsidRPr="00874548" w:rsidRDefault="00665875" w:rsidP="0097444D">
            <w:pPr>
              <w:spacing w:before="0"/>
              <w:rPr>
                <w:rFonts w:cs="Arial"/>
                <w:lang w:val="sr-Cyrl-CS" w:eastAsia="zh-CN"/>
              </w:rPr>
            </w:pPr>
            <w:r w:rsidRPr="00874548">
              <w:rPr>
                <w:rFonts w:cs="Arial"/>
                <w:i/>
                <w:lang w:val="sr-Cyrl-CS" w:eastAsia="zh-CN"/>
              </w:rPr>
              <w:t xml:space="preserve">минимум </w:t>
            </w:r>
            <w:r w:rsidR="0097444D" w:rsidRPr="0066147F">
              <w:rPr>
                <w:rFonts w:cs="Arial"/>
                <w:i/>
                <w:lang w:val="sr-Cyrl-RS" w:eastAsia="zh-CN"/>
              </w:rPr>
              <w:t>12</w:t>
            </w:r>
            <w:r w:rsidRPr="00874548">
              <w:rPr>
                <w:rFonts w:cs="Arial"/>
                <w:i/>
                <w:lang w:val="sr-Cyrl-CS" w:eastAsia="zh-CN"/>
              </w:rPr>
              <w:t xml:space="preserve"> (словима: </w:t>
            </w:r>
            <w:r w:rsidR="0097444D" w:rsidRPr="0066147F">
              <w:rPr>
                <w:rFonts w:cs="Arial"/>
                <w:i/>
                <w:lang w:val="sr-Cyrl-RS" w:eastAsia="zh-CN"/>
              </w:rPr>
              <w:t>дванаест</w:t>
            </w:r>
            <w:r w:rsidRPr="00874548">
              <w:rPr>
                <w:rFonts w:cs="Arial"/>
                <w:i/>
                <w:lang w:val="sr-Cyrl-CS" w:eastAsia="zh-CN"/>
              </w:rPr>
              <w:t xml:space="preserve"> ) месец</w:t>
            </w:r>
            <w:r w:rsidRPr="0066147F">
              <w:rPr>
                <w:rFonts w:cs="Arial"/>
                <w:i/>
                <w:lang w:eastAsia="zh-CN"/>
              </w:rPr>
              <w:t>a</w:t>
            </w:r>
            <w:r w:rsidRPr="00874548">
              <w:rPr>
                <w:rFonts w:cs="Arial"/>
                <w:i/>
                <w:lang w:val="sr-Cyrl-CS" w:eastAsia="zh-CN"/>
              </w:rPr>
              <w:t xml:space="preserve"> од дана када је извршен квалитативни при</w:t>
            </w:r>
            <w:r w:rsidR="0097444D" w:rsidRPr="00874548">
              <w:rPr>
                <w:rFonts w:cs="Arial"/>
                <w:i/>
                <w:lang w:val="sr-Cyrl-CS" w:eastAsia="zh-CN"/>
              </w:rPr>
              <w:t>јем  добара у магацин Наручиоца</w:t>
            </w:r>
          </w:p>
        </w:tc>
        <w:tc>
          <w:tcPr>
            <w:tcW w:w="4677" w:type="dxa"/>
            <w:vAlign w:val="center"/>
          </w:tcPr>
          <w:p w14:paraId="4523D03C" w14:textId="77777777" w:rsidR="00736027" w:rsidRPr="0066147F" w:rsidRDefault="00736027" w:rsidP="00562AEB">
            <w:pPr>
              <w:rPr>
                <w:rFonts w:cs="Arial"/>
                <w:bCs/>
                <w:i/>
                <w:iCs/>
                <w:lang w:val="sr-Cyrl-CS"/>
              </w:rPr>
            </w:pPr>
          </w:p>
          <w:p w14:paraId="09F864B8" w14:textId="77777777" w:rsidR="006C625C" w:rsidRPr="0066147F" w:rsidRDefault="00665875" w:rsidP="00605598">
            <w:pPr>
              <w:spacing w:after="240"/>
              <w:rPr>
                <w:rFonts w:cs="Arial"/>
                <w:bCs/>
                <w:i/>
                <w:iCs/>
                <w:lang w:val="sr-Cyrl-CS"/>
              </w:rPr>
            </w:pPr>
            <w:r w:rsidRPr="0066147F">
              <w:rPr>
                <w:rFonts w:cs="Arial"/>
                <w:bCs/>
                <w:i/>
                <w:iCs/>
                <w:lang w:val="sr-Latn-RS"/>
              </w:rPr>
              <w:t>__</w:t>
            </w:r>
            <w:r w:rsidRPr="0066147F">
              <w:rPr>
                <w:rFonts w:cs="Arial"/>
                <w:bCs/>
                <w:i/>
                <w:iCs/>
                <w:lang w:val="sr-Cyrl-CS"/>
              </w:rPr>
              <w:t xml:space="preserve"> месецa од дана када је извршен квалитативни пријем  добара у магацин Наручиоца</w:t>
            </w:r>
          </w:p>
        </w:tc>
      </w:tr>
      <w:tr w:rsidR="000E75A0" w:rsidRPr="00B71351" w14:paraId="74CF5123" w14:textId="77777777" w:rsidTr="00570762">
        <w:trPr>
          <w:trHeight w:val="70"/>
          <w:jc w:val="center"/>
        </w:trPr>
        <w:tc>
          <w:tcPr>
            <w:tcW w:w="5637" w:type="dxa"/>
          </w:tcPr>
          <w:p w14:paraId="4344211E" w14:textId="77777777" w:rsidR="006C625C" w:rsidRPr="0066147F" w:rsidRDefault="003B0B9A" w:rsidP="00454F9C">
            <w:pPr>
              <w:spacing w:after="240"/>
              <w:jc w:val="center"/>
              <w:rPr>
                <w:rFonts w:cs="Arial"/>
                <w:b/>
                <w:bCs/>
                <w:i/>
                <w:iCs/>
                <w:lang w:val="sr-Cyrl-CS"/>
              </w:rPr>
            </w:pPr>
            <w:r w:rsidRPr="0066147F">
              <w:rPr>
                <w:rFonts w:cs="Arial"/>
                <w:b/>
                <w:bCs/>
                <w:i/>
                <w:iCs/>
                <w:lang w:val="sr-Cyrl-CS"/>
              </w:rPr>
              <w:t>МЕСТО ИСПОРУКЕ:</w:t>
            </w:r>
          </w:p>
          <w:p w14:paraId="4132B062" w14:textId="77CFBB4E" w:rsidR="00454F9C" w:rsidRPr="0066147F" w:rsidRDefault="00315B36" w:rsidP="00454F9C">
            <w:pPr>
              <w:spacing w:before="0"/>
              <w:rPr>
                <w:rFonts w:cs="Arial"/>
                <w:b/>
                <w:bCs/>
                <w:i/>
                <w:iCs/>
                <w:lang w:val="sr-Cyrl-CS"/>
              </w:rPr>
            </w:pPr>
            <w:r w:rsidRPr="00874548">
              <w:rPr>
                <w:rFonts w:eastAsia="Calibri" w:cs="Arial"/>
                <w:i/>
                <w:lang w:val="sr-Cyrl-CS" w:eastAsia="zh-CN"/>
              </w:rPr>
              <w:t xml:space="preserve">Паритет - </w:t>
            </w:r>
            <w:r w:rsidRPr="00315B36">
              <w:rPr>
                <w:rFonts w:eastAsia="Calibri" w:cs="Arial"/>
                <w:i/>
                <w:lang w:eastAsia="zh-CN"/>
              </w:rPr>
              <w:t>FCO</w:t>
            </w:r>
            <w:r w:rsidRPr="00874548">
              <w:rPr>
                <w:rFonts w:eastAsia="Calibri" w:cs="Arial"/>
                <w:i/>
                <w:lang w:val="sr-Cyrl-CS" w:eastAsia="zh-CN"/>
              </w:rPr>
              <w:t xml:space="preserve"> – 006 (Поље „Б“ – Рудовци), 007 (Поље „Д“, Стара Монтажа – Барошевац), 019 (Прерада „Оплемењивање“ – Вреоци), 029 (Колубара Метал – Вреоци), 056 (Колубара Метал – Вреоци), 063 (Тамнава Западно Поље – Каленић), 079 (Тамнава Источно Поље – Каленић) магацини Наручиоца</w:t>
            </w:r>
          </w:p>
        </w:tc>
        <w:tc>
          <w:tcPr>
            <w:tcW w:w="4677" w:type="dxa"/>
            <w:vAlign w:val="center"/>
          </w:tcPr>
          <w:p w14:paraId="0064C66E" w14:textId="77777777" w:rsidR="00315B36" w:rsidRPr="00874548" w:rsidRDefault="00315B36" w:rsidP="00E83A5F">
            <w:pPr>
              <w:autoSpaceDE w:val="0"/>
              <w:autoSpaceDN w:val="0"/>
              <w:adjustRightInd w:val="0"/>
              <w:spacing w:after="200" w:line="276" w:lineRule="auto"/>
              <w:contextualSpacing/>
              <w:rPr>
                <w:rFonts w:eastAsia="Calibri" w:cs="Arial"/>
                <w:i/>
                <w:lang w:val="sr-Cyrl-CS" w:eastAsia="zh-CN"/>
              </w:rPr>
            </w:pPr>
          </w:p>
          <w:p w14:paraId="351D2228" w14:textId="77777777" w:rsidR="00315B36" w:rsidRPr="00874548" w:rsidRDefault="00315B36" w:rsidP="00E83A5F">
            <w:pPr>
              <w:autoSpaceDE w:val="0"/>
              <w:autoSpaceDN w:val="0"/>
              <w:adjustRightInd w:val="0"/>
              <w:spacing w:after="200" w:line="276" w:lineRule="auto"/>
              <w:contextualSpacing/>
              <w:rPr>
                <w:rFonts w:eastAsia="Calibri" w:cs="Arial"/>
                <w:i/>
                <w:lang w:val="sr-Cyrl-CS" w:eastAsia="zh-CN"/>
              </w:rPr>
            </w:pPr>
          </w:p>
          <w:p w14:paraId="50A5698E" w14:textId="1666CA1F" w:rsidR="00D77F10" w:rsidRPr="00874548" w:rsidRDefault="00315B36" w:rsidP="00E83A5F">
            <w:pPr>
              <w:autoSpaceDE w:val="0"/>
              <w:autoSpaceDN w:val="0"/>
              <w:adjustRightInd w:val="0"/>
              <w:spacing w:after="200" w:line="276" w:lineRule="auto"/>
              <w:contextualSpacing/>
              <w:rPr>
                <w:rFonts w:eastAsia="Calibri" w:cs="Arial"/>
                <w:i/>
                <w:lang w:val="sr-Cyrl-CS"/>
              </w:rPr>
            </w:pPr>
            <w:r w:rsidRPr="00874548">
              <w:rPr>
                <w:rFonts w:eastAsia="Calibri" w:cs="Arial"/>
                <w:i/>
                <w:lang w:val="sr-Cyrl-CS" w:eastAsia="zh-CN"/>
              </w:rPr>
              <w:t xml:space="preserve">Паритет - </w:t>
            </w:r>
            <w:r w:rsidRPr="00315B36">
              <w:rPr>
                <w:rFonts w:eastAsia="Calibri" w:cs="Arial"/>
                <w:i/>
                <w:lang w:eastAsia="zh-CN"/>
              </w:rPr>
              <w:t>FCO</w:t>
            </w:r>
            <w:r w:rsidRPr="00874548">
              <w:rPr>
                <w:rFonts w:eastAsia="Calibri" w:cs="Arial"/>
                <w:i/>
                <w:lang w:val="sr-Cyrl-CS" w:eastAsia="zh-CN"/>
              </w:rPr>
              <w:t xml:space="preserve"> – 006 (Поље „Б“ – Рудовци), 007 (Поље „Д“, Стара Монтажа – Барошевац), 019 (Прерада „Оплемењивање“ – Вреоци), 029 (Колубара Метал – Вреоци), 056 (Колубара Метал – Вреоци), 063 (Тамнава Западно Поље – Каленић), 079 (Тамнава Источно Поље – Каленић) магацини Наручиоца</w:t>
            </w:r>
          </w:p>
        </w:tc>
      </w:tr>
      <w:tr w:rsidR="000E75A0" w:rsidRPr="00B71351" w14:paraId="3879E3BD" w14:textId="77777777" w:rsidTr="00570762">
        <w:trPr>
          <w:trHeight w:val="800"/>
          <w:jc w:val="center"/>
        </w:trPr>
        <w:tc>
          <w:tcPr>
            <w:tcW w:w="5637" w:type="dxa"/>
            <w:vAlign w:val="center"/>
          </w:tcPr>
          <w:p w14:paraId="5068A2C6" w14:textId="77777777" w:rsidR="000E75A0" w:rsidRPr="0066147F" w:rsidRDefault="000E75A0" w:rsidP="0012684B">
            <w:pPr>
              <w:spacing w:after="240"/>
              <w:jc w:val="center"/>
              <w:rPr>
                <w:rFonts w:cs="Arial"/>
                <w:b/>
                <w:bCs/>
                <w:i/>
                <w:iCs/>
                <w:lang w:val="sr-Cyrl-CS"/>
              </w:rPr>
            </w:pPr>
            <w:r w:rsidRPr="0066147F">
              <w:rPr>
                <w:rFonts w:cs="Arial"/>
                <w:b/>
                <w:bCs/>
                <w:i/>
                <w:iCs/>
                <w:lang w:val="sr-Cyrl-CS"/>
              </w:rPr>
              <w:t>РОК ВАЖЕЊА ПОНУДЕ:</w:t>
            </w:r>
          </w:p>
          <w:p w14:paraId="593977E5" w14:textId="77777777" w:rsidR="006C625C" w:rsidRPr="0066147F" w:rsidRDefault="000E75A0" w:rsidP="00F84F57">
            <w:pPr>
              <w:spacing w:before="0"/>
              <w:rPr>
                <w:rFonts w:cs="Arial"/>
                <w:bCs/>
                <w:i/>
                <w:iCs/>
                <w:lang w:val="sr-Cyrl-CS"/>
              </w:rPr>
            </w:pPr>
            <w:r w:rsidRPr="0066147F">
              <w:rPr>
                <w:rFonts w:cs="Arial"/>
                <w:bCs/>
                <w:i/>
                <w:iCs/>
                <w:lang w:val="sr-Cyrl-CS"/>
              </w:rPr>
              <w:t>не може бити краћ</w:t>
            </w:r>
            <w:r w:rsidRPr="00874548">
              <w:rPr>
                <w:rFonts w:cs="Arial"/>
                <w:bCs/>
                <w:i/>
                <w:iCs/>
                <w:lang w:val="sr-Cyrl-CS"/>
              </w:rPr>
              <w:t>и</w:t>
            </w:r>
            <w:r w:rsidRPr="0066147F">
              <w:rPr>
                <w:rFonts w:cs="Arial"/>
                <w:bCs/>
                <w:i/>
                <w:iCs/>
                <w:lang w:val="sr-Cyrl-CS"/>
              </w:rPr>
              <w:t xml:space="preserve"> од </w:t>
            </w:r>
            <w:r w:rsidR="00BE09E1" w:rsidRPr="0066147F">
              <w:rPr>
                <w:rFonts w:cs="Arial"/>
                <w:bCs/>
                <w:iCs/>
                <w:lang w:val="sr-Cyrl-CS"/>
              </w:rPr>
              <w:t>90</w:t>
            </w:r>
            <w:r w:rsidRPr="0066147F">
              <w:rPr>
                <w:rFonts w:cs="Arial"/>
                <w:bCs/>
                <w:iCs/>
                <w:lang w:val="sr-Cyrl-CS"/>
              </w:rPr>
              <w:t xml:space="preserve"> </w:t>
            </w:r>
            <w:r w:rsidR="003B0B9A" w:rsidRPr="0066147F">
              <w:rPr>
                <w:rFonts w:cs="Arial"/>
                <w:bCs/>
                <w:iCs/>
                <w:lang w:val="sr-Cyrl-CS"/>
              </w:rPr>
              <w:t xml:space="preserve">(словима: деведесет) </w:t>
            </w:r>
            <w:r w:rsidRPr="0066147F">
              <w:rPr>
                <w:rFonts w:cs="Arial"/>
                <w:bCs/>
                <w:iCs/>
                <w:lang w:val="sr-Cyrl-CS"/>
              </w:rPr>
              <w:t>д</w:t>
            </w:r>
            <w:r w:rsidRPr="0066147F">
              <w:rPr>
                <w:rFonts w:cs="Arial"/>
                <w:bCs/>
                <w:i/>
                <w:iCs/>
                <w:lang w:val="sr-Cyrl-CS"/>
              </w:rPr>
              <w:t>ана од дана отварања понуда</w:t>
            </w:r>
          </w:p>
          <w:p w14:paraId="0CB97099" w14:textId="77777777" w:rsidR="0012684B" w:rsidRPr="0066147F" w:rsidRDefault="0012684B" w:rsidP="00F84F57">
            <w:pPr>
              <w:spacing w:before="0"/>
              <w:rPr>
                <w:rFonts w:cs="Arial"/>
                <w:bCs/>
                <w:i/>
                <w:iCs/>
                <w:lang w:val="sr-Cyrl-CS"/>
              </w:rPr>
            </w:pPr>
          </w:p>
        </w:tc>
        <w:tc>
          <w:tcPr>
            <w:tcW w:w="4677" w:type="dxa"/>
            <w:vAlign w:val="center"/>
          </w:tcPr>
          <w:p w14:paraId="41216058" w14:textId="77777777" w:rsidR="000E75A0" w:rsidRPr="0066147F" w:rsidRDefault="000E75A0" w:rsidP="00AF3AF8">
            <w:pPr>
              <w:spacing w:before="0"/>
              <w:jc w:val="center"/>
              <w:rPr>
                <w:rFonts w:cs="Arial"/>
                <w:b/>
                <w:bCs/>
                <w:i/>
                <w:iCs/>
                <w:lang w:val="sr-Cyrl-CS"/>
              </w:rPr>
            </w:pPr>
            <w:r w:rsidRPr="0066147F">
              <w:rPr>
                <w:rFonts w:cs="Arial"/>
                <w:bCs/>
                <w:i/>
                <w:iCs/>
                <w:lang w:val="sr-Cyrl-CS"/>
              </w:rPr>
              <w:t>_____ дана од дана отварања понуда</w:t>
            </w:r>
          </w:p>
        </w:tc>
      </w:tr>
      <w:tr w:rsidR="000E75A0" w:rsidRPr="00B71351" w14:paraId="47547242" w14:textId="77777777" w:rsidTr="00570762">
        <w:trPr>
          <w:jc w:val="center"/>
        </w:trPr>
        <w:tc>
          <w:tcPr>
            <w:tcW w:w="10314" w:type="dxa"/>
            <w:gridSpan w:val="2"/>
          </w:tcPr>
          <w:p w14:paraId="3722A659" w14:textId="77777777" w:rsidR="000E75A0" w:rsidRPr="0066147F" w:rsidRDefault="000E75A0" w:rsidP="00133EDF">
            <w:pPr>
              <w:spacing w:before="0"/>
              <w:rPr>
                <w:rFonts w:cs="Arial"/>
                <w:bCs/>
                <w:iCs/>
                <w:lang w:val="sr-Cyrl-CS"/>
              </w:rPr>
            </w:pPr>
            <w:r w:rsidRPr="0066147F">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0DB02439" w14:textId="77777777" w:rsidR="00090436" w:rsidRPr="0066147F" w:rsidRDefault="00090436" w:rsidP="00BA2C2D">
      <w:pPr>
        <w:spacing w:before="0"/>
        <w:rPr>
          <w:rFonts w:cs="Arial"/>
          <w:b/>
          <w:bCs/>
          <w:i/>
          <w:iCs/>
          <w:sz w:val="24"/>
          <w:szCs w:val="24"/>
          <w:lang w:val="sr-Cyrl-CS"/>
        </w:rPr>
      </w:pPr>
    </w:p>
    <w:p w14:paraId="396A54CE" w14:textId="77777777" w:rsidR="008B5203" w:rsidRPr="0066147F" w:rsidRDefault="008B5203" w:rsidP="00BA2C2D">
      <w:pPr>
        <w:spacing w:before="0"/>
        <w:rPr>
          <w:rFonts w:cs="Arial"/>
          <w:b/>
          <w:bCs/>
          <w:i/>
          <w:iCs/>
          <w:sz w:val="24"/>
          <w:szCs w:val="24"/>
          <w:lang w:val="sr-Cyrl-CS"/>
        </w:rPr>
      </w:pPr>
    </w:p>
    <w:p w14:paraId="3F444238" w14:textId="77777777" w:rsidR="008B5203" w:rsidRPr="0066147F" w:rsidRDefault="008B5203" w:rsidP="00BA2C2D">
      <w:pPr>
        <w:spacing w:before="0"/>
        <w:rPr>
          <w:rFonts w:cs="Arial"/>
          <w:b/>
          <w:bCs/>
          <w:i/>
          <w:iCs/>
          <w:sz w:val="24"/>
          <w:szCs w:val="24"/>
          <w:lang w:val="sr-Cyrl-CS"/>
        </w:rPr>
      </w:pPr>
    </w:p>
    <w:p w14:paraId="38AD40F3" w14:textId="77777777" w:rsidR="008B5203" w:rsidRPr="0066147F" w:rsidRDefault="008B5203" w:rsidP="00BA2C2D">
      <w:pPr>
        <w:spacing w:before="0"/>
        <w:rPr>
          <w:rFonts w:cs="Arial"/>
          <w:b/>
          <w:bCs/>
          <w:i/>
          <w:iCs/>
          <w:sz w:val="24"/>
          <w:szCs w:val="24"/>
          <w:lang w:val="sr-Cyrl-CS"/>
        </w:rPr>
      </w:pPr>
    </w:p>
    <w:p w14:paraId="69A1859D" w14:textId="77777777" w:rsidR="008B5203" w:rsidRPr="0066147F" w:rsidRDefault="008B5203" w:rsidP="00BA2C2D">
      <w:pPr>
        <w:spacing w:before="0"/>
        <w:rPr>
          <w:rFonts w:cs="Arial"/>
          <w:b/>
          <w:bCs/>
          <w:i/>
          <w:iCs/>
          <w:sz w:val="24"/>
          <w:szCs w:val="24"/>
          <w:lang w:val="sr-Cyrl-CS"/>
        </w:rPr>
      </w:pPr>
    </w:p>
    <w:p w14:paraId="748FC1FB" w14:textId="77777777" w:rsidR="008B5203" w:rsidRPr="0066147F" w:rsidRDefault="008B5203" w:rsidP="00BA2C2D">
      <w:pPr>
        <w:spacing w:before="0"/>
        <w:rPr>
          <w:rFonts w:cs="Arial"/>
          <w:b/>
          <w:bCs/>
          <w:i/>
          <w:iCs/>
          <w:sz w:val="24"/>
          <w:szCs w:val="24"/>
          <w:lang w:val="sr-Cyrl-CS"/>
        </w:rPr>
      </w:pPr>
    </w:p>
    <w:p w14:paraId="4A11B43E" w14:textId="77777777" w:rsidR="008B5203" w:rsidRPr="0066147F" w:rsidRDefault="008B5203" w:rsidP="00BA2C2D">
      <w:pPr>
        <w:spacing w:before="0"/>
        <w:rPr>
          <w:rFonts w:cs="Arial"/>
          <w:b/>
          <w:bCs/>
          <w:i/>
          <w:iCs/>
          <w:sz w:val="24"/>
          <w:szCs w:val="24"/>
          <w:lang w:val="sr-Cyrl-CS"/>
        </w:rPr>
      </w:pPr>
    </w:p>
    <w:p w14:paraId="1CCF9FB3" w14:textId="77777777" w:rsidR="008B5203" w:rsidRPr="0066147F" w:rsidRDefault="008B5203" w:rsidP="00BA2C2D">
      <w:pPr>
        <w:spacing w:before="0"/>
        <w:rPr>
          <w:rFonts w:cs="Arial"/>
          <w:b/>
          <w:bCs/>
          <w:i/>
          <w:iCs/>
          <w:sz w:val="24"/>
          <w:szCs w:val="24"/>
          <w:lang w:val="sr-Cyrl-CS"/>
        </w:rPr>
      </w:pPr>
    </w:p>
    <w:p w14:paraId="642E6227" w14:textId="77777777" w:rsidR="006C625C" w:rsidRPr="0066147F" w:rsidRDefault="006C625C" w:rsidP="00BA2C2D">
      <w:pPr>
        <w:spacing w:before="0"/>
        <w:rPr>
          <w:rFonts w:cs="Arial"/>
          <w:b/>
          <w:bCs/>
          <w:i/>
          <w:iCs/>
          <w:sz w:val="24"/>
          <w:szCs w:val="24"/>
          <w:lang w:val="sr-Cyrl-CS"/>
        </w:rPr>
      </w:pPr>
    </w:p>
    <w:p w14:paraId="627860FC" w14:textId="77777777" w:rsidR="000E75A0" w:rsidRPr="0066147F" w:rsidRDefault="000E75A0" w:rsidP="00C47F15">
      <w:pPr>
        <w:spacing w:before="0"/>
        <w:jc w:val="center"/>
        <w:rPr>
          <w:rFonts w:eastAsia="TimesNewRomanPSMT" w:cs="Arial"/>
          <w:bCs/>
          <w:sz w:val="24"/>
          <w:szCs w:val="24"/>
          <w:lang w:val="sr-Cyrl-CS"/>
        </w:rPr>
      </w:pPr>
      <w:r w:rsidRPr="00874548">
        <w:rPr>
          <w:rFonts w:eastAsia="TimesNewRomanPSMT" w:cs="Arial"/>
          <w:bCs/>
          <w:sz w:val="24"/>
          <w:szCs w:val="24"/>
          <w:lang w:val="sr-Cyrl-CS"/>
        </w:rPr>
        <w:t xml:space="preserve">Датум </w:t>
      </w:r>
      <w:r w:rsidRPr="00874548">
        <w:rPr>
          <w:rFonts w:eastAsia="TimesNewRomanPSMT" w:cs="Arial"/>
          <w:bCs/>
          <w:sz w:val="24"/>
          <w:szCs w:val="24"/>
          <w:lang w:val="sr-Cyrl-CS"/>
        </w:rPr>
        <w:tab/>
      </w:r>
      <w:r w:rsidRPr="00874548">
        <w:rPr>
          <w:rFonts w:eastAsia="TimesNewRomanPSMT" w:cs="Arial"/>
          <w:bCs/>
          <w:sz w:val="24"/>
          <w:szCs w:val="24"/>
          <w:lang w:val="sr-Cyrl-CS"/>
        </w:rPr>
        <w:tab/>
      </w:r>
      <w:r w:rsidRPr="00874548">
        <w:rPr>
          <w:rFonts w:eastAsia="TimesNewRomanPSMT" w:cs="Arial"/>
          <w:bCs/>
          <w:sz w:val="24"/>
          <w:szCs w:val="24"/>
          <w:lang w:val="sr-Cyrl-CS"/>
        </w:rPr>
        <w:tab/>
      </w:r>
      <w:r w:rsidRPr="00874548">
        <w:rPr>
          <w:rFonts w:eastAsia="TimesNewRomanPSMT" w:cs="Arial"/>
          <w:bCs/>
          <w:sz w:val="24"/>
          <w:szCs w:val="24"/>
          <w:lang w:val="sr-Cyrl-CS"/>
        </w:rPr>
        <w:tab/>
      </w:r>
      <w:r w:rsidR="00C47F15" w:rsidRPr="0066147F">
        <w:rPr>
          <w:rFonts w:eastAsia="TimesNewRomanPSMT" w:cs="Arial"/>
          <w:bCs/>
          <w:sz w:val="24"/>
          <w:szCs w:val="24"/>
          <w:lang w:val="sr-Cyrl-RS"/>
        </w:rPr>
        <w:t xml:space="preserve">           </w:t>
      </w:r>
      <w:r w:rsidRPr="00874548">
        <w:rPr>
          <w:rFonts w:eastAsia="TimesNewRomanPSMT" w:cs="Arial"/>
          <w:bCs/>
          <w:sz w:val="24"/>
          <w:szCs w:val="24"/>
          <w:lang w:val="sr-Cyrl-CS"/>
        </w:rPr>
        <w:t>Понуђач</w:t>
      </w:r>
    </w:p>
    <w:p w14:paraId="3F2D9630" w14:textId="77777777" w:rsidR="000E75A0" w:rsidRPr="0066147F" w:rsidRDefault="000E75A0" w:rsidP="00C47F15">
      <w:pPr>
        <w:spacing w:before="0"/>
        <w:ind w:left="720" w:firstLine="720"/>
        <w:jc w:val="center"/>
        <w:rPr>
          <w:rFonts w:eastAsia="TimesNewRomanPSMT" w:cs="Arial"/>
          <w:bCs/>
          <w:sz w:val="24"/>
          <w:szCs w:val="24"/>
          <w:lang w:val="sr-Cyrl-CS"/>
        </w:rPr>
      </w:pPr>
    </w:p>
    <w:p w14:paraId="52E785D4" w14:textId="77777777" w:rsidR="000E75A0" w:rsidRPr="0066147F" w:rsidRDefault="000E75A0" w:rsidP="00C47F15">
      <w:pPr>
        <w:spacing w:before="0"/>
        <w:jc w:val="center"/>
        <w:rPr>
          <w:rFonts w:eastAsia="TimesNewRomanPS-BoldMT" w:cs="Arial"/>
          <w:b/>
          <w:bCs/>
          <w:i/>
          <w:iCs/>
          <w:sz w:val="24"/>
          <w:szCs w:val="24"/>
          <w:lang w:val="sr-Cyrl-CS"/>
        </w:rPr>
      </w:pPr>
      <w:r w:rsidRPr="00874548">
        <w:rPr>
          <w:rFonts w:eastAsia="TimesNewRomanPS-BoldMT" w:cs="Arial"/>
          <w:b/>
          <w:bCs/>
          <w:i/>
          <w:iCs/>
          <w:sz w:val="24"/>
          <w:szCs w:val="24"/>
          <w:lang w:val="sr-Cyrl-CS"/>
        </w:rPr>
        <w:t>________________________</w:t>
      </w:r>
      <w:r w:rsidRPr="0066147F">
        <w:rPr>
          <w:rFonts w:eastAsia="TimesNewRomanPS-BoldMT" w:cs="Arial"/>
          <w:b/>
          <w:bCs/>
          <w:i/>
          <w:iCs/>
          <w:sz w:val="24"/>
          <w:szCs w:val="24"/>
          <w:lang w:val="sr-Cyrl-CS"/>
        </w:rPr>
        <w:t xml:space="preserve">        М.П.</w:t>
      </w:r>
      <w:r w:rsidR="00C47F15" w:rsidRPr="0066147F">
        <w:rPr>
          <w:rFonts w:eastAsia="TimesNewRomanPS-BoldMT" w:cs="Arial"/>
          <w:b/>
          <w:bCs/>
          <w:i/>
          <w:iCs/>
          <w:sz w:val="24"/>
          <w:szCs w:val="24"/>
          <w:lang w:val="sr-Cyrl-CS"/>
        </w:rPr>
        <w:t xml:space="preserve">   </w:t>
      </w:r>
      <w:r w:rsidRPr="00874548">
        <w:rPr>
          <w:rFonts w:eastAsia="TimesNewRomanPS-BoldMT" w:cs="Arial"/>
          <w:b/>
          <w:bCs/>
          <w:i/>
          <w:iCs/>
          <w:sz w:val="24"/>
          <w:szCs w:val="24"/>
          <w:lang w:val="sr-Cyrl-CS"/>
        </w:rPr>
        <w:tab/>
      </w:r>
      <w:r w:rsidR="00BA2C2D" w:rsidRPr="0066147F">
        <w:rPr>
          <w:rFonts w:eastAsia="TimesNewRomanPS-BoldMT" w:cs="Arial"/>
          <w:b/>
          <w:bCs/>
          <w:i/>
          <w:iCs/>
          <w:sz w:val="24"/>
          <w:szCs w:val="24"/>
          <w:lang w:val="sr-Cyrl-CS"/>
        </w:rPr>
        <w:t>___</w:t>
      </w:r>
      <w:r w:rsidRPr="0066147F">
        <w:rPr>
          <w:rFonts w:eastAsia="TimesNewRomanPS-BoldMT" w:cs="Arial"/>
          <w:b/>
          <w:bCs/>
          <w:i/>
          <w:iCs/>
          <w:sz w:val="24"/>
          <w:szCs w:val="24"/>
          <w:lang w:val="sr-Cyrl-CS"/>
        </w:rPr>
        <w:t>__________________</w:t>
      </w:r>
    </w:p>
    <w:p w14:paraId="1706006B" w14:textId="77777777" w:rsidR="00BA2C2D" w:rsidRPr="00874548" w:rsidRDefault="00BA2C2D" w:rsidP="000E75A0">
      <w:pPr>
        <w:spacing w:before="0"/>
        <w:rPr>
          <w:rFonts w:cs="Arial"/>
          <w:b/>
          <w:bCs/>
          <w:i/>
          <w:iCs/>
          <w:sz w:val="24"/>
          <w:szCs w:val="24"/>
          <w:u w:val="single"/>
          <w:lang w:val="sr-Cyrl-CS"/>
        </w:rPr>
      </w:pPr>
    </w:p>
    <w:p w14:paraId="5C4AB9A6" w14:textId="77777777" w:rsidR="006C625C" w:rsidRPr="0066147F" w:rsidRDefault="006C625C" w:rsidP="000E75A0">
      <w:pPr>
        <w:spacing w:before="0"/>
        <w:rPr>
          <w:rFonts w:cs="Arial"/>
          <w:b/>
          <w:bCs/>
          <w:i/>
          <w:iCs/>
          <w:sz w:val="24"/>
          <w:szCs w:val="24"/>
          <w:u w:val="single"/>
          <w:lang w:val="sr-Cyrl-CS"/>
        </w:rPr>
      </w:pPr>
    </w:p>
    <w:p w14:paraId="39C0F8A9" w14:textId="77777777" w:rsidR="006C625C" w:rsidRDefault="006C625C" w:rsidP="000E75A0">
      <w:pPr>
        <w:spacing w:before="0"/>
        <w:rPr>
          <w:rFonts w:cs="Arial"/>
          <w:b/>
          <w:bCs/>
          <w:i/>
          <w:iCs/>
          <w:sz w:val="24"/>
          <w:szCs w:val="24"/>
          <w:u w:val="single"/>
          <w:lang w:val="sr-Cyrl-CS"/>
        </w:rPr>
      </w:pPr>
    </w:p>
    <w:p w14:paraId="755ABC1C" w14:textId="77777777" w:rsidR="005503B5" w:rsidRDefault="005503B5" w:rsidP="000E75A0">
      <w:pPr>
        <w:spacing w:before="0"/>
        <w:rPr>
          <w:rFonts w:cs="Arial"/>
          <w:b/>
          <w:bCs/>
          <w:i/>
          <w:iCs/>
          <w:sz w:val="24"/>
          <w:szCs w:val="24"/>
          <w:u w:val="single"/>
          <w:lang w:val="sr-Cyrl-CS"/>
        </w:rPr>
      </w:pPr>
    </w:p>
    <w:p w14:paraId="34EF698C" w14:textId="77777777" w:rsidR="005503B5" w:rsidRPr="00874548" w:rsidRDefault="005503B5" w:rsidP="000E75A0">
      <w:pPr>
        <w:spacing w:before="0"/>
        <w:rPr>
          <w:rFonts w:cs="Arial"/>
          <w:b/>
          <w:bCs/>
          <w:i/>
          <w:iCs/>
          <w:sz w:val="24"/>
          <w:szCs w:val="24"/>
          <w:u w:val="single"/>
          <w:lang w:val="sr-Cyrl-CS"/>
        </w:rPr>
      </w:pPr>
    </w:p>
    <w:p w14:paraId="3B103FB1" w14:textId="77777777" w:rsidR="000E75A0" w:rsidRPr="00874548" w:rsidRDefault="000E75A0" w:rsidP="000E75A0">
      <w:pPr>
        <w:spacing w:before="0"/>
        <w:rPr>
          <w:rFonts w:cs="Arial"/>
          <w:b/>
          <w:bCs/>
          <w:i/>
          <w:iCs/>
          <w:sz w:val="24"/>
          <w:szCs w:val="24"/>
          <w:u w:val="single"/>
          <w:lang w:val="sr-Cyrl-CS"/>
        </w:rPr>
      </w:pPr>
      <w:r w:rsidRPr="00874548">
        <w:rPr>
          <w:rFonts w:cs="Arial"/>
          <w:b/>
          <w:bCs/>
          <w:i/>
          <w:iCs/>
          <w:sz w:val="24"/>
          <w:szCs w:val="24"/>
          <w:u w:val="single"/>
          <w:lang w:val="sr-Cyrl-CS"/>
        </w:rPr>
        <w:t>Напомене:</w:t>
      </w:r>
    </w:p>
    <w:p w14:paraId="79682A09" w14:textId="77777777" w:rsidR="00BA2C2D" w:rsidRPr="00874548" w:rsidRDefault="00BA2C2D" w:rsidP="00BA2C2D">
      <w:pPr>
        <w:autoSpaceDE w:val="0"/>
        <w:autoSpaceDN w:val="0"/>
        <w:adjustRightInd w:val="0"/>
        <w:rPr>
          <w:rFonts w:eastAsia="TimesNewRomanPS-BoldMT" w:cs="Arial"/>
          <w:bCs/>
          <w:i/>
          <w:iCs/>
          <w:lang w:val="sr-Cyrl-CS"/>
        </w:rPr>
      </w:pPr>
      <w:r w:rsidRPr="00874548">
        <w:rPr>
          <w:rFonts w:eastAsia="TimesNewRomanPS-BoldMT" w:cs="Arial"/>
          <w:bCs/>
          <w:i/>
          <w:iCs/>
          <w:lang w:val="sr-Cyrl-CS"/>
        </w:rPr>
        <w:t>-  Понуђач је обавезан да у обрасцу понуде попуни све комерцијалне услове (сва празна поља).</w:t>
      </w:r>
    </w:p>
    <w:p w14:paraId="2C219913" w14:textId="77777777" w:rsidR="00AA7688" w:rsidRPr="00874548" w:rsidRDefault="00BA2C2D" w:rsidP="00133EDF">
      <w:pPr>
        <w:autoSpaceDE w:val="0"/>
        <w:autoSpaceDN w:val="0"/>
        <w:adjustRightInd w:val="0"/>
        <w:rPr>
          <w:rFonts w:eastAsia="TimesNewRomanPS-BoldMT" w:cs="Arial"/>
          <w:bCs/>
          <w:i/>
          <w:iCs/>
          <w:lang w:val="sr-Cyrl-CS"/>
        </w:rPr>
      </w:pPr>
      <w:r w:rsidRPr="00874548">
        <w:rPr>
          <w:rFonts w:eastAsia="TimesNewRomanPS-BoldMT" w:cs="Arial"/>
          <w:bCs/>
          <w:i/>
          <w:iCs/>
          <w:lang w:val="sr-Cyrl-CS"/>
        </w:rPr>
        <w:t xml:space="preserve">- </w:t>
      </w:r>
      <w:r w:rsidRPr="0066147F">
        <w:rPr>
          <w:rFonts w:eastAsia="TimesNewRomanPS-BoldMT" w:cs="Arial"/>
          <w:bCs/>
          <w:i/>
          <w:iCs/>
          <w:lang w:val="ru-RU"/>
        </w:rPr>
        <w:t>Уколико понуђачи подносе заједничку понуду,група понуђача може да о</w:t>
      </w:r>
      <w:r w:rsidRPr="00874548">
        <w:rPr>
          <w:rFonts w:eastAsia="TimesNewRomanPS-BoldMT" w:cs="Arial"/>
          <w:bCs/>
          <w:i/>
          <w:iCs/>
          <w:lang w:val="sr-Cyrl-CS"/>
        </w:rPr>
        <w:t>власти</w:t>
      </w:r>
      <w:r w:rsidRPr="0066147F">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FFA46D8" w14:textId="77777777" w:rsidR="00A56364" w:rsidRPr="00874548" w:rsidRDefault="00A56364" w:rsidP="00874F5B">
      <w:pPr>
        <w:rPr>
          <w:rFonts w:cs="Arial"/>
          <w:sz w:val="24"/>
          <w:szCs w:val="24"/>
          <w:lang w:val="sr-Cyrl-CS"/>
        </w:rPr>
        <w:sectPr w:rsidR="00A56364" w:rsidRPr="00874548" w:rsidSect="006C4197">
          <w:headerReference w:type="default" r:id="rId178"/>
          <w:footerReference w:type="even" r:id="rId179"/>
          <w:footerReference w:type="default" r:id="rId180"/>
          <w:headerReference w:type="first" r:id="rId181"/>
          <w:footerReference w:type="first" r:id="rId182"/>
          <w:footnotePr>
            <w:pos w:val="beneathText"/>
          </w:footnotePr>
          <w:pgSz w:w="11909" w:h="16834" w:code="9"/>
          <w:pgMar w:top="720" w:right="720" w:bottom="720" w:left="720" w:header="227" w:footer="227" w:gutter="0"/>
          <w:cols w:space="708"/>
          <w:titlePg/>
          <w:docGrid w:linePitch="360"/>
        </w:sectPr>
      </w:pPr>
      <w:bookmarkStart w:id="247" w:name="_Toc442559925"/>
    </w:p>
    <w:bookmarkEnd w:id="247"/>
    <w:p w14:paraId="5F7C973F" w14:textId="77777777" w:rsidR="00065F34" w:rsidRPr="0066147F" w:rsidRDefault="00562AEB" w:rsidP="00562AEB">
      <w:pPr>
        <w:tabs>
          <w:tab w:val="left" w:pos="2070"/>
          <w:tab w:val="center" w:pos="7850"/>
        </w:tabs>
        <w:spacing w:before="0" w:line="360" w:lineRule="auto"/>
        <w:jc w:val="center"/>
        <w:rPr>
          <w:rFonts w:cs="Arial"/>
          <w:b/>
          <w:sz w:val="24"/>
          <w:szCs w:val="24"/>
          <w:lang w:val="sr-Cyrl-RS"/>
        </w:rPr>
      </w:pPr>
      <w:r w:rsidRPr="0066147F">
        <w:rPr>
          <w:rFonts w:cs="Arial"/>
          <w:b/>
          <w:sz w:val="24"/>
          <w:szCs w:val="24"/>
          <w:lang w:val="sr-Cyrl-RS"/>
        </w:rPr>
        <w:lastRenderedPageBreak/>
        <w:t xml:space="preserve">                                                                              </w:t>
      </w:r>
      <w:r w:rsidR="00771D49" w:rsidRPr="0066147F">
        <w:rPr>
          <w:rFonts w:cs="Arial"/>
          <w:b/>
          <w:sz w:val="24"/>
          <w:szCs w:val="24"/>
        </w:rPr>
        <w:t>ОБРАЗАЦ СТРУКТУРЕ ЦЕНЕ</w:t>
      </w:r>
      <w:r w:rsidR="00771D49" w:rsidRPr="0066147F">
        <w:rPr>
          <w:rFonts w:cs="Arial"/>
          <w:b/>
          <w:sz w:val="24"/>
          <w:szCs w:val="24"/>
          <w:lang w:val="sr-Cyrl-RS"/>
        </w:rPr>
        <w:t xml:space="preserve">                                                           </w:t>
      </w:r>
      <w:r w:rsidR="00C364EF" w:rsidRPr="0066147F">
        <w:rPr>
          <w:b/>
          <w:sz w:val="24"/>
          <w:szCs w:val="24"/>
        </w:rPr>
        <w:t>ОБРАЗАЦ</w:t>
      </w:r>
      <w:r w:rsidR="00736027" w:rsidRPr="0066147F">
        <w:rPr>
          <w:b/>
          <w:sz w:val="24"/>
          <w:szCs w:val="24"/>
          <w:lang w:val="sr-Cyrl-RS"/>
        </w:rPr>
        <w:t xml:space="preserve"> 2</w:t>
      </w:r>
    </w:p>
    <w:p w14:paraId="49C3305E" w14:textId="2770E220" w:rsidR="00691240" w:rsidRPr="0066147F" w:rsidRDefault="008B5203" w:rsidP="00F35922">
      <w:pPr>
        <w:spacing w:before="0"/>
        <w:jc w:val="center"/>
        <w:rPr>
          <w:rFonts w:cs="Arial"/>
          <w:b/>
          <w:i/>
          <w:sz w:val="24"/>
          <w:szCs w:val="24"/>
          <w:u w:val="single"/>
          <w:lang w:val="sr-Cyrl-RS"/>
        </w:rPr>
      </w:pPr>
      <w:r w:rsidRPr="0066147F">
        <w:rPr>
          <w:rFonts w:cs="Arial"/>
          <w:b/>
          <w:i/>
          <w:sz w:val="24"/>
          <w:szCs w:val="24"/>
          <w:u w:val="single"/>
          <w:lang w:val="sr-Cyrl-RS"/>
        </w:rPr>
        <w:t>„</w:t>
      </w:r>
      <w:r w:rsidR="0066147F">
        <w:rPr>
          <w:rFonts w:cs="Arial"/>
          <w:b/>
          <w:i/>
          <w:sz w:val="24"/>
          <w:szCs w:val="24"/>
          <w:u w:val="single"/>
          <w:lang w:val="sr-Cyrl-RS"/>
        </w:rPr>
        <w:t>Ланци</w:t>
      </w:r>
      <w:r w:rsidRPr="0066147F">
        <w:rPr>
          <w:rFonts w:cs="Arial"/>
          <w:b/>
          <w:i/>
          <w:sz w:val="24"/>
          <w:szCs w:val="24"/>
          <w:u w:val="single"/>
          <w:lang w:val="sr-Cyrl-RS"/>
        </w:rPr>
        <w:t>“</w:t>
      </w:r>
    </w:p>
    <w:p w14:paraId="60234FE0" w14:textId="77777777" w:rsidR="008B5203" w:rsidRPr="0066147F" w:rsidRDefault="008B5203" w:rsidP="00F35922">
      <w:pPr>
        <w:spacing w:before="0"/>
        <w:jc w:val="center"/>
        <w:rPr>
          <w:rFonts w:cs="Arial"/>
          <w:b/>
          <w:i/>
          <w:sz w:val="24"/>
          <w:szCs w:val="24"/>
          <w:u w:val="single"/>
          <w:lang w:val="sr-Cyrl-RS"/>
        </w:rPr>
      </w:pPr>
    </w:p>
    <w:tbl>
      <w:tblPr>
        <w:tblStyle w:val="TableGrid"/>
        <w:tblW w:w="15610" w:type="dxa"/>
        <w:tblLayout w:type="fixed"/>
        <w:tblLook w:val="04A0" w:firstRow="1" w:lastRow="0" w:firstColumn="1" w:lastColumn="0" w:noHBand="0" w:noVBand="1"/>
      </w:tblPr>
      <w:tblGrid>
        <w:gridCol w:w="534"/>
        <w:gridCol w:w="719"/>
        <w:gridCol w:w="556"/>
        <w:gridCol w:w="3119"/>
        <w:gridCol w:w="2880"/>
        <w:gridCol w:w="563"/>
        <w:gridCol w:w="809"/>
        <w:gridCol w:w="709"/>
        <w:gridCol w:w="2773"/>
        <w:gridCol w:w="2948"/>
      </w:tblGrid>
      <w:tr w:rsidR="00E2269C" w:rsidRPr="00775D8F" w14:paraId="6A2F30A9" w14:textId="77777777" w:rsidTr="00A778AA">
        <w:trPr>
          <w:cantSplit/>
          <w:trHeight w:val="1134"/>
        </w:trPr>
        <w:tc>
          <w:tcPr>
            <w:tcW w:w="534" w:type="dxa"/>
            <w:shd w:val="clear" w:color="auto" w:fill="C6D9F1" w:themeFill="text2" w:themeFillTint="33"/>
            <w:textDirection w:val="btLr"/>
            <w:vAlign w:val="center"/>
          </w:tcPr>
          <w:p w14:paraId="45BC3A63" w14:textId="77777777" w:rsidR="00E2269C" w:rsidRPr="00775D8F" w:rsidRDefault="00E2269C" w:rsidP="00691240">
            <w:pPr>
              <w:spacing w:before="0"/>
              <w:jc w:val="center"/>
              <w:rPr>
                <w:rFonts w:cs="Arial"/>
                <w:b/>
                <w:i/>
                <w:sz w:val="20"/>
                <w:szCs w:val="20"/>
                <w:lang w:val="sr-Cyrl-RS"/>
              </w:rPr>
            </w:pPr>
            <w:r w:rsidRPr="00775D8F">
              <w:rPr>
                <w:rFonts w:cs="Arial"/>
                <w:b/>
                <w:bCs/>
                <w:i/>
                <w:iCs/>
                <w:sz w:val="20"/>
                <w:szCs w:val="20"/>
                <w:lang w:val="sr-Cyrl-CS"/>
              </w:rPr>
              <w:t>Ред. Бр.</w:t>
            </w:r>
          </w:p>
        </w:tc>
        <w:tc>
          <w:tcPr>
            <w:tcW w:w="719" w:type="dxa"/>
            <w:shd w:val="clear" w:color="auto" w:fill="C6D9F1" w:themeFill="text2" w:themeFillTint="33"/>
            <w:textDirection w:val="btLr"/>
          </w:tcPr>
          <w:p w14:paraId="6118C506" w14:textId="77777777" w:rsidR="00E2269C" w:rsidRPr="00775D8F" w:rsidRDefault="00E2269C" w:rsidP="00E2269C">
            <w:pPr>
              <w:spacing w:before="0"/>
              <w:ind w:left="113" w:right="113"/>
              <w:rPr>
                <w:rFonts w:cs="Arial"/>
                <w:b/>
                <w:bCs/>
                <w:i/>
                <w:iCs/>
                <w:sz w:val="20"/>
                <w:szCs w:val="20"/>
                <w:lang w:val="sr-Cyrl-CS"/>
              </w:rPr>
            </w:pPr>
            <w:r w:rsidRPr="00775D8F">
              <w:rPr>
                <w:rFonts w:cs="Arial"/>
                <w:b/>
                <w:bCs/>
                <w:i/>
                <w:iCs/>
                <w:sz w:val="20"/>
                <w:szCs w:val="20"/>
                <w:lang w:val="sr-Cyrl-CS"/>
              </w:rPr>
              <w:t>Група</w:t>
            </w:r>
          </w:p>
        </w:tc>
        <w:tc>
          <w:tcPr>
            <w:tcW w:w="556" w:type="dxa"/>
            <w:shd w:val="clear" w:color="auto" w:fill="C6D9F1" w:themeFill="text2" w:themeFillTint="33"/>
            <w:textDirection w:val="btLr"/>
          </w:tcPr>
          <w:p w14:paraId="0E4B67F3" w14:textId="77777777" w:rsidR="00E2269C" w:rsidRPr="00775D8F" w:rsidRDefault="00E2269C" w:rsidP="00E2269C">
            <w:pPr>
              <w:spacing w:before="0"/>
              <w:ind w:left="113" w:right="113"/>
              <w:rPr>
                <w:rFonts w:cs="Arial"/>
                <w:b/>
                <w:bCs/>
                <w:i/>
                <w:iCs/>
                <w:sz w:val="20"/>
                <w:szCs w:val="20"/>
                <w:lang w:val="sr-Cyrl-CS"/>
              </w:rPr>
            </w:pPr>
            <w:r w:rsidRPr="00775D8F">
              <w:rPr>
                <w:rFonts w:cs="Arial"/>
                <w:b/>
                <w:bCs/>
                <w:i/>
                <w:iCs/>
                <w:sz w:val="20"/>
                <w:szCs w:val="20"/>
                <w:lang w:val="sr-Cyrl-CS"/>
              </w:rPr>
              <w:t>Шифра</w:t>
            </w:r>
          </w:p>
        </w:tc>
        <w:tc>
          <w:tcPr>
            <w:tcW w:w="3119" w:type="dxa"/>
            <w:shd w:val="clear" w:color="auto" w:fill="C6D9F1" w:themeFill="text2" w:themeFillTint="33"/>
            <w:vAlign w:val="center"/>
          </w:tcPr>
          <w:p w14:paraId="7DDF96E9" w14:textId="7521D6ED" w:rsidR="00E2269C" w:rsidRPr="00775D8F" w:rsidRDefault="00E2269C" w:rsidP="00E2269C">
            <w:pPr>
              <w:spacing w:before="0"/>
              <w:jc w:val="center"/>
              <w:rPr>
                <w:rFonts w:cs="Arial"/>
                <w:b/>
                <w:i/>
                <w:sz w:val="20"/>
                <w:szCs w:val="20"/>
                <w:u w:val="single"/>
                <w:lang w:val="sr-Cyrl-RS"/>
              </w:rPr>
            </w:pPr>
            <w:r w:rsidRPr="00775D8F">
              <w:rPr>
                <w:rFonts w:cs="Arial"/>
                <w:b/>
                <w:bCs/>
                <w:i/>
                <w:iCs/>
                <w:sz w:val="20"/>
                <w:szCs w:val="20"/>
                <w:lang w:val="sr-Cyrl-CS"/>
              </w:rPr>
              <w:t>Назив захтеваног добра са техничким карактеристикама</w:t>
            </w:r>
            <w:r w:rsidR="00863EC8" w:rsidRPr="00775D8F">
              <w:rPr>
                <w:rFonts w:cs="Arial"/>
                <w:b/>
                <w:bCs/>
                <w:i/>
                <w:iCs/>
                <w:sz w:val="20"/>
                <w:szCs w:val="20"/>
                <w:lang w:val="sr-Latn-RS"/>
              </w:rPr>
              <w:t xml:space="preserve"> </w:t>
            </w:r>
            <w:r w:rsidR="00863EC8" w:rsidRPr="00775D8F">
              <w:rPr>
                <w:rFonts w:cs="Arial"/>
                <w:b/>
                <w:bCs/>
                <w:i/>
                <w:iCs/>
                <w:sz w:val="20"/>
                <w:szCs w:val="20"/>
                <w:lang w:val="sr-Cyrl-RS"/>
              </w:rPr>
              <w:t>или одговарајуће</w:t>
            </w:r>
          </w:p>
        </w:tc>
        <w:tc>
          <w:tcPr>
            <w:tcW w:w="2880" w:type="dxa"/>
            <w:shd w:val="clear" w:color="auto" w:fill="C6D9F1" w:themeFill="text2" w:themeFillTint="33"/>
          </w:tcPr>
          <w:p w14:paraId="05AD6D59" w14:textId="77777777" w:rsidR="00E2269C" w:rsidRPr="00775D8F" w:rsidRDefault="00E2269C" w:rsidP="00691240">
            <w:pPr>
              <w:spacing w:before="0"/>
              <w:jc w:val="center"/>
              <w:rPr>
                <w:rFonts w:cs="Arial"/>
                <w:b/>
                <w:bCs/>
                <w:i/>
                <w:iCs/>
                <w:sz w:val="20"/>
                <w:szCs w:val="20"/>
                <w:lang w:val="sr-Cyrl-CS"/>
              </w:rPr>
            </w:pPr>
            <w:r w:rsidRPr="00775D8F">
              <w:rPr>
                <w:rFonts w:cs="Arial"/>
                <w:b/>
                <w:bCs/>
                <w:i/>
                <w:iCs/>
                <w:sz w:val="20"/>
                <w:szCs w:val="20"/>
                <w:lang w:val="sr-Cyrl-CS"/>
              </w:rPr>
              <w:t>Назив</w:t>
            </w:r>
          </w:p>
          <w:p w14:paraId="694896D1" w14:textId="77777777" w:rsidR="00E2269C" w:rsidRPr="00775D8F" w:rsidRDefault="00E2269C" w:rsidP="00691240">
            <w:pPr>
              <w:spacing w:before="0"/>
              <w:jc w:val="center"/>
              <w:rPr>
                <w:rFonts w:cs="Arial"/>
                <w:b/>
                <w:bCs/>
                <w:i/>
                <w:iCs/>
                <w:sz w:val="20"/>
                <w:szCs w:val="20"/>
                <w:lang w:val="sr-Cyrl-CS"/>
              </w:rPr>
            </w:pPr>
            <w:r w:rsidRPr="00775D8F">
              <w:rPr>
                <w:rFonts w:cs="Arial"/>
                <w:b/>
                <w:bCs/>
                <w:i/>
                <w:iCs/>
                <w:sz w:val="20"/>
                <w:szCs w:val="20"/>
                <w:lang w:val="sr-Cyrl-CS"/>
              </w:rPr>
              <w:t>понуђеног добра</w:t>
            </w:r>
          </w:p>
          <w:p w14:paraId="20CEC591" w14:textId="77777777" w:rsidR="00E2269C" w:rsidRPr="00775D8F" w:rsidRDefault="00E2269C" w:rsidP="00691240">
            <w:pPr>
              <w:spacing w:before="0"/>
              <w:jc w:val="center"/>
              <w:rPr>
                <w:rFonts w:cs="Arial"/>
                <w:b/>
                <w:i/>
                <w:sz w:val="20"/>
                <w:szCs w:val="20"/>
                <w:u w:val="single"/>
                <w:lang w:val="sr-Cyrl-RS"/>
              </w:rPr>
            </w:pPr>
            <w:r w:rsidRPr="00775D8F">
              <w:rPr>
                <w:rFonts w:cs="Arial"/>
                <w:b/>
                <w:bCs/>
                <w:i/>
                <w:iCs/>
                <w:sz w:val="20"/>
                <w:szCs w:val="20"/>
                <w:lang w:val="sr-Cyrl-CS"/>
              </w:rPr>
              <w:t>Произвођач и земља порекла</w:t>
            </w:r>
          </w:p>
        </w:tc>
        <w:tc>
          <w:tcPr>
            <w:tcW w:w="563" w:type="dxa"/>
            <w:shd w:val="clear" w:color="auto" w:fill="C6D9F1" w:themeFill="text2" w:themeFillTint="33"/>
            <w:textDirection w:val="btLr"/>
            <w:vAlign w:val="center"/>
          </w:tcPr>
          <w:p w14:paraId="377E05E5" w14:textId="77777777" w:rsidR="00E2269C" w:rsidRPr="00775D8F" w:rsidRDefault="00E2269C" w:rsidP="00691240">
            <w:pPr>
              <w:spacing w:before="0"/>
              <w:jc w:val="center"/>
              <w:rPr>
                <w:rFonts w:cs="Arial"/>
                <w:b/>
                <w:i/>
                <w:sz w:val="20"/>
                <w:szCs w:val="20"/>
                <w:u w:val="single"/>
                <w:lang w:val="sr-Cyrl-RS"/>
              </w:rPr>
            </w:pPr>
            <w:r w:rsidRPr="00775D8F">
              <w:rPr>
                <w:rFonts w:cs="Arial"/>
                <w:b/>
                <w:bCs/>
                <w:i/>
                <w:iCs/>
                <w:sz w:val="20"/>
                <w:szCs w:val="20"/>
                <w:lang w:val="sr-Cyrl-CS"/>
              </w:rPr>
              <w:t>Јед. мере</w:t>
            </w:r>
          </w:p>
        </w:tc>
        <w:tc>
          <w:tcPr>
            <w:tcW w:w="809" w:type="dxa"/>
            <w:shd w:val="clear" w:color="auto" w:fill="C6D9F1" w:themeFill="text2" w:themeFillTint="33"/>
            <w:textDirection w:val="btLr"/>
            <w:vAlign w:val="center"/>
          </w:tcPr>
          <w:p w14:paraId="78B50133" w14:textId="77777777" w:rsidR="00E2269C" w:rsidRPr="00775D8F" w:rsidRDefault="00E2269C" w:rsidP="00691240">
            <w:pPr>
              <w:spacing w:before="0"/>
              <w:jc w:val="center"/>
              <w:rPr>
                <w:rFonts w:cs="Arial"/>
                <w:b/>
                <w:i/>
                <w:sz w:val="20"/>
                <w:szCs w:val="20"/>
                <w:u w:val="single"/>
                <w:lang w:val="sr-Cyrl-RS"/>
              </w:rPr>
            </w:pPr>
            <w:r w:rsidRPr="00775D8F">
              <w:rPr>
                <w:rFonts w:cs="Arial"/>
                <w:b/>
                <w:bCs/>
                <w:i/>
                <w:iCs/>
                <w:sz w:val="20"/>
                <w:szCs w:val="20"/>
                <w:lang w:val="sr-Cyrl-CS"/>
              </w:rPr>
              <w:t>количина</w:t>
            </w:r>
          </w:p>
        </w:tc>
        <w:tc>
          <w:tcPr>
            <w:tcW w:w="709" w:type="dxa"/>
            <w:shd w:val="clear" w:color="auto" w:fill="C6D9F1" w:themeFill="text2" w:themeFillTint="33"/>
            <w:textDirection w:val="btLr"/>
            <w:vAlign w:val="center"/>
          </w:tcPr>
          <w:p w14:paraId="52FBE7A7" w14:textId="77777777" w:rsidR="00E2269C" w:rsidRPr="00775D8F" w:rsidRDefault="00E2269C" w:rsidP="00691240">
            <w:pPr>
              <w:spacing w:before="0"/>
              <w:jc w:val="center"/>
              <w:rPr>
                <w:rFonts w:cs="Arial"/>
                <w:b/>
                <w:i/>
                <w:sz w:val="20"/>
                <w:szCs w:val="20"/>
                <w:u w:val="single"/>
                <w:lang w:val="sr-Cyrl-RS"/>
              </w:rPr>
            </w:pPr>
            <w:r w:rsidRPr="00775D8F">
              <w:rPr>
                <w:rFonts w:cs="Arial"/>
                <w:b/>
                <w:bCs/>
                <w:i/>
                <w:iCs/>
                <w:sz w:val="20"/>
                <w:szCs w:val="20"/>
                <w:lang w:val="sr-Cyrl-CS"/>
              </w:rPr>
              <w:t>Магацин</w:t>
            </w:r>
          </w:p>
        </w:tc>
        <w:tc>
          <w:tcPr>
            <w:tcW w:w="2773" w:type="dxa"/>
            <w:shd w:val="clear" w:color="auto" w:fill="C6D9F1" w:themeFill="text2" w:themeFillTint="33"/>
            <w:vAlign w:val="center"/>
          </w:tcPr>
          <w:p w14:paraId="24F2E1B0" w14:textId="77777777" w:rsidR="00E2269C" w:rsidRPr="00775D8F" w:rsidRDefault="00E2269C" w:rsidP="00691240">
            <w:pPr>
              <w:spacing w:before="0"/>
              <w:jc w:val="center"/>
              <w:rPr>
                <w:rFonts w:cs="Arial"/>
                <w:b/>
                <w:bCs/>
                <w:i/>
                <w:iCs/>
                <w:sz w:val="20"/>
                <w:szCs w:val="20"/>
                <w:lang w:val="sr-Cyrl-CS"/>
              </w:rPr>
            </w:pPr>
            <w:r w:rsidRPr="00775D8F">
              <w:rPr>
                <w:rFonts w:cs="Arial"/>
                <w:b/>
                <w:bCs/>
                <w:i/>
                <w:iCs/>
                <w:sz w:val="20"/>
                <w:szCs w:val="20"/>
                <w:lang w:val="sr-Cyrl-CS"/>
              </w:rPr>
              <w:t>Јед.</w:t>
            </w:r>
          </w:p>
          <w:p w14:paraId="14C8E59F" w14:textId="77777777" w:rsidR="00E2269C" w:rsidRPr="00775D8F" w:rsidRDefault="00E2269C" w:rsidP="00691240">
            <w:pPr>
              <w:spacing w:before="0"/>
              <w:jc w:val="center"/>
              <w:rPr>
                <w:rFonts w:cs="Arial"/>
                <w:b/>
                <w:bCs/>
                <w:i/>
                <w:iCs/>
                <w:sz w:val="20"/>
                <w:szCs w:val="20"/>
                <w:lang w:val="sr-Cyrl-CS"/>
              </w:rPr>
            </w:pPr>
            <w:r w:rsidRPr="00775D8F">
              <w:rPr>
                <w:rFonts w:cs="Arial"/>
                <w:b/>
                <w:bCs/>
                <w:i/>
                <w:iCs/>
                <w:sz w:val="20"/>
                <w:szCs w:val="20"/>
                <w:lang w:val="sr-Cyrl-CS"/>
              </w:rPr>
              <w:t>цена без ПДВ</w:t>
            </w:r>
          </w:p>
          <w:p w14:paraId="7A1DBF94" w14:textId="77777777" w:rsidR="00E2269C" w:rsidRPr="00775D8F" w:rsidRDefault="00E2269C" w:rsidP="00691240">
            <w:pPr>
              <w:spacing w:before="0"/>
              <w:jc w:val="center"/>
              <w:rPr>
                <w:rFonts w:cs="Arial"/>
                <w:b/>
                <w:i/>
                <w:sz w:val="20"/>
                <w:szCs w:val="20"/>
                <w:u w:val="single"/>
                <w:lang w:val="sr-Cyrl-RS"/>
              </w:rPr>
            </w:pPr>
            <w:r w:rsidRPr="00775D8F">
              <w:rPr>
                <w:rFonts w:cs="Arial"/>
                <w:b/>
                <w:bCs/>
                <w:i/>
                <w:iCs/>
                <w:sz w:val="20"/>
                <w:szCs w:val="20"/>
                <w:lang w:val="sr-Cyrl-CS"/>
              </w:rPr>
              <w:t>дин.</w:t>
            </w:r>
          </w:p>
        </w:tc>
        <w:tc>
          <w:tcPr>
            <w:tcW w:w="2948" w:type="dxa"/>
            <w:shd w:val="clear" w:color="auto" w:fill="C6D9F1" w:themeFill="text2" w:themeFillTint="33"/>
            <w:vAlign w:val="center"/>
          </w:tcPr>
          <w:p w14:paraId="624B8128" w14:textId="77777777" w:rsidR="00E2269C" w:rsidRPr="00775D8F" w:rsidRDefault="00E2269C" w:rsidP="00691240">
            <w:pPr>
              <w:spacing w:before="0"/>
              <w:jc w:val="center"/>
              <w:rPr>
                <w:rFonts w:cs="Arial"/>
                <w:b/>
                <w:bCs/>
                <w:i/>
                <w:iCs/>
                <w:sz w:val="20"/>
                <w:szCs w:val="20"/>
                <w:lang w:val="sr-Cyrl-CS"/>
              </w:rPr>
            </w:pPr>
            <w:r w:rsidRPr="00775D8F">
              <w:rPr>
                <w:rFonts w:cs="Arial"/>
                <w:b/>
                <w:bCs/>
                <w:i/>
                <w:iCs/>
                <w:sz w:val="20"/>
                <w:szCs w:val="20"/>
                <w:lang w:val="sr-Cyrl-CS"/>
              </w:rPr>
              <w:t>Укупна цена без ПДВ</w:t>
            </w:r>
          </w:p>
          <w:p w14:paraId="05A6C70F" w14:textId="77777777" w:rsidR="00E2269C" w:rsidRPr="00775D8F" w:rsidRDefault="00E2269C" w:rsidP="00691240">
            <w:pPr>
              <w:spacing w:before="0"/>
              <w:jc w:val="center"/>
              <w:rPr>
                <w:rFonts w:cs="Arial"/>
                <w:b/>
                <w:i/>
                <w:sz w:val="20"/>
                <w:szCs w:val="20"/>
                <w:u w:val="single"/>
                <w:lang w:val="sr-Cyrl-RS"/>
              </w:rPr>
            </w:pPr>
            <w:r w:rsidRPr="00775D8F">
              <w:rPr>
                <w:rFonts w:cs="Arial"/>
                <w:b/>
                <w:bCs/>
                <w:i/>
                <w:iCs/>
                <w:sz w:val="20"/>
                <w:szCs w:val="20"/>
                <w:lang w:val="sr-Cyrl-CS"/>
              </w:rPr>
              <w:t>дин.</w:t>
            </w:r>
          </w:p>
        </w:tc>
      </w:tr>
      <w:tr w:rsidR="00E2269C" w:rsidRPr="00775D8F" w14:paraId="2DA3F452" w14:textId="77777777" w:rsidTr="00A778AA">
        <w:trPr>
          <w:cantSplit/>
          <w:trHeight w:val="416"/>
        </w:trPr>
        <w:tc>
          <w:tcPr>
            <w:tcW w:w="534" w:type="dxa"/>
            <w:vAlign w:val="center"/>
          </w:tcPr>
          <w:p w14:paraId="2F6AB5A9" w14:textId="77777777" w:rsidR="00E2269C" w:rsidRPr="00775D8F" w:rsidRDefault="00E2269C" w:rsidP="00B4015A">
            <w:pPr>
              <w:spacing w:before="0"/>
              <w:jc w:val="center"/>
              <w:rPr>
                <w:rFonts w:cs="Arial"/>
                <w:b/>
                <w:i/>
                <w:sz w:val="20"/>
                <w:szCs w:val="20"/>
                <w:lang w:val="sr-Latn-RS"/>
              </w:rPr>
            </w:pPr>
            <w:r w:rsidRPr="00775D8F">
              <w:rPr>
                <w:rFonts w:cs="Arial"/>
                <w:b/>
                <w:i/>
                <w:sz w:val="20"/>
                <w:szCs w:val="20"/>
                <w:lang w:val="sr-Latn-RS"/>
              </w:rPr>
              <w:t>(1)</w:t>
            </w:r>
          </w:p>
        </w:tc>
        <w:tc>
          <w:tcPr>
            <w:tcW w:w="719" w:type="dxa"/>
            <w:vAlign w:val="center"/>
          </w:tcPr>
          <w:p w14:paraId="2BC7EE4F" w14:textId="77777777" w:rsidR="00E2269C" w:rsidRPr="00775D8F" w:rsidRDefault="00E2269C" w:rsidP="00B4015A">
            <w:pPr>
              <w:spacing w:before="0"/>
              <w:jc w:val="center"/>
              <w:rPr>
                <w:rFonts w:cs="Arial"/>
                <w:b/>
                <w:i/>
                <w:sz w:val="20"/>
                <w:szCs w:val="20"/>
                <w:lang w:val="sr-Cyrl-RS"/>
              </w:rPr>
            </w:pPr>
            <w:r w:rsidRPr="00775D8F">
              <w:rPr>
                <w:rFonts w:cs="Arial"/>
                <w:b/>
                <w:i/>
                <w:sz w:val="20"/>
                <w:szCs w:val="20"/>
                <w:lang w:val="sr-Cyrl-RS"/>
              </w:rPr>
              <w:t>(2)</w:t>
            </w:r>
          </w:p>
        </w:tc>
        <w:tc>
          <w:tcPr>
            <w:tcW w:w="556" w:type="dxa"/>
            <w:vAlign w:val="center"/>
          </w:tcPr>
          <w:p w14:paraId="300E2557" w14:textId="77777777" w:rsidR="00E2269C" w:rsidRPr="00775D8F" w:rsidRDefault="00E2269C" w:rsidP="00B4015A">
            <w:pPr>
              <w:spacing w:before="0"/>
              <w:jc w:val="center"/>
              <w:rPr>
                <w:rFonts w:cs="Arial"/>
                <w:b/>
                <w:i/>
                <w:sz w:val="20"/>
                <w:szCs w:val="20"/>
                <w:lang w:val="sr-Cyrl-RS"/>
              </w:rPr>
            </w:pPr>
            <w:r w:rsidRPr="00775D8F">
              <w:rPr>
                <w:rFonts w:cs="Arial"/>
                <w:b/>
                <w:i/>
                <w:sz w:val="20"/>
                <w:szCs w:val="20"/>
                <w:lang w:val="sr-Cyrl-RS"/>
              </w:rPr>
              <w:t>(3)</w:t>
            </w:r>
          </w:p>
        </w:tc>
        <w:tc>
          <w:tcPr>
            <w:tcW w:w="3119" w:type="dxa"/>
            <w:vAlign w:val="center"/>
          </w:tcPr>
          <w:p w14:paraId="29BB4FE0" w14:textId="77777777" w:rsidR="00E2269C" w:rsidRPr="00775D8F" w:rsidRDefault="00E2269C" w:rsidP="00B4015A">
            <w:pPr>
              <w:spacing w:before="0"/>
              <w:jc w:val="center"/>
              <w:rPr>
                <w:rFonts w:cs="Arial"/>
                <w:b/>
                <w:i/>
                <w:sz w:val="20"/>
                <w:szCs w:val="20"/>
                <w:lang w:val="sr-Cyrl-RS"/>
              </w:rPr>
            </w:pPr>
            <w:r w:rsidRPr="00775D8F">
              <w:rPr>
                <w:rFonts w:cs="Arial"/>
                <w:b/>
                <w:i/>
                <w:sz w:val="20"/>
                <w:szCs w:val="20"/>
                <w:lang w:val="sr-Cyrl-RS"/>
              </w:rPr>
              <w:t>(4)</w:t>
            </w:r>
          </w:p>
        </w:tc>
        <w:tc>
          <w:tcPr>
            <w:tcW w:w="2880" w:type="dxa"/>
            <w:vAlign w:val="center"/>
          </w:tcPr>
          <w:p w14:paraId="11F412FA" w14:textId="77777777" w:rsidR="00E2269C" w:rsidRPr="00775D8F" w:rsidRDefault="00E2269C" w:rsidP="00B4015A">
            <w:pPr>
              <w:spacing w:before="0"/>
              <w:jc w:val="center"/>
              <w:rPr>
                <w:rFonts w:cs="Arial"/>
                <w:b/>
                <w:i/>
                <w:sz w:val="20"/>
                <w:szCs w:val="20"/>
                <w:lang w:val="sr-Latn-RS"/>
              </w:rPr>
            </w:pPr>
            <w:r w:rsidRPr="00775D8F">
              <w:rPr>
                <w:rFonts w:cs="Arial"/>
                <w:b/>
                <w:i/>
                <w:sz w:val="20"/>
                <w:szCs w:val="20"/>
                <w:lang w:val="sr-Latn-RS"/>
              </w:rPr>
              <w:t>(5)</w:t>
            </w:r>
          </w:p>
        </w:tc>
        <w:tc>
          <w:tcPr>
            <w:tcW w:w="563" w:type="dxa"/>
            <w:vAlign w:val="center"/>
          </w:tcPr>
          <w:p w14:paraId="5B88C90D" w14:textId="77777777" w:rsidR="00E2269C" w:rsidRPr="00775D8F" w:rsidRDefault="00E2269C" w:rsidP="00B4015A">
            <w:pPr>
              <w:spacing w:before="0"/>
              <w:jc w:val="center"/>
              <w:rPr>
                <w:rFonts w:cs="Arial"/>
                <w:b/>
                <w:i/>
                <w:sz w:val="20"/>
                <w:szCs w:val="20"/>
                <w:lang w:val="sr-Cyrl-RS"/>
              </w:rPr>
            </w:pPr>
            <w:r w:rsidRPr="00775D8F">
              <w:rPr>
                <w:rFonts w:cs="Arial"/>
                <w:b/>
                <w:i/>
                <w:sz w:val="20"/>
                <w:szCs w:val="20"/>
                <w:lang w:val="sr-Cyrl-RS"/>
              </w:rPr>
              <w:t>(6)</w:t>
            </w:r>
          </w:p>
        </w:tc>
        <w:tc>
          <w:tcPr>
            <w:tcW w:w="809" w:type="dxa"/>
            <w:vAlign w:val="center"/>
          </w:tcPr>
          <w:p w14:paraId="2995D576" w14:textId="77777777" w:rsidR="00E2269C" w:rsidRPr="00775D8F" w:rsidRDefault="00E2269C" w:rsidP="00B4015A">
            <w:pPr>
              <w:spacing w:before="0"/>
              <w:jc w:val="center"/>
              <w:rPr>
                <w:rFonts w:cs="Arial"/>
                <w:b/>
                <w:i/>
                <w:sz w:val="20"/>
                <w:szCs w:val="20"/>
                <w:lang w:val="sr-Latn-RS"/>
              </w:rPr>
            </w:pPr>
            <w:r w:rsidRPr="00775D8F">
              <w:rPr>
                <w:rFonts w:cs="Arial"/>
                <w:b/>
                <w:i/>
                <w:sz w:val="20"/>
                <w:szCs w:val="20"/>
                <w:lang w:val="sr-Latn-RS"/>
              </w:rPr>
              <w:t>(7)</w:t>
            </w:r>
          </w:p>
        </w:tc>
        <w:tc>
          <w:tcPr>
            <w:tcW w:w="709" w:type="dxa"/>
            <w:vAlign w:val="center"/>
          </w:tcPr>
          <w:p w14:paraId="742ACC42" w14:textId="77777777" w:rsidR="00E2269C" w:rsidRPr="00775D8F" w:rsidRDefault="00E2269C" w:rsidP="00B4015A">
            <w:pPr>
              <w:spacing w:before="0"/>
              <w:jc w:val="center"/>
              <w:rPr>
                <w:rFonts w:cs="Arial"/>
                <w:b/>
                <w:i/>
                <w:sz w:val="20"/>
                <w:szCs w:val="20"/>
                <w:lang w:val="sr-Latn-RS"/>
              </w:rPr>
            </w:pPr>
            <w:r w:rsidRPr="00775D8F">
              <w:rPr>
                <w:rFonts w:cs="Arial"/>
                <w:b/>
                <w:i/>
                <w:sz w:val="20"/>
                <w:szCs w:val="20"/>
                <w:lang w:val="sr-Latn-RS"/>
              </w:rPr>
              <w:t>(8)</w:t>
            </w:r>
          </w:p>
        </w:tc>
        <w:tc>
          <w:tcPr>
            <w:tcW w:w="2773" w:type="dxa"/>
            <w:vAlign w:val="center"/>
          </w:tcPr>
          <w:p w14:paraId="28EAE941" w14:textId="77777777" w:rsidR="00E2269C" w:rsidRPr="00775D8F" w:rsidRDefault="00E2269C" w:rsidP="00B4015A">
            <w:pPr>
              <w:spacing w:before="0"/>
              <w:jc w:val="center"/>
              <w:rPr>
                <w:rFonts w:cs="Arial"/>
                <w:b/>
                <w:i/>
                <w:sz w:val="20"/>
                <w:szCs w:val="20"/>
                <w:lang w:val="sr-Latn-RS"/>
              </w:rPr>
            </w:pPr>
            <w:r w:rsidRPr="00775D8F">
              <w:rPr>
                <w:rFonts w:cs="Arial"/>
                <w:b/>
                <w:i/>
                <w:sz w:val="20"/>
                <w:szCs w:val="20"/>
                <w:lang w:val="sr-Latn-RS"/>
              </w:rPr>
              <w:t>(9)</w:t>
            </w:r>
          </w:p>
        </w:tc>
        <w:tc>
          <w:tcPr>
            <w:tcW w:w="2948" w:type="dxa"/>
            <w:vAlign w:val="center"/>
          </w:tcPr>
          <w:p w14:paraId="57031E08" w14:textId="77777777" w:rsidR="00E2269C" w:rsidRPr="00775D8F" w:rsidRDefault="00E2269C" w:rsidP="00B4015A">
            <w:pPr>
              <w:spacing w:before="0"/>
              <w:jc w:val="center"/>
              <w:rPr>
                <w:rFonts w:cs="Arial"/>
                <w:b/>
                <w:i/>
                <w:sz w:val="20"/>
                <w:szCs w:val="20"/>
                <w:lang w:val="sr-Latn-RS"/>
              </w:rPr>
            </w:pPr>
            <w:r w:rsidRPr="00775D8F">
              <w:rPr>
                <w:rFonts w:cs="Arial"/>
                <w:b/>
                <w:i/>
                <w:sz w:val="20"/>
                <w:szCs w:val="20"/>
                <w:lang w:val="sr-Latn-RS"/>
              </w:rPr>
              <w:t>(10)</w:t>
            </w:r>
          </w:p>
        </w:tc>
      </w:tr>
      <w:tr w:rsidR="00E2269C" w:rsidRPr="00775D8F" w14:paraId="07CDEF51" w14:textId="77777777" w:rsidTr="00A778AA">
        <w:trPr>
          <w:cantSplit/>
          <w:trHeight w:val="1417"/>
        </w:trPr>
        <w:tc>
          <w:tcPr>
            <w:tcW w:w="534" w:type="dxa"/>
            <w:vAlign w:val="center"/>
          </w:tcPr>
          <w:p w14:paraId="05E0B859" w14:textId="77777777" w:rsidR="00E2269C" w:rsidRPr="00775D8F" w:rsidRDefault="00E2269C" w:rsidP="00691240">
            <w:pPr>
              <w:spacing w:before="0"/>
              <w:jc w:val="center"/>
              <w:rPr>
                <w:rFonts w:cs="Arial"/>
                <w:sz w:val="20"/>
                <w:szCs w:val="20"/>
                <w:lang w:val="sr-Latn-RS"/>
              </w:rPr>
            </w:pPr>
            <w:r w:rsidRPr="00775D8F">
              <w:rPr>
                <w:rFonts w:cs="Arial"/>
                <w:sz w:val="20"/>
                <w:szCs w:val="20"/>
                <w:lang w:val="sr-Latn-RS"/>
              </w:rPr>
              <w:t>1</w:t>
            </w:r>
          </w:p>
        </w:tc>
        <w:tc>
          <w:tcPr>
            <w:tcW w:w="719" w:type="dxa"/>
            <w:textDirection w:val="btLr"/>
          </w:tcPr>
          <w:p w14:paraId="190CD78C" w14:textId="53575FA8" w:rsidR="00E2269C" w:rsidRPr="00775D8F" w:rsidRDefault="004C28A9" w:rsidP="00E2269C">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1CB5C597" w14:textId="3E3DDC8D" w:rsidR="00E2269C" w:rsidRPr="00775D8F" w:rsidRDefault="004C28A9" w:rsidP="00E2269C">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17371865</w:t>
            </w:r>
          </w:p>
        </w:tc>
        <w:tc>
          <w:tcPr>
            <w:tcW w:w="3119" w:type="dxa"/>
            <w:shd w:val="clear" w:color="auto" w:fill="auto"/>
          </w:tcPr>
          <w:p w14:paraId="5887BB80" w14:textId="77777777" w:rsidR="00874548" w:rsidRPr="00775D8F" w:rsidRDefault="00874548" w:rsidP="00775D8F">
            <w:pPr>
              <w:spacing w:before="0"/>
              <w:jc w:val="left"/>
              <w:rPr>
                <w:rFonts w:cs="Arial"/>
                <w:bCs/>
                <w:iCs/>
                <w:color w:val="000000" w:themeColor="text1"/>
                <w:sz w:val="20"/>
                <w:szCs w:val="20"/>
                <w:lang w:val="sr-Latn-RS"/>
              </w:rPr>
            </w:pPr>
          </w:p>
          <w:p w14:paraId="3FFFB024" w14:textId="6306F864" w:rsidR="00E2269C" w:rsidRPr="00775D8F" w:rsidRDefault="004C28A9" w:rsidP="00775D8F">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Galov</w:t>
            </w:r>
            <w:r w:rsidR="007E05BB" w:rsidRPr="00775D8F">
              <w:rPr>
                <w:rFonts w:cs="Arial"/>
                <w:bCs/>
                <w:iCs/>
                <w:color w:val="000000" w:themeColor="text1"/>
                <w:sz w:val="20"/>
                <w:szCs w:val="20"/>
                <w:lang w:val="sr-Latn-RS"/>
              </w:rPr>
              <w:t xml:space="preserve"> jednoredni</w:t>
            </w:r>
            <w:r w:rsidRPr="00775D8F">
              <w:rPr>
                <w:rFonts w:cs="Arial"/>
                <w:bCs/>
                <w:iCs/>
                <w:color w:val="000000" w:themeColor="text1"/>
                <w:sz w:val="20"/>
                <w:szCs w:val="20"/>
                <w:lang w:val="sr-Latn-RS"/>
              </w:rPr>
              <w:t xml:space="preserve"> FKK310 (t=25,4</w:t>
            </w:r>
            <w:r w:rsidR="00874548" w:rsidRPr="00775D8F">
              <w:rPr>
                <w:rFonts w:cs="Arial"/>
                <w:bCs/>
                <w:iCs/>
                <w:color w:val="000000" w:themeColor="text1"/>
                <w:sz w:val="20"/>
                <w:szCs w:val="20"/>
                <w:lang w:val="sr-Latn-RS"/>
              </w:rPr>
              <w:t>mm</w:t>
            </w:r>
            <w:r w:rsidRPr="00775D8F">
              <w:rPr>
                <w:rFonts w:cs="Arial"/>
                <w:bCs/>
                <w:iCs/>
                <w:color w:val="000000" w:themeColor="text1"/>
                <w:sz w:val="20"/>
                <w:szCs w:val="20"/>
                <w:lang w:val="sr-Latn-RS"/>
              </w:rPr>
              <w:t>) DIN 8187</w:t>
            </w:r>
          </w:p>
        </w:tc>
        <w:tc>
          <w:tcPr>
            <w:tcW w:w="2880" w:type="dxa"/>
          </w:tcPr>
          <w:p w14:paraId="4F15379C" w14:textId="77777777" w:rsidR="00E2269C" w:rsidRPr="00775D8F" w:rsidRDefault="00E2269C" w:rsidP="00691240">
            <w:pPr>
              <w:spacing w:before="0"/>
              <w:jc w:val="center"/>
              <w:rPr>
                <w:rFonts w:cs="Arial"/>
                <w:b/>
                <w:i/>
                <w:sz w:val="20"/>
                <w:szCs w:val="20"/>
                <w:u w:val="single"/>
                <w:lang w:val="sr-Cyrl-RS"/>
              </w:rPr>
            </w:pPr>
          </w:p>
        </w:tc>
        <w:tc>
          <w:tcPr>
            <w:tcW w:w="563" w:type="dxa"/>
            <w:shd w:val="clear" w:color="auto" w:fill="auto"/>
            <w:textDirection w:val="btLr"/>
            <w:vAlign w:val="center"/>
          </w:tcPr>
          <w:p w14:paraId="7C03300A" w14:textId="11D137BB" w:rsidR="00E2269C" w:rsidRPr="00775D8F" w:rsidRDefault="004C28A9" w:rsidP="00691240">
            <w:pPr>
              <w:spacing w:before="0"/>
              <w:jc w:val="center"/>
              <w:rPr>
                <w:rFonts w:cs="Arial"/>
                <w:sz w:val="20"/>
                <w:szCs w:val="20"/>
                <w:lang w:val="sr-Cyrl-RS"/>
              </w:rPr>
            </w:pPr>
            <w:r w:rsidRPr="00775D8F">
              <w:rPr>
                <w:rFonts w:cs="Arial"/>
                <w:sz w:val="20"/>
                <w:szCs w:val="20"/>
                <w:lang w:val="sr-Cyrl-RS"/>
              </w:rPr>
              <w:t>m</w:t>
            </w:r>
          </w:p>
        </w:tc>
        <w:tc>
          <w:tcPr>
            <w:tcW w:w="809" w:type="dxa"/>
            <w:shd w:val="clear" w:color="auto" w:fill="auto"/>
            <w:vAlign w:val="center"/>
          </w:tcPr>
          <w:p w14:paraId="2156DDB4" w14:textId="4C425BEF" w:rsidR="00E2269C" w:rsidRPr="00775D8F" w:rsidRDefault="004C28A9" w:rsidP="00691240">
            <w:pPr>
              <w:spacing w:before="0"/>
              <w:jc w:val="center"/>
              <w:rPr>
                <w:rFonts w:cs="Arial"/>
                <w:sz w:val="20"/>
                <w:szCs w:val="20"/>
                <w:lang w:val="sr-Cyrl-RS"/>
              </w:rPr>
            </w:pPr>
            <w:r w:rsidRPr="00775D8F">
              <w:rPr>
                <w:rFonts w:cs="Arial"/>
                <w:sz w:val="20"/>
                <w:szCs w:val="20"/>
                <w:lang w:val="sr-Cyrl-RS"/>
              </w:rPr>
              <w:t>100</w:t>
            </w:r>
          </w:p>
        </w:tc>
        <w:tc>
          <w:tcPr>
            <w:tcW w:w="709" w:type="dxa"/>
            <w:vAlign w:val="center"/>
          </w:tcPr>
          <w:p w14:paraId="1C8415CA" w14:textId="28CDCF9E" w:rsidR="00E2269C" w:rsidRPr="00775D8F" w:rsidRDefault="004C28A9" w:rsidP="00691240">
            <w:pPr>
              <w:spacing w:before="0"/>
              <w:jc w:val="center"/>
              <w:rPr>
                <w:rFonts w:cs="Arial"/>
                <w:sz w:val="20"/>
                <w:szCs w:val="20"/>
                <w:lang w:val="sr-Cyrl-RS"/>
              </w:rPr>
            </w:pPr>
            <w:r w:rsidRPr="00775D8F">
              <w:rPr>
                <w:rFonts w:cs="Arial"/>
                <w:sz w:val="20"/>
                <w:szCs w:val="20"/>
                <w:lang w:val="sr-Cyrl-RS"/>
              </w:rPr>
              <w:t>006</w:t>
            </w:r>
          </w:p>
        </w:tc>
        <w:tc>
          <w:tcPr>
            <w:tcW w:w="2773" w:type="dxa"/>
          </w:tcPr>
          <w:p w14:paraId="1244A03B" w14:textId="5DB1BD11" w:rsidR="00E2269C" w:rsidRPr="00775D8F" w:rsidRDefault="00E2269C" w:rsidP="00691240">
            <w:pPr>
              <w:spacing w:before="0"/>
              <w:jc w:val="center"/>
              <w:rPr>
                <w:rFonts w:cs="Arial"/>
                <w:b/>
                <w:i/>
                <w:sz w:val="20"/>
                <w:szCs w:val="20"/>
                <w:u w:val="single"/>
                <w:lang w:val="sr-Cyrl-RS"/>
              </w:rPr>
            </w:pPr>
          </w:p>
        </w:tc>
        <w:tc>
          <w:tcPr>
            <w:tcW w:w="2948" w:type="dxa"/>
          </w:tcPr>
          <w:p w14:paraId="6DC3B399" w14:textId="77777777" w:rsidR="00E2269C" w:rsidRPr="00775D8F" w:rsidRDefault="00E2269C" w:rsidP="00691240">
            <w:pPr>
              <w:spacing w:before="0"/>
              <w:jc w:val="center"/>
              <w:rPr>
                <w:rFonts w:cs="Arial"/>
                <w:b/>
                <w:i/>
                <w:sz w:val="20"/>
                <w:szCs w:val="20"/>
                <w:u w:val="single"/>
                <w:lang w:val="sr-Cyrl-RS"/>
              </w:rPr>
            </w:pPr>
          </w:p>
        </w:tc>
      </w:tr>
      <w:tr w:rsidR="004C28A9" w:rsidRPr="00775D8F" w14:paraId="77208425" w14:textId="77777777" w:rsidTr="00A778AA">
        <w:trPr>
          <w:cantSplit/>
          <w:trHeight w:val="1536"/>
        </w:trPr>
        <w:tc>
          <w:tcPr>
            <w:tcW w:w="534" w:type="dxa"/>
            <w:vAlign w:val="center"/>
          </w:tcPr>
          <w:p w14:paraId="0262BE49" w14:textId="77777777" w:rsidR="004C28A9" w:rsidRPr="00775D8F" w:rsidRDefault="004C28A9" w:rsidP="004C28A9">
            <w:pPr>
              <w:spacing w:before="0"/>
              <w:jc w:val="center"/>
              <w:rPr>
                <w:rFonts w:cs="Arial"/>
                <w:sz w:val="20"/>
                <w:szCs w:val="20"/>
                <w:lang w:val="sr-Cyrl-RS"/>
              </w:rPr>
            </w:pPr>
            <w:r w:rsidRPr="00775D8F">
              <w:rPr>
                <w:rFonts w:cs="Arial"/>
                <w:sz w:val="20"/>
                <w:szCs w:val="20"/>
                <w:lang w:val="sr-Cyrl-RS"/>
              </w:rPr>
              <w:t>2</w:t>
            </w:r>
          </w:p>
        </w:tc>
        <w:tc>
          <w:tcPr>
            <w:tcW w:w="719" w:type="dxa"/>
            <w:textDirection w:val="btLr"/>
          </w:tcPr>
          <w:p w14:paraId="212AB16A" w14:textId="589F1A86" w:rsidR="004C28A9" w:rsidRPr="00775D8F" w:rsidRDefault="004C28A9" w:rsidP="004C28A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210</w:t>
            </w:r>
            <w:r w:rsidRPr="00775D8F">
              <w:rPr>
                <w:rFonts w:cs="Arial"/>
                <w:bCs/>
                <w:iCs/>
                <w:color w:val="000000" w:themeColor="text1"/>
                <w:sz w:val="20"/>
                <w:szCs w:val="20"/>
                <w:lang w:val="sr-Cyrl-RS"/>
              </w:rPr>
              <w:t xml:space="preserve"> - Kopovi Masinci</w:t>
            </w:r>
          </w:p>
        </w:tc>
        <w:tc>
          <w:tcPr>
            <w:tcW w:w="556" w:type="dxa"/>
            <w:textDirection w:val="btLr"/>
          </w:tcPr>
          <w:p w14:paraId="7DE50081" w14:textId="0C1F3361" w:rsidR="004C28A9" w:rsidRPr="00775D8F" w:rsidRDefault="004C28A9" w:rsidP="004C28A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17371865</w:t>
            </w:r>
          </w:p>
        </w:tc>
        <w:tc>
          <w:tcPr>
            <w:tcW w:w="3119" w:type="dxa"/>
            <w:shd w:val="clear" w:color="auto" w:fill="auto"/>
          </w:tcPr>
          <w:p w14:paraId="6A3109FE" w14:textId="77777777" w:rsidR="00874548" w:rsidRPr="00775D8F" w:rsidRDefault="00874548" w:rsidP="00775D8F">
            <w:pPr>
              <w:spacing w:before="0"/>
              <w:jc w:val="left"/>
              <w:rPr>
                <w:rFonts w:cs="Arial"/>
                <w:bCs/>
                <w:iCs/>
                <w:color w:val="000000" w:themeColor="text1"/>
                <w:sz w:val="20"/>
                <w:szCs w:val="20"/>
                <w:lang w:val="sr-Latn-RS"/>
              </w:rPr>
            </w:pPr>
          </w:p>
          <w:p w14:paraId="5495D6B7" w14:textId="13DB3A2B" w:rsidR="004C28A9" w:rsidRPr="00775D8F" w:rsidRDefault="004C28A9" w:rsidP="00775D8F">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Galov</w:t>
            </w:r>
            <w:r w:rsidR="007E05BB" w:rsidRPr="00775D8F">
              <w:rPr>
                <w:rFonts w:cs="Arial"/>
                <w:bCs/>
                <w:iCs/>
                <w:color w:val="000000" w:themeColor="text1"/>
                <w:sz w:val="20"/>
                <w:szCs w:val="20"/>
                <w:lang w:val="sr-Latn-RS"/>
              </w:rPr>
              <w:t xml:space="preserve"> jednoredni</w:t>
            </w:r>
            <w:r w:rsidRPr="00775D8F">
              <w:rPr>
                <w:rFonts w:cs="Arial"/>
                <w:bCs/>
                <w:iCs/>
                <w:color w:val="000000" w:themeColor="text1"/>
                <w:sz w:val="20"/>
                <w:szCs w:val="20"/>
                <w:lang w:val="sr-Latn-RS"/>
              </w:rPr>
              <w:t xml:space="preserve"> FKK310 (t=25,4</w:t>
            </w:r>
            <w:r w:rsidR="00874548" w:rsidRPr="00775D8F">
              <w:rPr>
                <w:rFonts w:cs="Arial"/>
                <w:bCs/>
                <w:iCs/>
                <w:color w:val="000000" w:themeColor="text1"/>
                <w:sz w:val="20"/>
                <w:szCs w:val="20"/>
                <w:lang w:val="sr-Latn-RS"/>
              </w:rPr>
              <w:t>mm</w:t>
            </w:r>
            <w:r w:rsidRPr="00775D8F">
              <w:rPr>
                <w:rFonts w:cs="Arial"/>
                <w:bCs/>
                <w:iCs/>
                <w:color w:val="000000" w:themeColor="text1"/>
                <w:sz w:val="20"/>
                <w:szCs w:val="20"/>
                <w:lang w:val="sr-Latn-RS"/>
              </w:rPr>
              <w:t>) DIN 8187</w:t>
            </w:r>
          </w:p>
        </w:tc>
        <w:tc>
          <w:tcPr>
            <w:tcW w:w="2880" w:type="dxa"/>
          </w:tcPr>
          <w:p w14:paraId="135B11F6" w14:textId="77777777" w:rsidR="004C28A9" w:rsidRPr="00775D8F" w:rsidRDefault="004C28A9" w:rsidP="004C28A9">
            <w:pPr>
              <w:spacing w:before="0"/>
              <w:jc w:val="center"/>
              <w:rPr>
                <w:rFonts w:cs="Arial"/>
                <w:b/>
                <w:i/>
                <w:sz w:val="20"/>
                <w:szCs w:val="20"/>
                <w:u w:val="single"/>
                <w:lang w:val="sr-Cyrl-RS"/>
              </w:rPr>
            </w:pPr>
          </w:p>
        </w:tc>
        <w:tc>
          <w:tcPr>
            <w:tcW w:w="563" w:type="dxa"/>
            <w:shd w:val="clear" w:color="auto" w:fill="auto"/>
            <w:textDirection w:val="btLr"/>
            <w:vAlign w:val="center"/>
          </w:tcPr>
          <w:p w14:paraId="27CCB7ED" w14:textId="2B5C46AF" w:rsidR="004C28A9" w:rsidRPr="00775D8F" w:rsidRDefault="004C28A9" w:rsidP="004C28A9">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73B8C35B" w14:textId="0940383D" w:rsidR="004C28A9" w:rsidRPr="00775D8F" w:rsidRDefault="004C28A9" w:rsidP="004C28A9">
            <w:pPr>
              <w:spacing w:before="0"/>
              <w:jc w:val="center"/>
              <w:rPr>
                <w:rFonts w:cs="Arial"/>
                <w:sz w:val="20"/>
                <w:szCs w:val="20"/>
                <w:lang w:val="sr-Cyrl-RS"/>
              </w:rPr>
            </w:pPr>
            <w:r w:rsidRPr="00775D8F">
              <w:rPr>
                <w:rFonts w:cs="Arial"/>
                <w:sz w:val="20"/>
                <w:szCs w:val="20"/>
                <w:lang w:val="sr-Cyrl-RS"/>
              </w:rPr>
              <w:t>30</w:t>
            </w:r>
          </w:p>
        </w:tc>
        <w:tc>
          <w:tcPr>
            <w:tcW w:w="709" w:type="dxa"/>
            <w:vAlign w:val="center"/>
          </w:tcPr>
          <w:p w14:paraId="122B661C" w14:textId="7FBA363A" w:rsidR="004C28A9" w:rsidRPr="00775D8F" w:rsidRDefault="004C28A9" w:rsidP="004C28A9">
            <w:pPr>
              <w:spacing w:before="0"/>
              <w:jc w:val="center"/>
              <w:rPr>
                <w:rFonts w:cs="Arial"/>
                <w:sz w:val="20"/>
                <w:szCs w:val="20"/>
                <w:lang w:val="sr-Cyrl-RS"/>
              </w:rPr>
            </w:pPr>
            <w:r w:rsidRPr="00775D8F">
              <w:rPr>
                <w:rFonts w:cs="Arial"/>
                <w:sz w:val="20"/>
                <w:szCs w:val="20"/>
                <w:lang w:val="sr-Cyrl-RS"/>
              </w:rPr>
              <w:t>006</w:t>
            </w:r>
          </w:p>
        </w:tc>
        <w:tc>
          <w:tcPr>
            <w:tcW w:w="2773" w:type="dxa"/>
          </w:tcPr>
          <w:p w14:paraId="25F8F0F4" w14:textId="77777777" w:rsidR="004C28A9" w:rsidRPr="00775D8F" w:rsidRDefault="004C28A9" w:rsidP="004C28A9">
            <w:pPr>
              <w:spacing w:before="0"/>
              <w:jc w:val="center"/>
              <w:rPr>
                <w:rFonts w:cs="Arial"/>
                <w:b/>
                <w:i/>
                <w:sz w:val="20"/>
                <w:szCs w:val="20"/>
                <w:u w:val="single"/>
                <w:lang w:val="sr-Cyrl-RS"/>
              </w:rPr>
            </w:pPr>
          </w:p>
        </w:tc>
        <w:tc>
          <w:tcPr>
            <w:tcW w:w="2948" w:type="dxa"/>
          </w:tcPr>
          <w:p w14:paraId="5A407DA2" w14:textId="77777777" w:rsidR="004C28A9" w:rsidRPr="00775D8F" w:rsidRDefault="004C28A9" w:rsidP="004C28A9">
            <w:pPr>
              <w:spacing w:before="0"/>
              <w:jc w:val="center"/>
              <w:rPr>
                <w:rFonts w:cs="Arial"/>
                <w:b/>
                <w:i/>
                <w:sz w:val="20"/>
                <w:szCs w:val="20"/>
                <w:u w:val="single"/>
                <w:lang w:val="sr-Cyrl-RS"/>
              </w:rPr>
            </w:pPr>
          </w:p>
        </w:tc>
      </w:tr>
      <w:tr w:rsidR="004C28A9" w:rsidRPr="00775D8F" w14:paraId="6D75121B" w14:textId="77777777" w:rsidTr="00A778AA">
        <w:trPr>
          <w:cantSplit/>
          <w:trHeight w:val="1558"/>
        </w:trPr>
        <w:tc>
          <w:tcPr>
            <w:tcW w:w="534" w:type="dxa"/>
            <w:vAlign w:val="center"/>
          </w:tcPr>
          <w:p w14:paraId="0D4814BC" w14:textId="3F44987C" w:rsidR="004C28A9" w:rsidRPr="00775D8F" w:rsidRDefault="004C28A9" w:rsidP="004C28A9">
            <w:pPr>
              <w:spacing w:before="0"/>
              <w:jc w:val="center"/>
              <w:rPr>
                <w:rFonts w:cs="Arial"/>
                <w:sz w:val="20"/>
                <w:szCs w:val="20"/>
                <w:lang w:val="sr-Cyrl-RS"/>
              </w:rPr>
            </w:pPr>
            <w:r w:rsidRPr="00775D8F">
              <w:rPr>
                <w:rFonts w:cs="Arial"/>
                <w:sz w:val="20"/>
                <w:szCs w:val="20"/>
                <w:lang w:val="sr-Cyrl-RS"/>
              </w:rPr>
              <w:t>3</w:t>
            </w:r>
          </w:p>
        </w:tc>
        <w:tc>
          <w:tcPr>
            <w:tcW w:w="719" w:type="dxa"/>
            <w:textDirection w:val="btLr"/>
          </w:tcPr>
          <w:p w14:paraId="21502918" w14:textId="31216110" w:rsidR="004C28A9" w:rsidRPr="00775D8F" w:rsidRDefault="004C28A9" w:rsidP="004C28A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216 - Kopovi Masinci</w:t>
            </w:r>
          </w:p>
        </w:tc>
        <w:tc>
          <w:tcPr>
            <w:tcW w:w="556" w:type="dxa"/>
            <w:textDirection w:val="btLr"/>
          </w:tcPr>
          <w:p w14:paraId="1B454B6C" w14:textId="34B3B8AB" w:rsidR="004C28A9" w:rsidRPr="00775D8F" w:rsidRDefault="004C28A9" w:rsidP="004C28A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17371865</w:t>
            </w:r>
          </w:p>
        </w:tc>
        <w:tc>
          <w:tcPr>
            <w:tcW w:w="3119" w:type="dxa"/>
            <w:shd w:val="clear" w:color="auto" w:fill="auto"/>
          </w:tcPr>
          <w:p w14:paraId="36A97859" w14:textId="77777777" w:rsidR="00874548" w:rsidRPr="00775D8F" w:rsidRDefault="00874548" w:rsidP="00775D8F">
            <w:pPr>
              <w:spacing w:before="0"/>
              <w:jc w:val="left"/>
              <w:rPr>
                <w:rFonts w:cs="Arial"/>
                <w:bCs/>
                <w:iCs/>
                <w:color w:val="000000" w:themeColor="text1"/>
                <w:sz w:val="20"/>
                <w:szCs w:val="20"/>
                <w:lang w:val="sr-Latn-RS"/>
              </w:rPr>
            </w:pPr>
          </w:p>
          <w:p w14:paraId="4C6B2F92" w14:textId="5C533200" w:rsidR="004C28A9" w:rsidRPr="00775D8F" w:rsidRDefault="004C28A9" w:rsidP="00775D8F">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Galov</w:t>
            </w:r>
            <w:r w:rsidR="007E05BB" w:rsidRPr="00775D8F">
              <w:rPr>
                <w:rFonts w:cs="Arial"/>
                <w:bCs/>
                <w:iCs/>
                <w:color w:val="000000" w:themeColor="text1"/>
                <w:sz w:val="20"/>
                <w:szCs w:val="20"/>
                <w:lang w:val="sr-Latn-RS"/>
              </w:rPr>
              <w:t xml:space="preserve"> jednoredni</w:t>
            </w:r>
            <w:r w:rsidRPr="00775D8F">
              <w:rPr>
                <w:rFonts w:cs="Arial"/>
                <w:bCs/>
                <w:iCs/>
                <w:color w:val="000000" w:themeColor="text1"/>
                <w:sz w:val="20"/>
                <w:szCs w:val="20"/>
                <w:lang w:val="sr-Latn-RS"/>
              </w:rPr>
              <w:t xml:space="preserve"> FKK310 (t=25,4</w:t>
            </w:r>
            <w:r w:rsidR="00874548" w:rsidRPr="00775D8F">
              <w:rPr>
                <w:rFonts w:cs="Arial"/>
                <w:bCs/>
                <w:iCs/>
                <w:color w:val="000000" w:themeColor="text1"/>
                <w:sz w:val="20"/>
                <w:szCs w:val="20"/>
                <w:lang w:val="sr-Latn-RS"/>
              </w:rPr>
              <w:t>mm</w:t>
            </w:r>
            <w:r w:rsidRPr="00775D8F">
              <w:rPr>
                <w:rFonts w:cs="Arial"/>
                <w:bCs/>
                <w:iCs/>
                <w:color w:val="000000" w:themeColor="text1"/>
                <w:sz w:val="20"/>
                <w:szCs w:val="20"/>
                <w:lang w:val="sr-Latn-RS"/>
              </w:rPr>
              <w:t>) DIN 8187</w:t>
            </w:r>
          </w:p>
        </w:tc>
        <w:tc>
          <w:tcPr>
            <w:tcW w:w="2880" w:type="dxa"/>
          </w:tcPr>
          <w:p w14:paraId="470CDCDD" w14:textId="77777777" w:rsidR="004C28A9" w:rsidRPr="00775D8F" w:rsidRDefault="004C28A9" w:rsidP="004C28A9">
            <w:pPr>
              <w:spacing w:before="0"/>
              <w:jc w:val="center"/>
              <w:rPr>
                <w:rFonts w:cs="Arial"/>
                <w:b/>
                <w:i/>
                <w:sz w:val="20"/>
                <w:szCs w:val="20"/>
                <w:u w:val="single"/>
                <w:lang w:val="sr-Cyrl-RS"/>
              </w:rPr>
            </w:pPr>
          </w:p>
        </w:tc>
        <w:tc>
          <w:tcPr>
            <w:tcW w:w="563" w:type="dxa"/>
            <w:shd w:val="clear" w:color="auto" w:fill="auto"/>
            <w:textDirection w:val="btLr"/>
            <w:vAlign w:val="center"/>
          </w:tcPr>
          <w:p w14:paraId="5381E88B" w14:textId="37D739B5" w:rsidR="004C28A9" w:rsidRPr="00775D8F" w:rsidRDefault="00911509" w:rsidP="004C28A9">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39C309AB" w14:textId="05637C73" w:rsidR="004C28A9" w:rsidRPr="00775D8F" w:rsidRDefault="004C28A9" w:rsidP="004C28A9">
            <w:pPr>
              <w:spacing w:before="0"/>
              <w:jc w:val="center"/>
              <w:rPr>
                <w:rFonts w:cs="Arial"/>
                <w:sz w:val="20"/>
                <w:szCs w:val="20"/>
                <w:lang w:val="sr-Cyrl-RS"/>
              </w:rPr>
            </w:pPr>
            <w:r w:rsidRPr="00775D8F">
              <w:rPr>
                <w:rFonts w:cs="Arial"/>
                <w:sz w:val="20"/>
                <w:szCs w:val="20"/>
                <w:lang w:val="sr-Cyrl-RS"/>
              </w:rPr>
              <w:t>30</w:t>
            </w:r>
          </w:p>
        </w:tc>
        <w:tc>
          <w:tcPr>
            <w:tcW w:w="709" w:type="dxa"/>
            <w:vAlign w:val="center"/>
          </w:tcPr>
          <w:p w14:paraId="0A56B18D" w14:textId="54AA061E" w:rsidR="004C28A9" w:rsidRPr="00775D8F" w:rsidRDefault="004C28A9" w:rsidP="004C28A9">
            <w:pPr>
              <w:spacing w:before="0"/>
              <w:jc w:val="center"/>
              <w:rPr>
                <w:rFonts w:cs="Arial"/>
                <w:sz w:val="20"/>
                <w:szCs w:val="20"/>
                <w:lang w:val="sr-Cyrl-RS"/>
              </w:rPr>
            </w:pPr>
            <w:r w:rsidRPr="00775D8F">
              <w:rPr>
                <w:rFonts w:cs="Arial"/>
                <w:sz w:val="20"/>
                <w:szCs w:val="20"/>
                <w:lang w:val="sr-Cyrl-RS"/>
              </w:rPr>
              <w:t>006</w:t>
            </w:r>
          </w:p>
        </w:tc>
        <w:tc>
          <w:tcPr>
            <w:tcW w:w="2773" w:type="dxa"/>
          </w:tcPr>
          <w:p w14:paraId="3AE62C30" w14:textId="77777777" w:rsidR="004C28A9" w:rsidRPr="00775D8F" w:rsidRDefault="004C28A9" w:rsidP="004C28A9">
            <w:pPr>
              <w:spacing w:before="0"/>
              <w:jc w:val="center"/>
              <w:rPr>
                <w:rFonts w:cs="Arial"/>
                <w:b/>
                <w:i/>
                <w:sz w:val="20"/>
                <w:szCs w:val="20"/>
                <w:u w:val="single"/>
                <w:lang w:val="sr-Cyrl-RS"/>
              </w:rPr>
            </w:pPr>
          </w:p>
        </w:tc>
        <w:tc>
          <w:tcPr>
            <w:tcW w:w="2948" w:type="dxa"/>
          </w:tcPr>
          <w:p w14:paraId="2B3A0F98" w14:textId="77777777" w:rsidR="004C28A9" w:rsidRPr="00775D8F" w:rsidRDefault="004C28A9" w:rsidP="004C28A9">
            <w:pPr>
              <w:spacing w:before="0"/>
              <w:jc w:val="center"/>
              <w:rPr>
                <w:rFonts w:cs="Arial"/>
                <w:b/>
                <w:i/>
                <w:sz w:val="20"/>
                <w:szCs w:val="20"/>
                <w:u w:val="single"/>
                <w:lang w:val="sr-Cyrl-RS"/>
              </w:rPr>
            </w:pPr>
          </w:p>
        </w:tc>
      </w:tr>
      <w:tr w:rsidR="004C28A9" w:rsidRPr="00775D8F" w14:paraId="2B4C5513" w14:textId="77777777" w:rsidTr="00A778AA">
        <w:trPr>
          <w:cantSplit/>
          <w:trHeight w:val="1983"/>
        </w:trPr>
        <w:tc>
          <w:tcPr>
            <w:tcW w:w="534" w:type="dxa"/>
            <w:vAlign w:val="center"/>
          </w:tcPr>
          <w:p w14:paraId="37BEE2AC" w14:textId="2A687E2A" w:rsidR="004C28A9" w:rsidRPr="00775D8F" w:rsidRDefault="004C28A9" w:rsidP="004C28A9">
            <w:pPr>
              <w:spacing w:before="0"/>
              <w:jc w:val="center"/>
              <w:rPr>
                <w:rFonts w:cs="Arial"/>
                <w:sz w:val="20"/>
                <w:szCs w:val="20"/>
                <w:lang w:val="sr-Cyrl-RS"/>
              </w:rPr>
            </w:pPr>
            <w:r w:rsidRPr="00775D8F">
              <w:rPr>
                <w:rFonts w:cs="Arial"/>
                <w:sz w:val="20"/>
                <w:szCs w:val="20"/>
                <w:lang w:val="sr-Cyrl-RS"/>
              </w:rPr>
              <w:t>4</w:t>
            </w:r>
          </w:p>
        </w:tc>
        <w:tc>
          <w:tcPr>
            <w:tcW w:w="719" w:type="dxa"/>
            <w:textDirection w:val="btLr"/>
          </w:tcPr>
          <w:p w14:paraId="310ABDC5" w14:textId="4D037924" w:rsidR="004C28A9" w:rsidRPr="00775D8F" w:rsidRDefault="004C28A9" w:rsidP="004C28A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041F0DE1" w14:textId="6CD9FEA8" w:rsidR="004C28A9" w:rsidRPr="00775D8F" w:rsidRDefault="004C28A9" w:rsidP="004C28A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P0064297</w:t>
            </w:r>
          </w:p>
        </w:tc>
        <w:tc>
          <w:tcPr>
            <w:tcW w:w="3119" w:type="dxa"/>
            <w:shd w:val="clear" w:color="auto" w:fill="auto"/>
          </w:tcPr>
          <w:p w14:paraId="56493122" w14:textId="77777777" w:rsidR="00874548" w:rsidRPr="00775D8F" w:rsidRDefault="00874548" w:rsidP="00775D8F">
            <w:pPr>
              <w:spacing w:before="0"/>
              <w:jc w:val="left"/>
              <w:rPr>
                <w:rFonts w:cs="Arial"/>
                <w:bCs/>
                <w:iCs/>
                <w:color w:val="000000" w:themeColor="text1"/>
                <w:sz w:val="20"/>
                <w:szCs w:val="20"/>
                <w:lang w:val="sr-Latn-RS"/>
              </w:rPr>
            </w:pPr>
          </w:p>
          <w:p w14:paraId="14387A12" w14:textId="77777777" w:rsidR="000A4394" w:rsidRPr="00775D8F" w:rsidRDefault="000A4394" w:rsidP="00775D8F">
            <w:pPr>
              <w:spacing w:before="0"/>
              <w:jc w:val="left"/>
              <w:rPr>
                <w:sz w:val="20"/>
                <w:szCs w:val="20"/>
              </w:rPr>
            </w:pPr>
          </w:p>
          <w:p w14:paraId="36642603" w14:textId="02DA854D" w:rsidR="00874548" w:rsidRPr="00775D8F" w:rsidRDefault="00874548" w:rsidP="00775D8F">
            <w:pPr>
              <w:spacing w:before="0"/>
              <w:jc w:val="left"/>
              <w:rPr>
                <w:rFonts w:cs="Arial"/>
                <w:bCs/>
                <w:iCs/>
                <w:color w:val="000000" w:themeColor="text1"/>
                <w:sz w:val="20"/>
                <w:szCs w:val="20"/>
                <w:lang w:val="sr-Latn-RS"/>
              </w:rPr>
            </w:pPr>
            <w:r w:rsidRPr="00775D8F">
              <w:rPr>
                <w:sz w:val="20"/>
                <w:szCs w:val="20"/>
              </w:rPr>
              <w:t>Članak jednoredog lanca No28 za lanac 06</w:t>
            </w:r>
            <w:r w:rsidR="000A4394" w:rsidRPr="00775D8F">
              <w:rPr>
                <w:sz w:val="20"/>
                <w:szCs w:val="20"/>
              </w:rPr>
              <w:t xml:space="preserve"> </w:t>
            </w:r>
            <w:r w:rsidRPr="00775D8F">
              <w:rPr>
                <w:sz w:val="20"/>
                <w:szCs w:val="20"/>
              </w:rPr>
              <w:t>B</w:t>
            </w:r>
            <w:r w:rsidR="000A4394" w:rsidRPr="00775D8F">
              <w:rPr>
                <w:sz w:val="20"/>
                <w:szCs w:val="20"/>
              </w:rPr>
              <w:t>-</w:t>
            </w:r>
            <w:r w:rsidRPr="00775D8F">
              <w:rPr>
                <w:sz w:val="20"/>
                <w:szCs w:val="20"/>
              </w:rPr>
              <w:t>1  DIN 8187</w:t>
            </w:r>
          </w:p>
        </w:tc>
        <w:tc>
          <w:tcPr>
            <w:tcW w:w="2880" w:type="dxa"/>
          </w:tcPr>
          <w:p w14:paraId="3B13208D" w14:textId="77777777" w:rsidR="004C28A9" w:rsidRPr="00775D8F" w:rsidRDefault="004C28A9" w:rsidP="004C28A9">
            <w:pPr>
              <w:spacing w:before="0"/>
              <w:jc w:val="center"/>
              <w:rPr>
                <w:rFonts w:cs="Arial"/>
                <w:b/>
                <w:i/>
                <w:sz w:val="20"/>
                <w:szCs w:val="20"/>
                <w:u w:val="single"/>
                <w:lang w:val="sr-Cyrl-RS"/>
              </w:rPr>
            </w:pPr>
          </w:p>
        </w:tc>
        <w:tc>
          <w:tcPr>
            <w:tcW w:w="563" w:type="dxa"/>
            <w:shd w:val="clear" w:color="auto" w:fill="auto"/>
            <w:textDirection w:val="btLr"/>
            <w:vAlign w:val="center"/>
          </w:tcPr>
          <w:p w14:paraId="67D4846E" w14:textId="3D3CFF7D" w:rsidR="004C28A9" w:rsidRPr="00775D8F" w:rsidRDefault="004C28A9" w:rsidP="004C28A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5EE96D8A" w14:textId="3AB5C395" w:rsidR="004C28A9" w:rsidRPr="00775D8F" w:rsidRDefault="004C28A9" w:rsidP="004C28A9">
            <w:pPr>
              <w:spacing w:before="0"/>
              <w:jc w:val="center"/>
              <w:rPr>
                <w:rFonts w:cs="Arial"/>
                <w:sz w:val="20"/>
                <w:szCs w:val="20"/>
                <w:lang w:val="sr-Cyrl-RS"/>
              </w:rPr>
            </w:pPr>
            <w:r w:rsidRPr="00775D8F">
              <w:rPr>
                <w:rFonts w:cs="Arial"/>
                <w:sz w:val="20"/>
                <w:szCs w:val="20"/>
                <w:lang w:val="sr-Cyrl-RS"/>
              </w:rPr>
              <w:t>50</w:t>
            </w:r>
          </w:p>
        </w:tc>
        <w:tc>
          <w:tcPr>
            <w:tcW w:w="709" w:type="dxa"/>
            <w:vAlign w:val="center"/>
          </w:tcPr>
          <w:p w14:paraId="3C1C3175" w14:textId="6A1D0471" w:rsidR="004C28A9" w:rsidRPr="00775D8F" w:rsidRDefault="004C28A9" w:rsidP="004C28A9">
            <w:pPr>
              <w:spacing w:before="0"/>
              <w:jc w:val="center"/>
              <w:rPr>
                <w:rFonts w:cs="Arial"/>
                <w:sz w:val="20"/>
                <w:szCs w:val="20"/>
                <w:lang w:val="sr-Cyrl-RS"/>
              </w:rPr>
            </w:pPr>
            <w:r w:rsidRPr="00775D8F">
              <w:rPr>
                <w:rFonts w:cs="Arial"/>
                <w:sz w:val="20"/>
                <w:szCs w:val="20"/>
                <w:lang w:val="sr-Cyrl-RS"/>
              </w:rPr>
              <w:t>006</w:t>
            </w:r>
          </w:p>
        </w:tc>
        <w:tc>
          <w:tcPr>
            <w:tcW w:w="2773" w:type="dxa"/>
          </w:tcPr>
          <w:p w14:paraId="20A225AE" w14:textId="77777777" w:rsidR="004C28A9" w:rsidRPr="00775D8F" w:rsidRDefault="004C28A9" w:rsidP="004C28A9">
            <w:pPr>
              <w:spacing w:before="0"/>
              <w:jc w:val="center"/>
              <w:rPr>
                <w:rFonts w:cs="Arial"/>
                <w:b/>
                <w:i/>
                <w:sz w:val="20"/>
                <w:szCs w:val="20"/>
                <w:u w:val="single"/>
                <w:lang w:val="sr-Cyrl-RS"/>
              </w:rPr>
            </w:pPr>
          </w:p>
        </w:tc>
        <w:tc>
          <w:tcPr>
            <w:tcW w:w="2948" w:type="dxa"/>
          </w:tcPr>
          <w:p w14:paraId="078C4554" w14:textId="77777777" w:rsidR="004C28A9" w:rsidRPr="00775D8F" w:rsidRDefault="004C28A9" w:rsidP="004C28A9">
            <w:pPr>
              <w:spacing w:before="0"/>
              <w:jc w:val="center"/>
              <w:rPr>
                <w:rFonts w:cs="Arial"/>
                <w:b/>
                <w:i/>
                <w:sz w:val="20"/>
                <w:szCs w:val="20"/>
                <w:u w:val="single"/>
                <w:lang w:val="sr-Cyrl-RS"/>
              </w:rPr>
            </w:pPr>
          </w:p>
        </w:tc>
      </w:tr>
      <w:tr w:rsidR="00911509" w:rsidRPr="00775D8F" w14:paraId="294A5F97" w14:textId="77777777" w:rsidTr="00A778AA">
        <w:trPr>
          <w:cantSplit/>
          <w:trHeight w:val="1409"/>
        </w:trPr>
        <w:tc>
          <w:tcPr>
            <w:tcW w:w="534" w:type="dxa"/>
            <w:vAlign w:val="center"/>
          </w:tcPr>
          <w:p w14:paraId="1B2295C6" w14:textId="2541EF9C" w:rsidR="00911509" w:rsidRPr="00775D8F" w:rsidRDefault="00911509" w:rsidP="00911509">
            <w:pPr>
              <w:spacing w:before="0"/>
              <w:jc w:val="center"/>
              <w:rPr>
                <w:rFonts w:cs="Arial"/>
                <w:sz w:val="20"/>
                <w:szCs w:val="20"/>
                <w:lang w:val="sr-Cyrl-RS"/>
              </w:rPr>
            </w:pPr>
            <w:r w:rsidRPr="00775D8F">
              <w:rPr>
                <w:rFonts w:cs="Arial"/>
                <w:sz w:val="20"/>
                <w:szCs w:val="20"/>
                <w:lang w:val="sr-Cyrl-RS"/>
              </w:rPr>
              <w:lastRenderedPageBreak/>
              <w:t>5</w:t>
            </w:r>
          </w:p>
        </w:tc>
        <w:tc>
          <w:tcPr>
            <w:tcW w:w="719" w:type="dxa"/>
            <w:textDirection w:val="btLr"/>
          </w:tcPr>
          <w:p w14:paraId="18D89863" w14:textId="302F75FC"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485ABE12" w14:textId="62088739"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P0064299</w:t>
            </w:r>
          </w:p>
        </w:tc>
        <w:tc>
          <w:tcPr>
            <w:tcW w:w="3119" w:type="dxa"/>
            <w:shd w:val="clear" w:color="auto" w:fill="auto"/>
          </w:tcPr>
          <w:p w14:paraId="39B81CFE" w14:textId="77777777" w:rsidR="000A4394" w:rsidRPr="00775D8F" w:rsidRDefault="000A4394" w:rsidP="00911509">
            <w:pPr>
              <w:spacing w:before="0"/>
              <w:jc w:val="left"/>
              <w:rPr>
                <w:sz w:val="20"/>
                <w:szCs w:val="20"/>
              </w:rPr>
            </w:pPr>
          </w:p>
          <w:p w14:paraId="5C3A838A" w14:textId="5363E0E9" w:rsidR="00874548" w:rsidRPr="00775D8F" w:rsidRDefault="00874548" w:rsidP="00911509">
            <w:pPr>
              <w:spacing w:before="0"/>
              <w:jc w:val="left"/>
              <w:rPr>
                <w:rFonts w:cs="Arial"/>
                <w:bCs/>
                <w:iCs/>
                <w:color w:val="000000" w:themeColor="text1"/>
                <w:sz w:val="20"/>
                <w:szCs w:val="20"/>
                <w:lang w:val="sr-Latn-RS"/>
              </w:rPr>
            </w:pPr>
            <w:r w:rsidRPr="00775D8F">
              <w:rPr>
                <w:sz w:val="20"/>
                <w:szCs w:val="20"/>
              </w:rPr>
              <w:t>Članak jednoredog lanca No28 za lanac 10</w:t>
            </w:r>
            <w:r w:rsidR="000A4394" w:rsidRPr="00775D8F">
              <w:rPr>
                <w:sz w:val="20"/>
                <w:szCs w:val="20"/>
              </w:rPr>
              <w:t xml:space="preserve"> </w:t>
            </w:r>
            <w:r w:rsidRPr="00775D8F">
              <w:rPr>
                <w:sz w:val="20"/>
                <w:szCs w:val="20"/>
              </w:rPr>
              <w:t>B</w:t>
            </w:r>
            <w:r w:rsidR="000A4394" w:rsidRPr="00775D8F">
              <w:rPr>
                <w:sz w:val="20"/>
                <w:szCs w:val="20"/>
              </w:rPr>
              <w:t>-</w:t>
            </w:r>
            <w:r w:rsidRPr="00775D8F">
              <w:rPr>
                <w:sz w:val="20"/>
                <w:szCs w:val="20"/>
              </w:rPr>
              <w:t>1  DIN 8187</w:t>
            </w:r>
          </w:p>
        </w:tc>
        <w:tc>
          <w:tcPr>
            <w:tcW w:w="2880" w:type="dxa"/>
          </w:tcPr>
          <w:p w14:paraId="4BD53E84"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4ECC31AF" w14:textId="3FF66F1A" w:rsidR="00911509" w:rsidRPr="00775D8F" w:rsidRDefault="00911509" w:rsidP="0091150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0A9AD75A" w14:textId="08B1AE3C" w:rsidR="00911509" w:rsidRPr="00775D8F" w:rsidRDefault="00911509" w:rsidP="00911509">
            <w:pPr>
              <w:spacing w:before="0"/>
              <w:jc w:val="center"/>
              <w:rPr>
                <w:rFonts w:cs="Arial"/>
                <w:sz w:val="20"/>
                <w:szCs w:val="20"/>
                <w:lang w:val="sr-Cyrl-RS"/>
              </w:rPr>
            </w:pPr>
            <w:r w:rsidRPr="00775D8F">
              <w:rPr>
                <w:rFonts w:cs="Arial"/>
                <w:sz w:val="20"/>
                <w:szCs w:val="20"/>
                <w:lang w:val="sr-Cyrl-RS"/>
              </w:rPr>
              <w:t>100</w:t>
            </w:r>
          </w:p>
        </w:tc>
        <w:tc>
          <w:tcPr>
            <w:tcW w:w="709" w:type="dxa"/>
            <w:vAlign w:val="center"/>
          </w:tcPr>
          <w:p w14:paraId="714443D3" w14:textId="2375E09B"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62EAF554" w14:textId="77777777" w:rsidR="00911509" w:rsidRPr="00775D8F" w:rsidRDefault="00911509" w:rsidP="00911509">
            <w:pPr>
              <w:spacing w:before="0"/>
              <w:jc w:val="center"/>
              <w:rPr>
                <w:rFonts w:cs="Arial"/>
                <w:b/>
                <w:i/>
                <w:sz w:val="20"/>
                <w:szCs w:val="20"/>
                <w:u w:val="single"/>
                <w:lang w:val="sr-Cyrl-RS"/>
              </w:rPr>
            </w:pPr>
          </w:p>
        </w:tc>
        <w:tc>
          <w:tcPr>
            <w:tcW w:w="2948" w:type="dxa"/>
          </w:tcPr>
          <w:p w14:paraId="6AD28522" w14:textId="77777777" w:rsidR="00911509" w:rsidRPr="00775D8F" w:rsidRDefault="00911509" w:rsidP="00911509">
            <w:pPr>
              <w:spacing w:before="0"/>
              <w:jc w:val="center"/>
              <w:rPr>
                <w:rFonts w:cs="Arial"/>
                <w:b/>
                <w:i/>
                <w:sz w:val="20"/>
                <w:szCs w:val="20"/>
                <w:u w:val="single"/>
                <w:lang w:val="sr-Cyrl-RS"/>
              </w:rPr>
            </w:pPr>
          </w:p>
        </w:tc>
      </w:tr>
      <w:tr w:rsidR="00911509" w:rsidRPr="00775D8F" w14:paraId="4FDC98B9" w14:textId="77777777" w:rsidTr="00A778AA">
        <w:trPr>
          <w:cantSplit/>
          <w:trHeight w:val="1542"/>
        </w:trPr>
        <w:tc>
          <w:tcPr>
            <w:tcW w:w="534" w:type="dxa"/>
            <w:vAlign w:val="center"/>
          </w:tcPr>
          <w:p w14:paraId="6ADF8D3B" w14:textId="5CDBD097" w:rsidR="00911509" w:rsidRPr="00775D8F" w:rsidRDefault="00911509" w:rsidP="00911509">
            <w:pPr>
              <w:spacing w:before="0"/>
              <w:jc w:val="center"/>
              <w:rPr>
                <w:rFonts w:cs="Arial"/>
                <w:sz w:val="20"/>
                <w:szCs w:val="20"/>
                <w:lang w:val="sr-Cyrl-RS"/>
              </w:rPr>
            </w:pPr>
            <w:r w:rsidRPr="00775D8F">
              <w:rPr>
                <w:rFonts w:cs="Arial"/>
                <w:sz w:val="20"/>
                <w:szCs w:val="20"/>
                <w:lang w:val="sr-Cyrl-RS"/>
              </w:rPr>
              <w:t>6</w:t>
            </w:r>
          </w:p>
        </w:tc>
        <w:tc>
          <w:tcPr>
            <w:tcW w:w="719" w:type="dxa"/>
            <w:textDirection w:val="btLr"/>
          </w:tcPr>
          <w:p w14:paraId="1D3A064A" w14:textId="260446FE"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561004CC" w14:textId="24549AD8"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P0064301</w:t>
            </w:r>
          </w:p>
        </w:tc>
        <w:tc>
          <w:tcPr>
            <w:tcW w:w="3119" w:type="dxa"/>
            <w:shd w:val="clear" w:color="auto" w:fill="auto"/>
          </w:tcPr>
          <w:p w14:paraId="6BAB7DBE" w14:textId="77777777" w:rsidR="000A4394" w:rsidRPr="00775D8F" w:rsidRDefault="000A4394" w:rsidP="00911509">
            <w:pPr>
              <w:spacing w:before="0"/>
              <w:jc w:val="left"/>
              <w:rPr>
                <w:sz w:val="20"/>
                <w:szCs w:val="20"/>
              </w:rPr>
            </w:pPr>
          </w:p>
          <w:p w14:paraId="3F94DDA0" w14:textId="2B5B612B" w:rsidR="00874548" w:rsidRPr="00775D8F" w:rsidRDefault="00874548" w:rsidP="00911509">
            <w:pPr>
              <w:spacing w:before="0"/>
              <w:jc w:val="left"/>
              <w:rPr>
                <w:rFonts w:cs="Arial"/>
                <w:bCs/>
                <w:iCs/>
                <w:color w:val="000000" w:themeColor="text1"/>
                <w:sz w:val="20"/>
                <w:szCs w:val="20"/>
                <w:lang w:val="sr-Latn-RS"/>
              </w:rPr>
            </w:pPr>
            <w:r w:rsidRPr="00775D8F">
              <w:rPr>
                <w:sz w:val="20"/>
                <w:szCs w:val="20"/>
              </w:rPr>
              <w:t>Članak jednoredog lanca No28 za lanac 12</w:t>
            </w:r>
            <w:r w:rsidR="000A4394" w:rsidRPr="00775D8F">
              <w:rPr>
                <w:sz w:val="20"/>
                <w:szCs w:val="20"/>
              </w:rPr>
              <w:t xml:space="preserve"> </w:t>
            </w:r>
            <w:r w:rsidRPr="00775D8F">
              <w:rPr>
                <w:sz w:val="20"/>
                <w:szCs w:val="20"/>
              </w:rPr>
              <w:t>B</w:t>
            </w:r>
            <w:r w:rsidR="000A4394" w:rsidRPr="00775D8F">
              <w:rPr>
                <w:sz w:val="20"/>
                <w:szCs w:val="20"/>
              </w:rPr>
              <w:t>-</w:t>
            </w:r>
            <w:r w:rsidRPr="00775D8F">
              <w:rPr>
                <w:sz w:val="20"/>
                <w:szCs w:val="20"/>
              </w:rPr>
              <w:t>1 DIN 8187</w:t>
            </w:r>
          </w:p>
        </w:tc>
        <w:tc>
          <w:tcPr>
            <w:tcW w:w="2880" w:type="dxa"/>
          </w:tcPr>
          <w:p w14:paraId="4D0722F5"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25D4F70F" w14:textId="505853D9" w:rsidR="00911509" w:rsidRPr="00775D8F" w:rsidRDefault="00911509" w:rsidP="0091150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616BD0F" w14:textId="76AA8FE4" w:rsidR="00911509" w:rsidRPr="00775D8F" w:rsidRDefault="00911509" w:rsidP="00911509">
            <w:pPr>
              <w:spacing w:before="0"/>
              <w:jc w:val="center"/>
              <w:rPr>
                <w:rFonts w:cs="Arial"/>
                <w:sz w:val="20"/>
                <w:szCs w:val="20"/>
                <w:lang w:val="sr-Cyrl-RS"/>
              </w:rPr>
            </w:pPr>
            <w:r w:rsidRPr="00775D8F">
              <w:rPr>
                <w:rFonts w:cs="Arial"/>
                <w:sz w:val="20"/>
                <w:szCs w:val="20"/>
                <w:lang w:val="sr-Cyrl-RS"/>
              </w:rPr>
              <w:t>100</w:t>
            </w:r>
          </w:p>
        </w:tc>
        <w:tc>
          <w:tcPr>
            <w:tcW w:w="709" w:type="dxa"/>
            <w:vAlign w:val="center"/>
          </w:tcPr>
          <w:p w14:paraId="615FD4A5" w14:textId="085F1EEF"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346DA2DF" w14:textId="77777777" w:rsidR="00911509" w:rsidRPr="00775D8F" w:rsidRDefault="00911509" w:rsidP="00911509">
            <w:pPr>
              <w:spacing w:before="0"/>
              <w:jc w:val="center"/>
              <w:rPr>
                <w:rFonts w:cs="Arial"/>
                <w:b/>
                <w:i/>
                <w:sz w:val="20"/>
                <w:szCs w:val="20"/>
                <w:u w:val="single"/>
                <w:lang w:val="sr-Cyrl-RS"/>
              </w:rPr>
            </w:pPr>
          </w:p>
        </w:tc>
        <w:tc>
          <w:tcPr>
            <w:tcW w:w="2948" w:type="dxa"/>
          </w:tcPr>
          <w:p w14:paraId="6D0E122F" w14:textId="77777777" w:rsidR="00911509" w:rsidRPr="00775D8F" w:rsidRDefault="00911509" w:rsidP="00911509">
            <w:pPr>
              <w:spacing w:before="0"/>
              <w:jc w:val="center"/>
              <w:rPr>
                <w:rFonts w:cs="Arial"/>
                <w:b/>
                <w:i/>
                <w:sz w:val="20"/>
                <w:szCs w:val="20"/>
                <w:u w:val="single"/>
                <w:lang w:val="sr-Cyrl-RS"/>
              </w:rPr>
            </w:pPr>
          </w:p>
        </w:tc>
      </w:tr>
      <w:tr w:rsidR="00911509" w:rsidRPr="00775D8F" w14:paraId="69B1743D" w14:textId="77777777" w:rsidTr="00A778AA">
        <w:trPr>
          <w:cantSplit/>
          <w:trHeight w:val="1408"/>
        </w:trPr>
        <w:tc>
          <w:tcPr>
            <w:tcW w:w="534" w:type="dxa"/>
            <w:vAlign w:val="center"/>
          </w:tcPr>
          <w:p w14:paraId="0F968956" w14:textId="4432691A" w:rsidR="00911509" w:rsidRPr="00775D8F" w:rsidRDefault="00911509" w:rsidP="00911509">
            <w:pPr>
              <w:spacing w:before="0"/>
              <w:jc w:val="center"/>
              <w:rPr>
                <w:rFonts w:cs="Arial"/>
                <w:sz w:val="20"/>
                <w:szCs w:val="20"/>
                <w:lang w:val="sr-Cyrl-RS"/>
              </w:rPr>
            </w:pPr>
            <w:r w:rsidRPr="00775D8F">
              <w:rPr>
                <w:rFonts w:cs="Arial"/>
                <w:sz w:val="20"/>
                <w:szCs w:val="20"/>
                <w:lang w:val="sr-Cyrl-RS"/>
              </w:rPr>
              <w:t>7</w:t>
            </w:r>
          </w:p>
        </w:tc>
        <w:tc>
          <w:tcPr>
            <w:tcW w:w="719" w:type="dxa"/>
            <w:textDirection w:val="btLr"/>
          </w:tcPr>
          <w:p w14:paraId="1D1F567A" w14:textId="718A5F34"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56453C91" w14:textId="1C2C2CAB"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P0064302</w:t>
            </w:r>
          </w:p>
        </w:tc>
        <w:tc>
          <w:tcPr>
            <w:tcW w:w="3119" w:type="dxa"/>
            <w:shd w:val="clear" w:color="auto" w:fill="auto"/>
          </w:tcPr>
          <w:p w14:paraId="2D03DB09" w14:textId="77777777" w:rsidR="000A4394" w:rsidRPr="00775D8F" w:rsidRDefault="000A4394" w:rsidP="00911509">
            <w:pPr>
              <w:spacing w:before="0"/>
              <w:jc w:val="left"/>
              <w:rPr>
                <w:sz w:val="20"/>
                <w:szCs w:val="20"/>
              </w:rPr>
            </w:pPr>
          </w:p>
          <w:p w14:paraId="393173FF" w14:textId="1CC728C8" w:rsidR="00874548" w:rsidRPr="00775D8F" w:rsidRDefault="00874548" w:rsidP="00911509">
            <w:pPr>
              <w:spacing w:before="0"/>
              <w:jc w:val="left"/>
              <w:rPr>
                <w:rFonts w:cs="Arial"/>
                <w:bCs/>
                <w:iCs/>
                <w:color w:val="000000" w:themeColor="text1"/>
                <w:sz w:val="20"/>
                <w:szCs w:val="20"/>
                <w:lang w:val="sr-Latn-RS"/>
              </w:rPr>
            </w:pPr>
            <w:r w:rsidRPr="00775D8F">
              <w:rPr>
                <w:sz w:val="20"/>
                <w:szCs w:val="20"/>
              </w:rPr>
              <w:t>Članak jednoredog lanca No28 za lanac 20</w:t>
            </w:r>
            <w:r w:rsidR="000A4394" w:rsidRPr="00775D8F">
              <w:rPr>
                <w:sz w:val="20"/>
                <w:szCs w:val="20"/>
              </w:rPr>
              <w:t xml:space="preserve"> </w:t>
            </w:r>
            <w:r w:rsidRPr="00775D8F">
              <w:rPr>
                <w:sz w:val="20"/>
                <w:szCs w:val="20"/>
              </w:rPr>
              <w:t>B</w:t>
            </w:r>
            <w:r w:rsidR="000A4394" w:rsidRPr="00775D8F">
              <w:rPr>
                <w:sz w:val="20"/>
                <w:szCs w:val="20"/>
              </w:rPr>
              <w:t>-</w:t>
            </w:r>
            <w:r w:rsidRPr="00775D8F">
              <w:rPr>
                <w:sz w:val="20"/>
                <w:szCs w:val="20"/>
              </w:rPr>
              <w:t>1  DIN 8187</w:t>
            </w:r>
          </w:p>
        </w:tc>
        <w:tc>
          <w:tcPr>
            <w:tcW w:w="2880" w:type="dxa"/>
          </w:tcPr>
          <w:p w14:paraId="393BD800"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47DA5416" w14:textId="19B17301" w:rsidR="00911509" w:rsidRPr="00775D8F" w:rsidRDefault="00911509" w:rsidP="0091150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1DD8B2E6" w14:textId="1C303AF6" w:rsidR="00911509" w:rsidRPr="00775D8F" w:rsidRDefault="00911509" w:rsidP="00911509">
            <w:pPr>
              <w:spacing w:before="0"/>
              <w:jc w:val="center"/>
              <w:rPr>
                <w:rFonts w:cs="Arial"/>
                <w:sz w:val="20"/>
                <w:szCs w:val="20"/>
                <w:lang w:val="sr-Cyrl-RS"/>
              </w:rPr>
            </w:pPr>
            <w:r w:rsidRPr="00775D8F">
              <w:rPr>
                <w:rFonts w:cs="Arial"/>
                <w:sz w:val="20"/>
                <w:szCs w:val="20"/>
                <w:lang w:val="sr-Cyrl-RS"/>
              </w:rPr>
              <w:t>50</w:t>
            </w:r>
          </w:p>
        </w:tc>
        <w:tc>
          <w:tcPr>
            <w:tcW w:w="709" w:type="dxa"/>
            <w:vAlign w:val="center"/>
          </w:tcPr>
          <w:p w14:paraId="1D53F268" w14:textId="0152ABC3"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388732E2" w14:textId="77777777" w:rsidR="00911509" w:rsidRPr="00775D8F" w:rsidRDefault="00911509" w:rsidP="00911509">
            <w:pPr>
              <w:spacing w:before="0"/>
              <w:jc w:val="center"/>
              <w:rPr>
                <w:rFonts w:cs="Arial"/>
                <w:b/>
                <w:i/>
                <w:sz w:val="20"/>
                <w:szCs w:val="20"/>
                <w:u w:val="single"/>
                <w:lang w:val="sr-Cyrl-RS"/>
              </w:rPr>
            </w:pPr>
          </w:p>
        </w:tc>
        <w:tc>
          <w:tcPr>
            <w:tcW w:w="2948" w:type="dxa"/>
          </w:tcPr>
          <w:p w14:paraId="35B7DD4C" w14:textId="77777777" w:rsidR="00911509" w:rsidRPr="00775D8F" w:rsidRDefault="00911509" w:rsidP="00911509">
            <w:pPr>
              <w:spacing w:before="0"/>
              <w:jc w:val="center"/>
              <w:rPr>
                <w:rFonts w:cs="Arial"/>
                <w:b/>
                <w:i/>
                <w:sz w:val="20"/>
                <w:szCs w:val="20"/>
                <w:u w:val="single"/>
                <w:lang w:val="sr-Cyrl-RS"/>
              </w:rPr>
            </w:pPr>
          </w:p>
        </w:tc>
      </w:tr>
      <w:tr w:rsidR="00911509" w:rsidRPr="00775D8F" w14:paraId="6083C19B" w14:textId="77777777" w:rsidTr="00A778AA">
        <w:trPr>
          <w:cantSplit/>
          <w:trHeight w:val="1542"/>
        </w:trPr>
        <w:tc>
          <w:tcPr>
            <w:tcW w:w="534" w:type="dxa"/>
            <w:vAlign w:val="center"/>
          </w:tcPr>
          <w:p w14:paraId="60065C7C" w14:textId="5B941AC0" w:rsidR="00911509" w:rsidRPr="00775D8F" w:rsidRDefault="00911509" w:rsidP="00911509">
            <w:pPr>
              <w:spacing w:before="0"/>
              <w:jc w:val="center"/>
              <w:rPr>
                <w:rFonts w:cs="Arial"/>
                <w:sz w:val="20"/>
                <w:szCs w:val="20"/>
                <w:lang w:val="sr-Cyrl-RS"/>
              </w:rPr>
            </w:pPr>
            <w:r w:rsidRPr="00775D8F">
              <w:rPr>
                <w:rFonts w:cs="Arial"/>
                <w:sz w:val="20"/>
                <w:szCs w:val="20"/>
                <w:lang w:val="sr-Cyrl-RS"/>
              </w:rPr>
              <w:t>8</w:t>
            </w:r>
          </w:p>
        </w:tc>
        <w:tc>
          <w:tcPr>
            <w:tcW w:w="719" w:type="dxa"/>
            <w:textDirection w:val="btLr"/>
          </w:tcPr>
          <w:p w14:paraId="6F16FB1A" w14:textId="267B1FA8"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5FAC1086" w14:textId="0597D666"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P0064303</w:t>
            </w:r>
          </w:p>
        </w:tc>
        <w:tc>
          <w:tcPr>
            <w:tcW w:w="3119" w:type="dxa"/>
            <w:shd w:val="clear" w:color="auto" w:fill="auto"/>
          </w:tcPr>
          <w:p w14:paraId="1F744D29" w14:textId="77777777" w:rsidR="000A4394" w:rsidRPr="00775D8F" w:rsidRDefault="000A4394" w:rsidP="00911509">
            <w:pPr>
              <w:spacing w:before="0"/>
              <w:jc w:val="left"/>
              <w:rPr>
                <w:sz w:val="20"/>
                <w:szCs w:val="20"/>
              </w:rPr>
            </w:pPr>
          </w:p>
          <w:p w14:paraId="6702DD16" w14:textId="41CABD0D" w:rsidR="00C531EB" w:rsidRPr="00775D8F" w:rsidRDefault="00C531EB" w:rsidP="00911509">
            <w:pPr>
              <w:spacing w:before="0"/>
              <w:jc w:val="left"/>
              <w:rPr>
                <w:rFonts w:cs="Arial"/>
                <w:bCs/>
                <w:iCs/>
                <w:color w:val="000000" w:themeColor="text1"/>
                <w:sz w:val="20"/>
                <w:szCs w:val="20"/>
                <w:lang w:val="sr-Latn-RS"/>
              </w:rPr>
            </w:pPr>
            <w:r w:rsidRPr="00775D8F">
              <w:rPr>
                <w:sz w:val="20"/>
                <w:szCs w:val="20"/>
              </w:rPr>
              <w:t>Članak jednoredog lanca No28 za lanac 24</w:t>
            </w:r>
            <w:r w:rsidR="000A4394" w:rsidRPr="00775D8F">
              <w:rPr>
                <w:sz w:val="20"/>
                <w:szCs w:val="20"/>
              </w:rPr>
              <w:t xml:space="preserve"> </w:t>
            </w:r>
            <w:r w:rsidRPr="00775D8F">
              <w:rPr>
                <w:sz w:val="20"/>
                <w:szCs w:val="20"/>
              </w:rPr>
              <w:t>B</w:t>
            </w:r>
            <w:r w:rsidR="000A4394" w:rsidRPr="00775D8F">
              <w:rPr>
                <w:sz w:val="20"/>
                <w:szCs w:val="20"/>
              </w:rPr>
              <w:t>-</w:t>
            </w:r>
            <w:r w:rsidRPr="00775D8F">
              <w:rPr>
                <w:sz w:val="20"/>
                <w:szCs w:val="20"/>
              </w:rPr>
              <w:t>1 DIN 8187</w:t>
            </w:r>
          </w:p>
        </w:tc>
        <w:tc>
          <w:tcPr>
            <w:tcW w:w="2880" w:type="dxa"/>
          </w:tcPr>
          <w:p w14:paraId="73E89138"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3C1817B1" w14:textId="032A2B1F" w:rsidR="00911509" w:rsidRPr="00775D8F" w:rsidRDefault="00911509" w:rsidP="0091150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0351AF01" w14:textId="2BF61B2A" w:rsidR="00911509" w:rsidRPr="00775D8F" w:rsidRDefault="00911509" w:rsidP="00911509">
            <w:pPr>
              <w:spacing w:before="0"/>
              <w:jc w:val="center"/>
              <w:rPr>
                <w:rFonts w:cs="Arial"/>
                <w:sz w:val="20"/>
                <w:szCs w:val="20"/>
                <w:lang w:val="sr-Cyrl-RS"/>
              </w:rPr>
            </w:pPr>
            <w:r w:rsidRPr="00775D8F">
              <w:rPr>
                <w:rFonts w:cs="Arial"/>
                <w:sz w:val="20"/>
                <w:szCs w:val="20"/>
                <w:lang w:val="sr-Cyrl-RS"/>
              </w:rPr>
              <w:t>50</w:t>
            </w:r>
          </w:p>
        </w:tc>
        <w:tc>
          <w:tcPr>
            <w:tcW w:w="709" w:type="dxa"/>
            <w:vAlign w:val="center"/>
          </w:tcPr>
          <w:p w14:paraId="6FB37AB3" w14:textId="3DD8A0CD"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53770DDA" w14:textId="77777777" w:rsidR="00911509" w:rsidRPr="00775D8F" w:rsidRDefault="00911509" w:rsidP="00911509">
            <w:pPr>
              <w:spacing w:before="0"/>
              <w:jc w:val="center"/>
              <w:rPr>
                <w:rFonts w:cs="Arial"/>
                <w:b/>
                <w:i/>
                <w:sz w:val="20"/>
                <w:szCs w:val="20"/>
                <w:u w:val="single"/>
                <w:lang w:val="sr-Cyrl-RS"/>
              </w:rPr>
            </w:pPr>
          </w:p>
        </w:tc>
        <w:tc>
          <w:tcPr>
            <w:tcW w:w="2948" w:type="dxa"/>
          </w:tcPr>
          <w:p w14:paraId="195B5976" w14:textId="77777777" w:rsidR="00911509" w:rsidRPr="00775D8F" w:rsidRDefault="00911509" w:rsidP="00911509">
            <w:pPr>
              <w:spacing w:before="0"/>
              <w:jc w:val="center"/>
              <w:rPr>
                <w:rFonts w:cs="Arial"/>
                <w:b/>
                <w:i/>
                <w:sz w:val="20"/>
                <w:szCs w:val="20"/>
                <w:u w:val="single"/>
                <w:lang w:val="sr-Cyrl-RS"/>
              </w:rPr>
            </w:pPr>
          </w:p>
        </w:tc>
      </w:tr>
      <w:tr w:rsidR="00911509" w:rsidRPr="00775D8F" w14:paraId="3801A6FF" w14:textId="77777777" w:rsidTr="00A778AA">
        <w:trPr>
          <w:cantSplit/>
          <w:trHeight w:val="1564"/>
        </w:trPr>
        <w:tc>
          <w:tcPr>
            <w:tcW w:w="534" w:type="dxa"/>
            <w:vAlign w:val="center"/>
          </w:tcPr>
          <w:p w14:paraId="3048AAE7" w14:textId="204C0A12" w:rsidR="00911509" w:rsidRPr="00775D8F" w:rsidRDefault="00911509" w:rsidP="00911509">
            <w:pPr>
              <w:spacing w:before="0"/>
              <w:jc w:val="center"/>
              <w:rPr>
                <w:rFonts w:cs="Arial"/>
                <w:sz w:val="20"/>
                <w:szCs w:val="20"/>
                <w:lang w:val="sr-Cyrl-RS"/>
              </w:rPr>
            </w:pPr>
            <w:r w:rsidRPr="00775D8F">
              <w:rPr>
                <w:rFonts w:cs="Arial"/>
                <w:sz w:val="20"/>
                <w:szCs w:val="20"/>
                <w:lang w:val="sr-Cyrl-RS"/>
              </w:rPr>
              <w:t>9</w:t>
            </w:r>
          </w:p>
        </w:tc>
        <w:tc>
          <w:tcPr>
            <w:tcW w:w="719" w:type="dxa"/>
            <w:textDirection w:val="btLr"/>
          </w:tcPr>
          <w:p w14:paraId="6ED137F5" w14:textId="08949642"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6B5C9C40" w14:textId="6089AFE3"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P0071321</w:t>
            </w:r>
          </w:p>
        </w:tc>
        <w:tc>
          <w:tcPr>
            <w:tcW w:w="3119" w:type="dxa"/>
            <w:shd w:val="clear" w:color="auto" w:fill="auto"/>
          </w:tcPr>
          <w:p w14:paraId="35C624BE" w14:textId="77777777" w:rsidR="000A4394" w:rsidRPr="00775D8F" w:rsidRDefault="000A4394" w:rsidP="000A4394">
            <w:pPr>
              <w:spacing w:before="0"/>
              <w:jc w:val="left"/>
              <w:rPr>
                <w:rFonts w:cs="Arial"/>
                <w:bCs/>
                <w:iCs/>
                <w:color w:val="000000" w:themeColor="text1"/>
                <w:sz w:val="20"/>
                <w:szCs w:val="20"/>
                <w:lang w:val="sr-Latn-RS"/>
              </w:rPr>
            </w:pPr>
          </w:p>
          <w:p w14:paraId="49220E6E" w14:textId="0D7C6B96" w:rsidR="000A4394" w:rsidRPr="00775D8F" w:rsidRDefault="00911509" w:rsidP="000A4394">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Prav članak</w:t>
            </w:r>
            <w:r w:rsidR="000A4394" w:rsidRPr="00775D8F">
              <w:rPr>
                <w:rFonts w:cs="Arial"/>
                <w:bCs/>
                <w:iCs/>
                <w:color w:val="000000" w:themeColor="text1"/>
                <w:sz w:val="20"/>
                <w:szCs w:val="20"/>
                <w:lang w:val="sr-Latn-RS"/>
              </w:rPr>
              <w:t xml:space="preserve"> jednoredog lanca</w:t>
            </w:r>
          </w:p>
          <w:p w14:paraId="5AE332F7" w14:textId="3A907FCE" w:rsidR="00911509" w:rsidRPr="00775D8F" w:rsidRDefault="00911509" w:rsidP="000A4394">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 N</w:t>
            </w:r>
            <w:r w:rsidR="000A4394" w:rsidRPr="00775D8F">
              <w:rPr>
                <w:rFonts w:cs="Arial"/>
                <w:bCs/>
                <w:iCs/>
                <w:color w:val="000000" w:themeColor="text1"/>
                <w:sz w:val="20"/>
                <w:szCs w:val="20"/>
                <w:lang w:val="sr-Latn-RS"/>
              </w:rPr>
              <w:t>o</w:t>
            </w:r>
            <w:r w:rsidRPr="00775D8F">
              <w:rPr>
                <w:rFonts w:cs="Arial"/>
                <w:bCs/>
                <w:iCs/>
                <w:color w:val="000000" w:themeColor="text1"/>
                <w:sz w:val="20"/>
                <w:szCs w:val="20"/>
                <w:lang w:val="sr-Latn-RS"/>
              </w:rPr>
              <w:t xml:space="preserve"> 28 za lanac 08</w:t>
            </w:r>
            <w:r w:rsidR="000A4394" w:rsidRPr="00775D8F">
              <w:rPr>
                <w:rFonts w:cs="Arial"/>
                <w:bCs/>
                <w:iCs/>
                <w:color w:val="000000" w:themeColor="text1"/>
                <w:sz w:val="20"/>
                <w:szCs w:val="20"/>
                <w:lang w:val="sr-Latn-RS"/>
              </w:rPr>
              <w:t xml:space="preserve"> </w:t>
            </w:r>
            <w:r w:rsidRPr="00775D8F">
              <w:rPr>
                <w:rFonts w:cs="Arial"/>
                <w:bCs/>
                <w:iCs/>
                <w:color w:val="000000" w:themeColor="text1"/>
                <w:sz w:val="20"/>
                <w:szCs w:val="20"/>
                <w:lang w:val="sr-Latn-RS"/>
              </w:rPr>
              <w:t>B</w:t>
            </w:r>
            <w:r w:rsidR="000A4394" w:rsidRPr="00775D8F">
              <w:rPr>
                <w:rFonts w:cs="Arial"/>
                <w:bCs/>
                <w:iCs/>
                <w:color w:val="000000" w:themeColor="text1"/>
                <w:sz w:val="20"/>
                <w:szCs w:val="20"/>
                <w:lang w:val="sr-Latn-RS"/>
              </w:rPr>
              <w:t>-</w:t>
            </w:r>
            <w:r w:rsidRPr="00775D8F">
              <w:rPr>
                <w:rFonts w:cs="Arial"/>
                <w:bCs/>
                <w:iCs/>
                <w:color w:val="000000" w:themeColor="text1"/>
                <w:sz w:val="20"/>
                <w:szCs w:val="20"/>
                <w:lang w:val="sr-Latn-RS"/>
              </w:rPr>
              <w:t>1</w:t>
            </w:r>
          </w:p>
        </w:tc>
        <w:tc>
          <w:tcPr>
            <w:tcW w:w="2880" w:type="dxa"/>
          </w:tcPr>
          <w:p w14:paraId="59272756"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4E1D06E0" w14:textId="089AF4C7" w:rsidR="00911509" w:rsidRPr="00775D8F" w:rsidRDefault="00911509" w:rsidP="0091150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A9DAA26" w14:textId="34168E82" w:rsidR="00911509" w:rsidRPr="00775D8F" w:rsidRDefault="00911509" w:rsidP="00911509">
            <w:pPr>
              <w:spacing w:before="0"/>
              <w:jc w:val="center"/>
              <w:rPr>
                <w:rFonts w:cs="Arial"/>
                <w:sz w:val="20"/>
                <w:szCs w:val="20"/>
                <w:lang w:val="sr-Cyrl-RS"/>
              </w:rPr>
            </w:pPr>
            <w:r w:rsidRPr="00775D8F">
              <w:rPr>
                <w:rFonts w:cs="Arial"/>
                <w:sz w:val="20"/>
                <w:szCs w:val="20"/>
                <w:lang w:val="sr-Cyrl-RS"/>
              </w:rPr>
              <w:t>50</w:t>
            </w:r>
          </w:p>
        </w:tc>
        <w:tc>
          <w:tcPr>
            <w:tcW w:w="709" w:type="dxa"/>
            <w:vAlign w:val="center"/>
          </w:tcPr>
          <w:p w14:paraId="1D95476D" w14:textId="6065D63C"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02E1EF5A" w14:textId="77777777" w:rsidR="00911509" w:rsidRPr="00775D8F" w:rsidRDefault="00911509" w:rsidP="00911509">
            <w:pPr>
              <w:spacing w:before="0"/>
              <w:jc w:val="center"/>
              <w:rPr>
                <w:rFonts w:cs="Arial"/>
                <w:b/>
                <w:i/>
                <w:sz w:val="20"/>
                <w:szCs w:val="20"/>
                <w:u w:val="single"/>
                <w:lang w:val="sr-Cyrl-RS"/>
              </w:rPr>
            </w:pPr>
          </w:p>
        </w:tc>
        <w:tc>
          <w:tcPr>
            <w:tcW w:w="2948" w:type="dxa"/>
          </w:tcPr>
          <w:p w14:paraId="30A7FF80" w14:textId="77777777" w:rsidR="00911509" w:rsidRPr="00775D8F" w:rsidRDefault="00911509" w:rsidP="00911509">
            <w:pPr>
              <w:spacing w:before="0"/>
              <w:jc w:val="center"/>
              <w:rPr>
                <w:rFonts w:cs="Arial"/>
                <w:b/>
                <w:i/>
                <w:sz w:val="20"/>
                <w:szCs w:val="20"/>
                <w:u w:val="single"/>
                <w:lang w:val="sr-Cyrl-RS"/>
              </w:rPr>
            </w:pPr>
          </w:p>
        </w:tc>
      </w:tr>
      <w:tr w:rsidR="00911509" w:rsidRPr="00775D8F" w14:paraId="12E367D2" w14:textId="77777777" w:rsidTr="00A778AA">
        <w:trPr>
          <w:cantSplit/>
          <w:trHeight w:val="1983"/>
        </w:trPr>
        <w:tc>
          <w:tcPr>
            <w:tcW w:w="534" w:type="dxa"/>
            <w:vAlign w:val="center"/>
          </w:tcPr>
          <w:p w14:paraId="0D89BF3B" w14:textId="3A9DAC9E" w:rsidR="00911509" w:rsidRPr="00775D8F" w:rsidRDefault="00911509" w:rsidP="00911509">
            <w:pPr>
              <w:spacing w:before="0"/>
              <w:jc w:val="center"/>
              <w:rPr>
                <w:rFonts w:cs="Arial"/>
                <w:sz w:val="20"/>
                <w:szCs w:val="20"/>
                <w:lang w:val="sr-Cyrl-RS"/>
              </w:rPr>
            </w:pPr>
            <w:r w:rsidRPr="00775D8F">
              <w:rPr>
                <w:rFonts w:cs="Arial"/>
                <w:sz w:val="20"/>
                <w:szCs w:val="20"/>
                <w:lang w:val="sr-Cyrl-RS"/>
              </w:rPr>
              <w:t>10</w:t>
            </w:r>
          </w:p>
        </w:tc>
        <w:tc>
          <w:tcPr>
            <w:tcW w:w="719" w:type="dxa"/>
            <w:textDirection w:val="btLr"/>
          </w:tcPr>
          <w:p w14:paraId="7879F194" w14:textId="3D9AEC34"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7935AEFA" w14:textId="625ADCE8"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P0071325</w:t>
            </w:r>
          </w:p>
        </w:tc>
        <w:tc>
          <w:tcPr>
            <w:tcW w:w="3119" w:type="dxa"/>
            <w:shd w:val="clear" w:color="auto" w:fill="auto"/>
          </w:tcPr>
          <w:p w14:paraId="19CF86BC" w14:textId="77777777" w:rsidR="00C043BE" w:rsidRPr="00775D8F" w:rsidRDefault="00C043BE" w:rsidP="000A4394">
            <w:pPr>
              <w:spacing w:before="0"/>
              <w:jc w:val="left"/>
              <w:rPr>
                <w:rFonts w:cs="Arial"/>
                <w:bCs/>
                <w:iCs/>
                <w:color w:val="000000" w:themeColor="text1"/>
                <w:sz w:val="20"/>
                <w:szCs w:val="20"/>
                <w:lang w:val="sr-Latn-RS"/>
              </w:rPr>
            </w:pPr>
          </w:p>
          <w:p w14:paraId="4970A586" w14:textId="77777777" w:rsidR="00C043BE" w:rsidRPr="00775D8F" w:rsidRDefault="00C043BE" w:rsidP="000A4394">
            <w:pPr>
              <w:spacing w:before="0"/>
              <w:jc w:val="left"/>
              <w:rPr>
                <w:rFonts w:cs="Arial"/>
                <w:bCs/>
                <w:iCs/>
                <w:color w:val="000000" w:themeColor="text1"/>
                <w:sz w:val="20"/>
                <w:szCs w:val="20"/>
                <w:lang w:val="sr-Latn-RS"/>
              </w:rPr>
            </w:pPr>
          </w:p>
          <w:p w14:paraId="1B86A289" w14:textId="0CBA6FFE" w:rsidR="00911509" w:rsidRPr="00775D8F" w:rsidRDefault="00911509" w:rsidP="000A4394">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Prav članak N</w:t>
            </w:r>
            <w:r w:rsidR="000A4394" w:rsidRPr="00775D8F">
              <w:rPr>
                <w:rFonts w:cs="Arial"/>
                <w:bCs/>
                <w:iCs/>
                <w:color w:val="000000" w:themeColor="text1"/>
                <w:sz w:val="20"/>
                <w:szCs w:val="20"/>
                <w:lang w:val="sr-Latn-RS"/>
              </w:rPr>
              <w:t>o</w:t>
            </w:r>
            <w:r w:rsidRPr="00775D8F">
              <w:rPr>
                <w:rFonts w:cs="Arial"/>
                <w:bCs/>
                <w:iCs/>
                <w:color w:val="000000" w:themeColor="text1"/>
                <w:sz w:val="20"/>
                <w:szCs w:val="20"/>
                <w:lang w:val="sr-Latn-RS"/>
              </w:rPr>
              <w:t xml:space="preserve">28 za </w:t>
            </w:r>
            <w:r w:rsidR="000A4394" w:rsidRPr="00775D8F">
              <w:rPr>
                <w:rFonts w:cs="Arial"/>
                <w:bCs/>
                <w:iCs/>
                <w:color w:val="000000" w:themeColor="text1"/>
                <w:sz w:val="20"/>
                <w:szCs w:val="20"/>
                <w:lang w:val="sr-Latn-RS"/>
              </w:rPr>
              <w:t>jednored</w:t>
            </w:r>
            <w:r w:rsidR="00C043BE" w:rsidRPr="00775D8F">
              <w:rPr>
                <w:rFonts w:cs="Arial"/>
                <w:bCs/>
                <w:iCs/>
                <w:color w:val="000000" w:themeColor="text1"/>
                <w:sz w:val="20"/>
                <w:szCs w:val="20"/>
                <w:lang w:val="sr-Latn-RS"/>
              </w:rPr>
              <w:t>n</w:t>
            </w:r>
            <w:r w:rsidR="000A4394" w:rsidRPr="00775D8F">
              <w:rPr>
                <w:rFonts w:cs="Arial"/>
                <w:bCs/>
                <w:iCs/>
                <w:color w:val="000000" w:themeColor="text1"/>
                <w:sz w:val="20"/>
                <w:szCs w:val="20"/>
                <w:lang w:val="sr-Latn-RS"/>
              </w:rPr>
              <w:t xml:space="preserve">i </w:t>
            </w:r>
            <w:r w:rsidRPr="00775D8F">
              <w:rPr>
                <w:rFonts w:cs="Arial"/>
                <w:bCs/>
                <w:iCs/>
                <w:color w:val="000000" w:themeColor="text1"/>
                <w:sz w:val="20"/>
                <w:szCs w:val="20"/>
                <w:lang w:val="sr-Latn-RS"/>
              </w:rPr>
              <w:t>lanac 16 B</w:t>
            </w:r>
            <w:r w:rsidR="000A4394" w:rsidRPr="00775D8F">
              <w:rPr>
                <w:rFonts w:cs="Arial"/>
                <w:bCs/>
                <w:iCs/>
                <w:color w:val="000000" w:themeColor="text1"/>
                <w:sz w:val="20"/>
                <w:szCs w:val="20"/>
                <w:lang w:val="sr-Latn-RS"/>
              </w:rPr>
              <w:t>-</w:t>
            </w:r>
            <w:r w:rsidRPr="00775D8F">
              <w:rPr>
                <w:rFonts w:cs="Arial"/>
                <w:bCs/>
                <w:iCs/>
                <w:color w:val="000000" w:themeColor="text1"/>
                <w:sz w:val="20"/>
                <w:szCs w:val="20"/>
                <w:lang w:val="sr-Latn-RS"/>
              </w:rPr>
              <w:t>1</w:t>
            </w:r>
          </w:p>
        </w:tc>
        <w:tc>
          <w:tcPr>
            <w:tcW w:w="2880" w:type="dxa"/>
          </w:tcPr>
          <w:p w14:paraId="17162309"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474ACBC3" w14:textId="5DA86AF5" w:rsidR="00911509" w:rsidRPr="00775D8F" w:rsidRDefault="00911509" w:rsidP="0091150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1B77DA39" w14:textId="7CC84DBE" w:rsidR="00911509" w:rsidRPr="00775D8F" w:rsidRDefault="00911509" w:rsidP="00911509">
            <w:pPr>
              <w:spacing w:before="0"/>
              <w:jc w:val="center"/>
              <w:rPr>
                <w:rFonts w:cs="Arial"/>
                <w:sz w:val="20"/>
                <w:szCs w:val="20"/>
                <w:lang w:val="sr-Cyrl-RS"/>
              </w:rPr>
            </w:pPr>
            <w:r w:rsidRPr="00775D8F">
              <w:rPr>
                <w:rFonts w:cs="Arial"/>
                <w:sz w:val="20"/>
                <w:szCs w:val="20"/>
                <w:lang w:val="sr-Cyrl-RS"/>
              </w:rPr>
              <w:t>100</w:t>
            </w:r>
          </w:p>
        </w:tc>
        <w:tc>
          <w:tcPr>
            <w:tcW w:w="709" w:type="dxa"/>
            <w:vAlign w:val="center"/>
          </w:tcPr>
          <w:p w14:paraId="5FFB8323" w14:textId="2B5B7A3F"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4EE2CC07" w14:textId="77777777" w:rsidR="00911509" w:rsidRPr="00775D8F" w:rsidRDefault="00911509" w:rsidP="00911509">
            <w:pPr>
              <w:spacing w:before="0"/>
              <w:jc w:val="center"/>
              <w:rPr>
                <w:rFonts w:cs="Arial"/>
                <w:b/>
                <w:i/>
                <w:sz w:val="20"/>
                <w:szCs w:val="20"/>
                <w:u w:val="single"/>
                <w:lang w:val="sr-Cyrl-RS"/>
              </w:rPr>
            </w:pPr>
          </w:p>
        </w:tc>
        <w:tc>
          <w:tcPr>
            <w:tcW w:w="2948" w:type="dxa"/>
          </w:tcPr>
          <w:p w14:paraId="6DB9FB1D" w14:textId="77777777" w:rsidR="00911509" w:rsidRPr="00775D8F" w:rsidRDefault="00911509" w:rsidP="00911509">
            <w:pPr>
              <w:spacing w:before="0"/>
              <w:jc w:val="center"/>
              <w:rPr>
                <w:rFonts w:cs="Arial"/>
                <w:b/>
                <w:i/>
                <w:sz w:val="20"/>
                <w:szCs w:val="20"/>
                <w:u w:val="single"/>
                <w:lang w:val="sr-Cyrl-RS"/>
              </w:rPr>
            </w:pPr>
          </w:p>
        </w:tc>
      </w:tr>
      <w:tr w:rsidR="00911509" w:rsidRPr="00775D8F" w14:paraId="7C747369" w14:textId="77777777" w:rsidTr="00A778AA">
        <w:trPr>
          <w:cantSplit/>
          <w:trHeight w:val="1409"/>
        </w:trPr>
        <w:tc>
          <w:tcPr>
            <w:tcW w:w="534" w:type="dxa"/>
            <w:vAlign w:val="center"/>
          </w:tcPr>
          <w:p w14:paraId="767F8131" w14:textId="1A7C8CCA" w:rsidR="00911509" w:rsidRPr="00775D8F" w:rsidRDefault="00911509" w:rsidP="00911509">
            <w:pPr>
              <w:spacing w:before="0"/>
              <w:jc w:val="center"/>
              <w:rPr>
                <w:rFonts w:cs="Arial"/>
                <w:sz w:val="20"/>
                <w:szCs w:val="20"/>
                <w:lang w:val="sr-Cyrl-RS"/>
              </w:rPr>
            </w:pPr>
            <w:r w:rsidRPr="00775D8F">
              <w:rPr>
                <w:rFonts w:cs="Arial"/>
                <w:sz w:val="20"/>
                <w:szCs w:val="20"/>
                <w:lang w:val="sr-Cyrl-RS"/>
              </w:rPr>
              <w:lastRenderedPageBreak/>
              <w:t>11</w:t>
            </w:r>
          </w:p>
        </w:tc>
        <w:tc>
          <w:tcPr>
            <w:tcW w:w="719" w:type="dxa"/>
            <w:textDirection w:val="btLr"/>
          </w:tcPr>
          <w:p w14:paraId="148C37B5" w14:textId="5EE63EEB"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6241CB61" w14:textId="4C9D467B"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P0066932</w:t>
            </w:r>
          </w:p>
        </w:tc>
        <w:tc>
          <w:tcPr>
            <w:tcW w:w="3119" w:type="dxa"/>
            <w:shd w:val="clear" w:color="auto" w:fill="auto"/>
          </w:tcPr>
          <w:p w14:paraId="49CA2AAD" w14:textId="77777777" w:rsidR="00C043BE" w:rsidRPr="00775D8F" w:rsidRDefault="00C043BE" w:rsidP="00911509">
            <w:pPr>
              <w:spacing w:before="0"/>
              <w:jc w:val="left"/>
              <w:rPr>
                <w:rFonts w:cs="Arial"/>
                <w:bCs/>
                <w:iCs/>
                <w:color w:val="000000" w:themeColor="text1"/>
                <w:sz w:val="20"/>
                <w:szCs w:val="20"/>
                <w:lang w:val="sr-Latn-RS"/>
              </w:rPr>
            </w:pPr>
          </w:p>
          <w:p w14:paraId="11244406" w14:textId="13645FC3" w:rsidR="00911509" w:rsidRPr="00775D8F" w:rsidRDefault="00867393" w:rsidP="0091150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Galov</w:t>
            </w:r>
            <w:r w:rsidR="00C043BE" w:rsidRPr="00775D8F">
              <w:rPr>
                <w:rFonts w:cs="Arial"/>
                <w:bCs/>
                <w:iCs/>
                <w:color w:val="000000" w:themeColor="text1"/>
                <w:sz w:val="20"/>
                <w:szCs w:val="20"/>
                <w:lang w:val="sr-Latn-RS"/>
              </w:rPr>
              <w:t xml:space="preserve"> jednoredni</w:t>
            </w:r>
            <w:r w:rsidRPr="00775D8F">
              <w:rPr>
                <w:rFonts w:cs="Arial"/>
                <w:bCs/>
                <w:iCs/>
                <w:color w:val="000000" w:themeColor="text1"/>
                <w:sz w:val="20"/>
                <w:szCs w:val="20"/>
                <w:lang w:val="sr-Latn-RS"/>
              </w:rPr>
              <w:t xml:space="preserve"> lanac 06 B</w:t>
            </w:r>
            <w:r w:rsidR="00087A8D" w:rsidRPr="00775D8F">
              <w:rPr>
                <w:rFonts w:cs="Arial"/>
                <w:bCs/>
                <w:iCs/>
                <w:color w:val="000000" w:themeColor="text1"/>
                <w:sz w:val="20"/>
                <w:szCs w:val="20"/>
                <w:lang w:val="sr-Latn-RS"/>
              </w:rPr>
              <w:t>-</w:t>
            </w:r>
            <w:r w:rsidRPr="00775D8F">
              <w:rPr>
                <w:rFonts w:cs="Arial"/>
                <w:bCs/>
                <w:iCs/>
                <w:color w:val="000000" w:themeColor="text1"/>
                <w:sz w:val="20"/>
                <w:szCs w:val="20"/>
                <w:lang w:val="sr-Latn-RS"/>
              </w:rPr>
              <w:t>1</w:t>
            </w:r>
            <w:r w:rsidR="00911509" w:rsidRPr="00775D8F">
              <w:rPr>
                <w:rFonts w:cs="Arial"/>
                <w:bCs/>
                <w:iCs/>
                <w:color w:val="000000" w:themeColor="text1"/>
                <w:sz w:val="20"/>
                <w:szCs w:val="20"/>
                <w:lang w:val="sr-Latn-RS"/>
              </w:rPr>
              <w:t>; DIN 8187</w:t>
            </w:r>
          </w:p>
        </w:tc>
        <w:tc>
          <w:tcPr>
            <w:tcW w:w="2880" w:type="dxa"/>
          </w:tcPr>
          <w:p w14:paraId="3752505B"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6BE1730C" w14:textId="291DA383" w:rsidR="00911509" w:rsidRPr="00775D8F" w:rsidRDefault="00911509" w:rsidP="00911509">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430771D8" w14:textId="095A5469" w:rsidR="00911509" w:rsidRPr="00775D8F" w:rsidRDefault="00911509" w:rsidP="00911509">
            <w:pPr>
              <w:spacing w:before="0"/>
              <w:jc w:val="center"/>
              <w:rPr>
                <w:rFonts w:cs="Arial"/>
                <w:sz w:val="20"/>
                <w:szCs w:val="20"/>
                <w:lang w:val="sr-Cyrl-RS"/>
              </w:rPr>
            </w:pPr>
            <w:r w:rsidRPr="00775D8F">
              <w:rPr>
                <w:rFonts w:cs="Arial"/>
                <w:sz w:val="20"/>
                <w:szCs w:val="20"/>
                <w:lang w:val="sr-Cyrl-RS"/>
              </w:rPr>
              <w:t>50</w:t>
            </w:r>
          </w:p>
        </w:tc>
        <w:tc>
          <w:tcPr>
            <w:tcW w:w="709" w:type="dxa"/>
            <w:vAlign w:val="center"/>
          </w:tcPr>
          <w:p w14:paraId="0FA74742" w14:textId="6964E35C"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1F657603" w14:textId="77777777" w:rsidR="00911509" w:rsidRPr="00775D8F" w:rsidRDefault="00911509" w:rsidP="00911509">
            <w:pPr>
              <w:spacing w:before="0"/>
              <w:jc w:val="center"/>
              <w:rPr>
                <w:rFonts w:cs="Arial"/>
                <w:b/>
                <w:i/>
                <w:sz w:val="20"/>
                <w:szCs w:val="20"/>
                <w:u w:val="single"/>
                <w:lang w:val="sr-Cyrl-RS"/>
              </w:rPr>
            </w:pPr>
          </w:p>
        </w:tc>
        <w:tc>
          <w:tcPr>
            <w:tcW w:w="2948" w:type="dxa"/>
          </w:tcPr>
          <w:p w14:paraId="126D0C10" w14:textId="77777777" w:rsidR="00911509" w:rsidRPr="00775D8F" w:rsidRDefault="00911509" w:rsidP="00911509">
            <w:pPr>
              <w:spacing w:before="0"/>
              <w:jc w:val="center"/>
              <w:rPr>
                <w:rFonts w:cs="Arial"/>
                <w:b/>
                <w:i/>
                <w:sz w:val="20"/>
                <w:szCs w:val="20"/>
                <w:u w:val="single"/>
                <w:lang w:val="sr-Cyrl-RS"/>
              </w:rPr>
            </w:pPr>
          </w:p>
        </w:tc>
      </w:tr>
      <w:tr w:rsidR="00911509" w:rsidRPr="00775D8F" w14:paraId="3EF504A1" w14:textId="77777777" w:rsidTr="00A778AA">
        <w:trPr>
          <w:cantSplit/>
          <w:trHeight w:val="1401"/>
        </w:trPr>
        <w:tc>
          <w:tcPr>
            <w:tcW w:w="534" w:type="dxa"/>
            <w:vAlign w:val="center"/>
          </w:tcPr>
          <w:p w14:paraId="697EBBE2" w14:textId="58BF7D3D" w:rsidR="00911509" w:rsidRPr="00775D8F" w:rsidRDefault="00911509" w:rsidP="00911509">
            <w:pPr>
              <w:spacing w:before="0"/>
              <w:jc w:val="center"/>
              <w:rPr>
                <w:rFonts w:cs="Arial"/>
                <w:sz w:val="20"/>
                <w:szCs w:val="20"/>
                <w:lang w:val="sr-Cyrl-RS"/>
              </w:rPr>
            </w:pPr>
            <w:r w:rsidRPr="00775D8F">
              <w:rPr>
                <w:rFonts w:cs="Arial"/>
                <w:sz w:val="20"/>
                <w:szCs w:val="20"/>
                <w:lang w:val="sr-Cyrl-RS"/>
              </w:rPr>
              <w:t>12</w:t>
            </w:r>
          </w:p>
        </w:tc>
        <w:tc>
          <w:tcPr>
            <w:tcW w:w="719" w:type="dxa"/>
            <w:textDirection w:val="btLr"/>
          </w:tcPr>
          <w:p w14:paraId="3DFAB9E6" w14:textId="3430CB27"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56BA7C81" w14:textId="7076B023"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P0066934</w:t>
            </w:r>
          </w:p>
        </w:tc>
        <w:tc>
          <w:tcPr>
            <w:tcW w:w="3119" w:type="dxa"/>
            <w:shd w:val="clear" w:color="auto" w:fill="auto"/>
          </w:tcPr>
          <w:p w14:paraId="3BE78DCD" w14:textId="77777777" w:rsidR="00C043BE" w:rsidRPr="00775D8F" w:rsidRDefault="00C043BE" w:rsidP="00911509">
            <w:pPr>
              <w:spacing w:before="0"/>
              <w:jc w:val="left"/>
              <w:rPr>
                <w:rFonts w:cs="Arial"/>
                <w:bCs/>
                <w:iCs/>
                <w:color w:val="000000" w:themeColor="text1"/>
                <w:sz w:val="20"/>
                <w:szCs w:val="20"/>
                <w:lang w:val="sr-Latn-RS"/>
              </w:rPr>
            </w:pPr>
          </w:p>
          <w:p w14:paraId="7DBE9384" w14:textId="543F170E" w:rsidR="00C043BE" w:rsidRPr="00775D8F" w:rsidRDefault="00867393" w:rsidP="0091150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Galov </w:t>
            </w:r>
            <w:r w:rsidR="00C043BE" w:rsidRPr="00775D8F">
              <w:rPr>
                <w:rFonts w:cs="Arial"/>
                <w:bCs/>
                <w:iCs/>
                <w:color w:val="000000" w:themeColor="text1"/>
                <w:sz w:val="20"/>
                <w:szCs w:val="20"/>
                <w:lang w:val="sr-Latn-RS"/>
              </w:rPr>
              <w:t xml:space="preserve">jednoredni </w:t>
            </w:r>
            <w:r w:rsidRPr="00775D8F">
              <w:rPr>
                <w:rFonts w:cs="Arial"/>
                <w:bCs/>
                <w:iCs/>
                <w:color w:val="000000" w:themeColor="text1"/>
                <w:sz w:val="20"/>
                <w:szCs w:val="20"/>
                <w:lang w:val="sr-Latn-RS"/>
              </w:rPr>
              <w:t>lanac</w:t>
            </w:r>
          </w:p>
          <w:p w14:paraId="4B47336F" w14:textId="6C52B49B" w:rsidR="00911509" w:rsidRPr="00775D8F" w:rsidRDefault="00867393" w:rsidP="0091150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 10</w:t>
            </w:r>
            <w:r w:rsidR="00C043BE" w:rsidRPr="00775D8F">
              <w:rPr>
                <w:rFonts w:cs="Arial"/>
                <w:bCs/>
                <w:iCs/>
                <w:color w:val="000000" w:themeColor="text1"/>
                <w:sz w:val="20"/>
                <w:szCs w:val="20"/>
                <w:lang w:val="sr-Latn-RS"/>
              </w:rPr>
              <w:t xml:space="preserve"> </w:t>
            </w:r>
            <w:r w:rsidRPr="00775D8F">
              <w:rPr>
                <w:rFonts w:cs="Arial"/>
                <w:bCs/>
                <w:iCs/>
                <w:color w:val="000000" w:themeColor="text1"/>
                <w:sz w:val="20"/>
                <w:szCs w:val="20"/>
                <w:lang w:val="sr-Latn-RS"/>
              </w:rPr>
              <w:t>B</w:t>
            </w:r>
            <w:r w:rsidR="00087A8D" w:rsidRPr="00775D8F">
              <w:rPr>
                <w:rFonts w:cs="Arial"/>
                <w:bCs/>
                <w:iCs/>
                <w:color w:val="000000" w:themeColor="text1"/>
                <w:sz w:val="20"/>
                <w:szCs w:val="20"/>
                <w:lang w:val="sr-Latn-RS"/>
              </w:rPr>
              <w:t>-</w:t>
            </w:r>
            <w:r w:rsidRPr="00775D8F">
              <w:rPr>
                <w:rFonts w:cs="Arial"/>
                <w:bCs/>
                <w:iCs/>
                <w:color w:val="000000" w:themeColor="text1"/>
                <w:sz w:val="20"/>
                <w:szCs w:val="20"/>
                <w:lang w:val="sr-Latn-RS"/>
              </w:rPr>
              <w:t>1</w:t>
            </w:r>
            <w:r w:rsidR="00911509" w:rsidRPr="00775D8F">
              <w:rPr>
                <w:rFonts w:cs="Arial"/>
                <w:bCs/>
                <w:iCs/>
                <w:color w:val="000000" w:themeColor="text1"/>
                <w:sz w:val="20"/>
                <w:szCs w:val="20"/>
                <w:lang w:val="sr-Latn-RS"/>
              </w:rPr>
              <w:t>; DIN 8187</w:t>
            </w:r>
          </w:p>
        </w:tc>
        <w:tc>
          <w:tcPr>
            <w:tcW w:w="2880" w:type="dxa"/>
          </w:tcPr>
          <w:p w14:paraId="058D099C"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0EB668D0" w14:textId="70002C0E" w:rsidR="00911509" w:rsidRPr="00775D8F" w:rsidRDefault="00911509" w:rsidP="00911509">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06DF9D74" w14:textId="17119931" w:rsidR="00911509" w:rsidRPr="00775D8F" w:rsidRDefault="00911509" w:rsidP="00911509">
            <w:pPr>
              <w:spacing w:before="0"/>
              <w:jc w:val="center"/>
              <w:rPr>
                <w:rFonts w:cs="Arial"/>
                <w:sz w:val="20"/>
                <w:szCs w:val="20"/>
                <w:lang w:val="sr-Cyrl-RS"/>
              </w:rPr>
            </w:pPr>
            <w:r w:rsidRPr="00775D8F">
              <w:rPr>
                <w:rFonts w:cs="Arial"/>
                <w:sz w:val="20"/>
                <w:szCs w:val="20"/>
                <w:lang w:val="sr-Cyrl-RS"/>
              </w:rPr>
              <w:t>50</w:t>
            </w:r>
          </w:p>
        </w:tc>
        <w:tc>
          <w:tcPr>
            <w:tcW w:w="709" w:type="dxa"/>
            <w:vAlign w:val="center"/>
          </w:tcPr>
          <w:p w14:paraId="4BA80CDC" w14:textId="192EBD0D"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090223B9" w14:textId="77777777" w:rsidR="00911509" w:rsidRPr="00775D8F" w:rsidRDefault="00911509" w:rsidP="00911509">
            <w:pPr>
              <w:spacing w:before="0"/>
              <w:jc w:val="center"/>
              <w:rPr>
                <w:rFonts w:cs="Arial"/>
                <w:b/>
                <w:i/>
                <w:sz w:val="20"/>
                <w:szCs w:val="20"/>
                <w:u w:val="single"/>
                <w:lang w:val="sr-Cyrl-RS"/>
              </w:rPr>
            </w:pPr>
          </w:p>
        </w:tc>
        <w:tc>
          <w:tcPr>
            <w:tcW w:w="2948" w:type="dxa"/>
          </w:tcPr>
          <w:p w14:paraId="322134D8" w14:textId="77777777" w:rsidR="00911509" w:rsidRPr="00775D8F" w:rsidRDefault="00911509" w:rsidP="00911509">
            <w:pPr>
              <w:spacing w:before="0"/>
              <w:jc w:val="center"/>
              <w:rPr>
                <w:rFonts w:cs="Arial"/>
                <w:b/>
                <w:i/>
                <w:sz w:val="20"/>
                <w:szCs w:val="20"/>
                <w:u w:val="single"/>
                <w:lang w:val="sr-Cyrl-RS"/>
              </w:rPr>
            </w:pPr>
          </w:p>
        </w:tc>
      </w:tr>
      <w:tr w:rsidR="00911509" w:rsidRPr="00775D8F" w14:paraId="35C2F7C6" w14:textId="77777777" w:rsidTr="00A778AA">
        <w:trPr>
          <w:cantSplit/>
          <w:trHeight w:val="1548"/>
        </w:trPr>
        <w:tc>
          <w:tcPr>
            <w:tcW w:w="534" w:type="dxa"/>
            <w:vAlign w:val="center"/>
          </w:tcPr>
          <w:p w14:paraId="5396F6EA" w14:textId="13A836CE" w:rsidR="00911509" w:rsidRPr="00775D8F" w:rsidRDefault="00911509" w:rsidP="00911509">
            <w:pPr>
              <w:spacing w:before="0"/>
              <w:jc w:val="center"/>
              <w:rPr>
                <w:rFonts w:cs="Arial"/>
                <w:sz w:val="20"/>
                <w:szCs w:val="20"/>
                <w:lang w:val="sr-Cyrl-RS"/>
              </w:rPr>
            </w:pPr>
            <w:r w:rsidRPr="00775D8F">
              <w:rPr>
                <w:rFonts w:cs="Arial"/>
                <w:sz w:val="20"/>
                <w:szCs w:val="20"/>
                <w:lang w:val="sr-Cyrl-RS"/>
              </w:rPr>
              <w:t>13</w:t>
            </w:r>
          </w:p>
        </w:tc>
        <w:tc>
          <w:tcPr>
            <w:tcW w:w="719" w:type="dxa"/>
            <w:textDirection w:val="btLr"/>
          </w:tcPr>
          <w:p w14:paraId="618B55BC" w14:textId="0D75D4D5"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3964E843" w14:textId="78ECC797"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P0071316</w:t>
            </w:r>
          </w:p>
        </w:tc>
        <w:tc>
          <w:tcPr>
            <w:tcW w:w="3119" w:type="dxa"/>
            <w:shd w:val="clear" w:color="auto" w:fill="auto"/>
          </w:tcPr>
          <w:p w14:paraId="3D379098" w14:textId="77777777" w:rsidR="00C043BE" w:rsidRPr="00775D8F" w:rsidRDefault="00C043BE" w:rsidP="00911509">
            <w:pPr>
              <w:spacing w:before="0"/>
              <w:jc w:val="left"/>
              <w:rPr>
                <w:rFonts w:cs="Arial"/>
                <w:bCs/>
                <w:iCs/>
                <w:color w:val="000000" w:themeColor="text1"/>
                <w:sz w:val="20"/>
                <w:szCs w:val="20"/>
                <w:lang w:val="sr-Latn-RS"/>
              </w:rPr>
            </w:pPr>
          </w:p>
          <w:p w14:paraId="4CF7D15C" w14:textId="681DA490" w:rsidR="00C043BE" w:rsidRPr="00775D8F" w:rsidRDefault="00911509" w:rsidP="0091150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Galov </w:t>
            </w:r>
            <w:r w:rsidR="00C043BE" w:rsidRPr="00775D8F">
              <w:rPr>
                <w:rFonts w:cs="Arial"/>
                <w:bCs/>
                <w:iCs/>
                <w:color w:val="000000" w:themeColor="text1"/>
                <w:sz w:val="20"/>
                <w:szCs w:val="20"/>
                <w:lang w:val="sr-Latn-RS"/>
              </w:rPr>
              <w:t>jednoredni l</w:t>
            </w:r>
            <w:r w:rsidRPr="00775D8F">
              <w:rPr>
                <w:rFonts w:cs="Arial"/>
                <w:bCs/>
                <w:iCs/>
                <w:color w:val="000000" w:themeColor="text1"/>
                <w:sz w:val="20"/>
                <w:szCs w:val="20"/>
                <w:lang w:val="sr-Latn-RS"/>
              </w:rPr>
              <w:t xml:space="preserve">anac </w:t>
            </w:r>
          </w:p>
          <w:p w14:paraId="6F2F1972" w14:textId="5A27A025" w:rsidR="00911509" w:rsidRPr="00775D8F" w:rsidRDefault="00911509" w:rsidP="0091150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08 B</w:t>
            </w:r>
            <w:r w:rsidR="00087A8D" w:rsidRPr="00775D8F">
              <w:rPr>
                <w:rFonts w:cs="Arial"/>
                <w:bCs/>
                <w:iCs/>
                <w:color w:val="000000" w:themeColor="text1"/>
                <w:sz w:val="20"/>
                <w:szCs w:val="20"/>
                <w:lang w:val="sr-Latn-RS"/>
              </w:rPr>
              <w:t>-</w:t>
            </w:r>
            <w:r w:rsidRPr="00775D8F">
              <w:rPr>
                <w:rFonts w:cs="Arial"/>
                <w:bCs/>
                <w:iCs/>
                <w:color w:val="000000" w:themeColor="text1"/>
                <w:sz w:val="20"/>
                <w:szCs w:val="20"/>
                <w:lang w:val="sr-Latn-RS"/>
              </w:rPr>
              <w:t>1;DIN 8187</w:t>
            </w:r>
          </w:p>
        </w:tc>
        <w:tc>
          <w:tcPr>
            <w:tcW w:w="2880" w:type="dxa"/>
          </w:tcPr>
          <w:p w14:paraId="7CF012B6"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210ACA54" w14:textId="08BF5561" w:rsidR="00911509" w:rsidRPr="00775D8F" w:rsidRDefault="00911509" w:rsidP="00911509">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3600B5E2" w14:textId="5BCCCA73" w:rsidR="00911509" w:rsidRPr="00775D8F" w:rsidRDefault="00911509" w:rsidP="00911509">
            <w:pPr>
              <w:spacing w:before="0"/>
              <w:jc w:val="center"/>
              <w:rPr>
                <w:rFonts w:cs="Arial"/>
                <w:sz w:val="20"/>
                <w:szCs w:val="20"/>
                <w:lang w:val="sr-Cyrl-RS"/>
              </w:rPr>
            </w:pPr>
            <w:r w:rsidRPr="00775D8F">
              <w:rPr>
                <w:rFonts w:cs="Arial"/>
                <w:sz w:val="20"/>
                <w:szCs w:val="20"/>
                <w:lang w:val="sr-Cyrl-RS"/>
              </w:rPr>
              <w:t>24</w:t>
            </w:r>
          </w:p>
        </w:tc>
        <w:tc>
          <w:tcPr>
            <w:tcW w:w="709" w:type="dxa"/>
            <w:vAlign w:val="center"/>
          </w:tcPr>
          <w:p w14:paraId="544E6FE0" w14:textId="5A7F80E8"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6026B6DF" w14:textId="77777777" w:rsidR="00911509" w:rsidRPr="00775D8F" w:rsidRDefault="00911509" w:rsidP="00911509">
            <w:pPr>
              <w:spacing w:before="0"/>
              <w:jc w:val="center"/>
              <w:rPr>
                <w:rFonts w:cs="Arial"/>
                <w:b/>
                <w:i/>
                <w:sz w:val="20"/>
                <w:szCs w:val="20"/>
                <w:u w:val="single"/>
                <w:lang w:val="sr-Cyrl-RS"/>
              </w:rPr>
            </w:pPr>
          </w:p>
        </w:tc>
        <w:tc>
          <w:tcPr>
            <w:tcW w:w="2948" w:type="dxa"/>
          </w:tcPr>
          <w:p w14:paraId="48426253" w14:textId="77777777" w:rsidR="00911509" w:rsidRPr="00775D8F" w:rsidRDefault="00911509" w:rsidP="00911509">
            <w:pPr>
              <w:spacing w:before="0"/>
              <w:jc w:val="center"/>
              <w:rPr>
                <w:rFonts w:cs="Arial"/>
                <w:b/>
                <w:i/>
                <w:sz w:val="20"/>
                <w:szCs w:val="20"/>
                <w:u w:val="single"/>
                <w:lang w:val="sr-Cyrl-RS"/>
              </w:rPr>
            </w:pPr>
          </w:p>
        </w:tc>
      </w:tr>
      <w:tr w:rsidR="00911509" w:rsidRPr="00775D8F" w14:paraId="21275A8F" w14:textId="77777777" w:rsidTr="00A778AA">
        <w:trPr>
          <w:cantSplit/>
          <w:trHeight w:val="1400"/>
        </w:trPr>
        <w:tc>
          <w:tcPr>
            <w:tcW w:w="534" w:type="dxa"/>
            <w:vAlign w:val="center"/>
          </w:tcPr>
          <w:p w14:paraId="3A29C488" w14:textId="7DC9F690" w:rsidR="00911509" w:rsidRPr="00775D8F" w:rsidRDefault="00911509" w:rsidP="00911509">
            <w:pPr>
              <w:spacing w:before="0"/>
              <w:jc w:val="center"/>
              <w:rPr>
                <w:rFonts w:cs="Arial"/>
                <w:sz w:val="20"/>
                <w:szCs w:val="20"/>
                <w:lang w:val="sr-Cyrl-RS"/>
              </w:rPr>
            </w:pPr>
            <w:r w:rsidRPr="00775D8F">
              <w:rPr>
                <w:rFonts w:cs="Arial"/>
                <w:sz w:val="20"/>
                <w:szCs w:val="20"/>
                <w:lang w:val="sr-Cyrl-RS"/>
              </w:rPr>
              <w:t>14</w:t>
            </w:r>
          </w:p>
        </w:tc>
        <w:tc>
          <w:tcPr>
            <w:tcW w:w="719" w:type="dxa"/>
            <w:textDirection w:val="btLr"/>
          </w:tcPr>
          <w:p w14:paraId="6F6558B0" w14:textId="1033ABB5"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1E085C7D" w14:textId="2D7C5A9B"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P0071318</w:t>
            </w:r>
          </w:p>
        </w:tc>
        <w:tc>
          <w:tcPr>
            <w:tcW w:w="3119" w:type="dxa"/>
            <w:shd w:val="clear" w:color="auto" w:fill="auto"/>
          </w:tcPr>
          <w:p w14:paraId="73DE53B3" w14:textId="77777777" w:rsidR="00C043BE" w:rsidRPr="00775D8F" w:rsidRDefault="00C043BE" w:rsidP="00911509">
            <w:pPr>
              <w:spacing w:before="0"/>
              <w:jc w:val="left"/>
              <w:rPr>
                <w:rFonts w:cs="Arial"/>
                <w:bCs/>
                <w:iCs/>
                <w:color w:val="000000" w:themeColor="text1"/>
                <w:sz w:val="20"/>
                <w:szCs w:val="20"/>
                <w:lang w:val="sr-Latn-RS"/>
              </w:rPr>
            </w:pPr>
          </w:p>
          <w:p w14:paraId="67271F32" w14:textId="333DE241" w:rsidR="00C043BE" w:rsidRPr="00775D8F" w:rsidRDefault="00C043BE" w:rsidP="0091150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Galov jednoredni l</w:t>
            </w:r>
            <w:r w:rsidR="00911509" w:rsidRPr="00775D8F">
              <w:rPr>
                <w:rFonts w:cs="Arial"/>
                <w:bCs/>
                <w:iCs/>
                <w:color w:val="000000" w:themeColor="text1"/>
                <w:sz w:val="20"/>
                <w:szCs w:val="20"/>
                <w:lang w:val="sr-Latn-RS"/>
              </w:rPr>
              <w:t>anac</w:t>
            </w:r>
          </w:p>
          <w:p w14:paraId="41D0E753" w14:textId="7A2EE399" w:rsidR="00911509" w:rsidRPr="00775D8F" w:rsidRDefault="00911509" w:rsidP="0091150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12 B</w:t>
            </w:r>
            <w:r w:rsidR="00C043BE" w:rsidRPr="00775D8F">
              <w:rPr>
                <w:rFonts w:cs="Arial"/>
                <w:bCs/>
                <w:iCs/>
                <w:color w:val="000000" w:themeColor="text1"/>
                <w:sz w:val="20"/>
                <w:szCs w:val="20"/>
                <w:lang w:val="sr-Latn-RS"/>
              </w:rPr>
              <w:t>-</w:t>
            </w:r>
            <w:r w:rsidRPr="00775D8F">
              <w:rPr>
                <w:rFonts w:cs="Arial"/>
                <w:bCs/>
                <w:iCs/>
                <w:color w:val="000000" w:themeColor="text1"/>
                <w:sz w:val="20"/>
                <w:szCs w:val="20"/>
                <w:lang w:val="sr-Latn-RS"/>
              </w:rPr>
              <w:t>1; DIN 8187</w:t>
            </w:r>
          </w:p>
        </w:tc>
        <w:tc>
          <w:tcPr>
            <w:tcW w:w="2880" w:type="dxa"/>
          </w:tcPr>
          <w:p w14:paraId="064732AC"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746FA9F4" w14:textId="6B2C151D" w:rsidR="00911509" w:rsidRPr="00775D8F" w:rsidRDefault="00911509" w:rsidP="00911509">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7AD7DBB1" w14:textId="0649E595" w:rsidR="00911509" w:rsidRPr="00775D8F" w:rsidRDefault="00911509" w:rsidP="00911509">
            <w:pPr>
              <w:spacing w:before="0"/>
              <w:jc w:val="center"/>
              <w:rPr>
                <w:rFonts w:cs="Arial"/>
                <w:sz w:val="20"/>
                <w:szCs w:val="20"/>
                <w:lang w:val="sr-Cyrl-RS"/>
              </w:rPr>
            </w:pPr>
            <w:r w:rsidRPr="00775D8F">
              <w:rPr>
                <w:rFonts w:cs="Arial"/>
                <w:sz w:val="20"/>
                <w:szCs w:val="20"/>
                <w:lang w:val="sr-Cyrl-RS"/>
              </w:rPr>
              <w:t>50</w:t>
            </w:r>
          </w:p>
        </w:tc>
        <w:tc>
          <w:tcPr>
            <w:tcW w:w="709" w:type="dxa"/>
            <w:vAlign w:val="center"/>
          </w:tcPr>
          <w:p w14:paraId="4613FE6D" w14:textId="68812A08"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08146F72" w14:textId="77777777" w:rsidR="00911509" w:rsidRPr="00775D8F" w:rsidRDefault="00911509" w:rsidP="00911509">
            <w:pPr>
              <w:spacing w:before="0"/>
              <w:jc w:val="center"/>
              <w:rPr>
                <w:rFonts w:cs="Arial"/>
                <w:b/>
                <w:i/>
                <w:sz w:val="20"/>
                <w:szCs w:val="20"/>
                <w:u w:val="single"/>
                <w:lang w:val="sr-Cyrl-RS"/>
              </w:rPr>
            </w:pPr>
          </w:p>
        </w:tc>
        <w:tc>
          <w:tcPr>
            <w:tcW w:w="2948" w:type="dxa"/>
          </w:tcPr>
          <w:p w14:paraId="130425B5" w14:textId="77777777" w:rsidR="00911509" w:rsidRPr="00775D8F" w:rsidRDefault="00911509" w:rsidP="00911509">
            <w:pPr>
              <w:spacing w:before="0"/>
              <w:jc w:val="center"/>
              <w:rPr>
                <w:rFonts w:cs="Arial"/>
                <w:b/>
                <w:i/>
                <w:sz w:val="20"/>
                <w:szCs w:val="20"/>
                <w:u w:val="single"/>
                <w:lang w:val="sr-Cyrl-RS"/>
              </w:rPr>
            </w:pPr>
          </w:p>
        </w:tc>
      </w:tr>
      <w:tr w:rsidR="00911509" w:rsidRPr="00775D8F" w14:paraId="49990548" w14:textId="77777777" w:rsidTr="00A778AA">
        <w:trPr>
          <w:cantSplit/>
          <w:trHeight w:val="1548"/>
        </w:trPr>
        <w:tc>
          <w:tcPr>
            <w:tcW w:w="534" w:type="dxa"/>
            <w:vAlign w:val="center"/>
          </w:tcPr>
          <w:p w14:paraId="65EA675C" w14:textId="0E6C72C0" w:rsidR="00911509" w:rsidRPr="00775D8F" w:rsidRDefault="00911509" w:rsidP="00911509">
            <w:pPr>
              <w:spacing w:before="0"/>
              <w:jc w:val="center"/>
              <w:rPr>
                <w:rFonts w:cs="Arial"/>
                <w:sz w:val="20"/>
                <w:szCs w:val="20"/>
                <w:lang w:val="sr-Cyrl-RS"/>
              </w:rPr>
            </w:pPr>
            <w:r w:rsidRPr="00775D8F">
              <w:rPr>
                <w:rFonts w:cs="Arial"/>
                <w:sz w:val="20"/>
                <w:szCs w:val="20"/>
                <w:lang w:val="sr-Cyrl-RS"/>
              </w:rPr>
              <w:t>15</w:t>
            </w:r>
          </w:p>
        </w:tc>
        <w:tc>
          <w:tcPr>
            <w:tcW w:w="719" w:type="dxa"/>
            <w:textDirection w:val="btLr"/>
          </w:tcPr>
          <w:p w14:paraId="6C8C15FA" w14:textId="144C1BC7" w:rsidR="00911509" w:rsidRPr="00775D8F" w:rsidRDefault="00911509"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553404B1" w14:textId="3CFF2BF9" w:rsidR="00911509" w:rsidRPr="00775D8F" w:rsidRDefault="001B7B35" w:rsidP="0091150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P0071319</w:t>
            </w:r>
          </w:p>
        </w:tc>
        <w:tc>
          <w:tcPr>
            <w:tcW w:w="3119" w:type="dxa"/>
            <w:shd w:val="clear" w:color="auto" w:fill="auto"/>
          </w:tcPr>
          <w:p w14:paraId="35EEB290" w14:textId="77777777" w:rsidR="00C043BE" w:rsidRPr="00775D8F" w:rsidRDefault="00C043BE" w:rsidP="00911509">
            <w:pPr>
              <w:spacing w:before="0"/>
              <w:jc w:val="left"/>
              <w:rPr>
                <w:rFonts w:cs="Arial"/>
                <w:bCs/>
                <w:iCs/>
                <w:color w:val="000000" w:themeColor="text1"/>
                <w:sz w:val="20"/>
                <w:szCs w:val="20"/>
                <w:lang w:val="sr-Latn-RS"/>
              </w:rPr>
            </w:pPr>
          </w:p>
          <w:p w14:paraId="6D9A5938" w14:textId="77777777" w:rsidR="00C043BE" w:rsidRPr="00775D8F" w:rsidRDefault="00C043BE" w:rsidP="0091150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Galov jednoredni l</w:t>
            </w:r>
            <w:r w:rsidR="001B7B35" w:rsidRPr="00775D8F">
              <w:rPr>
                <w:rFonts w:cs="Arial"/>
                <w:bCs/>
                <w:iCs/>
                <w:color w:val="000000" w:themeColor="text1"/>
                <w:sz w:val="20"/>
                <w:szCs w:val="20"/>
                <w:lang w:val="sr-Latn-RS"/>
              </w:rPr>
              <w:t>anac</w:t>
            </w:r>
          </w:p>
          <w:p w14:paraId="47A4D14B" w14:textId="078FE271" w:rsidR="00911509" w:rsidRPr="00775D8F" w:rsidRDefault="001B7B35" w:rsidP="0091150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 20 B</w:t>
            </w:r>
            <w:r w:rsidR="00C043BE" w:rsidRPr="00775D8F">
              <w:rPr>
                <w:rFonts w:cs="Arial"/>
                <w:bCs/>
                <w:iCs/>
                <w:color w:val="000000" w:themeColor="text1"/>
                <w:sz w:val="20"/>
                <w:szCs w:val="20"/>
                <w:lang w:val="sr-Latn-RS"/>
              </w:rPr>
              <w:t>-</w:t>
            </w:r>
            <w:r w:rsidRPr="00775D8F">
              <w:rPr>
                <w:rFonts w:cs="Arial"/>
                <w:bCs/>
                <w:iCs/>
                <w:color w:val="000000" w:themeColor="text1"/>
                <w:sz w:val="20"/>
                <w:szCs w:val="20"/>
                <w:lang w:val="sr-Latn-RS"/>
              </w:rPr>
              <w:t>1;DIN 8187</w:t>
            </w:r>
          </w:p>
        </w:tc>
        <w:tc>
          <w:tcPr>
            <w:tcW w:w="2880" w:type="dxa"/>
          </w:tcPr>
          <w:p w14:paraId="18FDFFAB" w14:textId="77777777" w:rsidR="00911509" w:rsidRPr="00775D8F" w:rsidRDefault="00911509" w:rsidP="00911509">
            <w:pPr>
              <w:spacing w:before="0"/>
              <w:jc w:val="center"/>
              <w:rPr>
                <w:rFonts w:cs="Arial"/>
                <w:b/>
                <w:i/>
                <w:sz w:val="20"/>
                <w:szCs w:val="20"/>
                <w:u w:val="single"/>
                <w:lang w:val="sr-Cyrl-RS"/>
              </w:rPr>
            </w:pPr>
          </w:p>
        </w:tc>
        <w:tc>
          <w:tcPr>
            <w:tcW w:w="563" w:type="dxa"/>
            <w:shd w:val="clear" w:color="auto" w:fill="auto"/>
            <w:textDirection w:val="btLr"/>
            <w:vAlign w:val="center"/>
          </w:tcPr>
          <w:p w14:paraId="6345F94B" w14:textId="5A1DE3D6" w:rsidR="00911509" w:rsidRPr="00775D8F" w:rsidRDefault="001B7B35" w:rsidP="00911509">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0E79989A" w14:textId="335345D1" w:rsidR="00911509" w:rsidRPr="00775D8F" w:rsidRDefault="001B7B35" w:rsidP="00911509">
            <w:pPr>
              <w:spacing w:before="0"/>
              <w:jc w:val="center"/>
              <w:rPr>
                <w:rFonts w:cs="Arial"/>
                <w:sz w:val="20"/>
                <w:szCs w:val="20"/>
                <w:lang w:val="sr-Cyrl-RS"/>
              </w:rPr>
            </w:pPr>
            <w:r w:rsidRPr="00775D8F">
              <w:rPr>
                <w:rFonts w:cs="Arial"/>
                <w:sz w:val="20"/>
                <w:szCs w:val="20"/>
                <w:lang w:val="sr-Cyrl-RS"/>
              </w:rPr>
              <w:t>50</w:t>
            </w:r>
          </w:p>
        </w:tc>
        <w:tc>
          <w:tcPr>
            <w:tcW w:w="709" w:type="dxa"/>
            <w:vAlign w:val="center"/>
          </w:tcPr>
          <w:p w14:paraId="69E00410" w14:textId="3E36685F" w:rsidR="00911509" w:rsidRPr="00775D8F" w:rsidRDefault="00911509" w:rsidP="00911509">
            <w:pPr>
              <w:spacing w:before="0"/>
              <w:jc w:val="center"/>
              <w:rPr>
                <w:rFonts w:cs="Arial"/>
                <w:sz w:val="20"/>
                <w:szCs w:val="20"/>
                <w:lang w:val="sr-Cyrl-RS"/>
              </w:rPr>
            </w:pPr>
            <w:r w:rsidRPr="00775D8F">
              <w:rPr>
                <w:rFonts w:cs="Arial"/>
                <w:sz w:val="20"/>
                <w:szCs w:val="20"/>
                <w:lang w:val="sr-Cyrl-RS"/>
              </w:rPr>
              <w:t>006</w:t>
            </w:r>
          </w:p>
        </w:tc>
        <w:tc>
          <w:tcPr>
            <w:tcW w:w="2773" w:type="dxa"/>
          </w:tcPr>
          <w:p w14:paraId="5208DBE3" w14:textId="77777777" w:rsidR="00911509" w:rsidRPr="00775D8F" w:rsidRDefault="00911509" w:rsidP="00911509">
            <w:pPr>
              <w:spacing w:before="0"/>
              <w:jc w:val="center"/>
              <w:rPr>
                <w:rFonts w:cs="Arial"/>
                <w:b/>
                <w:i/>
                <w:sz w:val="20"/>
                <w:szCs w:val="20"/>
                <w:u w:val="single"/>
                <w:lang w:val="sr-Cyrl-RS"/>
              </w:rPr>
            </w:pPr>
          </w:p>
        </w:tc>
        <w:tc>
          <w:tcPr>
            <w:tcW w:w="2948" w:type="dxa"/>
          </w:tcPr>
          <w:p w14:paraId="38E879E4" w14:textId="77777777" w:rsidR="00911509" w:rsidRPr="00775D8F" w:rsidRDefault="00911509" w:rsidP="00911509">
            <w:pPr>
              <w:spacing w:before="0"/>
              <w:jc w:val="center"/>
              <w:rPr>
                <w:rFonts w:cs="Arial"/>
                <w:b/>
                <w:i/>
                <w:sz w:val="20"/>
                <w:szCs w:val="20"/>
                <w:u w:val="single"/>
                <w:lang w:val="sr-Cyrl-RS"/>
              </w:rPr>
            </w:pPr>
          </w:p>
        </w:tc>
      </w:tr>
      <w:tr w:rsidR="001B7B35" w:rsidRPr="00775D8F" w14:paraId="0DA772A8" w14:textId="77777777" w:rsidTr="00A778AA">
        <w:trPr>
          <w:cantSplit/>
          <w:trHeight w:val="1548"/>
        </w:trPr>
        <w:tc>
          <w:tcPr>
            <w:tcW w:w="534" w:type="dxa"/>
            <w:vAlign w:val="center"/>
          </w:tcPr>
          <w:p w14:paraId="3BCD23FB" w14:textId="6BE656B8" w:rsidR="001B7B35" w:rsidRPr="00775D8F" w:rsidRDefault="001B7B35" w:rsidP="001B7B35">
            <w:pPr>
              <w:spacing w:before="0"/>
              <w:jc w:val="center"/>
              <w:rPr>
                <w:rFonts w:cs="Arial"/>
                <w:sz w:val="20"/>
                <w:szCs w:val="20"/>
                <w:lang w:val="sr-Cyrl-RS"/>
              </w:rPr>
            </w:pPr>
            <w:r w:rsidRPr="00775D8F">
              <w:rPr>
                <w:rFonts w:cs="Arial"/>
                <w:sz w:val="20"/>
                <w:szCs w:val="20"/>
                <w:lang w:val="sr-Cyrl-RS"/>
              </w:rPr>
              <w:t>16</w:t>
            </w:r>
          </w:p>
        </w:tc>
        <w:tc>
          <w:tcPr>
            <w:tcW w:w="719" w:type="dxa"/>
            <w:textDirection w:val="btLr"/>
          </w:tcPr>
          <w:p w14:paraId="47EA240F" w14:textId="154583BC" w:rsidR="001B7B35" w:rsidRPr="00775D8F" w:rsidRDefault="001B7B35" w:rsidP="001B7B3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210</w:t>
            </w:r>
            <w:r w:rsidRPr="00775D8F">
              <w:rPr>
                <w:rFonts w:cs="Arial"/>
                <w:bCs/>
                <w:iCs/>
                <w:color w:val="000000" w:themeColor="text1"/>
                <w:sz w:val="20"/>
                <w:szCs w:val="20"/>
                <w:lang w:val="sr-Cyrl-RS"/>
              </w:rPr>
              <w:t xml:space="preserve"> - Kopovi Masinci</w:t>
            </w:r>
          </w:p>
        </w:tc>
        <w:tc>
          <w:tcPr>
            <w:tcW w:w="556" w:type="dxa"/>
            <w:textDirection w:val="btLr"/>
          </w:tcPr>
          <w:p w14:paraId="7C761F0C" w14:textId="62106877" w:rsidR="001B7B35" w:rsidRPr="00775D8F" w:rsidRDefault="001B7B35" w:rsidP="001B7B3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44317980</w:t>
            </w:r>
          </w:p>
        </w:tc>
        <w:tc>
          <w:tcPr>
            <w:tcW w:w="3119" w:type="dxa"/>
            <w:shd w:val="clear" w:color="auto" w:fill="auto"/>
          </w:tcPr>
          <w:p w14:paraId="5FAC4CF9" w14:textId="77777777" w:rsidR="00C531EB" w:rsidRPr="00775D8F" w:rsidRDefault="00C531EB" w:rsidP="001B7B35">
            <w:pPr>
              <w:spacing w:before="0"/>
              <w:jc w:val="left"/>
              <w:rPr>
                <w:rFonts w:cs="Arial"/>
                <w:bCs/>
                <w:iCs/>
                <w:color w:val="000000" w:themeColor="text1"/>
                <w:sz w:val="20"/>
                <w:szCs w:val="20"/>
                <w:lang w:val="sr-Latn-RS"/>
              </w:rPr>
            </w:pPr>
          </w:p>
          <w:p w14:paraId="7011C4B8" w14:textId="77777777" w:rsidR="00C531EB" w:rsidRPr="00775D8F" w:rsidRDefault="001B7B35" w:rsidP="001B7B3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Lamela lanca ravna</w:t>
            </w:r>
          </w:p>
          <w:p w14:paraId="5A921A20" w14:textId="74B4C5FF" w:rsidR="001B7B35" w:rsidRPr="00775D8F" w:rsidRDefault="00C531EB" w:rsidP="001B7B3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 cr.br.</w:t>
            </w:r>
            <w:r w:rsidR="001B7B35" w:rsidRPr="00775D8F">
              <w:rPr>
                <w:rFonts w:cs="Arial"/>
                <w:bCs/>
                <w:iCs/>
                <w:color w:val="000000" w:themeColor="text1"/>
                <w:sz w:val="20"/>
                <w:szCs w:val="20"/>
                <w:lang w:val="sr-Latn-RS"/>
              </w:rPr>
              <w:t xml:space="preserve"> 413899</w:t>
            </w:r>
          </w:p>
        </w:tc>
        <w:tc>
          <w:tcPr>
            <w:tcW w:w="2880" w:type="dxa"/>
          </w:tcPr>
          <w:p w14:paraId="320126C0" w14:textId="77777777" w:rsidR="001B7B35" w:rsidRPr="00775D8F" w:rsidRDefault="001B7B35" w:rsidP="001B7B35">
            <w:pPr>
              <w:spacing w:before="0"/>
              <w:jc w:val="center"/>
              <w:rPr>
                <w:rFonts w:cs="Arial"/>
                <w:b/>
                <w:i/>
                <w:sz w:val="20"/>
                <w:szCs w:val="20"/>
                <w:u w:val="single"/>
                <w:lang w:val="sr-Cyrl-RS"/>
              </w:rPr>
            </w:pPr>
          </w:p>
        </w:tc>
        <w:tc>
          <w:tcPr>
            <w:tcW w:w="563" w:type="dxa"/>
            <w:shd w:val="clear" w:color="auto" w:fill="auto"/>
            <w:textDirection w:val="btLr"/>
            <w:vAlign w:val="center"/>
          </w:tcPr>
          <w:p w14:paraId="71386784" w14:textId="108F451A" w:rsidR="001B7B35" w:rsidRPr="00775D8F" w:rsidRDefault="001B7B35" w:rsidP="001B7B3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1BE83601" w14:textId="15126517" w:rsidR="001B7B35" w:rsidRPr="00775D8F" w:rsidRDefault="001B7B35" w:rsidP="001B7B35">
            <w:pPr>
              <w:spacing w:before="0"/>
              <w:jc w:val="center"/>
              <w:rPr>
                <w:rFonts w:cs="Arial"/>
                <w:sz w:val="20"/>
                <w:szCs w:val="20"/>
                <w:lang w:val="sr-Cyrl-RS"/>
              </w:rPr>
            </w:pPr>
            <w:r w:rsidRPr="00775D8F">
              <w:rPr>
                <w:rFonts w:cs="Arial"/>
                <w:sz w:val="20"/>
                <w:szCs w:val="20"/>
                <w:lang w:val="sr-Cyrl-RS"/>
              </w:rPr>
              <w:t>500</w:t>
            </w:r>
          </w:p>
        </w:tc>
        <w:tc>
          <w:tcPr>
            <w:tcW w:w="709" w:type="dxa"/>
            <w:vAlign w:val="center"/>
          </w:tcPr>
          <w:p w14:paraId="366C925D" w14:textId="27892FD1" w:rsidR="001B7B35" w:rsidRPr="00775D8F" w:rsidRDefault="001B7B35" w:rsidP="001B7B35">
            <w:pPr>
              <w:spacing w:before="0"/>
              <w:jc w:val="center"/>
              <w:rPr>
                <w:rFonts w:cs="Arial"/>
                <w:sz w:val="20"/>
                <w:szCs w:val="20"/>
                <w:lang w:val="sr-Cyrl-RS"/>
              </w:rPr>
            </w:pPr>
            <w:r w:rsidRPr="00775D8F">
              <w:rPr>
                <w:rFonts w:cs="Arial"/>
                <w:sz w:val="20"/>
                <w:szCs w:val="20"/>
                <w:lang w:val="sr-Cyrl-RS"/>
              </w:rPr>
              <w:t>007</w:t>
            </w:r>
          </w:p>
        </w:tc>
        <w:tc>
          <w:tcPr>
            <w:tcW w:w="2773" w:type="dxa"/>
          </w:tcPr>
          <w:p w14:paraId="7E37D6FE" w14:textId="77777777" w:rsidR="001B7B35" w:rsidRPr="00775D8F" w:rsidRDefault="001B7B35" w:rsidP="001B7B35">
            <w:pPr>
              <w:spacing w:before="0"/>
              <w:jc w:val="center"/>
              <w:rPr>
                <w:rFonts w:cs="Arial"/>
                <w:b/>
                <w:i/>
                <w:sz w:val="20"/>
                <w:szCs w:val="20"/>
                <w:u w:val="single"/>
                <w:lang w:val="sr-Cyrl-RS"/>
              </w:rPr>
            </w:pPr>
          </w:p>
        </w:tc>
        <w:tc>
          <w:tcPr>
            <w:tcW w:w="2948" w:type="dxa"/>
          </w:tcPr>
          <w:p w14:paraId="3F3FCCFA" w14:textId="77777777" w:rsidR="001B7B35" w:rsidRPr="00775D8F" w:rsidRDefault="001B7B35" w:rsidP="001B7B35">
            <w:pPr>
              <w:spacing w:before="0"/>
              <w:jc w:val="center"/>
              <w:rPr>
                <w:rFonts w:cs="Arial"/>
                <w:b/>
                <w:i/>
                <w:sz w:val="20"/>
                <w:szCs w:val="20"/>
                <w:u w:val="single"/>
                <w:lang w:val="sr-Cyrl-RS"/>
              </w:rPr>
            </w:pPr>
          </w:p>
        </w:tc>
      </w:tr>
      <w:tr w:rsidR="001B7B35" w:rsidRPr="00775D8F" w14:paraId="0D9F9C82" w14:textId="77777777" w:rsidTr="00A778AA">
        <w:trPr>
          <w:cantSplit/>
          <w:trHeight w:val="1548"/>
        </w:trPr>
        <w:tc>
          <w:tcPr>
            <w:tcW w:w="534" w:type="dxa"/>
            <w:vAlign w:val="center"/>
          </w:tcPr>
          <w:p w14:paraId="42535721" w14:textId="3F43CFD7" w:rsidR="001B7B35" w:rsidRPr="00775D8F" w:rsidRDefault="001B7B35" w:rsidP="001B7B35">
            <w:pPr>
              <w:spacing w:before="0"/>
              <w:jc w:val="center"/>
              <w:rPr>
                <w:rFonts w:cs="Arial"/>
                <w:sz w:val="20"/>
                <w:szCs w:val="20"/>
                <w:lang w:val="sr-Cyrl-RS"/>
              </w:rPr>
            </w:pPr>
            <w:r w:rsidRPr="00775D8F">
              <w:rPr>
                <w:rFonts w:cs="Arial"/>
                <w:sz w:val="20"/>
                <w:szCs w:val="20"/>
                <w:lang w:val="sr-Cyrl-RS"/>
              </w:rPr>
              <w:lastRenderedPageBreak/>
              <w:t>17</w:t>
            </w:r>
          </w:p>
        </w:tc>
        <w:tc>
          <w:tcPr>
            <w:tcW w:w="719" w:type="dxa"/>
            <w:textDirection w:val="btLr"/>
          </w:tcPr>
          <w:p w14:paraId="12425B37" w14:textId="4E6524B6" w:rsidR="001B7B35" w:rsidRPr="00775D8F" w:rsidRDefault="001B7B35" w:rsidP="001B7B3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16B218BC" w14:textId="4E56CB6C" w:rsidR="001B7B35" w:rsidRPr="00775D8F" w:rsidRDefault="001B7B35" w:rsidP="001B7B3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44317980</w:t>
            </w:r>
          </w:p>
        </w:tc>
        <w:tc>
          <w:tcPr>
            <w:tcW w:w="3119" w:type="dxa"/>
            <w:shd w:val="clear" w:color="auto" w:fill="auto"/>
          </w:tcPr>
          <w:p w14:paraId="73E9EEE1" w14:textId="77777777" w:rsidR="00C531EB" w:rsidRPr="00775D8F" w:rsidRDefault="00C531EB" w:rsidP="001B7B35">
            <w:pPr>
              <w:spacing w:before="0"/>
              <w:jc w:val="left"/>
              <w:rPr>
                <w:rFonts w:cs="Arial"/>
                <w:bCs/>
                <w:iCs/>
                <w:color w:val="000000" w:themeColor="text1"/>
                <w:sz w:val="20"/>
                <w:szCs w:val="20"/>
                <w:lang w:val="sr-Latn-RS"/>
              </w:rPr>
            </w:pPr>
          </w:p>
          <w:p w14:paraId="15628A00" w14:textId="50D0C387" w:rsidR="001B7B35" w:rsidRPr="00775D8F" w:rsidRDefault="001B7B35" w:rsidP="001B7B3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Lamela lanca ravna </w:t>
            </w:r>
          </w:p>
          <w:p w14:paraId="496BB046" w14:textId="0054D089" w:rsidR="00C531EB" w:rsidRPr="00775D8F" w:rsidRDefault="00C531EB" w:rsidP="001B7B35">
            <w:pPr>
              <w:spacing w:before="0"/>
              <w:jc w:val="left"/>
              <w:rPr>
                <w:rFonts w:cs="Arial"/>
                <w:bCs/>
                <w:iCs/>
                <w:color w:val="000000" w:themeColor="text1"/>
                <w:sz w:val="20"/>
                <w:szCs w:val="20"/>
                <w:lang w:val="sr-Latn-RS"/>
              </w:rPr>
            </w:pPr>
            <w:r w:rsidRPr="00775D8F">
              <w:rPr>
                <w:sz w:val="20"/>
                <w:szCs w:val="20"/>
                <w:lang w:val="fr-FR"/>
              </w:rPr>
              <w:t>Br. crteža 413899</w:t>
            </w:r>
          </w:p>
        </w:tc>
        <w:tc>
          <w:tcPr>
            <w:tcW w:w="2880" w:type="dxa"/>
          </w:tcPr>
          <w:p w14:paraId="43564E50" w14:textId="77777777" w:rsidR="001B7B35" w:rsidRPr="00775D8F" w:rsidRDefault="001B7B35" w:rsidP="001B7B35">
            <w:pPr>
              <w:spacing w:before="0"/>
              <w:jc w:val="center"/>
              <w:rPr>
                <w:rFonts w:cs="Arial"/>
                <w:b/>
                <w:i/>
                <w:sz w:val="20"/>
                <w:szCs w:val="20"/>
                <w:u w:val="single"/>
                <w:lang w:val="sr-Cyrl-RS"/>
              </w:rPr>
            </w:pPr>
          </w:p>
        </w:tc>
        <w:tc>
          <w:tcPr>
            <w:tcW w:w="563" w:type="dxa"/>
            <w:shd w:val="clear" w:color="auto" w:fill="auto"/>
            <w:textDirection w:val="btLr"/>
            <w:vAlign w:val="center"/>
          </w:tcPr>
          <w:p w14:paraId="61072794" w14:textId="0A336300" w:rsidR="001B7B35" w:rsidRPr="00775D8F" w:rsidRDefault="001B7B35" w:rsidP="001B7B3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A8654C5" w14:textId="080A67D4" w:rsidR="001B7B35" w:rsidRPr="00775D8F" w:rsidRDefault="001B7B35" w:rsidP="001B7B35">
            <w:pPr>
              <w:spacing w:before="0"/>
              <w:jc w:val="center"/>
              <w:rPr>
                <w:rFonts w:cs="Arial"/>
                <w:sz w:val="20"/>
                <w:szCs w:val="20"/>
                <w:lang w:val="sr-Cyrl-RS"/>
              </w:rPr>
            </w:pPr>
            <w:r w:rsidRPr="00775D8F">
              <w:rPr>
                <w:rFonts w:cs="Arial"/>
                <w:sz w:val="20"/>
                <w:szCs w:val="20"/>
                <w:lang w:val="sr-Cyrl-RS"/>
              </w:rPr>
              <w:t>1000</w:t>
            </w:r>
          </w:p>
        </w:tc>
        <w:tc>
          <w:tcPr>
            <w:tcW w:w="709" w:type="dxa"/>
            <w:vAlign w:val="center"/>
          </w:tcPr>
          <w:p w14:paraId="3E6EFB02" w14:textId="54FC2E0E" w:rsidR="001B7B35" w:rsidRPr="00775D8F" w:rsidRDefault="001B7B35" w:rsidP="001B7B35">
            <w:pPr>
              <w:spacing w:before="0"/>
              <w:jc w:val="center"/>
              <w:rPr>
                <w:rFonts w:cs="Arial"/>
                <w:sz w:val="20"/>
                <w:szCs w:val="20"/>
                <w:lang w:val="sr-Cyrl-RS"/>
              </w:rPr>
            </w:pPr>
            <w:r w:rsidRPr="00775D8F">
              <w:rPr>
                <w:rFonts w:cs="Arial"/>
                <w:sz w:val="20"/>
                <w:szCs w:val="20"/>
                <w:lang w:val="sr-Cyrl-RS"/>
              </w:rPr>
              <w:t>007</w:t>
            </w:r>
          </w:p>
        </w:tc>
        <w:tc>
          <w:tcPr>
            <w:tcW w:w="2773" w:type="dxa"/>
          </w:tcPr>
          <w:p w14:paraId="42A055B7" w14:textId="77777777" w:rsidR="001B7B35" w:rsidRPr="00775D8F" w:rsidRDefault="001B7B35" w:rsidP="001B7B35">
            <w:pPr>
              <w:spacing w:before="0"/>
              <w:jc w:val="center"/>
              <w:rPr>
                <w:rFonts w:cs="Arial"/>
                <w:b/>
                <w:i/>
                <w:sz w:val="20"/>
                <w:szCs w:val="20"/>
                <w:u w:val="single"/>
                <w:lang w:val="sr-Cyrl-RS"/>
              </w:rPr>
            </w:pPr>
          </w:p>
        </w:tc>
        <w:tc>
          <w:tcPr>
            <w:tcW w:w="2948" w:type="dxa"/>
          </w:tcPr>
          <w:p w14:paraId="1C052D17" w14:textId="77777777" w:rsidR="001B7B35" w:rsidRPr="00775D8F" w:rsidRDefault="001B7B35" w:rsidP="001B7B35">
            <w:pPr>
              <w:spacing w:before="0"/>
              <w:jc w:val="center"/>
              <w:rPr>
                <w:rFonts w:cs="Arial"/>
                <w:b/>
                <w:i/>
                <w:sz w:val="20"/>
                <w:szCs w:val="20"/>
                <w:u w:val="single"/>
                <w:lang w:val="sr-Cyrl-RS"/>
              </w:rPr>
            </w:pPr>
          </w:p>
        </w:tc>
      </w:tr>
      <w:tr w:rsidR="001B7B35" w:rsidRPr="00775D8F" w14:paraId="4B4DDDCB" w14:textId="77777777" w:rsidTr="00A778AA">
        <w:trPr>
          <w:cantSplit/>
          <w:trHeight w:val="1261"/>
        </w:trPr>
        <w:tc>
          <w:tcPr>
            <w:tcW w:w="534" w:type="dxa"/>
            <w:vAlign w:val="center"/>
          </w:tcPr>
          <w:p w14:paraId="7A067FB6" w14:textId="054292C9" w:rsidR="001B7B35" w:rsidRPr="00775D8F" w:rsidRDefault="001B7B35" w:rsidP="001B7B35">
            <w:pPr>
              <w:spacing w:before="0"/>
              <w:jc w:val="center"/>
              <w:rPr>
                <w:rFonts w:cs="Arial"/>
                <w:sz w:val="20"/>
                <w:szCs w:val="20"/>
                <w:lang w:val="sr-Cyrl-RS"/>
              </w:rPr>
            </w:pPr>
            <w:r w:rsidRPr="00775D8F">
              <w:rPr>
                <w:rFonts w:cs="Arial"/>
                <w:sz w:val="20"/>
                <w:szCs w:val="20"/>
                <w:lang w:val="sr-Cyrl-RS"/>
              </w:rPr>
              <w:t>18</w:t>
            </w:r>
          </w:p>
        </w:tc>
        <w:tc>
          <w:tcPr>
            <w:tcW w:w="719" w:type="dxa"/>
            <w:textDirection w:val="btLr"/>
          </w:tcPr>
          <w:p w14:paraId="665E5204" w14:textId="5D4BFC18" w:rsidR="001B7B35" w:rsidRPr="00775D8F" w:rsidRDefault="001B7B35" w:rsidP="001B7B35">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303</w:t>
            </w:r>
            <w:r w:rsidRPr="00775D8F">
              <w:rPr>
                <w:rFonts w:cs="Arial"/>
                <w:bCs/>
                <w:iCs/>
                <w:color w:val="000000" w:themeColor="text1"/>
                <w:sz w:val="20"/>
                <w:szCs w:val="20"/>
                <w:lang w:val="sr-Cyrl-RS"/>
              </w:rPr>
              <w:t xml:space="preserve"> - Prerada</w:t>
            </w:r>
          </w:p>
        </w:tc>
        <w:tc>
          <w:tcPr>
            <w:tcW w:w="556" w:type="dxa"/>
            <w:textDirection w:val="btLr"/>
          </w:tcPr>
          <w:p w14:paraId="4B7D48AE" w14:textId="62C0A15E" w:rsidR="001B7B35" w:rsidRPr="00775D8F" w:rsidRDefault="001B7B35" w:rsidP="001B7B3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17360132</w:t>
            </w:r>
          </w:p>
        </w:tc>
        <w:tc>
          <w:tcPr>
            <w:tcW w:w="3119" w:type="dxa"/>
            <w:shd w:val="clear" w:color="auto" w:fill="auto"/>
          </w:tcPr>
          <w:p w14:paraId="2DDBBBE0" w14:textId="77777777" w:rsidR="00E74068" w:rsidRPr="00775D8F" w:rsidRDefault="00E74068" w:rsidP="00E74068">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Galov jednoredni</w:t>
            </w:r>
          </w:p>
          <w:p w14:paraId="61C35E42" w14:textId="77777777" w:rsidR="00E74068" w:rsidRPr="00775D8F" w:rsidRDefault="00E74068" w:rsidP="00E74068">
            <w:pPr>
              <w:spacing w:before="0"/>
              <w:jc w:val="left"/>
              <w:rPr>
                <w:rFonts w:cs="Arial"/>
                <w:bCs/>
                <w:iCs/>
                <w:color w:val="000000" w:themeColor="text1"/>
                <w:sz w:val="20"/>
                <w:szCs w:val="20"/>
              </w:rPr>
            </w:pPr>
            <w:r w:rsidRPr="00775D8F">
              <w:rPr>
                <w:rFonts w:cs="Arial"/>
                <w:bCs/>
                <w:iCs/>
                <w:color w:val="000000" w:themeColor="text1"/>
                <w:sz w:val="20"/>
                <w:szCs w:val="20"/>
              </w:rPr>
              <w:t xml:space="preserve">1x31,75x19,56 </w:t>
            </w:r>
          </w:p>
          <w:p w14:paraId="1F03FAAC" w14:textId="09D69966" w:rsidR="00E74068" w:rsidRPr="00775D8F" w:rsidRDefault="00E74068" w:rsidP="00E74068">
            <w:pPr>
              <w:spacing w:before="0"/>
              <w:jc w:val="left"/>
              <w:rPr>
                <w:rFonts w:cs="Arial"/>
                <w:bCs/>
                <w:iCs/>
                <w:color w:val="000000" w:themeColor="text1"/>
                <w:sz w:val="20"/>
                <w:szCs w:val="20"/>
              </w:rPr>
            </w:pPr>
            <w:r w:rsidRPr="00775D8F">
              <w:rPr>
                <w:rFonts w:cs="Arial"/>
                <w:bCs/>
                <w:iCs/>
                <w:color w:val="000000" w:themeColor="text1"/>
                <w:sz w:val="20"/>
                <w:szCs w:val="20"/>
              </w:rPr>
              <w:t>DIN 8187</w:t>
            </w:r>
          </w:p>
          <w:p w14:paraId="76B45326" w14:textId="77777777" w:rsidR="00E74068" w:rsidRPr="00775D8F" w:rsidRDefault="00E74068" w:rsidP="00E74068">
            <w:pPr>
              <w:spacing w:before="0"/>
              <w:jc w:val="left"/>
              <w:rPr>
                <w:rFonts w:cs="Arial"/>
                <w:bCs/>
                <w:iCs/>
                <w:color w:val="000000" w:themeColor="text1"/>
                <w:sz w:val="20"/>
                <w:szCs w:val="20"/>
              </w:rPr>
            </w:pPr>
            <w:r w:rsidRPr="00775D8F">
              <w:rPr>
                <w:rFonts w:cs="Arial"/>
                <w:bCs/>
                <w:iCs/>
                <w:color w:val="000000" w:themeColor="text1"/>
                <w:sz w:val="20"/>
                <w:szCs w:val="20"/>
              </w:rPr>
              <w:t xml:space="preserve">Dužina lanca L=3,302m; </w:t>
            </w:r>
          </w:p>
          <w:p w14:paraId="205A2443" w14:textId="11BD7FC7" w:rsidR="001B7B35" w:rsidRPr="00775D8F" w:rsidRDefault="001B7B35" w:rsidP="001B7B35">
            <w:pPr>
              <w:spacing w:before="0"/>
              <w:jc w:val="left"/>
              <w:rPr>
                <w:rFonts w:cs="Arial"/>
                <w:bCs/>
                <w:iCs/>
                <w:color w:val="000000" w:themeColor="text1"/>
                <w:sz w:val="20"/>
                <w:szCs w:val="20"/>
                <w:lang w:val="sr-Latn-RS"/>
              </w:rPr>
            </w:pPr>
          </w:p>
        </w:tc>
        <w:tc>
          <w:tcPr>
            <w:tcW w:w="2880" w:type="dxa"/>
          </w:tcPr>
          <w:p w14:paraId="3D2DEB24" w14:textId="77777777" w:rsidR="001B7B35" w:rsidRPr="00775D8F" w:rsidRDefault="001B7B35" w:rsidP="001B7B35">
            <w:pPr>
              <w:spacing w:before="0"/>
              <w:jc w:val="center"/>
              <w:rPr>
                <w:rFonts w:cs="Arial"/>
                <w:b/>
                <w:i/>
                <w:sz w:val="20"/>
                <w:szCs w:val="20"/>
                <w:u w:val="single"/>
                <w:lang w:val="sr-Cyrl-RS"/>
              </w:rPr>
            </w:pPr>
          </w:p>
        </w:tc>
        <w:tc>
          <w:tcPr>
            <w:tcW w:w="563" w:type="dxa"/>
            <w:shd w:val="clear" w:color="auto" w:fill="auto"/>
            <w:textDirection w:val="btLr"/>
            <w:vAlign w:val="center"/>
          </w:tcPr>
          <w:p w14:paraId="25A2A4E3" w14:textId="1718D90B" w:rsidR="001B7B35" w:rsidRPr="00775D8F" w:rsidRDefault="001B7B35" w:rsidP="001B7B3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B9C6603" w14:textId="3691AD70" w:rsidR="001B7B35" w:rsidRPr="00775D8F" w:rsidRDefault="001B7B35" w:rsidP="001B7B35">
            <w:pPr>
              <w:spacing w:before="0"/>
              <w:jc w:val="center"/>
              <w:rPr>
                <w:rFonts w:cs="Arial"/>
                <w:sz w:val="20"/>
                <w:szCs w:val="20"/>
                <w:lang w:val="sr-Cyrl-RS"/>
              </w:rPr>
            </w:pPr>
            <w:r w:rsidRPr="00775D8F">
              <w:rPr>
                <w:rFonts w:cs="Arial"/>
                <w:sz w:val="20"/>
                <w:szCs w:val="20"/>
                <w:lang w:val="sr-Cyrl-RS"/>
              </w:rPr>
              <w:t>2</w:t>
            </w:r>
          </w:p>
        </w:tc>
        <w:tc>
          <w:tcPr>
            <w:tcW w:w="709" w:type="dxa"/>
            <w:vAlign w:val="center"/>
          </w:tcPr>
          <w:p w14:paraId="6A028137" w14:textId="0DB762CE" w:rsidR="001B7B35" w:rsidRPr="00775D8F" w:rsidRDefault="001B7B35" w:rsidP="001B7B35">
            <w:pPr>
              <w:spacing w:before="0"/>
              <w:jc w:val="center"/>
              <w:rPr>
                <w:rFonts w:cs="Arial"/>
                <w:sz w:val="20"/>
                <w:szCs w:val="20"/>
                <w:lang w:val="sr-Cyrl-RS"/>
              </w:rPr>
            </w:pPr>
            <w:r w:rsidRPr="00775D8F">
              <w:rPr>
                <w:rFonts w:cs="Arial"/>
                <w:sz w:val="20"/>
                <w:szCs w:val="20"/>
                <w:lang w:val="sr-Cyrl-RS"/>
              </w:rPr>
              <w:t>019</w:t>
            </w:r>
          </w:p>
        </w:tc>
        <w:tc>
          <w:tcPr>
            <w:tcW w:w="2773" w:type="dxa"/>
          </w:tcPr>
          <w:p w14:paraId="7D240C32" w14:textId="77777777" w:rsidR="001B7B35" w:rsidRPr="00775D8F" w:rsidRDefault="001B7B35" w:rsidP="001B7B35">
            <w:pPr>
              <w:spacing w:before="0"/>
              <w:jc w:val="center"/>
              <w:rPr>
                <w:rFonts w:cs="Arial"/>
                <w:b/>
                <w:i/>
                <w:sz w:val="20"/>
                <w:szCs w:val="20"/>
                <w:u w:val="single"/>
                <w:lang w:val="sr-Cyrl-RS"/>
              </w:rPr>
            </w:pPr>
          </w:p>
        </w:tc>
        <w:tc>
          <w:tcPr>
            <w:tcW w:w="2948" w:type="dxa"/>
          </w:tcPr>
          <w:p w14:paraId="6AF4C59C" w14:textId="77777777" w:rsidR="001B7B35" w:rsidRPr="00775D8F" w:rsidRDefault="001B7B35" w:rsidP="001B7B35">
            <w:pPr>
              <w:spacing w:before="0"/>
              <w:jc w:val="center"/>
              <w:rPr>
                <w:rFonts w:cs="Arial"/>
                <w:b/>
                <w:i/>
                <w:sz w:val="20"/>
                <w:szCs w:val="20"/>
                <w:u w:val="single"/>
                <w:lang w:val="sr-Cyrl-RS"/>
              </w:rPr>
            </w:pPr>
          </w:p>
        </w:tc>
      </w:tr>
      <w:tr w:rsidR="001B7B35" w:rsidRPr="00775D8F" w14:paraId="07042814" w14:textId="77777777" w:rsidTr="00A778AA">
        <w:trPr>
          <w:cantSplit/>
          <w:trHeight w:val="1264"/>
        </w:trPr>
        <w:tc>
          <w:tcPr>
            <w:tcW w:w="534" w:type="dxa"/>
            <w:vAlign w:val="center"/>
          </w:tcPr>
          <w:p w14:paraId="492CB20A" w14:textId="45823F89" w:rsidR="001B7B35" w:rsidRPr="00775D8F" w:rsidRDefault="001B7B35" w:rsidP="001B7B35">
            <w:pPr>
              <w:spacing w:before="0"/>
              <w:jc w:val="center"/>
              <w:rPr>
                <w:rFonts w:cs="Arial"/>
                <w:sz w:val="20"/>
                <w:szCs w:val="20"/>
                <w:lang w:val="sr-Cyrl-RS"/>
              </w:rPr>
            </w:pPr>
            <w:r w:rsidRPr="00775D8F">
              <w:rPr>
                <w:rFonts w:cs="Arial"/>
                <w:sz w:val="20"/>
                <w:szCs w:val="20"/>
                <w:lang w:val="sr-Cyrl-RS"/>
              </w:rPr>
              <w:t>19</w:t>
            </w:r>
          </w:p>
        </w:tc>
        <w:tc>
          <w:tcPr>
            <w:tcW w:w="719" w:type="dxa"/>
            <w:textDirection w:val="btLr"/>
          </w:tcPr>
          <w:p w14:paraId="52B6FB57" w14:textId="76D48694" w:rsidR="001B7B35" w:rsidRPr="00775D8F" w:rsidRDefault="001B7B35" w:rsidP="001B7B3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303</w:t>
            </w:r>
            <w:r w:rsidRPr="00775D8F">
              <w:rPr>
                <w:rFonts w:cs="Arial"/>
                <w:bCs/>
                <w:iCs/>
                <w:color w:val="000000" w:themeColor="text1"/>
                <w:sz w:val="20"/>
                <w:szCs w:val="20"/>
                <w:lang w:val="sr-Cyrl-RS"/>
              </w:rPr>
              <w:t xml:space="preserve"> - Prerada</w:t>
            </w:r>
          </w:p>
        </w:tc>
        <w:tc>
          <w:tcPr>
            <w:tcW w:w="556" w:type="dxa"/>
            <w:textDirection w:val="btLr"/>
          </w:tcPr>
          <w:p w14:paraId="50D528B3" w14:textId="1BC538B6" w:rsidR="001B7B35" w:rsidRPr="00775D8F" w:rsidRDefault="001B7B35" w:rsidP="001B7B3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17371139</w:t>
            </w:r>
          </w:p>
        </w:tc>
        <w:tc>
          <w:tcPr>
            <w:tcW w:w="3119" w:type="dxa"/>
            <w:shd w:val="clear" w:color="auto" w:fill="auto"/>
          </w:tcPr>
          <w:p w14:paraId="5D0A54B3" w14:textId="3EC183A5" w:rsidR="00E74068" w:rsidRPr="00775D8F" w:rsidRDefault="00E74068" w:rsidP="00E74068">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Galov jednoredni 1x44,45x30,99x27,94</w:t>
            </w:r>
          </w:p>
          <w:p w14:paraId="706042FF" w14:textId="26D2FA0C" w:rsidR="00E74068" w:rsidRPr="00775D8F" w:rsidRDefault="00E74068" w:rsidP="00E74068">
            <w:pPr>
              <w:spacing w:before="0"/>
              <w:jc w:val="left"/>
              <w:rPr>
                <w:rFonts w:cs="Arial"/>
                <w:color w:val="000000"/>
                <w:sz w:val="20"/>
                <w:szCs w:val="18"/>
              </w:rPr>
            </w:pPr>
            <w:r w:rsidRPr="00775D8F">
              <w:rPr>
                <w:rFonts w:cs="Arial"/>
                <w:color w:val="000000"/>
                <w:sz w:val="20"/>
                <w:szCs w:val="20"/>
              </w:rPr>
              <w:t>DIN 8187</w:t>
            </w:r>
          </w:p>
          <w:p w14:paraId="1C872AAE" w14:textId="563D0BFC" w:rsidR="001B7B35" w:rsidRPr="00775D8F" w:rsidRDefault="00E74068" w:rsidP="00E74068">
            <w:pPr>
              <w:spacing w:before="0"/>
              <w:jc w:val="left"/>
              <w:rPr>
                <w:rFonts w:cs="Arial"/>
                <w:bCs/>
                <w:iCs/>
                <w:color w:val="000000" w:themeColor="text1"/>
                <w:sz w:val="20"/>
                <w:szCs w:val="20"/>
                <w:lang w:val="sr-Latn-RS"/>
              </w:rPr>
            </w:pPr>
            <w:r w:rsidRPr="00775D8F">
              <w:rPr>
                <w:rFonts w:cs="Arial"/>
                <w:color w:val="000000"/>
                <w:sz w:val="20"/>
                <w:szCs w:val="18"/>
              </w:rPr>
              <w:t>Dužina lanca L=3,735m</w:t>
            </w:r>
          </w:p>
        </w:tc>
        <w:tc>
          <w:tcPr>
            <w:tcW w:w="2880" w:type="dxa"/>
          </w:tcPr>
          <w:p w14:paraId="087D0BEA" w14:textId="77777777" w:rsidR="001B7B35" w:rsidRPr="00775D8F" w:rsidRDefault="001B7B35" w:rsidP="001B7B35">
            <w:pPr>
              <w:spacing w:before="0"/>
              <w:jc w:val="center"/>
              <w:rPr>
                <w:rFonts w:cs="Arial"/>
                <w:b/>
                <w:i/>
                <w:sz w:val="20"/>
                <w:szCs w:val="20"/>
                <w:u w:val="single"/>
                <w:lang w:val="sr-Cyrl-RS"/>
              </w:rPr>
            </w:pPr>
          </w:p>
        </w:tc>
        <w:tc>
          <w:tcPr>
            <w:tcW w:w="563" w:type="dxa"/>
            <w:shd w:val="clear" w:color="auto" w:fill="auto"/>
            <w:textDirection w:val="btLr"/>
            <w:vAlign w:val="center"/>
          </w:tcPr>
          <w:p w14:paraId="403EB40C" w14:textId="3BF64A32" w:rsidR="001B7B35" w:rsidRPr="00775D8F" w:rsidRDefault="001B7B35" w:rsidP="001B7B3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08E185C" w14:textId="72893129" w:rsidR="001B7B35" w:rsidRPr="00775D8F" w:rsidRDefault="001B7B35" w:rsidP="001B7B35">
            <w:pPr>
              <w:spacing w:before="0"/>
              <w:jc w:val="center"/>
              <w:rPr>
                <w:rFonts w:cs="Arial"/>
                <w:sz w:val="20"/>
                <w:szCs w:val="20"/>
                <w:lang w:val="sr-Cyrl-RS"/>
              </w:rPr>
            </w:pPr>
            <w:r w:rsidRPr="00775D8F">
              <w:rPr>
                <w:rFonts w:cs="Arial"/>
                <w:sz w:val="20"/>
                <w:szCs w:val="20"/>
                <w:lang w:val="sr-Cyrl-RS"/>
              </w:rPr>
              <w:t>1</w:t>
            </w:r>
          </w:p>
        </w:tc>
        <w:tc>
          <w:tcPr>
            <w:tcW w:w="709" w:type="dxa"/>
            <w:vAlign w:val="center"/>
          </w:tcPr>
          <w:p w14:paraId="26495FC2" w14:textId="142FD94C" w:rsidR="001B7B35" w:rsidRPr="00775D8F" w:rsidRDefault="001B7B35" w:rsidP="001B7B35">
            <w:pPr>
              <w:spacing w:before="0"/>
              <w:jc w:val="center"/>
              <w:rPr>
                <w:rFonts w:cs="Arial"/>
                <w:sz w:val="20"/>
                <w:szCs w:val="20"/>
                <w:lang w:val="sr-Cyrl-RS"/>
              </w:rPr>
            </w:pPr>
            <w:r w:rsidRPr="00775D8F">
              <w:rPr>
                <w:rFonts w:cs="Arial"/>
                <w:sz w:val="20"/>
                <w:szCs w:val="20"/>
                <w:lang w:val="sr-Cyrl-RS"/>
              </w:rPr>
              <w:t>019</w:t>
            </w:r>
          </w:p>
        </w:tc>
        <w:tc>
          <w:tcPr>
            <w:tcW w:w="2773" w:type="dxa"/>
          </w:tcPr>
          <w:p w14:paraId="67EB6340" w14:textId="77777777" w:rsidR="001B7B35" w:rsidRPr="00775D8F" w:rsidRDefault="001B7B35" w:rsidP="001B7B35">
            <w:pPr>
              <w:spacing w:before="0"/>
              <w:jc w:val="center"/>
              <w:rPr>
                <w:rFonts w:cs="Arial"/>
                <w:b/>
                <w:i/>
                <w:sz w:val="20"/>
                <w:szCs w:val="20"/>
                <w:u w:val="single"/>
                <w:lang w:val="sr-Cyrl-RS"/>
              </w:rPr>
            </w:pPr>
          </w:p>
        </w:tc>
        <w:tc>
          <w:tcPr>
            <w:tcW w:w="2948" w:type="dxa"/>
          </w:tcPr>
          <w:p w14:paraId="4C4B7CEB" w14:textId="77777777" w:rsidR="001B7B35" w:rsidRPr="00775D8F" w:rsidRDefault="001B7B35" w:rsidP="001B7B35">
            <w:pPr>
              <w:spacing w:before="0"/>
              <w:jc w:val="center"/>
              <w:rPr>
                <w:rFonts w:cs="Arial"/>
                <w:b/>
                <w:i/>
                <w:sz w:val="20"/>
                <w:szCs w:val="20"/>
                <w:u w:val="single"/>
                <w:lang w:val="sr-Cyrl-RS"/>
              </w:rPr>
            </w:pPr>
          </w:p>
        </w:tc>
      </w:tr>
      <w:tr w:rsidR="001B7B35" w:rsidRPr="00775D8F" w14:paraId="13676517" w14:textId="77777777" w:rsidTr="00A778AA">
        <w:trPr>
          <w:cantSplit/>
          <w:trHeight w:val="1268"/>
        </w:trPr>
        <w:tc>
          <w:tcPr>
            <w:tcW w:w="534" w:type="dxa"/>
            <w:vAlign w:val="center"/>
          </w:tcPr>
          <w:p w14:paraId="6CE30555" w14:textId="009DEC57" w:rsidR="001B7B35" w:rsidRPr="00775D8F" w:rsidRDefault="001B7B35" w:rsidP="001B7B35">
            <w:pPr>
              <w:spacing w:before="0"/>
              <w:jc w:val="center"/>
              <w:rPr>
                <w:rFonts w:cs="Arial"/>
                <w:sz w:val="20"/>
                <w:szCs w:val="20"/>
                <w:lang w:val="sr-Cyrl-RS"/>
              </w:rPr>
            </w:pPr>
            <w:r w:rsidRPr="00775D8F">
              <w:rPr>
                <w:rFonts w:cs="Arial"/>
                <w:sz w:val="20"/>
                <w:szCs w:val="20"/>
                <w:lang w:val="sr-Cyrl-RS"/>
              </w:rPr>
              <w:t>20</w:t>
            </w:r>
          </w:p>
        </w:tc>
        <w:tc>
          <w:tcPr>
            <w:tcW w:w="719" w:type="dxa"/>
            <w:textDirection w:val="btLr"/>
          </w:tcPr>
          <w:p w14:paraId="5C5086E3" w14:textId="2BB63A54" w:rsidR="001B7B35" w:rsidRPr="00775D8F" w:rsidRDefault="001B7B35" w:rsidP="001B7B3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303</w:t>
            </w:r>
            <w:r w:rsidRPr="00775D8F">
              <w:rPr>
                <w:rFonts w:cs="Arial"/>
                <w:bCs/>
                <w:iCs/>
                <w:color w:val="000000" w:themeColor="text1"/>
                <w:sz w:val="20"/>
                <w:szCs w:val="20"/>
                <w:lang w:val="sr-Cyrl-RS"/>
              </w:rPr>
              <w:t xml:space="preserve"> - Prerada</w:t>
            </w:r>
          </w:p>
        </w:tc>
        <w:tc>
          <w:tcPr>
            <w:tcW w:w="556" w:type="dxa"/>
            <w:textDirection w:val="btLr"/>
          </w:tcPr>
          <w:p w14:paraId="185399CB" w14:textId="1C30146E" w:rsidR="001B7B35" w:rsidRPr="00775D8F" w:rsidRDefault="001B7B35" w:rsidP="001B7B3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P0066550</w:t>
            </w:r>
          </w:p>
        </w:tc>
        <w:tc>
          <w:tcPr>
            <w:tcW w:w="3119" w:type="dxa"/>
            <w:shd w:val="clear" w:color="auto" w:fill="auto"/>
          </w:tcPr>
          <w:p w14:paraId="2B14BF0F" w14:textId="67BFB744" w:rsidR="001B7B35" w:rsidRPr="00775D8F" w:rsidRDefault="001B7B35" w:rsidP="001B7B3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w:t>
            </w:r>
          </w:p>
          <w:p w14:paraId="5A3FC6BA" w14:textId="32BF6BEF" w:rsidR="003A18C5" w:rsidRPr="00775D8F" w:rsidRDefault="003A18C5" w:rsidP="00E74068">
            <w:pPr>
              <w:spacing w:before="0"/>
              <w:jc w:val="left"/>
              <w:rPr>
                <w:rFonts w:cs="Arial"/>
                <w:bCs/>
                <w:iCs/>
                <w:color w:val="000000" w:themeColor="text1"/>
                <w:sz w:val="20"/>
                <w:szCs w:val="20"/>
                <w:lang w:val="sr-Latn-RS"/>
              </w:rPr>
            </w:pPr>
            <w:r w:rsidRPr="00775D8F">
              <w:rPr>
                <w:sz w:val="20"/>
                <w:szCs w:val="20"/>
              </w:rPr>
              <w:t>Članak jednored</w:t>
            </w:r>
            <w:r w:rsidR="00C043BE" w:rsidRPr="00775D8F">
              <w:rPr>
                <w:sz w:val="20"/>
                <w:szCs w:val="20"/>
              </w:rPr>
              <w:t>n</w:t>
            </w:r>
            <w:r w:rsidRPr="00775D8F">
              <w:rPr>
                <w:sz w:val="20"/>
                <w:szCs w:val="20"/>
              </w:rPr>
              <w:t>og lanca  No114; t=38</w:t>
            </w:r>
            <w:r w:rsidR="00E74068" w:rsidRPr="00775D8F">
              <w:rPr>
                <w:sz w:val="20"/>
                <w:szCs w:val="20"/>
              </w:rPr>
              <w:t>,</w:t>
            </w:r>
            <w:r w:rsidRPr="00775D8F">
              <w:rPr>
                <w:sz w:val="20"/>
                <w:szCs w:val="20"/>
              </w:rPr>
              <w:t>1</w:t>
            </w:r>
            <w:r w:rsidR="00C043BE" w:rsidRPr="00775D8F">
              <w:rPr>
                <w:sz w:val="20"/>
                <w:szCs w:val="20"/>
              </w:rPr>
              <w:t>mm</w:t>
            </w:r>
            <w:r w:rsidRPr="00775D8F">
              <w:rPr>
                <w:sz w:val="20"/>
                <w:szCs w:val="20"/>
              </w:rPr>
              <w:t>;  DIN 8187</w:t>
            </w:r>
          </w:p>
        </w:tc>
        <w:tc>
          <w:tcPr>
            <w:tcW w:w="2880" w:type="dxa"/>
          </w:tcPr>
          <w:p w14:paraId="5BB7C06F" w14:textId="77777777" w:rsidR="001B7B35" w:rsidRPr="00775D8F" w:rsidRDefault="001B7B35" w:rsidP="001B7B35">
            <w:pPr>
              <w:spacing w:before="0"/>
              <w:jc w:val="center"/>
              <w:rPr>
                <w:rFonts w:cs="Arial"/>
                <w:b/>
                <w:i/>
                <w:sz w:val="20"/>
                <w:szCs w:val="20"/>
                <w:u w:val="single"/>
                <w:lang w:val="sr-Cyrl-RS"/>
              </w:rPr>
            </w:pPr>
          </w:p>
        </w:tc>
        <w:tc>
          <w:tcPr>
            <w:tcW w:w="563" w:type="dxa"/>
            <w:shd w:val="clear" w:color="auto" w:fill="auto"/>
            <w:textDirection w:val="btLr"/>
            <w:vAlign w:val="center"/>
          </w:tcPr>
          <w:p w14:paraId="335E4D9F" w14:textId="671E783E" w:rsidR="001B7B35" w:rsidRPr="00775D8F" w:rsidRDefault="001B7B35" w:rsidP="001B7B3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3D4AACC" w14:textId="16F7DCF6" w:rsidR="001B7B35" w:rsidRPr="00775D8F" w:rsidRDefault="001B7B35" w:rsidP="001B7B35">
            <w:pPr>
              <w:spacing w:before="0"/>
              <w:jc w:val="center"/>
              <w:rPr>
                <w:rFonts w:cs="Arial"/>
                <w:sz w:val="20"/>
                <w:szCs w:val="20"/>
                <w:lang w:val="sr-Cyrl-RS"/>
              </w:rPr>
            </w:pPr>
            <w:r w:rsidRPr="00775D8F">
              <w:rPr>
                <w:rFonts w:cs="Arial"/>
                <w:sz w:val="20"/>
                <w:szCs w:val="20"/>
                <w:lang w:val="sr-Cyrl-RS"/>
              </w:rPr>
              <w:t>20</w:t>
            </w:r>
          </w:p>
        </w:tc>
        <w:tc>
          <w:tcPr>
            <w:tcW w:w="709" w:type="dxa"/>
            <w:vAlign w:val="center"/>
          </w:tcPr>
          <w:p w14:paraId="50A92C60" w14:textId="3DE47533" w:rsidR="001B7B35" w:rsidRPr="00775D8F" w:rsidRDefault="001B7B35" w:rsidP="001B7B35">
            <w:pPr>
              <w:spacing w:before="0"/>
              <w:jc w:val="center"/>
              <w:rPr>
                <w:rFonts w:cs="Arial"/>
                <w:sz w:val="20"/>
                <w:szCs w:val="20"/>
                <w:lang w:val="sr-Cyrl-RS"/>
              </w:rPr>
            </w:pPr>
            <w:r w:rsidRPr="00775D8F">
              <w:rPr>
                <w:rFonts w:cs="Arial"/>
                <w:sz w:val="20"/>
                <w:szCs w:val="20"/>
                <w:lang w:val="sr-Cyrl-RS"/>
              </w:rPr>
              <w:t>019</w:t>
            </w:r>
          </w:p>
        </w:tc>
        <w:tc>
          <w:tcPr>
            <w:tcW w:w="2773" w:type="dxa"/>
          </w:tcPr>
          <w:p w14:paraId="051837AB" w14:textId="77777777" w:rsidR="001B7B35" w:rsidRPr="00775D8F" w:rsidRDefault="001B7B35" w:rsidP="001B7B35">
            <w:pPr>
              <w:spacing w:before="0"/>
              <w:jc w:val="center"/>
              <w:rPr>
                <w:rFonts w:cs="Arial"/>
                <w:b/>
                <w:i/>
                <w:sz w:val="20"/>
                <w:szCs w:val="20"/>
                <w:u w:val="single"/>
                <w:lang w:val="sr-Cyrl-RS"/>
              </w:rPr>
            </w:pPr>
          </w:p>
        </w:tc>
        <w:tc>
          <w:tcPr>
            <w:tcW w:w="2948" w:type="dxa"/>
          </w:tcPr>
          <w:p w14:paraId="0D1C57F7" w14:textId="77777777" w:rsidR="001B7B35" w:rsidRPr="00775D8F" w:rsidRDefault="001B7B35" w:rsidP="001B7B35">
            <w:pPr>
              <w:spacing w:before="0"/>
              <w:jc w:val="center"/>
              <w:rPr>
                <w:rFonts w:cs="Arial"/>
                <w:b/>
                <w:i/>
                <w:sz w:val="20"/>
                <w:szCs w:val="20"/>
                <w:u w:val="single"/>
                <w:lang w:val="sr-Cyrl-RS"/>
              </w:rPr>
            </w:pPr>
          </w:p>
        </w:tc>
      </w:tr>
      <w:tr w:rsidR="001B7B35" w:rsidRPr="00775D8F" w14:paraId="2F9CF1FD" w14:textId="77777777" w:rsidTr="00A778AA">
        <w:trPr>
          <w:cantSplit/>
          <w:trHeight w:val="1400"/>
        </w:trPr>
        <w:tc>
          <w:tcPr>
            <w:tcW w:w="534" w:type="dxa"/>
            <w:vAlign w:val="center"/>
          </w:tcPr>
          <w:p w14:paraId="712F1A46" w14:textId="32FC4D87" w:rsidR="001B7B35" w:rsidRPr="00775D8F" w:rsidRDefault="001B7B35" w:rsidP="001B7B35">
            <w:pPr>
              <w:spacing w:before="0"/>
              <w:jc w:val="center"/>
              <w:rPr>
                <w:rFonts w:cs="Arial"/>
                <w:sz w:val="20"/>
                <w:szCs w:val="20"/>
                <w:lang w:val="sr-Cyrl-RS"/>
              </w:rPr>
            </w:pPr>
            <w:r w:rsidRPr="00775D8F">
              <w:rPr>
                <w:rFonts w:cs="Arial"/>
                <w:sz w:val="20"/>
                <w:szCs w:val="20"/>
                <w:lang w:val="sr-Cyrl-RS"/>
              </w:rPr>
              <w:t>21</w:t>
            </w:r>
          </w:p>
        </w:tc>
        <w:tc>
          <w:tcPr>
            <w:tcW w:w="719" w:type="dxa"/>
            <w:textDirection w:val="btLr"/>
          </w:tcPr>
          <w:p w14:paraId="370FF481" w14:textId="7C6B88B6" w:rsidR="001B7B35" w:rsidRPr="00775D8F" w:rsidRDefault="007B319B" w:rsidP="001B7B35">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21</w:t>
            </w:r>
            <w:r w:rsidRPr="00775D8F">
              <w:rPr>
                <w:rFonts w:cs="Arial"/>
                <w:bCs/>
                <w:iCs/>
                <w:color w:val="000000" w:themeColor="text1"/>
                <w:sz w:val="20"/>
                <w:szCs w:val="20"/>
                <w:lang w:val="sr-Cyrl-RS"/>
              </w:rPr>
              <w:t>6</w:t>
            </w:r>
            <w:r w:rsidR="003D4795" w:rsidRPr="00775D8F">
              <w:rPr>
                <w:rFonts w:cs="Arial"/>
                <w:bCs/>
                <w:iCs/>
                <w:color w:val="000000" w:themeColor="text1"/>
                <w:sz w:val="20"/>
                <w:szCs w:val="20"/>
                <w:lang w:val="sr-Cyrl-RS"/>
              </w:rPr>
              <w:t xml:space="preserve"> - Kopovi Masinci</w:t>
            </w:r>
          </w:p>
        </w:tc>
        <w:tc>
          <w:tcPr>
            <w:tcW w:w="556" w:type="dxa"/>
            <w:textDirection w:val="btLr"/>
          </w:tcPr>
          <w:p w14:paraId="7A23C31D" w14:textId="4C69AE67" w:rsidR="001B7B35" w:rsidRPr="00775D8F" w:rsidRDefault="003D4795" w:rsidP="001B7B3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44317964</w:t>
            </w:r>
          </w:p>
        </w:tc>
        <w:tc>
          <w:tcPr>
            <w:tcW w:w="3119" w:type="dxa"/>
            <w:shd w:val="clear" w:color="auto" w:fill="auto"/>
          </w:tcPr>
          <w:p w14:paraId="40E6A5E9" w14:textId="77777777" w:rsidR="00C043BE" w:rsidRPr="00775D8F" w:rsidRDefault="00C043BE" w:rsidP="001B7B35">
            <w:pPr>
              <w:spacing w:before="0"/>
              <w:jc w:val="left"/>
              <w:rPr>
                <w:rFonts w:cs="Arial"/>
                <w:bCs/>
                <w:iCs/>
                <w:color w:val="000000" w:themeColor="text1"/>
                <w:sz w:val="20"/>
                <w:szCs w:val="20"/>
                <w:lang w:val="sr-Latn-RS"/>
              </w:rPr>
            </w:pPr>
          </w:p>
          <w:p w14:paraId="76E27F33" w14:textId="52BBA121" w:rsidR="001B7B35" w:rsidRPr="00775D8F" w:rsidRDefault="003D4795" w:rsidP="001B7B3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Lamela lanca ravna </w:t>
            </w:r>
          </w:p>
          <w:p w14:paraId="49012FF6" w14:textId="6A36C8A0" w:rsidR="00F65D0C" w:rsidRPr="00775D8F" w:rsidRDefault="00F65D0C" w:rsidP="001B7B35">
            <w:pPr>
              <w:spacing w:before="0"/>
              <w:jc w:val="left"/>
              <w:rPr>
                <w:rFonts w:cs="Arial"/>
                <w:bCs/>
                <w:iCs/>
                <w:color w:val="000000" w:themeColor="text1"/>
                <w:sz w:val="20"/>
                <w:szCs w:val="20"/>
                <w:lang w:val="sr-Latn-RS"/>
              </w:rPr>
            </w:pPr>
            <w:r w:rsidRPr="00775D8F">
              <w:rPr>
                <w:sz w:val="20"/>
                <w:szCs w:val="20"/>
                <w:lang w:val="fr-FR"/>
              </w:rPr>
              <w:t>Br. crteža 412898K</w:t>
            </w:r>
          </w:p>
        </w:tc>
        <w:tc>
          <w:tcPr>
            <w:tcW w:w="2880" w:type="dxa"/>
          </w:tcPr>
          <w:p w14:paraId="4D99D718" w14:textId="77777777" w:rsidR="001B7B35" w:rsidRPr="00775D8F" w:rsidRDefault="001B7B35" w:rsidP="001B7B35">
            <w:pPr>
              <w:spacing w:before="0"/>
              <w:jc w:val="center"/>
              <w:rPr>
                <w:rFonts w:cs="Arial"/>
                <w:b/>
                <w:i/>
                <w:sz w:val="20"/>
                <w:szCs w:val="20"/>
                <w:u w:val="single"/>
                <w:lang w:val="sr-Cyrl-RS"/>
              </w:rPr>
            </w:pPr>
          </w:p>
        </w:tc>
        <w:tc>
          <w:tcPr>
            <w:tcW w:w="563" w:type="dxa"/>
            <w:shd w:val="clear" w:color="auto" w:fill="auto"/>
            <w:textDirection w:val="btLr"/>
            <w:vAlign w:val="center"/>
          </w:tcPr>
          <w:p w14:paraId="21DD8EAF" w14:textId="72A48DCF" w:rsidR="001B7B35" w:rsidRPr="00775D8F" w:rsidRDefault="003D4795" w:rsidP="001B7B3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BB796AE" w14:textId="42D7D1CE" w:rsidR="001B7B35" w:rsidRPr="00775D8F" w:rsidRDefault="003D4795" w:rsidP="001B7B35">
            <w:pPr>
              <w:spacing w:before="0"/>
              <w:jc w:val="center"/>
              <w:rPr>
                <w:rFonts w:cs="Arial"/>
                <w:sz w:val="20"/>
                <w:szCs w:val="20"/>
                <w:lang w:val="sr-Cyrl-RS"/>
              </w:rPr>
            </w:pPr>
            <w:r w:rsidRPr="00775D8F">
              <w:rPr>
                <w:rFonts w:cs="Arial"/>
                <w:sz w:val="20"/>
                <w:szCs w:val="20"/>
                <w:lang w:val="sr-Cyrl-RS"/>
              </w:rPr>
              <w:t>800</w:t>
            </w:r>
          </w:p>
        </w:tc>
        <w:tc>
          <w:tcPr>
            <w:tcW w:w="709" w:type="dxa"/>
            <w:vAlign w:val="center"/>
          </w:tcPr>
          <w:p w14:paraId="5D1C7982" w14:textId="6C98A12D" w:rsidR="001B7B35" w:rsidRPr="00775D8F" w:rsidRDefault="003D4795" w:rsidP="001B7B35">
            <w:pPr>
              <w:spacing w:before="0"/>
              <w:jc w:val="center"/>
              <w:rPr>
                <w:rFonts w:cs="Arial"/>
                <w:sz w:val="20"/>
                <w:szCs w:val="20"/>
                <w:lang w:val="sr-Cyrl-RS"/>
              </w:rPr>
            </w:pPr>
            <w:r w:rsidRPr="00775D8F">
              <w:rPr>
                <w:rFonts w:cs="Arial"/>
                <w:sz w:val="20"/>
                <w:szCs w:val="20"/>
                <w:lang w:val="sr-Cyrl-RS"/>
              </w:rPr>
              <w:t>063</w:t>
            </w:r>
          </w:p>
        </w:tc>
        <w:tc>
          <w:tcPr>
            <w:tcW w:w="2773" w:type="dxa"/>
          </w:tcPr>
          <w:p w14:paraId="286E6A70" w14:textId="77777777" w:rsidR="001B7B35" w:rsidRPr="00775D8F" w:rsidRDefault="001B7B35" w:rsidP="001B7B35">
            <w:pPr>
              <w:spacing w:before="0"/>
              <w:jc w:val="center"/>
              <w:rPr>
                <w:rFonts w:cs="Arial"/>
                <w:b/>
                <w:i/>
                <w:sz w:val="20"/>
                <w:szCs w:val="20"/>
                <w:u w:val="single"/>
                <w:lang w:val="sr-Cyrl-RS"/>
              </w:rPr>
            </w:pPr>
          </w:p>
        </w:tc>
        <w:tc>
          <w:tcPr>
            <w:tcW w:w="2948" w:type="dxa"/>
          </w:tcPr>
          <w:p w14:paraId="2EF607FB" w14:textId="77777777" w:rsidR="001B7B35" w:rsidRPr="00775D8F" w:rsidRDefault="001B7B35" w:rsidP="001B7B35">
            <w:pPr>
              <w:spacing w:before="0"/>
              <w:jc w:val="center"/>
              <w:rPr>
                <w:rFonts w:cs="Arial"/>
                <w:b/>
                <w:i/>
                <w:sz w:val="20"/>
                <w:szCs w:val="20"/>
                <w:u w:val="single"/>
                <w:lang w:val="sr-Cyrl-RS"/>
              </w:rPr>
            </w:pPr>
          </w:p>
        </w:tc>
      </w:tr>
      <w:tr w:rsidR="003D4795" w:rsidRPr="00775D8F" w14:paraId="6A13D174" w14:textId="77777777" w:rsidTr="00A778AA">
        <w:trPr>
          <w:cantSplit/>
          <w:trHeight w:val="1420"/>
        </w:trPr>
        <w:tc>
          <w:tcPr>
            <w:tcW w:w="534" w:type="dxa"/>
            <w:vAlign w:val="center"/>
          </w:tcPr>
          <w:p w14:paraId="6279A6A9" w14:textId="15572D54" w:rsidR="003D4795" w:rsidRPr="00775D8F" w:rsidRDefault="003D4795" w:rsidP="003D4795">
            <w:pPr>
              <w:spacing w:before="0"/>
              <w:jc w:val="center"/>
              <w:rPr>
                <w:rFonts w:cs="Arial"/>
                <w:sz w:val="20"/>
                <w:szCs w:val="20"/>
                <w:lang w:val="sr-Cyrl-RS"/>
              </w:rPr>
            </w:pPr>
            <w:r w:rsidRPr="00775D8F">
              <w:rPr>
                <w:rFonts w:cs="Arial"/>
                <w:sz w:val="20"/>
                <w:szCs w:val="20"/>
                <w:lang w:val="sr-Cyrl-RS"/>
              </w:rPr>
              <w:t>22</w:t>
            </w:r>
          </w:p>
        </w:tc>
        <w:tc>
          <w:tcPr>
            <w:tcW w:w="719" w:type="dxa"/>
            <w:textDirection w:val="btLr"/>
          </w:tcPr>
          <w:p w14:paraId="6FFB8293" w14:textId="21144958" w:rsidR="003D4795" w:rsidRPr="00775D8F" w:rsidRDefault="007B319B"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003D4795" w:rsidRPr="00775D8F">
              <w:rPr>
                <w:rFonts w:cs="Arial"/>
                <w:bCs/>
                <w:iCs/>
                <w:color w:val="000000" w:themeColor="text1"/>
                <w:sz w:val="20"/>
                <w:szCs w:val="20"/>
                <w:lang w:val="sr-Cyrl-RS"/>
              </w:rPr>
              <w:t xml:space="preserve"> - Kopovi Masinci</w:t>
            </w:r>
          </w:p>
        </w:tc>
        <w:tc>
          <w:tcPr>
            <w:tcW w:w="556" w:type="dxa"/>
            <w:textDirection w:val="btLr"/>
          </w:tcPr>
          <w:p w14:paraId="1ECD31CC" w14:textId="574E58B7"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44317964</w:t>
            </w:r>
          </w:p>
        </w:tc>
        <w:tc>
          <w:tcPr>
            <w:tcW w:w="3119" w:type="dxa"/>
            <w:shd w:val="clear" w:color="auto" w:fill="auto"/>
          </w:tcPr>
          <w:p w14:paraId="6B77BF4C" w14:textId="77777777" w:rsidR="00C043BE" w:rsidRPr="00775D8F" w:rsidRDefault="00C043BE" w:rsidP="003D4795">
            <w:pPr>
              <w:spacing w:before="0"/>
              <w:jc w:val="left"/>
              <w:rPr>
                <w:rFonts w:cs="Arial"/>
                <w:bCs/>
                <w:iCs/>
                <w:color w:val="000000" w:themeColor="text1"/>
                <w:sz w:val="20"/>
                <w:szCs w:val="20"/>
                <w:lang w:val="sr-Latn-RS"/>
              </w:rPr>
            </w:pPr>
          </w:p>
          <w:p w14:paraId="11200401" w14:textId="77777777" w:rsidR="00F65D0C" w:rsidRPr="00775D8F" w:rsidRDefault="003D4795"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Lamela lanca ravna</w:t>
            </w:r>
            <w:r w:rsidR="00F65D0C" w:rsidRPr="00775D8F">
              <w:rPr>
                <w:rFonts w:cs="Arial"/>
                <w:bCs/>
                <w:iCs/>
                <w:color w:val="000000" w:themeColor="text1"/>
                <w:sz w:val="20"/>
                <w:szCs w:val="20"/>
                <w:lang w:val="sr-Latn-RS"/>
              </w:rPr>
              <w:t>:</w:t>
            </w:r>
          </w:p>
          <w:p w14:paraId="40FC2445" w14:textId="666D3690" w:rsidR="003D4795" w:rsidRPr="00775D8F" w:rsidRDefault="003D4795"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 </w:t>
            </w:r>
            <w:r w:rsidR="00F65D0C" w:rsidRPr="00775D8F">
              <w:rPr>
                <w:sz w:val="20"/>
                <w:szCs w:val="20"/>
                <w:lang w:val="fr-FR"/>
              </w:rPr>
              <w:t xml:space="preserve">Br. crteža </w:t>
            </w:r>
            <w:r w:rsidRPr="00775D8F">
              <w:rPr>
                <w:rFonts w:cs="Arial"/>
                <w:bCs/>
                <w:iCs/>
                <w:color w:val="000000" w:themeColor="text1"/>
                <w:sz w:val="20"/>
                <w:szCs w:val="20"/>
                <w:lang w:val="sr-Latn-RS"/>
              </w:rPr>
              <w:t>412898K</w:t>
            </w:r>
          </w:p>
        </w:tc>
        <w:tc>
          <w:tcPr>
            <w:tcW w:w="2880" w:type="dxa"/>
          </w:tcPr>
          <w:p w14:paraId="240837A5" w14:textId="77777777" w:rsidR="003D4795" w:rsidRPr="00775D8F" w:rsidRDefault="003D4795" w:rsidP="003D4795">
            <w:pPr>
              <w:spacing w:before="0"/>
              <w:jc w:val="center"/>
              <w:rPr>
                <w:rFonts w:cs="Arial"/>
                <w:b/>
                <w:i/>
                <w:sz w:val="20"/>
                <w:szCs w:val="20"/>
                <w:u w:val="single"/>
                <w:lang w:val="sr-Cyrl-RS"/>
              </w:rPr>
            </w:pPr>
          </w:p>
        </w:tc>
        <w:tc>
          <w:tcPr>
            <w:tcW w:w="563" w:type="dxa"/>
            <w:shd w:val="clear" w:color="auto" w:fill="auto"/>
            <w:textDirection w:val="btLr"/>
            <w:vAlign w:val="center"/>
          </w:tcPr>
          <w:p w14:paraId="6A4B80D7" w14:textId="2D442E21" w:rsidR="003D4795" w:rsidRPr="00775D8F" w:rsidRDefault="003D4795" w:rsidP="003D479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D9AB861" w14:textId="4327ED1E" w:rsidR="003D4795" w:rsidRPr="00775D8F" w:rsidRDefault="003D4795" w:rsidP="003D4795">
            <w:pPr>
              <w:spacing w:before="0"/>
              <w:jc w:val="center"/>
              <w:rPr>
                <w:rFonts w:cs="Arial"/>
                <w:sz w:val="20"/>
                <w:szCs w:val="20"/>
                <w:lang w:val="sr-Cyrl-RS"/>
              </w:rPr>
            </w:pPr>
            <w:r w:rsidRPr="00775D8F">
              <w:rPr>
                <w:rFonts w:cs="Arial"/>
                <w:sz w:val="20"/>
                <w:szCs w:val="20"/>
                <w:lang w:val="sr-Cyrl-RS"/>
              </w:rPr>
              <w:t>200</w:t>
            </w:r>
          </w:p>
        </w:tc>
        <w:tc>
          <w:tcPr>
            <w:tcW w:w="709" w:type="dxa"/>
            <w:vAlign w:val="center"/>
          </w:tcPr>
          <w:p w14:paraId="63A0603D" w14:textId="6DC0764E" w:rsidR="003D4795" w:rsidRPr="00775D8F" w:rsidRDefault="003D4795"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1A98FFDF" w14:textId="77777777" w:rsidR="003D4795" w:rsidRPr="00775D8F" w:rsidRDefault="003D4795" w:rsidP="003D4795">
            <w:pPr>
              <w:spacing w:before="0"/>
              <w:jc w:val="center"/>
              <w:rPr>
                <w:rFonts w:cs="Arial"/>
                <w:b/>
                <w:i/>
                <w:sz w:val="20"/>
                <w:szCs w:val="20"/>
                <w:u w:val="single"/>
                <w:lang w:val="sr-Cyrl-RS"/>
              </w:rPr>
            </w:pPr>
          </w:p>
        </w:tc>
        <w:tc>
          <w:tcPr>
            <w:tcW w:w="2948" w:type="dxa"/>
          </w:tcPr>
          <w:p w14:paraId="7A9CBD37" w14:textId="77777777" w:rsidR="003D4795" w:rsidRPr="00775D8F" w:rsidRDefault="003D4795" w:rsidP="003D4795">
            <w:pPr>
              <w:spacing w:before="0"/>
              <w:jc w:val="center"/>
              <w:rPr>
                <w:rFonts w:cs="Arial"/>
                <w:b/>
                <w:i/>
                <w:sz w:val="20"/>
                <w:szCs w:val="20"/>
                <w:u w:val="single"/>
                <w:lang w:val="sr-Cyrl-RS"/>
              </w:rPr>
            </w:pPr>
          </w:p>
        </w:tc>
      </w:tr>
      <w:tr w:rsidR="003D4795" w:rsidRPr="00775D8F" w14:paraId="1F8B74BB" w14:textId="77777777" w:rsidTr="00A778AA">
        <w:trPr>
          <w:cantSplit/>
          <w:trHeight w:val="1412"/>
        </w:trPr>
        <w:tc>
          <w:tcPr>
            <w:tcW w:w="534" w:type="dxa"/>
            <w:vAlign w:val="center"/>
          </w:tcPr>
          <w:p w14:paraId="25479D08" w14:textId="14464261" w:rsidR="003D4795" w:rsidRPr="00775D8F" w:rsidRDefault="003D4795" w:rsidP="003D4795">
            <w:pPr>
              <w:spacing w:before="0"/>
              <w:jc w:val="center"/>
              <w:rPr>
                <w:rFonts w:cs="Arial"/>
                <w:sz w:val="20"/>
                <w:szCs w:val="20"/>
                <w:lang w:val="sr-Cyrl-RS"/>
              </w:rPr>
            </w:pPr>
            <w:r w:rsidRPr="00775D8F">
              <w:rPr>
                <w:rFonts w:cs="Arial"/>
                <w:sz w:val="20"/>
                <w:szCs w:val="20"/>
                <w:lang w:val="sr-Cyrl-RS"/>
              </w:rPr>
              <w:t>23</w:t>
            </w:r>
          </w:p>
        </w:tc>
        <w:tc>
          <w:tcPr>
            <w:tcW w:w="719" w:type="dxa"/>
            <w:textDirection w:val="btLr"/>
          </w:tcPr>
          <w:p w14:paraId="47600590" w14:textId="1F597388"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49C22DFE" w14:textId="7C14AC79"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44317964</w:t>
            </w:r>
          </w:p>
        </w:tc>
        <w:tc>
          <w:tcPr>
            <w:tcW w:w="3119" w:type="dxa"/>
            <w:shd w:val="clear" w:color="auto" w:fill="auto"/>
          </w:tcPr>
          <w:p w14:paraId="6BF2B6C6" w14:textId="77777777" w:rsidR="00C043BE" w:rsidRPr="00775D8F" w:rsidRDefault="00C043BE" w:rsidP="003D4795">
            <w:pPr>
              <w:spacing w:before="0"/>
              <w:jc w:val="left"/>
              <w:rPr>
                <w:rFonts w:cs="Arial"/>
                <w:bCs/>
                <w:iCs/>
                <w:color w:val="000000" w:themeColor="text1"/>
                <w:sz w:val="20"/>
                <w:szCs w:val="20"/>
                <w:lang w:val="sr-Latn-RS"/>
              </w:rPr>
            </w:pPr>
          </w:p>
          <w:p w14:paraId="06D31C6A" w14:textId="77777777" w:rsidR="00F65D0C" w:rsidRPr="00775D8F" w:rsidRDefault="003D4795"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Lamela lanca ravna</w:t>
            </w:r>
            <w:r w:rsidR="00F65D0C" w:rsidRPr="00775D8F">
              <w:rPr>
                <w:rFonts w:cs="Arial"/>
                <w:bCs/>
                <w:iCs/>
                <w:color w:val="000000" w:themeColor="text1"/>
                <w:sz w:val="20"/>
                <w:szCs w:val="20"/>
                <w:lang w:val="sr-Latn-RS"/>
              </w:rPr>
              <w:t>:</w:t>
            </w:r>
          </w:p>
          <w:p w14:paraId="396B4A75" w14:textId="4F4AA4C5" w:rsidR="003D4795" w:rsidRPr="00775D8F" w:rsidRDefault="003D4795"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 </w:t>
            </w:r>
            <w:r w:rsidR="00F65D0C" w:rsidRPr="00775D8F">
              <w:rPr>
                <w:sz w:val="20"/>
                <w:szCs w:val="20"/>
                <w:lang w:val="fr-FR"/>
              </w:rPr>
              <w:t xml:space="preserve">Br. crteža </w:t>
            </w:r>
            <w:r w:rsidRPr="00775D8F">
              <w:rPr>
                <w:rFonts w:cs="Arial"/>
                <w:bCs/>
                <w:iCs/>
                <w:color w:val="000000" w:themeColor="text1"/>
                <w:sz w:val="20"/>
                <w:szCs w:val="20"/>
                <w:lang w:val="sr-Latn-RS"/>
              </w:rPr>
              <w:t>412898K</w:t>
            </w:r>
          </w:p>
        </w:tc>
        <w:tc>
          <w:tcPr>
            <w:tcW w:w="2880" w:type="dxa"/>
          </w:tcPr>
          <w:p w14:paraId="64143488" w14:textId="77777777" w:rsidR="003D4795" w:rsidRPr="00775D8F" w:rsidRDefault="003D4795" w:rsidP="003D4795">
            <w:pPr>
              <w:spacing w:before="0"/>
              <w:jc w:val="center"/>
              <w:rPr>
                <w:rFonts w:cs="Arial"/>
                <w:b/>
                <w:i/>
                <w:sz w:val="20"/>
                <w:szCs w:val="20"/>
                <w:u w:val="single"/>
                <w:lang w:val="sr-Cyrl-RS"/>
              </w:rPr>
            </w:pPr>
          </w:p>
        </w:tc>
        <w:tc>
          <w:tcPr>
            <w:tcW w:w="563" w:type="dxa"/>
            <w:shd w:val="clear" w:color="auto" w:fill="auto"/>
            <w:textDirection w:val="btLr"/>
            <w:vAlign w:val="center"/>
          </w:tcPr>
          <w:p w14:paraId="763030ED" w14:textId="48E1026A" w:rsidR="003D4795" w:rsidRPr="00775D8F" w:rsidRDefault="003D4795" w:rsidP="003D479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31D1E70A" w14:textId="64017083" w:rsidR="003D4795" w:rsidRPr="00775D8F" w:rsidRDefault="003D4795" w:rsidP="003D4795">
            <w:pPr>
              <w:spacing w:before="0"/>
              <w:jc w:val="center"/>
              <w:rPr>
                <w:rFonts w:cs="Arial"/>
                <w:sz w:val="20"/>
                <w:szCs w:val="20"/>
                <w:lang w:val="sr-Cyrl-RS"/>
              </w:rPr>
            </w:pPr>
            <w:r w:rsidRPr="00775D8F">
              <w:rPr>
                <w:rFonts w:cs="Arial"/>
                <w:sz w:val="20"/>
                <w:szCs w:val="20"/>
                <w:lang w:val="sr-Cyrl-RS"/>
              </w:rPr>
              <w:t>600</w:t>
            </w:r>
          </w:p>
        </w:tc>
        <w:tc>
          <w:tcPr>
            <w:tcW w:w="709" w:type="dxa"/>
            <w:vAlign w:val="center"/>
          </w:tcPr>
          <w:p w14:paraId="5C9936AF" w14:textId="26463732" w:rsidR="003D4795" w:rsidRPr="00775D8F" w:rsidRDefault="003D4795"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7CD3BF6C" w14:textId="77777777" w:rsidR="003D4795" w:rsidRPr="00775D8F" w:rsidRDefault="003D4795" w:rsidP="003D4795">
            <w:pPr>
              <w:spacing w:before="0"/>
              <w:jc w:val="center"/>
              <w:rPr>
                <w:rFonts w:cs="Arial"/>
                <w:b/>
                <w:i/>
                <w:sz w:val="20"/>
                <w:szCs w:val="20"/>
                <w:u w:val="single"/>
                <w:lang w:val="sr-Cyrl-RS"/>
              </w:rPr>
            </w:pPr>
          </w:p>
        </w:tc>
        <w:tc>
          <w:tcPr>
            <w:tcW w:w="2948" w:type="dxa"/>
          </w:tcPr>
          <w:p w14:paraId="626388FE" w14:textId="77777777" w:rsidR="003D4795" w:rsidRPr="00775D8F" w:rsidRDefault="003D4795" w:rsidP="003D4795">
            <w:pPr>
              <w:spacing w:before="0"/>
              <w:jc w:val="center"/>
              <w:rPr>
                <w:rFonts w:cs="Arial"/>
                <w:b/>
                <w:i/>
                <w:sz w:val="20"/>
                <w:szCs w:val="20"/>
                <w:u w:val="single"/>
                <w:lang w:val="sr-Cyrl-RS"/>
              </w:rPr>
            </w:pPr>
          </w:p>
        </w:tc>
      </w:tr>
      <w:tr w:rsidR="003D4795" w:rsidRPr="00775D8F" w14:paraId="57ABA7DC" w14:textId="77777777" w:rsidTr="00A778AA">
        <w:trPr>
          <w:cantSplit/>
          <w:trHeight w:val="1409"/>
        </w:trPr>
        <w:tc>
          <w:tcPr>
            <w:tcW w:w="534" w:type="dxa"/>
            <w:vAlign w:val="center"/>
          </w:tcPr>
          <w:p w14:paraId="2FF3FA10" w14:textId="6BF5C9C6" w:rsidR="003D4795" w:rsidRPr="00775D8F" w:rsidRDefault="003D4795" w:rsidP="003D4795">
            <w:pPr>
              <w:spacing w:before="0"/>
              <w:jc w:val="center"/>
              <w:rPr>
                <w:rFonts w:cs="Arial"/>
                <w:sz w:val="20"/>
                <w:szCs w:val="20"/>
                <w:lang w:val="sr-Cyrl-RS"/>
              </w:rPr>
            </w:pPr>
            <w:r w:rsidRPr="00775D8F">
              <w:rPr>
                <w:rFonts w:cs="Arial"/>
                <w:sz w:val="20"/>
                <w:szCs w:val="20"/>
                <w:lang w:val="sr-Cyrl-RS"/>
              </w:rPr>
              <w:lastRenderedPageBreak/>
              <w:t>24</w:t>
            </w:r>
          </w:p>
        </w:tc>
        <w:tc>
          <w:tcPr>
            <w:tcW w:w="719" w:type="dxa"/>
            <w:textDirection w:val="btLr"/>
          </w:tcPr>
          <w:p w14:paraId="3DCCFC86" w14:textId="21D458AE"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7C0069CE" w14:textId="7F411DD8"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P0071805</w:t>
            </w:r>
          </w:p>
        </w:tc>
        <w:tc>
          <w:tcPr>
            <w:tcW w:w="3119" w:type="dxa"/>
            <w:shd w:val="clear" w:color="auto" w:fill="auto"/>
          </w:tcPr>
          <w:p w14:paraId="595AC6FC" w14:textId="77777777" w:rsidR="00C043BE" w:rsidRPr="00775D8F" w:rsidRDefault="00C043BE" w:rsidP="003D4795">
            <w:pPr>
              <w:spacing w:before="0"/>
              <w:jc w:val="left"/>
              <w:rPr>
                <w:rFonts w:cs="Arial"/>
                <w:bCs/>
                <w:iCs/>
                <w:color w:val="000000" w:themeColor="text1"/>
                <w:sz w:val="20"/>
                <w:szCs w:val="20"/>
                <w:lang w:val="sr-Latn-RS"/>
              </w:rPr>
            </w:pPr>
          </w:p>
          <w:p w14:paraId="7D9FEC82" w14:textId="7F3AFCB6" w:rsidR="00F65D0C" w:rsidRPr="00775D8F" w:rsidRDefault="003D4795"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Lamela lanca</w:t>
            </w:r>
          </w:p>
          <w:p w14:paraId="36E80ED4" w14:textId="14FDD385" w:rsidR="003D4795" w:rsidRPr="00775D8F" w:rsidRDefault="00F65D0C" w:rsidP="003D4795">
            <w:pPr>
              <w:spacing w:before="0"/>
              <w:jc w:val="left"/>
              <w:rPr>
                <w:rFonts w:cs="Arial"/>
                <w:bCs/>
                <w:iCs/>
                <w:color w:val="000000" w:themeColor="text1"/>
                <w:sz w:val="20"/>
                <w:szCs w:val="20"/>
                <w:lang w:val="sr-Latn-RS"/>
              </w:rPr>
            </w:pPr>
            <w:r w:rsidRPr="00775D8F">
              <w:rPr>
                <w:sz w:val="20"/>
                <w:szCs w:val="20"/>
                <w:lang w:val="fr-FR"/>
              </w:rPr>
              <w:t xml:space="preserve">Br. crteža </w:t>
            </w:r>
            <w:r w:rsidR="003D4795" w:rsidRPr="00775D8F">
              <w:rPr>
                <w:rFonts w:cs="Arial"/>
                <w:bCs/>
                <w:iCs/>
                <w:color w:val="000000" w:themeColor="text1"/>
                <w:sz w:val="20"/>
                <w:szCs w:val="20"/>
                <w:lang w:val="sr-Latn-RS"/>
              </w:rPr>
              <w:t>413899-K</w:t>
            </w:r>
          </w:p>
        </w:tc>
        <w:tc>
          <w:tcPr>
            <w:tcW w:w="2880" w:type="dxa"/>
          </w:tcPr>
          <w:p w14:paraId="7F8DB2C1" w14:textId="77777777" w:rsidR="003D4795" w:rsidRPr="00775D8F" w:rsidRDefault="003D4795" w:rsidP="003D4795">
            <w:pPr>
              <w:spacing w:before="0"/>
              <w:jc w:val="center"/>
              <w:rPr>
                <w:rFonts w:cs="Arial"/>
                <w:b/>
                <w:i/>
                <w:sz w:val="20"/>
                <w:szCs w:val="20"/>
                <w:u w:val="single"/>
                <w:lang w:val="sr-Cyrl-RS"/>
              </w:rPr>
            </w:pPr>
          </w:p>
        </w:tc>
        <w:tc>
          <w:tcPr>
            <w:tcW w:w="563" w:type="dxa"/>
            <w:shd w:val="clear" w:color="auto" w:fill="auto"/>
            <w:textDirection w:val="btLr"/>
            <w:vAlign w:val="center"/>
          </w:tcPr>
          <w:p w14:paraId="7A0F8AD9" w14:textId="3F437E96" w:rsidR="003D4795" w:rsidRPr="00775D8F" w:rsidRDefault="003D4795" w:rsidP="003D479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14EA709" w14:textId="5CF49B9B" w:rsidR="003D4795" w:rsidRPr="00775D8F" w:rsidRDefault="003D4795" w:rsidP="003D4795">
            <w:pPr>
              <w:spacing w:before="0"/>
              <w:jc w:val="center"/>
              <w:rPr>
                <w:rFonts w:cs="Arial"/>
                <w:sz w:val="20"/>
                <w:szCs w:val="20"/>
                <w:lang w:val="sr-Cyrl-RS"/>
              </w:rPr>
            </w:pPr>
            <w:r w:rsidRPr="00775D8F">
              <w:rPr>
                <w:rFonts w:cs="Arial"/>
                <w:sz w:val="20"/>
                <w:szCs w:val="20"/>
                <w:lang w:val="sr-Cyrl-RS"/>
              </w:rPr>
              <w:t>400</w:t>
            </w:r>
          </w:p>
        </w:tc>
        <w:tc>
          <w:tcPr>
            <w:tcW w:w="709" w:type="dxa"/>
            <w:vAlign w:val="center"/>
          </w:tcPr>
          <w:p w14:paraId="016AD605" w14:textId="2F02670C" w:rsidR="003D4795" w:rsidRPr="00775D8F" w:rsidRDefault="003D4795"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7AA137CF" w14:textId="77777777" w:rsidR="003D4795" w:rsidRPr="00775D8F" w:rsidRDefault="003D4795" w:rsidP="003D4795">
            <w:pPr>
              <w:spacing w:before="0"/>
              <w:jc w:val="center"/>
              <w:rPr>
                <w:rFonts w:cs="Arial"/>
                <w:b/>
                <w:i/>
                <w:sz w:val="20"/>
                <w:szCs w:val="20"/>
                <w:u w:val="single"/>
                <w:lang w:val="sr-Cyrl-RS"/>
              </w:rPr>
            </w:pPr>
          </w:p>
        </w:tc>
        <w:tc>
          <w:tcPr>
            <w:tcW w:w="2948" w:type="dxa"/>
          </w:tcPr>
          <w:p w14:paraId="15E6F0AC" w14:textId="77777777" w:rsidR="003D4795" w:rsidRPr="00775D8F" w:rsidRDefault="003D4795" w:rsidP="003D4795">
            <w:pPr>
              <w:spacing w:before="0"/>
              <w:jc w:val="center"/>
              <w:rPr>
                <w:rFonts w:cs="Arial"/>
                <w:b/>
                <w:i/>
                <w:sz w:val="20"/>
                <w:szCs w:val="20"/>
                <w:u w:val="single"/>
                <w:lang w:val="sr-Cyrl-RS"/>
              </w:rPr>
            </w:pPr>
          </w:p>
        </w:tc>
      </w:tr>
      <w:tr w:rsidR="003D4795" w:rsidRPr="00775D8F" w14:paraId="342B4BF6" w14:textId="77777777" w:rsidTr="00A778AA">
        <w:trPr>
          <w:cantSplit/>
          <w:trHeight w:val="1400"/>
        </w:trPr>
        <w:tc>
          <w:tcPr>
            <w:tcW w:w="534" w:type="dxa"/>
            <w:vAlign w:val="center"/>
          </w:tcPr>
          <w:p w14:paraId="79879FB4" w14:textId="7C0DEE09" w:rsidR="003D4795" w:rsidRPr="00775D8F" w:rsidRDefault="003D4795" w:rsidP="003D4795">
            <w:pPr>
              <w:spacing w:before="0"/>
              <w:jc w:val="center"/>
              <w:rPr>
                <w:rFonts w:cs="Arial"/>
                <w:sz w:val="20"/>
                <w:szCs w:val="20"/>
                <w:lang w:val="sr-Cyrl-RS"/>
              </w:rPr>
            </w:pPr>
            <w:r w:rsidRPr="00775D8F">
              <w:rPr>
                <w:rFonts w:cs="Arial"/>
                <w:sz w:val="20"/>
                <w:szCs w:val="20"/>
                <w:lang w:val="sr-Cyrl-RS"/>
              </w:rPr>
              <w:t>25</w:t>
            </w:r>
          </w:p>
        </w:tc>
        <w:tc>
          <w:tcPr>
            <w:tcW w:w="719" w:type="dxa"/>
            <w:textDirection w:val="btLr"/>
          </w:tcPr>
          <w:p w14:paraId="6306BADE" w14:textId="0747DCD0"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143BC7DE" w14:textId="7FDA20A1"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11317187</w:t>
            </w:r>
          </w:p>
        </w:tc>
        <w:tc>
          <w:tcPr>
            <w:tcW w:w="3119" w:type="dxa"/>
            <w:shd w:val="clear" w:color="auto" w:fill="auto"/>
          </w:tcPr>
          <w:p w14:paraId="65E5B4BC" w14:textId="77777777" w:rsidR="00CA6A1C" w:rsidRPr="00775D8F" w:rsidRDefault="003D4795" w:rsidP="00CA6A1C">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Lamela lanca </w:t>
            </w:r>
          </w:p>
          <w:p w14:paraId="546F54BB" w14:textId="38537FA4" w:rsidR="00F65D0C" w:rsidRPr="00775D8F" w:rsidRDefault="00CA6A1C" w:rsidP="00CA6A1C">
            <w:pPr>
              <w:spacing w:before="0"/>
              <w:jc w:val="left"/>
              <w:rPr>
                <w:rFonts w:cs="Arial"/>
                <w:bCs/>
                <w:iCs/>
                <w:color w:val="FF0000"/>
                <w:sz w:val="20"/>
                <w:szCs w:val="20"/>
                <w:lang w:val="sr-Latn-RS"/>
              </w:rPr>
            </w:pPr>
            <w:r w:rsidRPr="00775D8F">
              <w:rPr>
                <w:sz w:val="20"/>
                <w:szCs w:val="20"/>
                <w:lang w:val="fr-FR"/>
              </w:rPr>
              <w:t xml:space="preserve">Br. crteža </w:t>
            </w:r>
            <w:r w:rsidR="003D4795" w:rsidRPr="00775D8F">
              <w:rPr>
                <w:rFonts w:cs="Arial"/>
                <w:bCs/>
                <w:iCs/>
                <w:color w:val="000000" w:themeColor="text1"/>
                <w:sz w:val="20"/>
                <w:szCs w:val="20"/>
                <w:lang w:val="sr-Latn-RS"/>
              </w:rPr>
              <w:t>P-1539-K</w:t>
            </w:r>
            <w:r w:rsidR="007F691E" w:rsidRPr="00775D8F">
              <w:rPr>
                <w:rFonts w:cs="Arial"/>
                <w:bCs/>
                <w:iCs/>
                <w:color w:val="000000" w:themeColor="text1"/>
                <w:sz w:val="20"/>
                <w:szCs w:val="20"/>
                <w:lang w:val="sr-Cyrl-RS"/>
              </w:rPr>
              <w:t xml:space="preserve"> </w:t>
            </w:r>
          </w:p>
        </w:tc>
        <w:tc>
          <w:tcPr>
            <w:tcW w:w="2880" w:type="dxa"/>
          </w:tcPr>
          <w:p w14:paraId="4E1275E8" w14:textId="77777777" w:rsidR="003D4795" w:rsidRPr="00775D8F" w:rsidRDefault="003D4795" w:rsidP="00CA6A1C">
            <w:pPr>
              <w:spacing w:before="0"/>
              <w:jc w:val="left"/>
              <w:rPr>
                <w:rFonts w:cs="Arial"/>
                <w:sz w:val="20"/>
                <w:szCs w:val="20"/>
                <w:lang w:val="sr-Cyrl-RS"/>
              </w:rPr>
            </w:pPr>
          </w:p>
        </w:tc>
        <w:tc>
          <w:tcPr>
            <w:tcW w:w="563" w:type="dxa"/>
            <w:shd w:val="clear" w:color="auto" w:fill="auto"/>
            <w:textDirection w:val="btLr"/>
            <w:vAlign w:val="center"/>
          </w:tcPr>
          <w:p w14:paraId="3542154E" w14:textId="4C67A461" w:rsidR="003D4795" w:rsidRPr="00775D8F" w:rsidRDefault="003D4795" w:rsidP="003D479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3382AE0" w14:textId="477FF9FA" w:rsidR="003D4795" w:rsidRPr="00775D8F" w:rsidRDefault="003D4795" w:rsidP="003D4795">
            <w:pPr>
              <w:spacing w:before="0"/>
              <w:jc w:val="center"/>
              <w:rPr>
                <w:rFonts w:cs="Arial"/>
                <w:sz w:val="20"/>
                <w:szCs w:val="20"/>
                <w:lang w:val="sr-Cyrl-RS"/>
              </w:rPr>
            </w:pPr>
            <w:r w:rsidRPr="00775D8F">
              <w:rPr>
                <w:rFonts w:cs="Arial"/>
                <w:sz w:val="20"/>
                <w:szCs w:val="20"/>
                <w:lang w:val="sr-Cyrl-RS"/>
              </w:rPr>
              <w:t>1000</w:t>
            </w:r>
          </w:p>
        </w:tc>
        <w:tc>
          <w:tcPr>
            <w:tcW w:w="709" w:type="dxa"/>
            <w:vAlign w:val="center"/>
          </w:tcPr>
          <w:p w14:paraId="5CD1AF89" w14:textId="13A5B94D" w:rsidR="003D4795" w:rsidRPr="00775D8F" w:rsidRDefault="003D4795"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734804A4" w14:textId="77777777" w:rsidR="003D4795" w:rsidRPr="00775D8F" w:rsidRDefault="003D4795" w:rsidP="003D4795">
            <w:pPr>
              <w:spacing w:before="0"/>
              <w:jc w:val="center"/>
              <w:rPr>
                <w:rFonts w:cs="Arial"/>
                <w:b/>
                <w:i/>
                <w:sz w:val="20"/>
                <w:szCs w:val="20"/>
                <w:u w:val="single"/>
                <w:lang w:val="sr-Cyrl-RS"/>
              </w:rPr>
            </w:pPr>
          </w:p>
        </w:tc>
        <w:tc>
          <w:tcPr>
            <w:tcW w:w="2948" w:type="dxa"/>
          </w:tcPr>
          <w:p w14:paraId="2CE6FAAB" w14:textId="77777777" w:rsidR="003D4795" w:rsidRPr="00775D8F" w:rsidRDefault="003D4795" w:rsidP="003D4795">
            <w:pPr>
              <w:spacing w:before="0"/>
              <w:jc w:val="center"/>
              <w:rPr>
                <w:rFonts w:cs="Arial"/>
                <w:b/>
                <w:i/>
                <w:sz w:val="20"/>
                <w:szCs w:val="20"/>
                <w:u w:val="single"/>
                <w:lang w:val="sr-Cyrl-RS"/>
              </w:rPr>
            </w:pPr>
          </w:p>
        </w:tc>
      </w:tr>
      <w:tr w:rsidR="003D4795" w:rsidRPr="00775D8F" w14:paraId="4F79B767" w14:textId="77777777" w:rsidTr="00A778AA">
        <w:trPr>
          <w:cantSplit/>
          <w:trHeight w:val="1406"/>
        </w:trPr>
        <w:tc>
          <w:tcPr>
            <w:tcW w:w="534" w:type="dxa"/>
            <w:vAlign w:val="center"/>
          </w:tcPr>
          <w:p w14:paraId="172E5217" w14:textId="0B7DB727" w:rsidR="003D4795" w:rsidRPr="00775D8F" w:rsidRDefault="003D4795" w:rsidP="003D4795">
            <w:pPr>
              <w:spacing w:before="0"/>
              <w:jc w:val="center"/>
              <w:rPr>
                <w:rFonts w:cs="Arial"/>
                <w:sz w:val="20"/>
                <w:szCs w:val="20"/>
                <w:lang w:val="sr-Cyrl-RS"/>
              </w:rPr>
            </w:pPr>
            <w:r w:rsidRPr="00775D8F">
              <w:rPr>
                <w:rFonts w:cs="Arial"/>
                <w:sz w:val="20"/>
                <w:szCs w:val="20"/>
                <w:lang w:val="sr-Cyrl-RS"/>
              </w:rPr>
              <w:t>26</w:t>
            </w:r>
          </w:p>
        </w:tc>
        <w:tc>
          <w:tcPr>
            <w:tcW w:w="719" w:type="dxa"/>
            <w:textDirection w:val="btLr"/>
          </w:tcPr>
          <w:p w14:paraId="670FEF28" w14:textId="6AEED6F3"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6956B136" w14:textId="055264C6"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17371543</w:t>
            </w:r>
          </w:p>
        </w:tc>
        <w:tc>
          <w:tcPr>
            <w:tcW w:w="3119" w:type="dxa"/>
            <w:shd w:val="clear" w:color="auto" w:fill="auto"/>
          </w:tcPr>
          <w:p w14:paraId="058CE8CB" w14:textId="77777777" w:rsidR="00CA6A1C" w:rsidRPr="00775D8F" w:rsidRDefault="00F65D0C" w:rsidP="003D4795">
            <w:pPr>
              <w:spacing w:before="0"/>
              <w:jc w:val="left"/>
              <w:rPr>
                <w:sz w:val="20"/>
                <w:szCs w:val="20"/>
                <w:lang w:val="fr-FR"/>
              </w:rPr>
            </w:pPr>
            <w:r w:rsidRPr="00775D8F">
              <w:rPr>
                <w:sz w:val="20"/>
                <w:szCs w:val="20"/>
                <w:lang w:val="fr-FR"/>
              </w:rPr>
              <w:t xml:space="preserve">Lamela lanca </w:t>
            </w:r>
          </w:p>
          <w:p w14:paraId="16C7AD94" w14:textId="15F5A100" w:rsidR="00CA6A1C" w:rsidRPr="00775D8F" w:rsidRDefault="00F65D0C" w:rsidP="003D4795">
            <w:pPr>
              <w:spacing w:before="0"/>
              <w:jc w:val="left"/>
              <w:rPr>
                <w:rFonts w:cs="Arial"/>
                <w:bCs/>
                <w:iCs/>
                <w:color w:val="000000" w:themeColor="text1"/>
                <w:sz w:val="20"/>
                <w:szCs w:val="20"/>
                <w:lang w:val="sr-Latn-RS"/>
              </w:rPr>
            </w:pPr>
            <w:r w:rsidRPr="00775D8F">
              <w:rPr>
                <w:sz w:val="20"/>
                <w:szCs w:val="20"/>
                <w:lang w:val="fr-FR"/>
              </w:rPr>
              <w:t>ISO 24</w:t>
            </w:r>
            <w:r w:rsidR="00C043BE" w:rsidRPr="00775D8F">
              <w:rPr>
                <w:sz w:val="20"/>
                <w:szCs w:val="20"/>
                <w:lang w:val="fr-FR"/>
              </w:rPr>
              <w:t xml:space="preserve"> </w:t>
            </w:r>
            <w:r w:rsidRPr="00775D8F">
              <w:rPr>
                <w:sz w:val="20"/>
                <w:szCs w:val="20"/>
                <w:lang w:val="fr-FR"/>
              </w:rPr>
              <w:t>B-1</w:t>
            </w:r>
            <w:r w:rsidR="00D508A7" w:rsidRPr="00775D8F">
              <w:rPr>
                <w:sz w:val="20"/>
                <w:szCs w:val="20"/>
                <w:lang w:val="sr-Cyrl-RS"/>
              </w:rPr>
              <w:t xml:space="preserve"> </w:t>
            </w:r>
            <w:r w:rsidR="00D508A7" w:rsidRPr="00775D8F">
              <w:rPr>
                <w:rFonts w:cs="Arial"/>
                <w:bCs/>
                <w:iCs/>
                <w:color w:val="000000" w:themeColor="text1"/>
                <w:sz w:val="20"/>
                <w:szCs w:val="20"/>
                <w:lang w:val="sr-Latn-RS"/>
              </w:rPr>
              <w:t>(FKK</w:t>
            </w:r>
            <w:r w:rsidR="00CA6A1C" w:rsidRPr="00775D8F">
              <w:rPr>
                <w:rFonts w:cs="Arial"/>
                <w:bCs/>
                <w:iCs/>
                <w:color w:val="000000" w:themeColor="text1"/>
                <w:sz w:val="20"/>
                <w:szCs w:val="20"/>
                <w:lang w:val="sr-Latn-RS"/>
              </w:rPr>
              <w:t>380)</w:t>
            </w:r>
          </w:p>
          <w:p w14:paraId="2BD9DBE7" w14:textId="77777777" w:rsidR="00F65D0C" w:rsidRPr="00775D8F" w:rsidRDefault="00F65D0C" w:rsidP="003D4795">
            <w:pPr>
              <w:spacing w:before="0"/>
              <w:jc w:val="left"/>
              <w:rPr>
                <w:sz w:val="20"/>
                <w:szCs w:val="20"/>
                <w:lang w:val="fr-FR"/>
              </w:rPr>
            </w:pPr>
            <w:r w:rsidRPr="00775D8F">
              <w:rPr>
                <w:sz w:val="20"/>
                <w:szCs w:val="20"/>
                <w:lang w:val="fr-FR"/>
              </w:rPr>
              <w:t>t=38,1mm DIN 8187</w:t>
            </w:r>
          </w:p>
          <w:p w14:paraId="3DD96319" w14:textId="3FA574A8" w:rsidR="00440525" w:rsidRPr="00775D8F" w:rsidRDefault="00440525" w:rsidP="003D4795">
            <w:pPr>
              <w:spacing w:before="0"/>
              <w:jc w:val="left"/>
              <w:rPr>
                <w:rFonts w:cs="Arial"/>
                <w:bCs/>
                <w:iCs/>
                <w:color w:val="000000" w:themeColor="text1"/>
                <w:sz w:val="20"/>
                <w:szCs w:val="20"/>
              </w:rPr>
            </w:pPr>
            <w:r w:rsidRPr="00775D8F">
              <w:rPr>
                <w:sz w:val="20"/>
                <w:szCs w:val="20"/>
                <w:lang w:val="fr-FR"/>
              </w:rPr>
              <w:t>(</w:t>
            </w:r>
            <w:r w:rsidRPr="00775D8F">
              <w:rPr>
                <w:rFonts w:cs="Arial"/>
                <w:sz w:val="20"/>
                <w:szCs w:val="20"/>
                <w:lang w:val="sr-Cyrl-RS"/>
              </w:rPr>
              <w:t>Мисли се на стандардну ламелу ваљкастог ланца</w:t>
            </w:r>
            <w:r w:rsidRPr="00775D8F">
              <w:rPr>
                <w:rFonts w:cs="Arial"/>
                <w:sz w:val="20"/>
                <w:szCs w:val="20"/>
              </w:rPr>
              <w:t>)</w:t>
            </w:r>
          </w:p>
        </w:tc>
        <w:tc>
          <w:tcPr>
            <w:tcW w:w="2880" w:type="dxa"/>
          </w:tcPr>
          <w:p w14:paraId="57BB80EF" w14:textId="7192E7F7" w:rsidR="003D4795" w:rsidRPr="00775D8F" w:rsidRDefault="003D4795" w:rsidP="003D4795">
            <w:pPr>
              <w:spacing w:before="0"/>
              <w:jc w:val="center"/>
              <w:rPr>
                <w:rFonts w:cs="Arial"/>
                <w:b/>
                <w:sz w:val="20"/>
                <w:szCs w:val="20"/>
                <w:lang w:val="sr-Cyrl-RS"/>
              </w:rPr>
            </w:pPr>
          </w:p>
        </w:tc>
        <w:tc>
          <w:tcPr>
            <w:tcW w:w="563" w:type="dxa"/>
            <w:shd w:val="clear" w:color="auto" w:fill="auto"/>
            <w:textDirection w:val="btLr"/>
            <w:vAlign w:val="center"/>
          </w:tcPr>
          <w:p w14:paraId="4F4E3C45" w14:textId="730FDB5B" w:rsidR="003D4795" w:rsidRPr="00775D8F" w:rsidRDefault="003D4795" w:rsidP="003D479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076B0F0B" w14:textId="3920B3D0" w:rsidR="003D4795" w:rsidRPr="00775D8F" w:rsidRDefault="003D4795" w:rsidP="003D4795">
            <w:pPr>
              <w:spacing w:before="0"/>
              <w:jc w:val="center"/>
              <w:rPr>
                <w:rFonts w:cs="Arial"/>
                <w:sz w:val="20"/>
                <w:szCs w:val="20"/>
                <w:lang w:val="sr-Cyrl-RS"/>
              </w:rPr>
            </w:pPr>
            <w:r w:rsidRPr="00775D8F">
              <w:rPr>
                <w:rFonts w:cs="Arial"/>
                <w:sz w:val="20"/>
                <w:szCs w:val="20"/>
                <w:lang w:val="sr-Cyrl-RS"/>
              </w:rPr>
              <w:t>100</w:t>
            </w:r>
          </w:p>
        </w:tc>
        <w:tc>
          <w:tcPr>
            <w:tcW w:w="709" w:type="dxa"/>
            <w:vAlign w:val="center"/>
          </w:tcPr>
          <w:p w14:paraId="312CC2A8" w14:textId="369EF360" w:rsidR="003D4795" w:rsidRPr="00775D8F" w:rsidRDefault="003D4795"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1D348093" w14:textId="77777777" w:rsidR="003D4795" w:rsidRPr="00775D8F" w:rsidRDefault="003D4795" w:rsidP="003D4795">
            <w:pPr>
              <w:spacing w:before="0"/>
              <w:jc w:val="center"/>
              <w:rPr>
                <w:rFonts w:cs="Arial"/>
                <w:b/>
                <w:i/>
                <w:sz w:val="20"/>
                <w:szCs w:val="20"/>
                <w:u w:val="single"/>
                <w:lang w:val="sr-Cyrl-RS"/>
              </w:rPr>
            </w:pPr>
          </w:p>
        </w:tc>
        <w:tc>
          <w:tcPr>
            <w:tcW w:w="2948" w:type="dxa"/>
          </w:tcPr>
          <w:p w14:paraId="02353D34" w14:textId="77777777" w:rsidR="003D4795" w:rsidRPr="00775D8F" w:rsidRDefault="003D4795" w:rsidP="003D4795">
            <w:pPr>
              <w:spacing w:before="0"/>
              <w:jc w:val="center"/>
              <w:rPr>
                <w:rFonts w:cs="Arial"/>
                <w:b/>
                <w:i/>
                <w:sz w:val="20"/>
                <w:szCs w:val="20"/>
                <w:u w:val="single"/>
                <w:lang w:val="sr-Cyrl-RS"/>
              </w:rPr>
            </w:pPr>
          </w:p>
        </w:tc>
      </w:tr>
      <w:tr w:rsidR="003D4795" w:rsidRPr="00775D8F" w14:paraId="49943FF0" w14:textId="77777777" w:rsidTr="00A778AA">
        <w:trPr>
          <w:cantSplit/>
          <w:trHeight w:val="1413"/>
        </w:trPr>
        <w:tc>
          <w:tcPr>
            <w:tcW w:w="534" w:type="dxa"/>
            <w:vAlign w:val="center"/>
          </w:tcPr>
          <w:p w14:paraId="03534334" w14:textId="5765B5D3" w:rsidR="003D4795" w:rsidRPr="00775D8F" w:rsidRDefault="003D4795" w:rsidP="003D4795">
            <w:pPr>
              <w:spacing w:before="0"/>
              <w:jc w:val="center"/>
              <w:rPr>
                <w:rFonts w:cs="Arial"/>
                <w:sz w:val="20"/>
                <w:szCs w:val="20"/>
                <w:lang w:val="sr-Cyrl-RS"/>
              </w:rPr>
            </w:pPr>
            <w:r w:rsidRPr="00775D8F">
              <w:rPr>
                <w:rFonts w:cs="Arial"/>
                <w:sz w:val="20"/>
                <w:szCs w:val="20"/>
                <w:lang w:val="sr-Cyrl-RS"/>
              </w:rPr>
              <w:t>27</w:t>
            </w:r>
          </w:p>
        </w:tc>
        <w:tc>
          <w:tcPr>
            <w:tcW w:w="719" w:type="dxa"/>
            <w:textDirection w:val="btLr"/>
          </w:tcPr>
          <w:p w14:paraId="2C45E660" w14:textId="67B91BBD"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10A3CB78" w14:textId="42273B45"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17371766</w:t>
            </w:r>
          </w:p>
        </w:tc>
        <w:tc>
          <w:tcPr>
            <w:tcW w:w="3119" w:type="dxa"/>
            <w:shd w:val="clear" w:color="auto" w:fill="auto"/>
          </w:tcPr>
          <w:p w14:paraId="59FF3C32" w14:textId="77777777" w:rsidR="00AC73A5" w:rsidRPr="00775D8F" w:rsidRDefault="00D508A7" w:rsidP="001C7BD2">
            <w:pPr>
              <w:spacing w:before="0"/>
              <w:jc w:val="left"/>
              <w:rPr>
                <w:sz w:val="20"/>
                <w:szCs w:val="20"/>
                <w:lang w:val="sr-Latn-RS"/>
              </w:rPr>
            </w:pPr>
            <w:r w:rsidRPr="00775D8F">
              <w:rPr>
                <w:sz w:val="20"/>
                <w:szCs w:val="20"/>
                <w:lang w:val="sr-Latn-RS"/>
              </w:rPr>
              <w:t>Lanac Galov</w:t>
            </w:r>
            <w:r w:rsidR="00F65D0C" w:rsidRPr="00775D8F">
              <w:rPr>
                <w:sz w:val="20"/>
                <w:szCs w:val="20"/>
                <w:lang w:val="sr-Latn-RS"/>
              </w:rPr>
              <w:t xml:space="preserve"> jednored</w:t>
            </w:r>
            <w:r w:rsidR="00C043BE" w:rsidRPr="00775D8F">
              <w:rPr>
                <w:sz w:val="20"/>
                <w:szCs w:val="20"/>
                <w:lang w:val="sr-Latn-RS"/>
              </w:rPr>
              <w:t>n</w:t>
            </w:r>
            <w:r w:rsidRPr="00775D8F">
              <w:rPr>
                <w:sz w:val="20"/>
                <w:szCs w:val="20"/>
                <w:lang w:val="sr-Latn-RS"/>
              </w:rPr>
              <w:t xml:space="preserve">i </w:t>
            </w:r>
          </w:p>
          <w:p w14:paraId="344AD32A" w14:textId="730EFBFF" w:rsidR="00AC73A5" w:rsidRPr="00775D8F" w:rsidRDefault="00AC73A5" w:rsidP="001C7BD2">
            <w:pPr>
              <w:spacing w:before="0"/>
              <w:jc w:val="left"/>
              <w:rPr>
                <w:sz w:val="20"/>
                <w:szCs w:val="20"/>
                <w:lang w:val="sr-Cyrl-RS"/>
              </w:rPr>
            </w:pPr>
            <w:r w:rsidRPr="00775D8F">
              <w:rPr>
                <w:sz w:val="20"/>
                <w:szCs w:val="20"/>
                <w:lang w:val="sr-Latn-RS"/>
              </w:rPr>
              <w:t>ISO 083</w:t>
            </w:r>
            <w:r w:rsidRPr="00775D8F">
              <w:rPr>
                <w:sz w:val="20"/>
                <w:szCs w:val="20"/>
                <w:lang w:val="sr-Cyrl-RS"/>
              </w:rPr>
              <w:t xml:space="preserve"> (</w:t>
            </w:r>
            <w:r w:rsidR="00D508A7" w:rsidRPr="00775D8F">
              <w:rPr>
                <w:sz w:val="20"/>
                <w:szCs w:val="20"/>
                <w:lang w:val="sr-Latn-RS"/>
              </w:rPr>
              <w:t>FKK</w:t>
            </w:r>
            <w:r w:rsidRPr="00775D8F">
              <w:rPr>
                <w:sz w:val="20"/>
                <w:szCs w:val="20"/>
                <w:lang w:val="sr-Latn-RS"/>
              </w:rPr>
              <w:t>176</w:t>
            </w:r>
            <w:r w:rsidRPr="00775D8F">
              <w:rPr>
                <w:sz w:val="20"/>
                <w:szCs w:val="20"/>
                <w:lang w:val="sr-Cyrl-RS"/>
              </w:rPr>
              <w:t>)</w:t>
            </w:r>
          </w:p>
          <w:p w14:paraId="76C175DC" w14:textId="39315306" w:rsidR="00F65D0C" w:rsidRPr="00775D8F" w:rsidRDefault="00AC73A5" w:rsidP="001C7BD2">
            <w:pPr>
              <w:spacing w:before="0"/>
              <w:jc w:val="left"/>
              <w:rPr>
                <w:rFonts w:cs="Arial"/>
                <w:bCs/>
                <w:iCs/>
                <w:color w:val="000000" w:themeColor="text1"/>
                <w:sz w:val="20"/>
                <w:szCs w:val="20"/>
                <w:lang w:val="sr-Latn-RS"/>
              </w:rPr>
            </w:pPr>
            <w:r w:rsidRPr="00775D8F">
              <w:rPr>
                <w:sz w:val="20"/>
                <w:szCs w:val="20"/>
                <w:lang w:val="sr-Latn-RS"/>
              </w:rPr>
              <w:t>t=12,7mm</w:t>
            </w:r>
            <w:r w:rsidR="00C043BE" w:rsidRPr="00775D8F">
              <w:rPr>
                <w:sz w:val="20"/>
                <w:szCs w:val="20"/>
                <w:lang w:val="sr-Latn-RS"/>
              </w:rPr>
              <w:t xml:space="preserve"> </w:t>
            </w:r>
            <w:r w:rsidR="00F65D0C" w:rsidRPr="00775D8F">
              <w:rPr>
                <w:sz w:val="20"/>
                <w:szCs w:val="20"/>
                <w:lang w:val="sr-Latn-RS"/>
              </w:rPr>
              <w:t>DIN 8187</w:t>
            </w:r>
            <w:r w:rsidR="00C043BE" w:rsidRPr="00775D8F">
              <w:rPr>
                <w:sz w:val="20"/>
                <w:szCs w:val="20"/>
                <w:lang w:val="sr-Latn-RS"/>
              </w:rPr>
              <w:t xml:space="preserve"> </w:t>
            </w:r>
          </w:p>
        </w:tc>
        <w:tc>
          <w:tcPr>
            <w:tcW w:w="2880" w:type="dxa"/>
          </w:tcPr>
          <w:p w14:paraId="76D36CC2" w14:textId="77777777" w:rsidR="003D4795" w:rsidRPr="00775D8F" w:rsidRDefault="003D4795" w:rsidP="003D4795">
            <w:pPr>
              <w:spacing w:before="0"/>
              <w:jc w:val="center"/>
              <w:rPr>
                <w:rFonts w:cs="Arial"/>
                <w:sz w:val="20"/>
                <w:szCs w:val="20"/>
                <w:lang w:val="sr-Latn-RS"/>
              </w:rPr>
            </w:pPr>
          </w:p>
        </w:tc>
        <w:tc>
          <w:tcPr>
            <w:tcW w:w="563" w:type="dxa"/>
            <w:shd w:val="clear" w:color="auto" w:fill="auto"/>
            <w:textDirection w:val="btLr"/>
            <w:vAlign w:val="center"/>
          </w:tcPr>
          <w:p w14:paraId="280047CA" w14:textId="1C4E8977" w:rsidR="003D4795" w:rsidRPr="00775D8F" w:rsidRDefault="003D4795" w:rsidP="003D4795">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2DCEC6DB" w14:textId="16FA1E43" w:rsidR="003D4795" w:rsidRPr="00775D8F" w:rsidRDefault="003D4795" w:rsidP="003D4795">
            <w:pPr>
              <w:spacing w:before="0"/>
              <w:jc w:val="center"/>
              <w:rPr>
                <w:rFonts w:cs="Arial"/>
                <w:sz w:val="20"/>
                <w:szCs w:val="20"/>
                <w:lang w:val="sr-Cyrl-RS"/>
              </w:rPr>
            </w:pPr>
            <w:r w:rsidRPr="00775D8F">
              <w:rPr>
                <w:rFonts w:cs="Arial"/>
                <w:sz w:val="20"/>
                <w:szCs w:val="20"/>
                <w:lang w:val="sr-Cyrl-RS"/>
              </w:rPr>
              <w:t>15</w:t>
            </w:r>
          </w:p>
        </w:tc>
        <w:tc>
          <w:tcPr>
            <w:tcW w:w="709" w:type="dxa"/>
            <w:vAlign w:val="center"/>
          </w:tcPr>
          <w:p w14:paraId="70AF9B6B" w14:textId="1467B01B" w:rsidR="003D4795" w:rsidRPr="00775D8F" w:rsidRDefault="003D4795"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1BEA4C3D" w14:textId="77777777" w:rsidR="003D4795" w:rsidRPr="00775D8F" w:rsidRDefault="003D4795" w:rsidP="003D4795">
            <w:pPr>
              <w:spacing w:before="0"/>
              <w:jc w:val="center"/>
              <w:rPr>
                <w:rFonts w:cs="Arial"/>
                <w:b/>
                <w:i/>
                <w:sz w:val="20"/>
                <w:szCs w:val="20"/>
                <w:u w:val="single"/>
                <w:lang w:val="sr-Cyrl-RS"/>
              </w:rPr>
            </w:pPr>
          </w:p>
        </w:tc>
        <w:tc>
          <w:tcPr>
            <w:tcW w:w="2948" w:type="dxa"/>
          </w:tcPr>
          <w:p w14:paraId="067B7716" w14:textId="77777777" w:rsidR="003D4795" w:rsidRPr="00775D8F" w:rsidRDefault="003D4795" w:rsidP="003D4795">
            <w:pPr>
              <w:spacing w:before="0"/>
              <w:jc w:val="center"/>
              <w:rPr>
                <w:rFonts w:cs="Arial"/>
                <w:b/>
                <w:i/>
                <w:sz w:val="20"/>
                <w:szCs w:val="20"/>
                <w:u w:val="single"/>
                <w:lang w:val="sr-Cyrl-RS"/>
              </w:rPr>
            </w:pPr>
          </w:p>
        </w:tc>
      </w:tr>
      <w:tr w:rsidR="003D4795" w:rsidRPr="00775D8F" w14:paraId="2D73AF65" w14:textId="77777777" w:rsidTr="00A778AA">
        <w:trPr>
          <w:cantSplit/>
          <w:trHeight w:val="1404"/>
        </w:trPr>
        <w:tc>
          <w:tcPr>
            <w:tcW w:w="534" w:type="dxa"/>
            <w:vAlign w:val="center"/>
          </w:tcPr>
          <w:p w14:paraId="1996C2FB" w14:textId="3593BEC3" w:rsidR="003D4795" w:rsidRPr="00775D8F" w:rsidRDefault="003D4795" w:rsidP="003D4795">
            <w:pPr>
              <w:spacing w:before="0"/>
              <w:jc w:val="center"/>
              <w:rPr>
                <w:rFonts w:cs="Arial"/>
                <w:sz w:val="20"/>
                <w:szCs w:val="20"/>
                <w:lang w:val="sr-Cyrl-RS"/>
              </w:rPr>
            </w:pPr>
            <w:r w:rsidRPr="00775D8F">
              <w:rPr>
                <w:rFonts w:cs="Arial"/>
                <w:sz w:val="20"/>
                <w:szCs w:val="20"/>
                <w:lang w:val="sr-Cyrl-RS"/>
              </w:rPr>
              <w:t>28</w:t>
            </w:r>
          </w:p>
        </w:tc>
        <w:tc>
          <w:tcPr>
            <w:tcW w:w="719" w:type="dxa"/>
            <w:textDirection w:val="btLr"/>
          </w:tcPr>
          <w:p w14:paraId="47C2D333" w14:textId="436A1E6A"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182D3853" w14:textId="07854CC7"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17371816</w:t>
            </w:r>
          </w:p>
        </w:tc>
        <w:tc>
          <w:tcPr>
            <w:tcW w:w="3119" w:type="dxa"/>
            <w:shd w:val="clear" w:color="auto" w:fill="auto"/>
          </w:tcPr>
          <w:p w14:paraId="1EC843A7" w14:textId="77777777" w:rsidR="00AC73A5" w:rsidRPr="00775D8F" w:rsidRDefault="00D508A7" w:rsidP="00AC73A5">
            <w:pPr>
              <w:spacing w:before="0"/>
              <w:jc w:val="left"/>
              <w:rPr>
                <w:sz w:val="20"/>
                <w:szCs w:val="20"/>
                <w:lang w:val="sr-Latn-RS"/>
              </w:rPr>
            </w:pPr>
            <w:r w:rsidRPr="00775D8F">
              <w:rPr>
                <w:sz w:val="20"/>
                <w:szCs w:val="20"/>
                <w:lang w:val="sr-Latn-RS"/>
              </w:rPr>
              <w:t xml:space="preserve">Lanac Galov jednoredi </w:t>
            </w:r>
          </w:p>
          <w:p w14:paraId="4241C2D1" w14:textId="757419B8" w:rsidR="00AC73A5" w:rsidRPr="00775D8F" w:rsidRDefault="00AC73A5" w:rsidP="00AC73A5">
            <w:pPr>
              <w:spacing w:before="0"/>
              <w:jc w:val="left"/>
              <w:rPr>
                <w:sz w:val="20"/>
                <w:szCs w:val="20"/>
                <w:lang w:val="sr-Latn-RS"/>
              </w:rPr>
            </w:pPr>
            <w:r w:rsidRPr="00775D8F">
              <w:rPr>
                <w:sz w:val="20"/>
                <w:szCs w:val="20"/>
                <w:lang w:val="sr-Latn-RS"/>
              </w:rPr>
              <w:t>ISO 12 B-1</w:t>
            </w:r>
            <w:r w:rsidRPr="00775D8F">
              <w:rPr>
                <w:sz w:val="20"/>
                <w:szCs w:val="20"/>
                <w:lang w:val="sr-Cyrl-RS"/>
              </w:rPr>
              <w:t xml:space="preserve"> (</w:t>
            </w:r>
            <w:r w:rsidR="00D508A7" w:rsidRPr="00775D8F">
              <w:rPr>
                <w:sz w:val="20"/>
                <w:szCs w:val="20"/>
                <w:lang w:val="sr-Latn-RS"/>
              </w:rPr>
              <w:t>FKK</w:t>
            </w:r>
            <w:r w:rsidRPr="00775D8F">
              <w:rPr>
                <w:sz w:val="20"/>
                <w:szCs w:val="20"/>
                <w:lang w:val="sr-Latn-RS"/>
              </w:rPr>
              <w:t>240</w:t>
            </w:r>
            <w:r w:rsidRPr="00775D8F">
              <w:rPr>
                <w:sz w:val="20"/>
                <w:szCs w:val="20"/>
                <w:lang w:val="sr-Cyrl-RS"/>
              </w:rPr>
              <w:t>)</w:t>
            </w:r>
          </w:p>
          <w:p w14:paraId="19D6981A" w14:textId="6FDB9966" w:rsidR="00F65D0C" w:rsidRPr="00775D8F" w:rsidRDefault="00AC73A5" w:rsidP="00AC73A5">
            <w:pPr>
              <w:spacing w:before="0"/>
              <w:jc w:val="left"/>
              <w:rPr>
                <w:sz w:val="20"/>
                <w:szCs w:val="20"/>
                <w:lang w:val="sr-Latn-RS"/>
              </w:rPr>
            </w:pPr>
            <w:r w:rsidRPr="00775D8F">
              <w:rPr>
                <w:sz w:val="20"/>
                <w:szCs w:val="20"/>
                <w:lang w:val="sr-Latn-RS"/>
              </w:rPr>
              <w:t xml:space="preserve">t=19,05 mm </w:t>
            </w:r>
            <w:r w:rsidR="00F65D0C" w:rsidRPr="00775D8F">
              <w:rPr>
                <w:sz w:val="20"/>
                <w:szCs w:val="20"/>
                <w:lang w:val="sr-Latn-RS"/>
              </w:rPr>
              <w:t>DIN 8187</w:t>
            </w:r>
          </w:p>
        </w:tc>
        <w:tc>
          <w:tcPr>
            <w:tcW w:w="2880" w:type="dxa"/>
          </w:tcPr>
          <w:p w14:paraId="5895F004" w14:textId="77777777" w:rsidR="003D4795" w:rsidRPr="00775D8F" w:rsidRDefault="003D4795" w:rsidP="003D4795">
            <w:pPr>
              <w:spacing w:before="0"/>
              <w:jc w:val="center"/>
              <w:rPr>
                <w:rFonts w:cs="Arial"/>
                <w:sz w:val="20"/>
                <w:szCs w:val="20"/>
                <w:lang w:val="sr-Cyrl-RS"/>
              </w:rPr>
            </w:pPr>
          </w:p>
        </w:tc>
        <w:tc>
          <w:tcPr>
            <w:tcW w:w="563" w:type="dxa"/>
            <w:shd w:val="clear" w:color="auto" w:fill="auto"/>
            <w:textDirection w:val="btLr"/>
            <w:vAlign w:val="center"/>
          </w:tcPr>
          <w:p w14:paraId="0B25A9BD" w14:textId="56CDB40E" w:rsidR="003D4795" w:rsidRPr="00775D8F" w:rsidRDefault="003D4795" w:rsidP="003D4795">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3EED7ACC" w14:textId="4989508C" w:rsidR="003D4795" w:rsidRPr="00775D8F" w:rsidRDefault="003D4795" w:rsidP="003D4795">
            <w:pPr>
              <w:spacing w:before="0"/>
              <w:jc w:val="center"/>
              <w:rPr>
                <w:rFonts w:cs="Arial"/>
                <w:sz w:val="20"/>
                <w:szCs w:val="20"/>
                <w:lang w:val="sr-Cyrl-RS"/>
              </w:rPr>
            </w:pPr>
            <w:r w:rsidRPr="00775D8F">
              <w:rPr>
                <w:rFonts w:cs="Arial"/>
                <w:sz w:val="20"/>
                <w:szCs w:val="20"/>
                <w:lang w:val="sr-Cyrl-RS"/>
              </w:rPr>
              <w:t>30</w:t>
            </w:r>
          </w:p>
        </w:tc>
        <w:tc>
          <w:tcPr>
            <w:tcW w:w="709" w:type="dxa"/>
            <w:vAlign w:val="center"/>
          </w:tcPr>
          <w:p w14:paraId="378CB45C" w14:textId="33E3E97F" w:rsidR="003D4795" w:rsidRPr="00775D8F" w:rsidRDefault="003D4795"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2BEFF581" w14:textId="77777777" w:rsidR="003D4795" w:rsidRPr="00775D8F" w:rsidRDefault="003D4795" w:rsidP="003D4795">
            <w:pPr>
              <w:spacing w:before="0"/>
              <w:jc w:val="center"/>
              <w:rPr>
                <w:rFonts w:cs="Arial"/>
                <w:b/>
                <w:i/>
                <w:sz w:val="20"/>
                <w:szCs w:val="20"/>
                <w:u w:val="single"/>
                <w:lang w:val="sr-Cyrl-RS"/>
              </w:rPr>
            </w:pPr>
          </w:p>
        </w:tc>
        <w:tc>
          <w:tcPr>
            <w:tcW w:w="2948" w:type="dxa"/>
          </w:tcPr>
          <w:p w14:paraId="2FAA25AA" w14:textId="77777777" w:rsidR="003D4795" w:rsidRPr="00775D8F" w:rsidRDefault="003D4795" w:rsidP="003D4795">
            <w:pPr>
              <w:spacing w:before="0"/>
              <w:jc w:val="center"/>
              <w:rPr>
                <w:rFonts w:cs="Arial"/>
                <w:b/>
                <w:i/>
                <w:sz w:val="20"/>
                <w:szCs w:val="20"/>
                <w:u w:val="single"/>
                <w:lang w:val="sr-Cyrl-RS"/>
              </w:rPr>
            </w:pPr>
          </w:p>
        </w:tc>
      </w:tr>
      <w:tr w:rsidR="003D4795" w:rsidRPr="00775D8F" w14:paraId="0AF75C0E" w14:textId="77777777" w:rsidTr="00A778AA">
        <w:trPr>
          <w:cantSplit/>
          <w:trHeight w:val="1410"/>
        </w:trPr>
        <w:tc>
          <w:tcPr>
            <w:tcW w:w="534" w:type="dxa"/>
            <w:vAlign w:val="center"/>
          </w:tcPr>
          <w:p w14:paraId="6660897D" w14:textId="4E933351" w:rsidR="003D4795" w:rsidRPr="00775D8F" w:rsidRDefault="003D4795" w:rsidP="003D4795">
            <w:pPr>
              <w:spacing w:before="0"/>
              <w:jc w:val="center"/>
              <w:rPr>
                <w:rFonts w:cs="Arial"/>
                <w:sz w:val="20"/>
                <w:szCs w:val="20"/>
                <w:lang w:val="sr-Cyrl-RS"/>
              </w:rPr>
            </w:pPr>
            <w:r w:rsidRPr="00775D8F">
              <w:rPr>
                <w:rFonts w:cs="Arial"/>
                <w:sz w:val="20"/>
                <w:szCs w:val="20"/>
                <w:lang w:val="sr-Cyrl-RS"/>
              </w:rPr>
              <w:t>29</w:t>
            </w:r>
          </w:p>
        </w:tc>
        <w:tc>
          <w:tcPr>
            <w:tcW w:w="719" w:type="dxa"/>
            <w:textDirection w:val="btLr"/>
          </w:tcPr>
          <w:p w14:paraId="208779B9" w14:textId="591DB2E8"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0855649C" w14:textId="495BA12D" w:rsidR="003D4795" w:rsidRPr="00775D8F" w:rsidRDefault="00606C37"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17375619</w:t>
            </w:r>
          </w:p>
        </w:tc>
        <w:tc>
          <w:tcPr>
            <w:tcW w:w="3119" w:type="dxa"/>
            <w:shd w:val="clear" w:color="auto" w:fill="auto"/>
          </w:tcPr>
          <w:p w14:paraId="121AE163" w14:textId="77777777" w:rsidR="00CA6A1C" w:rsidRPr="00775D8F" w:rsidRDefault="00606C37"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Lamela lanca </w:t>
            </w:r>
          </w:p>
          <w:p w14:paraId="7B931F59" w14:textId="71E2697C" w:rsidR="00CA6A1C" w:rsidRPr="00775D8F" w:rsidRDefault="00606C37"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ISO 32</w:t>
            </w:r>
            <w:r w:rsidR="00A53001" w:rsidRPr="00775D8F">
              <w:rPr>
                <w:rFonts w:cs="Arial"/>
                <w:bCs/>
                <w:iCs/>
                <w:color w:val="000000" w:themeColor="text1"/>
                <w:sz w:val="20"/>
                <w:szCs w:val="20"/>
                <w:lang w:val="sr-Latn-RS"/>
              </w:rPr>
              <w:t xml:space="preserve"> </w:t>
            </w:r>
            <w:r w:rsidR="00CA6A1C" w:rsidRPr="00775D8F">
              <w:rPr>
                <w:rFonts w:cs="Arial"/>
                <w:bCs/>
                <w:iCs/>
                <w:color w:val="000000" w:themeColor="text1"/>
                <w:sz w:val="20"/>
                <w:szCs w:val="20"/>
                <w:lang w:val="sr-Latn-RS"/>
              </w:rPr>
              <w:t>B-1</w:t>
            </w:r>
            <w:r w:rsidR="00D508A7" w:rsidRPr="00775D8F">
              <w:rPr>
                <w:rFonts w:cs="Arial"/>
                <w:bCs/>
                <w:iCs/>
                <w:color w:val="000000" w:themeColor="text1"/>
                <w:sz w:val="20"/>
                <w:szCs w:val="20"/>
                <w:lang w:val="sr-Cyrl-RS"/>
              </w:rPr>
              <w:t xml:space="preserve"> </w:t>
            </w:r>
            <w:r w:rsidR="00D508A7" w:rsidRPr="00775D8F">
              <w:rPr>
                <w:rFonts w:cs="Arial"/>
                <w:bCs/>
                <w:iCs/>
                <w:color w:val="000000" w:themeColor="text1"/>
                <w:sz w:val="20"/>
                <w:szCs w:val="20"/>
                <w:lang w:val="sr-Latn-RS"/>
              </w:rPr>
              <w:t>(FKK</w:t>
            </w:r>
            <w:r w:rsidRPr="00775D8F">
              <w:rPr>
                <w:rFonts w:cs="Arial"/>
                <w:bCs/>
                <w:iCs/>
                <w:color w:val="000000" w:themeColor="text1"/>
                <w:sz w:val="20"/>
                <w:szCs w:val="20"/>
                <w:lang w:val="sr-Latn-RS"/>
              </w:rPr>
              <w:t xml:space="preserve">510) </w:t>
            </w:r>
          </w:p>
          <w:p w14:paraId="7393B5B2" w14:textId="77777777" w:rsidR="003D4795" w:rsidRPr="00775D8F" w:rsidRDefault="00606C37" w:rsidP="003D4795">
            <w:pPr>
              <w:spacing w:before="0"/>
              <w:jc w:val="left"/>
              <w:rPr>
                <w:sz w:val="20"/>
                <w:szCs w:val="20"/>
                <w:lang w:val="sr-Latn-RS"/>
              </w:rPr>
            </w:pPr>
            <w:r w:rsidRPr="00775D8F">
              <w:rPr>
                <w:rFonts w:cs="Arial"/>
                <w:bCs/>
                <w:iCs/>
                <w:color w:val="000000" w:themeColor="text1"/>
                <w:sz w:val="20"/>
                <w:szCs w:val="20"/>
                <w:lang w:val="sr-Latn-RS"/>
              </w:rPr>
              <w:t>t=50,8</w:t>
            </w:r>
            <w:r w:rsidR="00CA6A1C" w:rsidRPr="00775D8F">
              <w:rPr>
                <w:rFonts w:cs="Arial"/>
                <w:bCs/>
                <w:iCs/>
                <w:color w:val="000000" w:themeColor="text1"/>
                <w:sz w:val="20"/>
                <w:szCs w:val="20"/>
                <w:lang w:val="sr-Cyrl-RS"/>
              </w:rPr>
              <w:t xml:space="preserve"> </w:t>
            </w:r>
            <w:r w:rsidR="00CA6A1C" w:rsidRPr="00775D8F">
              <w:rPr>
                <w:sz w:val="20"/>
                <w:szCs w:val="20"/>
                <w:lang w:val="sr-Latn-RS"/>
              </w:rPr>
              <w:t>DIN 8187</w:t>
            </w:r>
          </w:p>
          <w:p w14:paraId="4F016334" w14:textId="4EEBA952" w:rsidR="00440525" w:rsidRPr="00775D8F" w:rsidRDefault="00440525" w:rsidP="003D4795">
            <w:pPr>
              <w:spacing w:before="0"/>
              <w:jc w:val="left"/>
              <w:rPr>
                <w:rFonts w:cs="Arial"/>
                <w:bCs/>
                <w:iCs/>
                <w:color w:val="000000" w:themeColor="text1"/>
                <w:sz w:val="20"/>
                <w:szCs w:val="20"/>
              </w:rPr>
            </w:pPr>
            <w:r w:rsidRPr="00775D8F">
              <w:rPr>
                <w:sz w:val="20"/>
                <w:szCs w:val="20"/>
                <w:lang w:val="sr-Latn-RS"/>
              </w:rPr>
              <w:t>(</w:t>
            </w:r>
            <w:r w:rsidRPr="00775D8F">
              <w:rPr>
                <w:rFonts w:cs="Arial"/>
                <w:sz w:val="20"/>
                <w:szCs w:val="20"/>
                <w:lang w:val="sr-Cyrl-RS"/>
              </w:rPr>
              <w:t>Мисли се на стандардну ламелу ваљкастог ланца</w:t>
            </w:r>
            <w:r w:rsidRPr="00775D8F">
              <w:rPr>
                <w:rFonts w:cs="Arial"/>
                <w:sz w:val="20"/>
                <w:szCs w:val="20"/>
              </w:rPr>
              <w:t>)</w:t>
            </w:r>
          </w:p>
        </w:tc>
        <w:tc>
          <w:tcPr>
            <w:tcW w:w="2880" w:type="dxa"/>
          </w:tcPr>
          <w:p w14:paraId="03479404" w14:textId="46382942" w:rsidR="003D4795" w:rsidRPr="00775D8F" w:rsidRDefault="003D4795" w:rsidP="003D4795">
            <w:pPr>
              <w:spacing w:before="0"/>
              <w:jc w:val="center"/>
              <w:rPr>
                <w:rFonts w:cs="Arial"/>
                <w:b/>
                <w:i/>
                <w:sz w:val="20"/>
                <w:szCs w:val="20"/>
                <w:u w:val="single"/>
                <w:lang w:val="sr-Cyrl-RS"/>
              </w:rPr>
            </w:pPr>
          </w:p>
        </w:tc>
        <w:tc>
          <w:tcPr>
            <w:tcW w:w="563" w:type="dxa"/>
            <w:shd w:val="clear" w:color="auto" w:fill="auto"/>
            <w:textDirection w:val="btLr"/>
            <w:vAlign w:val="center"/>
          </w:tcPr>
          <w:p w14:paraId="6C0613EC" w14:textId="0FE62356" w:rsidR="003D4795" w:rsidRPr="00775D8F" w:rsidRDefault="00606C37" w:rsidP="003D479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03746F6" w14:textId="0AE651FE" w:rsidR="003D4795" w:rsidRPr="00775D8F" w:rsidRDefault="00606C37" w:rsidP="003D4795">
            <w:pPr>
              <w:spacing w:before="0"/>
              <w:jc w:val="center"/>
              <w:rPr>
                <w:rFonts w:cs="Arial"/>
                <w:sz w:val="20"/>
                <w:szCs w:val="20"/>
                <w:lang w:val="sr-Cyrl-RS"/>
              </w:rPr>
            </w:pPr>
            <w:r w:rsidRPr="00775D8F">
              <w:rPr>
                <w:rFonts w:cs="Arial"/>
                <w:sz w:val="20"/>
                <w:szCs w:val="20"/>
                <w:lang w:val="sr-Cyrl-RS"/>
              </w:rPr>
              <w:t>1000</w:t>
            </w:r>
          </w:p>
        </w:tc>
        <w:tc>
          <w:tcPr>
            <w:tcW w:w="709" w:type="dxa"/>
            <w:vAlign w:val="center"/>
          </w:tcPr>
          <w:p w14:paraId="23AA3073" w14:textId="40E43625" w:rsidR="003D4795" w:rsidRPr="00775D8F" w:rsidRDefault="00606C37"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53116087" w14:textId="77777777" w:rsidR="003D4795" w:rsidRPr="00775D8F" w:rsidRDefault="003D4795" w:rsidP="003D4795">
            <w:pPr>
              <w:spacing w:before="0"/>
              <w:jc w:val="center"/>
              <w:rPr>
                <w:rFonts w:cs="Arial"/>
                <w:b/>
                <w:i/>
                <w:sz w:val="20"/>
                <w:szCs w:val="20"/>
                <w:u w:val="single"/>
                <w:lang w:val="sr-Cyrl-RS"/>
              </w:rPr>
            </w:pPr>
          </w:p>
        </w:tc>
        <w:tc>
          <w:tcPr>
            <w:tcW w:w="2948" w:type="dxa"/>
          </w:tcPr>
          <w:p w14:paraId="5CB0F016" w14:textId="77777777" w:rsidR="003D4795" w:rsidRPr="00775D8F" w:rsidRDefault="003D4795" w:rsidP="003D4795">
            <w:pPr>
              <w:spacing w:before="0"/>
              <w:jc w:val="center"/>
              <w:rPr>
                <w:rFonts w:cs="Arial"/>
                <w:b/>
                <w:i/>
                <w:sz w:val="20"/>
                <w:szCs w:val="20"/>
                <w:u w:val="single"/>
                <w:lang w:val="sr-Cyrl-RS"/>
              </w:rPr>
            </w:pPr>
          </w:p>
        </w:tc>
      </w:tr>
      <w:tr w:rsidR="003D4795" w:rsidRPr="00775D8F" w14:paraId="6F95B596" w14:textId="77777777" w:rsidTr="00A778AA">
        <w:trPr>
          <w:cantSplit/>
          <w:trHeight w:val="1402"/>
        </w:trPr>
        <w:tc>
          <w:tcPr>
            <w:tcW w:w="534" w:type="dxa"/>
            <w:vAlign w:val="center"/>
          </w:tcPr>
          <w:p w14:paraId="5DE0D12A" w14:textId="5D643C4B" w:rsidR="003D4795" w:rsidRPr="00775D8F" w:rsidRDefault="003D4795" w:rsidP="003D4795">
            <w:pPr>
              <w:spacing w:before="0"/>
              <w:jc w:val="center"/>
              <w:rPr>
                <w:rFonts w:cs="Arial"/>
                <w:sz w:val="20"/>
                <w:szCs w:val="20"/>
                <w:lang w:val="sr-Cyrl-RS"/>
              </w:rPr>
            </w:pPr>
            <w:r w:rsidRPr="00775D8F">
              <w:rPr>
                <w:rFonts w:cs="Arial"/>
                <w:sz w:val="20"/>
                <w:szCs w:val="20"/>
                <w:lang w:val="sr-Cyrl-RS"/>
              </w:rPr>
              <w:lastRenderedPageBreak/>
              <w:t>30</w:t>
            </w:r>
          </w:p>
        </w:tc>
        <w:tc>
          <w:tcPr>
            <w:tcW w:w="719" w:type="dxa"/>
            <w:textDirection w:val="btLr"/>
          </w:tcPr>
          <w:p w14:paraId="14C533E4" w14:textId="6365456C"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6C64806D" w14:textId="1558D4F0" w:rsidR="003D4795" w:rsidRPr="00775D8F" w:rsidRDefault="00606C37"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17375684</w:t>
            </w:r>
          </w:p>
        </w:tc>
        <w:tc>
          <w:tcPr>
            <w:tcW w:w="3119" w:type="dxa"/>
            <w:shd w:val="clear" w:color="auto" w:fill="auto"/>
          </w:tcPr>
          <w:p w14:paraId="274F49BD" w14:textId="77777777" w:rsidR="00A53001" w:rsidRPr="00775D8F" w:rsidRDefault="00A53001" w:rsidP="003D4795">
            <w:pPr>
              <w:spacing w:before="0"/>
              <w:jc w:val="left"/>
              <w:rPr>
                <w:rFonts w:cs="Arial"/>
                <w:bCs/>
                <w:iCs/>
                <w:color w:val="000000" w:themeColor="text1"/>
                <w:sz w:val="20"/>
                <w:szCs w:val="20"/>
                <w:lang w:val="sr-Latn-RS"/>
              </w:rPr>
            </w:pPr>
          </w:p>
          <w:p w14:paraId="669FC431" w14:textId="760D083F" w:rsidR="003D4795" w:rsidRPr="00775D8F" w:rsidRDefault="00A53001"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Galov FKK380 t=</w:t>
            </w:r>
            <w:r w:rsidR="00606C37" w:rsidRPr="00775D8F">
              <w:rPr>
                <w:rFonts w:cs="Arial"/>
                <w:bCs/>
                <w:iCs/>
                <w:color w:val="000000" w:themeColor="text1"/>
                <w:sz w:val="20"/>
                <w:szCs w:val="20"/>
                <w:lang w:val="sr-Latn-RS"/>
              </w:rPr>
              <w:t>38,1</w:t>
            </w:r>
            <w:r w:rsidRPr="00775D8F">
              <w:rPr>
                <w:rFonts w:cs="Arial"/>
                <w:bCs/>
                <w:iCs/>
                <w:color w:val="000000" w:themeColor="text1"/>
                <w:sz w:val="20"/>
                <w:szCs w:val="20"/>
                <w:lang w:val="sr-Latn-RS"/>
              </w:rPr>
              <w:t>mm</w:t>
            </w:r>
            <w:r w:rsidR="00606C37" w:rsidRPr="00775D8F">
              <w:rPr>
                <w:rFonts w:cs="Arial"/>
                <w:bCs/>
                <w:iCs/>
                <w:color w:val="000000" w:themeColor="text1"/>
                <w:sz w:val="20"/>
                <w:szCs w:val="20"/>
                <w:lang w:val="sr-Latn-RS"/>
              </w:rPr>
              <w:t xml:space="preserve"> </w:t>
            </w:r>
            <w:r w:rsidRPr="00775D8F">
              <w:rPr>
                <w:rFonts w:cs="Arial"/>
                <w:bCs/>
                <w:iCs/>
                <w:color w:val="000000" w:themeColor="text1"/>
                <w:sz w:val="20"/>
                <w:szCs w:val="20"/>
                <w:lang w:val="sr-Latn-RS"/>
              </w:rPr>
              <w:t xml:space="preserve">(24 B-1) </w:t>
            </w:r>
            <w:r w:rsidR="00606C37" w:rsidRPr="00775D8F">
              <w:rPr>
                <w:rFonts w:cs="Arial"/>
                <w:bCs/>
                <w:iCs/>
                <w:color w:val="000000" w:themeColor="text1"/>
                <w:sz w:val="20"/>
                <w:szCs w:val="20"/>
                <w:lang w:val="sr-Latn-RS"/>
              </w:rPr>
              <w:t>DIN8187</w:t>
            </w:r>
          </w:p>
        </w:tc>
        <w:tc>
          <w:tcPr>
            <w:tcW w:w="2880" w:type="dxa"/>
          </w:tcPr>
          <w:p w14:paraId="1A36698A" w14:textId="77777777" w:rsidR="003D4795" w:rsidRPr="00775D8F" w:rsidRDefault="003D4795" w:rsidP="003D4795">
            <w:pPr>
              <w:spacing w:before="0"/>
              <w:jc w:val="center"/>
              <w:rPr>
                <w:rFonts w:cs="Arial"/>
                <w:b/>
                <w:i/>
                <w:sz w:val="20"/>
                <w:szCs w:val="20"/>
                <w:u w:val="single"/>
                <w:lang w:val="sr-Cyrl-RS"/>
              </w:rPr>
            </w:pPr>
          </w:p>
        </w:tc>
        <w:tc>
          <w:tcPr>
            <w:tcW w:w="563" w:type="dxa"/>
            <w:shd w:val="clear" w:color="auto" w:fill="auto"/>
            <w:textDirection w:val="btLr"/>
            <w:vAlign w:val="center"/>
          </w:tcPr>
          <w:p w14:paraId="347B8F87" w14:textId="16C60592" w:rsidR="003D4795" w:rsidRPr="00775D8F" w:rsidRDefault="00606C37" w:rsidP="003D4795">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033DF0F5" w14:textId="45D06AE9" w:rsidR="003D4795" w:rsidRPr="00775D8F" w:rsidRDefault="00606C37" w:rsidP="003D4795">
            <w:pPr>
              <w:spacing w:before="0"/>
              <w:jc w:val="center"/>
              <w:rPr>
                <w:rFonts w:cs="Arial"/>
                <w:sz w:val="20"/>
                <w:szCs w:val="20"/>
                <w:lang w:val="sr-Cyrl-RS"/>
              </w:rPr>
            </w:pPr>
            <w:r w:rsidRPr="00775D8F">
              <w:rPr>
                <w:rFonts w:cs="Arial"/>
                <w:sz w:val="20"/>
                <w:szCs w:val="20"/>
                <w:lang w:val="sr-Cyrl-RS"/>
              </w:rPr>
              <w:t>20</w:t>
            </w:r>
          </w:p>
        </w:tc>
        <w:tc>
          <w:tcPr>
            <w:tcW w:w="709" w:type="dxa"/>
            <w:vAlign w:val="center"/>
          </w:tcPr>
          <w:p w14:paraId="7A51A258" w14:textId="67A24150" w:rsidR="003D4795" w:rsidRPr="00775D8F" w:rsidRDefault="00606C37"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28CE04C8" w14:textId="77777777" w:rsidR="003D4795" w:rsidRPr="00775D8F" w:rsidRDefault="003D4795" w:rsidP="003D4795">
            <w:pPr>
              <w:spacing w:before="0"/>
              <w:jc w:val="center"/>
              <w:rPr>
                <w:rFonts w:cs="Arial"/>
                <w:b/>
                <w:i/>
                <w:sz w:val="20"/>
                <w:szCs w:val="20"/>
                <w:u w:val="single"/>
                <w:lang w:val="sr-Cyrl-RS"/>
              </w:rPr>
            </w:pPr>
          </w:p>
        </w:tc>
        <w:tc>
          <w:tcPr>
            <w:tcW w:w="2948" w:type="dxa"/>
          </w:tcPr>
          <w:p w14:paraId="029A2BFA" w14:textId="77777777" w:rsidR="003D4795" w:rsidRPr="00775D8F" w:rsidRDefault="003D4795" w:rsidP="003D4795">
            <w:pPr>
              <w:spacing w:before="0"/>
              <w:jc w:val="center"/>
              <w:rPr>
                <w:rFonts w:cs="Arial"/>
                <w:b/>
                <w:i/>
                <w:sz w:val="20"/>
                <w:szCs w:val="20"/>
                <w:u w:val="single"/>
                <w:lang w:val="sr-Cyrl-RS"/>
              </w:rPr>
            </w:pPr>
          </w:p>
        </w:tc>
      </w:tr>
      <w:tr w:rsidR="003D4795" w:rsidRPr="00775D8F" w14:paraId="1033D998" w14:textId="77777777" w:rsidTr="00A778AA">
        <w:trPr>
          <w:cantSplit/>
          <w:trHeight w:val="1414"/>
        </w:trPr>
        <w:tc>
          <w:tcPr>
            <w:tcW w:w="534" w:type="dxa"/>
            <w:vAlign w:val="center"/>
          </w:tcPr>
          <w:p w14:paraId="02EED181" w14:textId="302F5324" w:rsidR="003D4795" w:rsidRPr="00775D8F" w:rsidRDefault="003D4795" w:rsidP="003D4795">
            <w:pPr>
              <w:spacing w:before="0"/>
              <w:jc w:val="center"/>
              <w:rPr>
                <w:rFonts w:cs="Arial"/>
                <w:sz w:val="20"/>
                <w:szCs w:val="20"/>
                <w:lang w:val="sr-Cyrl-RS"/>
              </w:rPr>
            </w:pPr>
            <w:r w:rsidRPr="00775D8F">
              <w:rPr>
                <w:rFonts w:cs="Arial"/>
                <w:sz w:val="20"/>
                <w:szCs w:val="20"/>
                <w:lang w:val="sr-Cyrl-RS"/>
              </w:rPr>
              <w:t>31</w:t>
            </w:r>
          </w:p>
        </w:tc>
        <w:tc>
          <w:tcPr>
            <w:tcW w:w="719" w:type="dxa"/>
            <w:textDirection w:val="btLr"/>
          </w:tcPr>
          <w:p w14:paraId="1EE7FDF5" w14:textId="3F252397"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45066D68" w14:textId="1EBD26A5" w:rsidR="003D4795" w:rsidRPr="00775D8F" w:rsidRDefault="00606C37"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17378738</w:t>
            </w:r>
          </w:p>
        </w:tc>
        <w:tc>
          <w:tcPr>
            <w:tcW w:w="3119" w:type="dxa"/>
            <w:shd w:val="clear" w:color="auto" w:fill="auto"/>
          </w:tcPr>
          <w:p w14:paraId="22A0119D" w14:textId="41CB9451" w:rsidR="009638DC" w:rsidRPr="00775D8F" w:rsidRDefault="00CA6A1C" w:rsidP="003D4795">
            <w:pPr>
              <w:spacing w:before="0"/>
              <w:jc w:val="left"/>
              <w:rPr>
                <w:sz w:val="20"/>
                <w:szCs w:val="20"/>
                <w:lang w:val="sr-Latn-RS"/>
              </w:rPr>
            </w:pPr>
            <w:r w:rsidRPr="00775D8F">
              <w:rPr>
                <w:rFonts w:cs="Arial"/>
                <w:sz w:val="20"/>
                <w:szCs w:val="20"/>
                <w:lang w:val="sr-Cyrl-RS"/>
              </w:rPr>
              <w:t>Članak za vezu prav</w:t>
            </w:r>
            <w:r w:rsidR="00440525" w:rsidRPr="00775D8F">
              <w:rPr>
                <w:rFonts w:cs="Arial"/>
                <w:sz w:val="20"/>
                <w:szCs w:val="20"/>
              </w:rPr>
              <w:t xml:space="preserve"> No.68</w:t>
            </w:r>
            <w:r w:rsidRPr="00775D8F">
              <w:rPr>
                <w:rFonts w:cs="Arial"/>
                <w:sz w:val="20"/>
                <w:szCs w:val="20"/>
                <w:lang w:val="sr-Cyrl-RS"/>
              </w:rPr>
              <w:t>, za valjkasti lanac ISO 16B-1 (FKK310) 1" (t=25,4)</w:t>
            </w:r>
            <w:r w:rsidR="00D508A7" w:rsidRPr="00775D8F">
              <w:rPr>
                <w:rFonts w:cs="Arial"/>
                <w:sz w:val="20"/>
                <w:szCs w:val="20"/>
                <w:lang w:val="sr-Cyrl-RS"/>
              </w:rPr>
              <w:t xml:space="preserve"> DIN 8187</w:t>
            </w:r>
          </w:p>
        </w:tc>
        <w:tc>
          <w:tcPr>
            <w:tcW w:w="2880" w:type="dxa"/>
          </w:tcPr>
          <w:p w14:paraId="71D07DE9" w14:textId="6D2D8343" w:rsidR="003D4795" w:rsidRPr="00775D8F" w:rsidRDefault="003D4795" w:rsidP="003D4795">
            <w:pPr>
              <w:spacing w:before="0"/>
              <w:jc w:val="center"/>
              <w:rPr>
                <w:rFonts w:cs="Arial"/>
                <w:sz w:val="20"/>
                <w:szCs w:val="20"/>
                <w:lang w:val="sr-Cyrl-RS"/>
              </w:rPr>
            </w:pPr>
          </w:p>
        </w:tc>
        <w:tc>
          <w:tcPr>
            <w:tcW w:w="563" w:type="dxa"/>
            <w:shd w:val="clear" w:color="auto" w:fill="auto"/>
            <w:textDirection w:val="btLr"/>
            <w:vAlign w:val="center"/>
          </w:tcPr>
          <w:p w14:paraId="667B5797" w14:textId="0115C4EF" w:rsidR="003D4795" w:rsidRPr="00775D8F" w:rsidRDefault="00606C37" w:rsidP="003D479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24DC371D" w14:textId="3B30A8DE" w:rsidR="003D4795" w:rsidRPr="00775D8F" w:rsidRDefault="00606C37" w:rsidP="003D4795">
            <w:pPr>
              <w:spacing w:before="0"/>
              <w:jc w:val="center"/>
              <w:rPr>
                <w:rFonts w:cs="Arial"/>
                <w:sz w:val="20"/>
                <w:szCs w:val="20"/>
                <w:lang w:val="sr-Cyrl-RS"/>
              </w:rPr>
            </w:pPr>
            <w:r w:rsidRPr="00775D8F">
              <w:rPr>
                <w:rFonts w:cs="Arial"/>
                <w:sz w:val="20"/>
                <w:szCs w:val="20"/>
                <w:lang w:val="sr-Cyrl-RS"/>
              </w:rPr>
              <w:t>20</w:t>
            </w:r>
          </w:p>
        </w:tc>
        <w:tc>
          <w:tcPr>
            <w:tcW w:w="709" w:type="dxa"/>
            <w:vAlign w:val="center"/>
          </w:tcPr>
          <w:p w14:paraId="2F3B25A8" w14:textId="54CB0E49" w:rsidR="003D4795" w:rsidRPr="00775D8F" w:rsidRDefault="00606C37"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0B207ADF" w14:textId="77777777" w:rsidR="003D4795" w:rsidRPr="00775D8F" w:rsidRDefault="003D4795" w:rsidP="003D4795">
            <w:pPr>
              <w:spacing w:before="0"/>
              <w:jc w:val="center"/>
              <w:rPr>
                <w:rFonts w:cs="Arial"/>
                <w:b/>
                <w:i/>
                <w:sz w:val="20"/>
                <w:szCs w:val="20"/>
                <w:u w:val="single"/>
                <w:lang w:val="sr-Cyrl-RS"/>
              </w:rPr>
            </w:pPr>
          </w:p>
        </w:tc>
        <w:tc>
          <w:tcPr>
            <w:tcW w:w="2948" w:type="dxa"/>
          </w:tcPr>
          <w:p w14:paraId="78167282" w14:textId="3EB5B14E" w:rsidR="003D4795" w:rsidRPr="00775D8F" w:rsidRDefault="003D4795" w:rsidP="003D4795">
            <w:pPr>
              <w:spacing w:before="0"/>
              <w:jc w:val="center"/>
              <w:rPr>
                <w:rFonts w:cs="Arial"/>
                <w:b/>
                <w:i/>
                <w:sz w:val="20"/>
                <w:szCs w:val="20"/>
                <w:u w:val="single"/>
                <w:lang w:val="sr-Cyrl-RS"/>
              </w:rPr>
            </w:pPr>
          </w:p>
        </w:tc>
      </w:tr>
      <w:tr w:rsidR="00D508A7" w:rsidRPr="00775D8F" w14:paraId="63F99D6F" w14:textId="77777777" w:rsidTr="00CA6A1C">
        <w:trPr>
          <w:cantSplit/>
          <w:trHeight w:val="1406"/>
        </w:trPr>
        <w:tc>
          <w:tcPr>
            <w:tcW w:w="534" w:type="dxa"/>
            <w:vAlign w:val="center"/>
          </w:tcPr>
          <w:p w14:paraId="09D48AAD" w14:textId="7A198E14" w:rsidR="00D508A7" w:rsidRPr="00775D8F" w:rsidRDefault="00D508A7" w:rsidP="00D508A7">
            <w:pPr>
              <w:spacing w:before="0"/>
              <w:jc w:val="center"/>
              <w:rPr>
                <w:rFonts w:cs="Arial"/>
                <w:sz w:val="20"/>
                <w:szCs w:val="20"/>
                <w:lang w:val="sr-Cyrl-RS"/>
              </w:rPr>
            </w:pPr>
            <w:r w:rsidRPr="00775D8F">
              <w:rPr>
                <w:rFonts w:cs="Arial"/>
                <w:sz w:val="20"/>
                <w:szCs w:val="20"/>
                <w:lang w:val="sr-Cyrl-RS"/>
              </w:rPr>
              <w:t>32</w:t>
            </w:r>
          </w:p>
        </w:tc>
        <w:tc>
          <w:tcPr>
            <w:tcW w:w="719" w:type="dxa"/>
            <w:textDirection w:val="btLr"/>
          </w:tcPr>
          <w:p w14:paraId="39D8BF7A" w14:textId="0ED32C27" w:rsidR="00D508A7" w:rsidRPr="00775D8F" w:rsidRDefault="00D508A7" w:rsidP="00D508A7">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4B3680BD" w14:textId="4E4117BD" w:rsidR="00D508A7" w:rsidRPr="00775D8F" w:rsidRDefault="00D508A7" w:rsidP="00D508A7">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P0010570</w:t>
            </w:r>
          </w:p>
        </w:tc>
        <w:tc>
          <w:tcPr>
            <w:tcW w:w="3119" w:type="dxa"/>
            <w:shd w:val="clear" w:color="auto" w:fill="auto"/>
          </w:tcPr>
          <w:p w14:paraId="332A4591" w14:textId="77777777" w:rsidR="00D508A7" w:rsidRPr="00775D8F" w:rsidRDefault="00D508A7" w:rsidP="00D508A7">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Lamela lanca </w:t>
            </w:r>
          </w:p>
          <w:p w14:paraId="77BBAB49" w14:textId="0B2E46A8" w:rsidR="00D508A7" w:rsidRPr="00775D8F" w:rsidRDefault="00D508A7" w:rsidP="00D508A7">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ISO 32 B-1</w:t>
            </w:r>
            <w:r w:rsidRPr="00775D8F">
              <w:rPr>
                <w:rFonts w:cs="Arial"/>
                <w:bCs/>
                <w:iCs/>
                <w:color w:val="000000" w:themeColor="text1"/>
                <w:sz w:val="20"/>
                <w:szCs w:val="20"/>
                <w:lang w:val="sr-Cyrl-RS"/>
              </w:rPr>
              <w:t xml:space="preserve"> </w:t>
            </w:r>
            <w:r w:rsidRPr="00775D8F">
              <w:rPr>
                <w:rFonts w:cs="Arial"/>
                <w:bCs/>
                <w:iCs/>
                <w:color w:val="000000" w:themeColor="text1"/>
                <w:sz w:val="20"/>
                <w:szCs w:val="20"/>
                <w:lang w:val="sr-Latn-RS"/>
              </w:rPr>
              <w:t xml:space="preserve">(FKK510) </w:t>
            </w:r>
          </w:p>
          <w:p w14:paraId="55738D56" w14:textId="77777777" w:rsidR="00D508A7" w:rsidRPr="00775D8F" w:rsidRDefault="00D508A7" w:rsidP="00D508A7">
            <w:pPr>
              <w:spacing w:before="0"/>
              <w:jc w:val="left"/>
              <w:rPr>
                <w:sz w:val="20"/>
                <w:szCs w:val="20"/>
                <w:lang w:val="sr-Latn-RS"/>
              </w:rPr>
            </w:pPr>
            <w:r w:rsidRPr="00775D8F">
              <w:rPr>
                <w:rFonts w:cs="Arial"/>
                <w:bCs/>
                <w:iCs/>
                <w:color w:val="000000" w:themeColor="text1"/>
                <w:sz w:val="20"/>
                <w:szCs w:val="20"/>
                <w:lang w:val="sr-Latn-RS"/>
              </w:rPr>
              <w:t>t=50,8</w:t>
            </w:r>
            <w:r w:rsidRPr="00775D8F">
              <w:rPr>
                <w:rFonts w:cs="Arial"/>
                <w:bCs/>
                <w:iCs/>
                <w:color w:val="000000" w:themeColor="text1"/>
                <w:sz w:val="20"/>
                <w:szCs w:val="20"/>
                <w:lang w:val="sr-Cyrl-RS"/>
              </w:rPr>
              <w:t xml:space="preserve"> </w:t>
            </w:r>
            <w:r w:rsidRPr="00775D8F">
              <w:rPr>
                <w:sz w:val="20"/>
                <w:szCs w:val="20"/>
                <w:lang w:val="sr-Latn-RS"/>
              </w:rPr>
              <w:t>DIN 8187</w:t>
            </w:r>
          </w:p>
          <w:p w14:paraId="5E3661B7" w14:textId="77777777" w:rsidR="00313DB3" w:rsidRPr="00775D8F" w:rsidRDefault="00313DB3" w:rsidP="00054A15">
            <w:pPr>
              <w:spacing w:before="0"/>
              <w:rPr>
                <w:rFonts w:cs="Arial"/>
                <w:sz w:val="20"/>
                <w:szCs w:val="20"/>
                <w:lang w:val="sr-Cyrl-RS"/>
              </w:rPr>
            </w:pPr>
            <w:r w:rsidRPr="00775D8F">
              <w:rPr>
                <w:sz w:val="20"/>
                <w:szCs w:val="20"/>
                <w:lang w:val="sr-Latn-RS"/>
              </w:rPr>
              <w:t>(</w:t>
            </w:r>
            <w:r w:rsidRPr="00775D8F">
              <w:rPr>
                <w:rFonts w:cs="Arial"/>
                <w:sz w:val="20"/>
                <w:szCs w:val="20"/>
                <w:lang w:val="sr-Cyrl-RS"/>
              </w:rPr>
              <w:t>Мисли се на стандардну ламелу ваљкастог ланца</w:t>
            </w:r>
          </w:p>
          <w:p w14:paraId="04F5AF33" w14:textId="674F8EDB" w:rsidR="00313DB3" w:rsidRPr="00775D8F" w:rsidRDefault="00313DB3" w:rsidP="00313DB3">
            <w:pPr>
              <w:spacing w:before="0"/>
              <w:jc w:val="left"/>
              <w:rPr>
                <w:rFonts w:cs="Arial"/>
                <w:bCs/>
                <w:iCs/>
                <w:color w:val="000000" w:themeColor="text1"/>
                <w:sz w:val="20"/>
                <w:szCs w:val="20"/>
                <w:lang w:val="de-DE"/>
              </w:rPr>
            </w:pPr>
            <w:r w:rsidRPr="00775D8F">
              <w:rPr>
                <w:rFonts w:cs="Arial"/>
                <w:sz w:val="20"/>
                <w:szCs w:val="20"/>
                <w:lang w:val="sr-Cyrl-RS"/>
              </w:rPr>
              <w:t>(идентично са поз. 29)</w:t>
            </w:r>
          </w:p>
        </w:tc>
        <w:tc>
          <w:tcPr>
            <w:tcW w:w="2880" w:type="dxa"/>
          </w:tcPr>
          <w:p w14:paraId="604EF784" w14:textId="7FAAC5CF" w:rsidR="00D508A7" w:rsidRPr="00775D8F" w:rsidRDefault="00D508A7" w:rsidP="00D508A7">
            <w:pPr>
              <w:spacing w:before="0"/>
              <w:jc w:val="center"/>
              <w:rPr>
                <w:rFonts w:cs="Arial"/>
                <w:b/>
                <w:i/>
                <w:sz w:val="20"/>
                <w:szCs w:val="20"/>
                <w:u w:val="single"/>
                <w:lang w:val="sr-Cyrl-RS"/>
              </w:rPr>
            </w:pPr>
          </w:p>
        </w:tc>
        <w:tc>
          <w:tcPr>
            <w:tcW w:w="563" w:type="dxa"/>
            <w:shd w:val="clear" w:color="auto" w:fill="auto"/>
            <w:textDirection w:val="btLr"/>
            <w:vAlign w:val="center"/>
          </w:tcPr>
          <w:p w14:paraId="507A6170" w14:textId="3C3FC624" w:rsidR="00D508A7" w:rsidRPr="00775D8F" w:rsidRDefault="00D508A7" w:rsidP="00D508A7">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01F8E167" w14:textId="3022BC5B" w:rsidR="00D508A7" w:rsidRPr="00775D8F" w:rsidRDefault="00D508A7" w:rsidP="00D508A7">
            <w:pPr>
              <w:spacing w:before="0"/>
              <w:jc w:val="center"/>
              <w:rPr>
                <w:rFonts w:cs="Arial"/>
                <w:sz w:val="20"/>
                <w:szCs w:val="20"/>
                <w:lang w:val="sr-Cyrl-RS"/>
              </w:rPr>
            </w:pPr>
            <w:r w:rsidRPr="00775D8F">
              <w:rPr>
                <w:rFonts w:cs="Arial"/>
                <w:sz w:val="20"/>
                <w:szCs w:val="20"/>
                <w:lang w:val="sr-Cyrl-RS"/>
              </w:rPr>
              <w:t>800</w:t>
            </w:r>
          </w:p>
        </w:tc>
        <w:tc>
          <w:tcPr>
            <w:tcW w:w="709" w:type="dxa"/>
            <w:vAlign w:val="center"/>
          </w:tcPr>
          <w:p w14:paraId="43EBEC7B" w14:textId="3FA0CB72" w:rsidR="00D508A7" w:rsidRPr="00775D8F" w:rsidRDefault="00D508A7" w:rsidP="00D508A7">
            <w:pPr>
              <w:spacing w:before="0"/>
              <w:jc w:val="center"/>
              <w:rPr>
                <w:rFonts w:cs="Arial"/>
                <w:sz w:val="20"/>
                <w:szCs w:val="20"/>
                <w:lang w:val="sr-Cyrl-RS"/>
              </w:rPr>
            </w:pPr>
            <w:r w:rsidRPr="00775D8F">
              <w:rPr>
                <w:rFonts w:cs="Arial"/>
                <w:sz w:val="20"/>
                <w:szCs w:val="20"/>
                <w:lang w:val="sr-Cyrl-RS"/>
              </w:rPr>
              <w:t>063</w:t>
            </w:r>
          </w:p>
        </w:tc>
        <w:tc>
          <w:tcPr>
            <w:tcW w:w="2773" w:type="dxa"/>
          </w:tcPr>
          <w:p w14:paraId="4CDC1023" w14:textId="77777777" w:rsidR="00D508A7" w:rsidRPr="00775D8F" w:rsidRDefault="00D508A7" w:rsidP="00D508A7">
            <w:pPr>
              <w:spacing w:before="0"/>
              <w:jc w:val="center"/>
              <w:rPr>
                <w:rFonts w:cs="Arial"/>
                <w:b/>
                <w:i/>
                <w:sz w:val="20"/>
                <w:szCs w:val="20"/>
                <w:u w:val="single"/>
                <w:lang w:val="sr-Cyrl-RS"/>
              </w:rPr>
            </w:pPr>
          </w:p>
        </w:tc>
        <w:tc>
          <w:tcPr>
            <w:tcW w:w="2948" w:type="dxa"/>
          </w:tcPr>
          <w:p w14:paraId="3163FD4F" w14:textId="77777777" w:rsidR="00D508A7" w:rsidRPr="00775D8F" w:rsidRDefault="00D508A7" w:rsidP="00D508A7">
            <w:pPr>
              <w:spacing w:before="0"/>
              <w:jc w:val="center"/>
              <w:rPr>
                <w:rFonts w:cs="Arial"/>
                <w:b/>
                <w:i/>
                <w:sz w:val="20"/>
                <w:szCs w:val="20"/>
                <w:u w:val="single"/>
                <w:lang w:val="sr-Cyrl-RS"/>
              </w:rPr>
            </w:pPr>
          </w:p>
        </w:tc>
      </w:tr>
      <w:tr w:rsidR="00D508A7" w:rsidRPr="00775D8F" w14:paraId="3AFD4543" w14:textId="77777777" w:rsidTr="00A778AA">
        <w:trPr>
          <w:cantSplit/>
          <w:trHeight w:val="1398"/>
        </w:trPr>
        <w:tc>
          <w:tcPr>
            <w:tcW w:w="534" w:type="dxa"/>
            <w:vAlign w:val="center"/>
          </w:tcPr>
          <w:p w14:paraId="1C22386B" w14:textId="2156E166" w:rsidR="00D508A7" w:rsidRPr="00775D8F" w:rsidRDefault="00D508A7" w:rsidP="00D508A7">
            <w:pPr>
              <w:spacing w:before="0"/>
              <w:jc w:val="center"/>
              <w:rPr>
                <w:rFonts w:cs="Arial"/>
                <w:sz w:val="20"/>
                <w:szCs w:val="20"/>
                <w:lang w:val="sr-Cyrl-RS"/>
              </w:rPr>
            </w:pPr>
            <w:r w:rsidRPr="00775D8F">
              <w:rPr>
                <w:rFonts w:cs="Arial"/>
                <w:sz w:val="20"/>
                <w:szCs w:val="20"/>
                <w:lang w:val="sr-Cyrl-RS"/>
              </w:rPr>
              <w:t>33</w:t>
            </w:r>
          </w:p>
        </w:tc>
        <w:tc>
          <w:tcPr>
            <w:tcW w:w="719" w:type="dxa"/>
            <w:textDirection w:val="btLr"/>
          </w:tcPr>
          <w:p w14:paraId="67DB183E" w14:textId="565194E8" w:rsidR="00D508A7" w:rsidRPr="00775D8F" w:rsidRDefault="00D508A7" w:rsidP="00D508A7">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5B3DE547" w14:textId="051CFC84" w:rsidR="00D508A7" w:rsidRPr="00775D8F" w:rsidRDefault="00D508A7" w:rsidP="00D508A7">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P0010571</w:t>
            </w:r>
          </w:p>
        </w:tc>
        <w:tc>
          <w:tcPr>
            <w:tcW w:w="3119" w:type="dxa"/>
            <w:shd w:val="clear" w:color="auto" w:fill="auto"/>
          </w:tcPr>
          <w:p w14:paraId="35BA1480" w14:textId="77777777" w:rsidR="00D508A7" w:rsidRPr="00775D8F" w:rsidRDefault="00D508A7" w:rsidP="00D508A7">
            <w:pPr>
              <w:spacing w:before="0"/>
              <w:jc w:val="left"/>
              <w:rPr>
                <w:sz w:val="20"/>
                <w:szCs w:val="20"/>
                <w:lang w:val="fr-FR"/>
              </w:rPr>
            </w:pPr>
            <w:r w:rsidRPr="00775D8F">
              <w:rPr>
                <w:sz w:val="20"/>
                <w:szCs w:val="20"/>
                <w:lang w:val="fr-FR"/>
              </w:rPr>
              <w:t xml:space="preserve">Lamela lanca </w:t>
            </w:r>
          </w:p>
          <w:p w14:paraId="716B107B" w14:textId="3EB14A8B" w:rsidR="00D508A7" w:rsidRPr="00775D8F" w:rsidRDefault="00D508A7" w:rsidP="00D508A7">
            <w:pPr>
              <w:spacing w:before="0"/>
              <w:jc w:val="left"/>
              <w:rPr>
                <w:sz w:val="20"/>
                <w:szCs w:val="20"/>
                <w:lang w:val="fr-FR"/>
              </w:rPr>
            </w:pPr>
            <w:r w:rsidRPr="00775D8F">
              <w:rPr>
                <w:sz w:val="20"/>
                <w:szCs w:val="20"/>
                <w:lang w:val="fr-FR"/>
              </w:rPr>
              <w:t>FKK180A</w:t>
            </w:r>
          </w:p>
          <w:p w14:paraId="3618F157" w14:textId="77777777" w:rsidR="00D508A7" w:rsidRPr="00775D8F" w:rsidRDefault="00D508A7" w:rsidP="00D508A7">
            <w:pPr>
              <w:spacing w:before="0"/>
              <w:jc w:val="left"/>
              <w:rPr>
                <w:sz w:val="20"/>
                <w:szCs w:val="20"/>
                <w:lang w:val="fr-FR"/>
              </w:rPr>
            </w:pPr>
            <w:r w:rsidRPr="00775D8F">
              <w:rPr>
                <w:sz w:val="20"/>
                <w:szCs w:val="20"/>
                <w:lang w:val="fr-FR"/>
              </w:rPr>
              <w:t>t=57,15 (2 1/4") DIN 8188</w:t>
            </w:r>
          </w:p>
          <w:p w14:paraId="7091BE11" w14:textId="4740C4F4" w:rsidR="00313DB3" w:rsidRPr="00775D8F" w:rsidRDefault="00313DB3" w:rsidP="00D508A7">
            <w:pPr>
              <w:spacing w:before="0"/>
              <w:jc w:val="left"/>
              <w:rPr>
                <w:rFonts w:cs="Arial"/>
                <w:bCs/>
                <w:iCs/>
                <w:color w:val="000000" w:themeColor="text1"/>
                <w:sz w:val="20"/>
                <w:szCs w:val="20"/>
              </w:rPr>
            </w:pPr>
            <w:r w:rsidRPr="00775D8F">
              <w:rPr>
                <w:rFonts w:cs="Arial"/>
                <w:b/>
                <w:sz w:val="20"/>
                <w:szCs w:val="20"/>
              </w:rPr>
              <w:t>(</w:t>
            </w:r>
            <w:r w:rsidRPr="00775D8F">
              <w:rPr>
                <w:rFonts w:cs="Arial"/>
                <w:sz w:val="20"/>
                <w:szCs w:val="20"/>
                <w:lang w:val="sr-Cyrl-RS"/>
              </w:rPr>
              <w:t>Мисли се на стандардну ламелу ваљкастог ланца</w:t>
            </w:r>
            <w:r w:rsidRPr="00775D8F">
              <w:rPr>
                <w:rFonts w:cs="Arial"/>
                <w:b/>
                <w:sz w:val="20"/>
                <w:szCs w:val="20"/>
              </w:rPr>
              <w:t>)</w:t>
            </w:r>
          </w:p>
        </w:tc>
        <w:tc>
          <w:tcPr>
            <w:tcW w:w="2880" w:type="dxa"/>
          </w:tcPr>
          <w:p w14:paraId="223573E2" w14:textId="09D11B82" w:rsidR="00D508A7" w:rsidRPr="00775D8F" w:rsidRDefault="00D508A7" w:rsidP="00D508A7">
            <w:pPr>
              <w:spacing w:before="0"/>
              <w:jc w:val="center"/>
              <w:rPr>
                <w:rFonts w:cs="Arial"/>
                <w:b/>
                <w:i/>
                <w:sz w:val="20"/>
                <w:szCs w:val="20"/>
                <w:u w:val="single"/>
                <w:lang w:val="sr-Cyrl-RS"/>
              </w:rPr>
            </w:pPr>
          </w:p>
        </w:tc>
        <w:tc>
          <w:tcPr>
            <w:tcW w:w="563" w:type="dxa"/>
            <w:shd w:val="clear" w:color="auto" w:fill="auto"/>
            <w:textDirection w:val="btLr"/>
            <w:vAlign w:val="center"/>
          </w:tcPr>
          <w:p w14:paraId="77AB798B" w14:textId="6918C5D2" w:rsidR="00D508A7" w:rsidRPr="00775D8F" w:rsidRDefault="00D508A7" w:rsidP="00D508A7">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0862BE8A" w14:textId="7669F435" w:rsidR="00D508A7" w:rsidRPr="00775D8F" w:rsidRDefault="00D508A7" w:rsidP="00D508A7">
            <w:pPr>
              <w:spacing w:before="0"/>
              <w:jc w:val="center"/>
              <w:rPr>
                <w:rFonts w:cs="Arial"/>
                <w:sz w:val="20"/>
                <w:szCs w:val="20"/>
                <w:lang w:val="sr-Cyrl-RS"/>
              </w:rPr>
            </w:pPr>
            <w:r w:rsidRPr="00775D8F">
              <w:rPr>
                <w:rFonts w:cs="Arial"/>
                <w:sz w:val="20"/>
                <w:szCs w:val="20"/>
                <w:lang w:val="sr-Cyrl-RS"/>
              </w:rPr>
              <w:t>500</w:t>
            </w:r>
          </w:p>
        </w:tc>
        <w:tc>
          <w:tcPr>
            <w:tcW w:w="709" w:type="dxa"/>
            <w:vAlign w:val="center"/>
          </w:tcPr>
          <w:p w14:paraId="4F345D1E" w14:textId="59CA9D2C" w:rsidR="00D508A7" w:rsidRPr="00775D8F" w:rsidRDefault="00D508A7" w:rsidP="00D508A7">
            <w:pPr>
              <w:spacing w:before="0"/>
              <w:jc w:val="center"/>
              <w:rPr>
                <w:rFonts w:cs="Arial"/>
                <w:sz w:val="20"/>
                <w:szCs w:val="20"/>
                <w:lang w:val="sr-Cyrl-RS"/>
              </w:rPr>
            </w:pPr>
            <w:r w:rsidRPr="00775D8F">
              <w:rPr>
                <w:rFonts w:cs="Arial"/>
                <w:sz w:val="20"/>
                <w:szCs w:val="20"/>
                <w:lang w:val="sr-Cyrl-RS"/>
              </w:rPr>
              <w:t>063</w:t>
            </w:r>
          </w:p>
        </w:tc>
        <w:tc>
          <w:tcPr>
            <w:tcW w:w="2773" w:type="dxa"/>
          </w:tcPr>
          <w:p w14:paraId="26E52F74" w14:textId="77777777" w:rsidR="00D508A7" w:rsidRPr="00775D8F" w:rsidRDefault="00D508A7" w:rsidP="00D508A7">
            <w:pPr>
              <w:spacing w:before="0"/>
              <w:jc w:val="center"/>
              <w:rPr>
                <w:rFonts w:cs="Arial"/>
                <w:b/>
                <w:i/>
                <w:sz w:val="20"/>
                <w:szCs w:val="20"/>
                <w:u w:val="single"/>
                <w:lang w:val="sr-Cyrl-RS"/>
              </w:rPr>
            </w:pPr>
          </w:p>
        </w:tc>
        <w:tc>
          <w:tcPr>
            <w:tcW w:w="2948" w:type="dxa"/>
          </w:tcPr>
          <w:p w14:paraId="415A29AA" w14:textId="77777777" w:rsidR="00D508A7" w:rsidRPr="00775D8F" w:rsidRDefault="00D508A7" w:rsidP="00D508A7">
            <w:pPr>
              <w:spacing w:before="0"/>
              <w:jc w:val="center"/>
              <w:rPr>
                <w:rFonts w:cs="Arial"/>
                <w:b/>
                <w:i/>
                <w:sz w:val="20"/>
                <w:szCs w:val="20"/>
                <w:u w:val="single"/>
                <w:lang w:val="sr-Cyrl-RS"/>
              </w:rPr>
            </w:pPr>
          </w:p>
        </w:tc>
      </w:tr>
      <w:tr w:rsidR="003D4795" w:rsidRPr="00775D8F" w14:paraId="23D7CF4F" w14:textId="77777777" w:rsidTr="00A778AA">
        <w:trPr>
          <w:cantSplit/>
          <w:trHeight w:val="1404"/>
        </w:trPr>
        <w:tc>
          <w:tcPr>
            <w:tcW w:w="534" w:type="dxa"/>
            <w:vAlign w:val="center"/>
          </w:tcPr>
          <w:p w14:paraId="4DB33B00" w14:textId="2938C39F" w:rsidR="003D4795" w:rsidRPr="00775D8F" w:rsidRDefault="003D4795" w:rsidP="003D4795">
            <w:pPr>
              <w:spacing w:before="0"/>
              <w:jc w:val="center"/>
              <w:rPr>
                <w:rFonts w:cs="Arial"/>
                <w:sz w:val="20"/>
                <w:szCs w:val="20"/>
                <w:lang w:val="sr-Cyrl-RS"/>
              </w:rPr>
            </w:pPr>
            <w:r w:rsidRPr="00775D8F">
              <w:rPr>
                <w:rFonts w:cs="Arial"/>
                <w:sz w:val="20"/>
                <w:szCs w:val="20"/>
                <w:lang w:val="sr-Cyrl-RS"/>
              </w:rPr>
              <w:t>34</w:t>
            </w:r>
          </w:p>
        </w:tc>
        <w:tc>
          <w:tcPr>
            <w:tcW w:w="719" w:type="dxa"/>
            <w:textDirection w:val="btLr"/>
          </w:tcPr>
          <w:p w14:paraId="6FEB5892" w14:textId="12CA5FBA"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32B1D69F" w14:textId="6267B5F4" w:rsidR="003D4795" w:rsidRPr="00775D8F" w:rsidRDefault="00606C37"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P0047778</w:t>
            </w:r>
          </w:p>
        </w:tc>
        <w:tc>
          <w:tcPr>
            <w:tcW w:w="3119" w:type="dxa"/>
            <w:shd w:val="clear" w:color="auto" w:fill="auto"/>
          </w:tcPr>
          <w:p w14:paraId="23A5CDF0" w14:textId="76A22C77" w:rsidR="00C33538" w:rsidRPr="00775D8F" w:rsidRDefault="00FC0992"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Čaurasti</w:t>
            </w:r>
            <w:r w:rsidR="00C33538" w:rsidRPr="00775D8F">
              <w:rPr>
                <w:rFonts w:cs="Arial"/>
                <w:bCs/>
                <w:iCs/>
                <w:color w:val="000000" w:themeColor="text1"/>
                <w:sz w:val="20"/>
                <w:szCs w:val="20"/>
                <w:lang w:val="sr-Latn-RS"/>
              </w:rPr>
              <w:t xml:space="preserve"> lanac jednoredni br.1030</w:t>
            </w:r>
            <w:r w:rsidR="00635BC7" w:rsidRPr="00775D8F">
              <w:rPr>
                <w:rFonts w:cs="Arial"/>
                <w:bCs/>
                <w:iCs/>
                <w:color w:val="000000" w:themeColor="text1"/>
                <w:sz w:val="20"/>
                <w:szCs w:val="20"/>
                <w:lang w:val="sr-Latn-RS"/>
              </w:rPr>
              <w:t xml:space="preserve"> </w:t>
            </w:r>
          </w:p>
          <w:p w14:paraId="6B8355B8" w14:textId="2440B110" w:rsidR="00635BC7" w:rsidRPr="00775D8F" w:rsidRDefault="00635BC7"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t=30mm</w:t>
            </w:r>
            <w:r w:rsidR="00C33538" w:rsidRPr="00775D8F">
              <w:rPr>
                <w:rFonts w:cs="Arial"/>
                <w:bCs/>
                <w:iCs/>
                <w:color w:val="000000" w:themeColor="text1"/>
                <w:sz w:val="20"/>
                <w:szCs w:val="20"/>
                <w:lang w:val="sr-Cyrl-RS"/>
              </w:rPr>
              <w:t xml:space="preserve"> </w:t>
            </w:r>
            <w:r w:rsidRPr="00775D8F">
              <w:rPr>
                <w:rFonts w:cs="Arial"/>
                <w:bCs/>
                <w:iCs/>
                <w:color w:val="000000" w:themeColor="text1"/>
                <w:sz w:val="20"/>
                <w:szCs w:val="20"/>
                <w:lang w:val="sr-Latn-RS"/>
              </w:rPr>
              <w:t>DIN 8164</w:t>
            </w:r>
          </w:p>
        </w:tc>
        <w:tc>
          <w:tcPr>
            <w:tcW w:w="2880" w:type="dxa"/>
          </w:tcPr>
          <w:p w14:paraId="287C6A62" w14:textId="77777777" w:rsidR="003D4795" w:rsidRPr="00775D8F" w:rsidRDefault="003D4795" w:rsidP="003D4795">
            <w:pPr>
              <w:spacing w:before="0"/>
              <w:jc w:val="center"/>
              <w:rPr>
                <w:rFonts w:cs="Arial"/>
                <w:sz w:val="20"/>
                <w:szCs w:val="20"/>
                <w:lang w:val="sr-Cyrl-RS"/>
              </w:rPr>
            </w:pPr>
          </w:p>
        </w:tc>
        <w:tc>
          <w:tcPr>
            <w:tcW w:w="563" w:type="dxa"/>
            <w:shd w:val="clear" w:color="auto" w:fill="auto"/>
            <w:textDirection w:val="btLr"/>
            <w:vAlign w:val="center"/>
          </w:tcPr>
          <w:p w14:paraId="4809F2DD" w14:textId="38A5D82E" w:rsidR="003D4795" w:rsidRPr="00775D8F" w:rsidRDefault="00606C37" w:rsidP="003D4795">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40B6EA24" w14:textId="469F3099" w:rsidR="003D4795" w:rsidRPr="00775D8F" w:rsidRDefault="00606C37" w:rsidP="003D4795">
            <w:pPr>
              <w:spacing w:before="0"/>
              <w:jc w:val="center"/>
              <w:rPr>
                <w:rFonts w:cs="Arial"/>
                <w:sz w:val="20"/>
                <w:szCs w:val="20"/>
                <w:lang w:val="sr-Cyrl-RS"/>
              </w:rPr>
            </w:pPr>
            <w:r w:rsidRPr="00775D8F">
              <w:rPr>
                <w:rFonts w:cs="Arial"/>
                <w:sz w:val="20"/>
                <w:szCs w:val="20"/>
                <w:lang w:val="sr-Cyrl-RS"/>
              </w:rPr>
              <w:t>50</w:t>
            </w:r>
          </w:p>
        </w:tc>
        <w:tc>
          <w:tcPr>
            <w:tcW w:w="709" w:type="dxa"/>
            <w:vAlign w:val="center"/>
          </w:tcPr>
          <w:p w14:paraId="44414976" w14:textId="6418389E" w:rsidR="003D4795" w:rsidRPr="00775D8F" w:rsidRDefault="00606C37"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17ABFA4D" w14:textId="77777777" w:rsidR="003D4795" w:rsidRPr="00775D8F" w:rsidRDefault="003D4795" w:rsidP="003D4795">
            <w:pPr>
              <w:spacing w:before="0"/>
              <w:jc w:val="center"/>
              <w:rPr>
                <w:rFonts w:cs="Arial"/>
                <w:b/>
                <w:i/>
                <w:sz w:val="20"/>
                <w:szCs w:val="20"/>
                <w:u w:val="single"/>
                <w:lang w:val="sr-Cyrl-RS"/>
              </w:rPr>
            </w:pPr>
          </w:p>
        </w:tc>
        <w:tc>
          <w:tcPr>
            <w:tcW w:w="2948" w:type="dxa"/>
          </w:tcPr>
          <w:p w14:paraId="3BAE2BEC" w14:textId="77777777" w:rsidR="003D4795" w:rsidRPr="00775D8F" w:rsidRDefault="003D4795" w:rsidP="003D4795">
            <w:pPr>
              <w:spacing w:before="0"/>
              <w:jc w:val="center"/>
              <w:rPr>
                <w:rFonts w:cs="Arial"/>
                <w:b/>
                <w:i/>
                <w:sz w:val="20"/>
                <w:szCs w:val="20"/>
                <w:u w:val="single"/>
                <w:lang w:val="sr-Cyrl-RS"/>
              </w:rPr>
            </w:pPr>
          </w:p>
        </w:tc>
      </w:tr>
      <w:tr w:rsidR="003D4795" w:rsidRPr="00775D8F" w14:paraId="7BEEDF94" w14:textId="77777777" w:rsidTr="00A778AA">
        <w:trPr>
          <w:cantSplit/>
          <w:trHeight w:val="1411"/>
        </w:trPr>
        <w:tc>
          <w:tcPr>
            <w:tcW w:w="534" w:type="dxa"/>
            <w:vAlign w:val="center"/>
          </w:tcPr>
          <w:p w14:paraId="4C6AE288" w14:textId="16043684" w:rsidR="003D4795" w:rsidRPr="00775D8F" w:rsidRDefault="003D4795" w:rsidP="003D4795">
            <w:pPr>
              <w:spacing w:before="0"/>
              <w:jc w:val="center"/>
              <w:rPr>
                <w:rFonts w:cs="Arial"/>
                <w:sz w:val="20"/>
                <w:szCs w:val="20"/>
                <w:lang w:val="sr-Cyrl-RS"/>
              </w:rPr>
            </w:pPr>
            <w:r w:rsidRPr="00775D8F">
              <w:rPr>
                <w:rFonts w:cs="Arial"/>
                <w:sz w:val="20"/>
                <w:szCs w:val="20"/>
                <w:lang w:val="sr-Cyrl-RS"/>
              </w:rPr>
              <w:t>35</w:t>
            </w:r>
          </w:p>
        </w:tc>
        <w:tc>
          <w:tcPr>
            <w:tcW w:w="719" w:type="dxa"/>
            <w:textDirection w:val="btLr"/>
          </w:tcPr>
          <w:p w14:paraId="3B816069" w14:textId="78C71512"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6D5C7049" w14:textId="061D7DB3" w:rsidR="003D4795" w:rsidRPr="00775D8F" w:rsidRDefault="00606C37"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P0062279</w:t>
            </w:r>
          </w:p>
        </w:tc>
        <w:tc>
          <w:tcPr>
            <w:tcW w:w="3119" w:type="dxa"/>
            <w:shd w:val="clear" w:color="auto" w:fill="auto"/>
          </w:tcPr>
          <w:p w14:paraId="7660C01B" w14:textId="77777777" w:rsidR="00D02A20" w:rsidRPr="00775D8F" w:rsidRDefault="00D02A20" w:rsidP="00D02A20">
            <w:pPr>
              <w:spacing w:before="0"/>
              <w:jc w:val="left"/>
              <w:rPr>
                <w:sz w:val="20"/>
                <w:szCs w:val="20"/>
                <w:lang w:val="sr-Latn-RS"/>
              </w:rPr>
            </w:pPr>
            <w:r w:rsidRPr="00775D8F">
              <w:rPr>
                <w:sz w:val="20"/>
                <w:szCs w:val="20"/>
                <w:lang w:val="sr-Latn-RS"/>
              </w:rPr>
              <w:t>Lanac Galov jednoredni</w:t>
            </w:r>
            <w:r w:rsidR="009638DC" w:rsidRPr="00775D8F">
              <w:rPr>
                <w:sz w:val="20"/>
                <w:szCs w:val="20"/>
                <w:lang w:val="sr-Latn-RS"/>
              </w:rPr>
              <w:t xml:space="preserve"> </w:t>
            </w:r>
          </w:p>
          <w:p w14:paraId="0C51AFFA" w14:textId="48CEAEA1" w:rsidR="00D02A20" w:rsidRPr="00775D8F" w:rsidRDefault="00D02A20" w:rsidP="00D02A20">
            <w:pPr>
              <w:spacing w:before="0"/>
              <w:jc w:val="left"/>
              <w:rPr>
                <w:sz w:val="20"/>
                <w:szCs w:val="20"/>
                <w:lang w:val="sr-Cyrl-RS"/>
              </w:rPr>
            </w:pPr>
            <w:r w:rsidRPr="00775D8F">
              <w:rPr>
                <w:rFonts w:cs="Arial"/>
                <w:bCs/>
                <w:iCs/>
                <w:color w:val="000000" w:themeColor="text1"/>
                <w:sz w:val="20"/>
                <w:szCs w:val="20"/>
                <w:lang w:val="sr-Latn-RS"/>
              </w:rPr>
              <w:t>ISO</w:t>
            </w:r>
            <w:r w:rsidRPr="00775D8F">
              <w:rPr>
                <w:sz w:val="20"/>
                <w:szCs w:val="20"/>
                <w:lang w:val="sr-Latn-RS"/>
              </w:rPr>
              <w:t xml:space="preserve"> </w:t>
            </w:r>
            <w:r w:rsidR="00A53001" w:rsidRPr="00775D8F">
              <w:rPr>
                <w:sz w:val="20"/>
                <w:szCs w:val="20"/>
                <w:lang w:val="sr-Latn-RS"/>
              </w:rPr>
              <w:t>20 B-1</w:t>
            </w:r>
            <w:r w:rsidRPr="00775D8F">
              <w:rPr>
                <w:sz w:val="20"/>
                <w:szCs w:val="20"/>
                <w:lang w:val="sr-Cyrl-RS"/>
              </w:rPr>
              <w:t xml:space="preserve"> </w:t>
            </w:r>
            <w:r w:rsidRPr="00775D8F">
              <w:rPr>
                <w:rFonts w:cs="Arial"/>
                <w:bCs/>
                <w:iCs/>
                <w:color w:val="000000" w:themeColor="text1"/>
                <w:sz w:val="20"/>
                <w:szCs w:val="20"/>
                <w:lang w:val="sr-Latn-RS"/>
              </w:rPr>
              <w:t>(FKK350)</w:t>
            </w:r>
          </w:p>
          <w:p w14:paraId="0E4CA00D" w14:textId="29650400" w:rsidR="009638DC" w:rsidRPr="00775D8F" w:rsidRDefault="009638DC" w:rsidP="00D02A20">
            <w:pPr>
              <w:spacing w:before="0"/>
              <w:jc w:val="left"/>
              <w:rPr>
                <w:sz w:val="20"/>
                <w:szCs w:val="20"/>
                <w:lang w:val="sr-Latn-RS"/>
              </w:rPr>
            </w:pPr>
            <w:r w:rsidRPr="00775D8F">
              <w:rPr>
                <w:sz w:val="20"/>
                <w:szCs w:val="20"/>
                <w:lang w:val="sr-Latn-RS"/>
              </w:rPr>
              <w:t>t= 31,75</w:t>
            </w:r>
            <w:r w:rsidR="00D02A20" w:rsidRPr="00775D8F">
              <w:rPr>
                <w:sz w:val="20"/>
                <w:szCs w:val="20"/>
                <w:lang w:val="sr-Cyrl-RS"/>
              </w:rPr>
              <w:t xml:space="preserve"> (</w:t>
            </w:r>
            <w:r w:rsidR="00D02A20" w:rsidRPr="00775D8F">
              <w:rPr>
                <w:sz w:val="20"/>
                <w:szCs w:val="20"/>
                <w:lang w:val="sr-Latn-RS"/>
              </w:rPr>
              <w:t>1 1/4"</w:t>
            </w:r>
            <w:r w:rsidR="00D02A20" w:rsidRPr="00775D8F">
              <w:rPr>
                <w:sz w:val="20"/>
                <w:szCs w:val="20"/>
                <w:lang w:val="sr-Cyrl-RS"/>
              </w:rPr>
              <w:t>)</w:t>
            </w:r>
            <w:r w:rsidRPr="00775D8F">
              <w:rPr>
                <w:sz w:val="20"/>
                <w:szCs w:val="20"/>
                <w:lang w:val="sr-Latn-RS"/>
              </w:rPr>
              <w:t xml:space="preserve"> DIN 8187</w:t>
            </w:r>
          </w:p>
        </w:tc>
        <w:tc>
          <w:tcPr>
            <w:tcW w:w="2880" w:type="dxa"/>
          </w:tcPr>
          <w:p w14:paraId="2CA4CC32" w14:textId="77777777" w:rsidR="003D4795" w:rsidRPr="00775D8F" w:rsidRDefault="003D4795" w:rsidP="003D4795">
            <w:pPr>
              <w:spacing w:before="0"/>
              <w:jc w:val="center"/>
              <w:rPr>
                <w:rFonts w:cs="Arial"/>
                <w:sz w:val="20"/>
                <w:szCs w:val="20"/>
                <w:lang w:val="sr-Cyrl-RS"/>
              </w:rPr>
            </w:pPr>
          </w:p>
        </w:tc>
        <w:tc>
          <w:tcPr>
            <w:tcW w:w="563" w:type="dxa"/>
            <w:shd w:val="clear" w:color="auto" w:fill="auto"/>
            <w:textDirection w:val="btLr"/>
            <w:vAlign w:val="center"/>
          </w:tcPr>
          <w:p w14:paraId="493A59DA" w14:textId="33EC1784" w:rsidR="003D4795" w:rsidRPr="00775D8F" w:rsidRDefault="00606C37" w:rsidP="003D4795">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5E95E92B" w14:textId="70D48427" w:rsidR="003D4795" w:rsidRPr="00775D8F" w:rsidRDefault="00606C37" w:rsidP="003D4795">
            <w:pPr>
              <w:spacing w:before="0"/>
              <w:jc w:val="center"/>
              <w:rPr>
                <w:rFonts w:cs="Arial"/>
                <w:sz w:val="20"/>
                <w:szCs w:val="20"/>
                <w:lang w:val="sr-Cyrl-RS"/>
              </w:rPr>
            </w:pPr>
            <w:r w:rsidRPr="00775D8F">
              <w:rPr>
                <w:rFonts w:cs="Arial"/>
                <w:sz w:val="20"/>
                <w:szCs w:val="20"/>
                <w:lang w:val="sr-Cyrl-RS"/>
              </w:rPr>
              <w:t>35</w:t>
            </w:r>
          </w:p>
        </w:tc>
        <w:tc>
          <w:tcPr>
            <w:tcW w:w="709" w:type="dxa"/>
            <w:vAlign w:val="center"/>
          </w:tcPr>
          <w:p w14:paraId="381F02D1" w14:textId="23DEB332" w:rsidR="003D4795" w:rsidRPr="00775D8F" w:rsidRDefault="00606C37"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18BBF0DB" w14:textId="77777777" w:rsidR="003D4795" w:rsidRPr="00775D8F" w:rsidRDefault="003D4795" w:rsidP="003D4795">
            <w:pPr>
              <w:spacing w:before="0"/>
              <w:jc w:val="center"/>
              <w:rPr>
                <w:rFonts w:cs="Arial"/>
                <w:b/>
                <w:i/>
                <w:sz w:val="20"/>
                <w:szCs w:val="20"/>
                <w:u w:val="single"/>
                <w:lang w:val="sr-Cyrl-RS"/>
              </w:rPr>
            </w:pPr>
          </w:p>
        </w:tc>
        <w:tc>
          <w:tcPr>
            <w:tcW w:w="2948" w:type="dxa"/>
          </w:tcPr>
          <w:p w14:paraId="7D13CEBB" w14:textId="77777777" w:rsidR="003D4795" w:rsidRPr="00775D8F" w:rsidRDefault="003D4795" w:rsidP="003D4795">
            <w:pPr>
              <w:spacing w:before="0"/>
              <w:jc w:val="center"/>
              <w:rPr>
                <w:rFonts w:cs="Arial"/>
                <w:b/>
                <w:i/>
                <w:sz w:val="20"/>
                <w:szCs w:val="20"/>
                <w:u w:val="single"/>
                <w:lang w:val="sr-Cyrl-RS"/>
              </w:rPr>
            </w:pPr>
          </w:p>
        </w:tc>
      </w:tr>
      <w:tr w:rsidR="003D4795" w:rsidRPr="00775D8F" w14:paraId="0C646638" w14:textId="77777777" w:rsidTr="00A778AA">
        <w:trPr>
          <w:cantSplit/>
          <w:trHeight w:val="1402"/>
        </w:trPr>
        <w:tc>
          <w:tcPr>
            <w:tcW w:w="534" w:type="dxa"/>
            <w:vAlign w:val="center"/>
          </w:tcPr>
          <w:p w14:paraId="6167D69A" w14:textId="02B22633" w:rsidR="003D4795" w:rsidRPr="00775D8F" w:rsidRDefault="003D4795" w:rsidP="003D4795">
            <w:pPr>
              <w:spacing w:before="0"/>
              <w:jc w:val="center"/>
              <w:rPr>
                <w:rFonts w:cs="Arial"/>
                <w:sz w:val="20"/>
                <w:szCs w:val="20"/>
                <w:lang w:val="sr-Cyrl-RS"/>
              </w:rPr>
            </w:pPr>
            <w:r w:rsidRPr="00775D8F">
              <w:rPr>
                <w:rFonts w:cs="Arial"/>
                <w:sz w:val="20"/>
                <w:szCs w:val="20"/>
                <w:lang w:val="sr-Cyrl-RS"/>
              </w:rPr>
              <w:lastRenderedPageBreak/>
              <w:t>36</w:t>
            </w:r>
          </w:p>
        </w:tc>
        <w:tc>
          <w:tcPr>
            <w:tcW w:w="719" w:type="dxa"/>
            <w:textDirection w:val="btLr"/>
          </w:tcPr>
          <w:p w14:paraId="67A0AB7C" w14:textId="08803DB7" w:rsidR="003D4795" w:rsidRPr="00775D8F" w:rsidRDefault="003D4795"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19DF9036" w14:textId="5C720F0A" w:rsidR="003D4795" w:rsidRPr="00775D8F" w:rsidRDefault="00606C37" w:rsidP="003D479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P0071183</w:t>
            </w:r>
          </w:p>
        </w:tc>
        <w:tc>
          <w:tcPr>
            <w:tcW w:w="3119" w:type="dxa"/>
            <w:shd w:val="clear" w:color="auto" w:fill="auto"/>
          </w:tcPr>
          <w:p w14:paraId="27A4DF6D" w14:textId="5EDB8E1F" w:rsidR="00DF291B" w:rsidRPr="00775D8F" w:rsidRDefault="00606C37" w:rsidP="003D4795">
            <w:pPr>
              <w:spacing w:before="0"/>
              <w:jc w:val="left"/>
              <w:rPr>
                <w:rFonts w:cs="Arial"/>
                <w:bCs/>
                <w:iCs/>
                <w:color w:val="000000" w:themeColor="text1"/>
                <w:sz w:val="20"/>
                <w:szCs w:val="20"/>
                <w:lang w:val="sr-Cyrl-RS"/>
              </w:rPr>
            </w:pPr>
            <w:r w:rsidRPr="00775D8F">
              <w:rPr>
                <w:rFonts w:cs="Arial"/>
                <w:bCs/>
                <w:iCs/>
                <w:color w:val="000000" w:themeColor="text1"/>
                <w:sz w:val="20"/>
                <w:szCs w:val="20"/>
                <w:lang w:val="sr-Latn-RS"/>
              </w:rPr>
              <w:t xml:space="preserve">Lanac zglobni </w:t>
            </w:r>
            <w:r w:rsidR="00DF291B" w:rsidRPr="00775D8F">
              <w:rPr>
                <w:sz w:val="20"/>
                <w:szCs w:val="20"/>
                <w:lang w:val="sr-Latn-RS"/>
              </w:rPr>
              <w:t>jednoredni</w:t>
            </w:r>
          </w:p>
          <w:p w14:paraId="43C052C7" w14:textId="6419FEE5" w:rsidR="00DF291B" w:rsidRPr="00775D8F" w:rsidRDefault="00DF291B" w:rsidP="003D4795">
            <w:pPr>
              <w:spacing w:before="0"/>
              <w:jc w:val="left"/>
              <w:rPr>
                <w:rFonts w:cs="Arial"/>
                <w:bCs/>
                <w:iCs/>
                <w:color w:val="000000" w:themeColor="text1"/>
                <w:sz w:val="20"/>
                <w:szCs w:val="20"/>
                <w:lang w:val="sr-Cyrl-RS"/>
              </w:rPr>
            </w:pPr>
            <w:r w:rsidRPr="00775D8F">
              <w:rPr>
                <w:rFonts w:cs="Arial"/>
                <w:bCs/>
                <w:iCs/>
                <w:color w:val="000000" w:themeColor="text1"/>
                <w:sz w:val="20"/>
                <w:szCs w:val="20"/>
                <w:lang w:val="sr-Latn-RS"/>
              </w:rPr>
              <w:t>ASA 41</w:t>
            </w:r>
            <w:r w:rsidRPr="00775D8F">
              <w:rPr>
                <w:rFonts w:cs="Arial"/>
                <w:bCs/>
                <w:iCs/>
                <w:color w:val="000000" w:themeColor="text1"/>
                <w:sz w:val="20"/>
                <w:szCs w:val="20"/>
                <w:lang w:val="sr-Cyrl-RS"/>
              </w:rPr>
              <w:t xml:space="preserve"> (</w:t>
            </w:r>
            <w:r w:rsidRPr="00775D8F">
              <w:rPr>
                <w:rFonts w:cs="Arial"/>
                <w:bCs/>
                <w:iCs/>
                <w:color w:val="000000" w:themeColor="text1"/>
                <w:sz w:val="20"/>
                <w:szCs w:val="20"/>
                <w:lang w:val="sr-Latn-RS"/>
              </w:rPr>
              <w:t>ISO</w:t>
            </w:r>
            <w:r w:rsidRPr="00775D8F">
              <w:rPr>
                <w:rFonts w:cs="Arial"/>
                <w:bCs/>
                <w:iCs/>
                <w:color w:val="000000" w:themeColor="text1"/>
                <w:sz w:val="20"/>
                <w:szCs w:val="20"/>
                <w:lang w:val="sr-Cyrl-RS"/>
              </w:rPr>
              <w:t xml:space="preserve"> 085-1)</w:t>
            </w:r>
          </w:p>
          <w:p w14:paraId="5C03174B" w14:textId="44346606" w:rsidR="003D4795" w:rsidRPr="00775D8F" w:rsidRDefault="00606C37" w:rsidP="003D4795">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1/2" L=1788 mm DIN 8188</w:t>
            </w:r>
          </w:p>
          <w:p w14:paraId="30AC2B21" w14:textId="1730B274" w:rsidR="00046174" w:rsidRPr="00775D8F" w:rsidRDefault="00046174" w:rsidP="003D4795">
            <w:pPr>
              <w:spacing w:before="0"/>
              <w:jc w:val="left"/>
              <w:rPr>
                <w:rFonts w:cs="Arial"/>
                <w:bCs/>
                <w:iCs/>
                <w:color w:val="000000" w:themeColor="text1"/>
                <w:sz w:val="20"/>
                <w:szCs w:val="20"/>
                <w:lang w:val="sr-Latn-RS"/>
              </w:rPr>
            </w:pPr>
          </w:p>
        </w:tc>
        <w:tc>
          <w:tcPr>
            <w:tcW w:w="2880" w:type="dxa"/>
          </w:tcPr>
          <w:p w14:paraId="57FF5DB7" w14:textId="27E81999" w:rsidR="003D4795" w:rsidRPr="00775D8F" w:rsidRDefault="003D4795" w:rsidP="00635BC7">
            <w:pPr>
              <w:spacing w:before="0"/>
              <w:rPr>
                <w:rFonts w:cs="Arial"/>
                <w:sz w:val="20"/>
                <w:szCs w:val="20"/>
                <w:lang w:val="sr-Cyrl-RS"/>
              </w:rPr>
            </w:pPr>
          </w:p>
        </w:tc>
        <w:tc>
          <w:tcPr>
            <w:tcW w:w="563" w:type="dxa"/>
            <w:shd w:val="clear" w:color="auto" w:fill="auto"/>
            <w:textDirection w:val="btLr"/>
            <w:vAlign w:val="center"/>
          </w:tcPr>
          <w:p w14:paraId="7ABB0F51" w14:textId="7FA5F937" w:rsidR="003D4795" w:rsidRPr="00775D8F" w:rsidRDefault="00606C37" w:rsidP="003D479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5478E75" w14:textId="29BC035A" w:rsidR="003D4795" w:rsidRPr="00775D8F" w:rsidRDefault="00606C37" w:rsidP="003D4795">
            <w:pPr>
              <w:spacing w:before="0"/>
              <w:jc w:val="center"/>
              <w:rPr>
                <w:rFonts w:cs="Arial"/>
                <w:sz w:val="20"/>
                <w:szCs w:val="20"/>
                <w:lang w:val="sr-Cyrl-RS"/>
              </w:rPr>
            </w:pPr>
            <w:r w:rsidRPr="00775D8F">
              <w:rPr>
                <w:rFonts w:cs="Arial"/>
                <w:sz w:val="20"/>
                <w:szCs w:val="20"/>
                <w:lang w:val="sr-Cyrl-RS"/>
              </w:rPr>
              <w:t>1</w:t>
            </w:r>
          </w:p>
        </w:tc>
        <w:tc>
          <w:tcPr>
            <w:tcW w:w="709" w:type="dxa"/>
            <w:vAlign w:val="center"/>
          </w:tcPr>
          <w:p w14:paraId="55311E68" w14:textId="1D56B668" w:rsidR="003D4795" w:rsidRPr="00775D8F" w:rsidRDefault="00606C37" w:rsidP="003D4795">
            <w:pPr>
              <w:spacing w:before="0"/>
              <w:jc w:val="center"/>
              <w:rPr>
                <w:rFonts w:cs="Arial"/>
                <w:sz w:val="20"/>
                <w:szCs w:val="20"/>
                <w:lang w:val="sr-Cyrl-RS"/>
              </w:rPr>
            </w:pPr>
            <w:r w:rsidRPr="00775D8F">
              <w:rPr>
                <w:rFonts w:cs="Arial"/>
                <w:sz w:val="20"/>
                <w:szCs w:val="20"/>
                <w:lang w:val="sr-Cyrl-RS"/>
              </w:rPr>
              <w:t>063</w:t>
            </w:r>
          </w:p>
        </w:tc>
        <w:tc>
          <w:tcPr>
            <w:tcW w:w="2773" w:type="dxa"/>
          </w:tcPr>
          <w:p w14:paraId="58685804" w14:textId="77777777" w:rsidR="003D4795" w:rsidRPr="00775D8F" w:rsidRDefault="003D4795" w:rsidP="003D4795">
            <w:pPr>
              <w:spacing w:before="0"/>
              <w:jc w:val="center"/>
              <w:rPr>
                <w:rFonts w:cs="Arial"/>
                <w:b/>
                <w:i/>
                <w:sz w:val="20"/>
                <w:szCs w:val="20"/>
                <w:u w:val="single"/>
                <w:lang w:val="sr-Cyrl-RS"/>
              </w:rPr>
            </w:pPr>
          </w:p>
        </w:tc>
        <w:tc>
          <w:tcPr>
            <w:tcW w:w="2948" w:type="dxa"/>
          </w:tcPr>
          <w:p w14:paraId="3605824C" w14:textId="77777777" w:rsidR="003D4795" w:rsidRPr="00775D8F" w:rsidRDefault="003D4795" w:rsidP="003D4795">
            <w:pPr>
              <w:spacing w:before="0"/>
              <w:jc w:val="center"/>
              <w:rPr>
                <w:rFonts w:cs="Arial"/>
                <w:b/>
                <w:i/>
                <w:sz w:val="20"/>
                <w:szCs w:val="20"/>
                <w:u w:val="single"/>
                <w:lang w:val="sr-Cyrl-RS"/>
              </w:rPr>
            </w:pPr>
          </w:p>
        </w:tc>
      </w:tr>
      <w:tr w:rsidR="008F4900" w:rsidRPr="00775D8F" w14:paraId="34793834" w14:textId="77777777" w:rsidTr="00A778AA">
        <w:trPr>
          <w:cantSplit/>
          <w:trHeight w:val="1414"/>
        </w:trPr>
        <w:tc>
          <w:tcPr>
            <w:tcW w:w="534" w:type="dxa"/>
            <w:vAlign w:val="center"/>
          </w:tcPr>
          <w:p w14:paraId="00590780" w14:textId="3931BEAB" w:rsidR="008F4900" w:rsidRPr="00775D8F" w:rsidRDefault="008F4900" w:rsidP="008F4900">
            <w:pPr>
              <w:spacing w:before="0"/>
              <w:jc w:val="center"/>
              <w:rPr>
                <w:rFonts w:cs="Arial"/>
                <w:sz w:val="20"/>
                <w:szCs w:val="20"/>
                <w:lang w:val="sr-Cyrl-RS"/>
              </w:rPr>
            </w:pPr>
            <w:r w:rsidRPr="00775D8F">
              <w:rPr>
                <w:rFonts w:cs="Arial"/>
                <w:sz w:val="20"/>
                <w:szCs w:val="20"/>
                <w:lang w:val="sr-Cyrl-RS"/>
              </w:rPr>
              <w:t>37</w:t>
            </w:r>
          </w:p>
        </w:tc>
        <w:tc>
          <w:tcPr>
            <w:tcW w:w="719" w:type="dxa"/>
            <w:textDirection w:val="btLr"/>
          </w:tcPr>
          <w:p w14:paraId="728178F6" w14:textId="215F54D4" w:rsidR="008F4900" w:rsidRPr="00775D8F" w:rsidRDefault="008F4900" w:rsidP="008F4900">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6C0A6FCD" w14:textId="78FDFC95" w:rsidR="008F4900" w:rsidRPr="00775D8F" w:rsidRDefault="008F4900" w:rsidP="008F4900">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17371642</w:t>
            </w:r>
          </w:p>
        </w:tc>
        <w:tc>
          <w:tcPr>
            <w:tcW w:w="3119" w:type="dxa"/>
            <w:shd w:val="clear" w:color="auto" w:fill="auto"/>
          </w:tcPr>
          <w:p w14:paraId="1AE799C9" w14:textId="77777777" w:rsidR="009638DC" w:rsidRPr="00775D8F" w:rsidRDefault="009638DC" w:rsidP="009638DC">
            <w:pPr>
              <w:rPr>
                <w:sz w:val="20"/>
                <w:szCs w:val="20"/>
                <w:lang w:val="sr-Latn-RS"/>
              </w:rPr>
            </w:pPr>
            <w:r w:rsidRPr="00775D8F">
              <w:rPr>
                <w:sz w:val="20"/>
                <w:szCs w:val="20"/>
                <w:lang w:val="sr-Latn-RS"/>
              </w:rPr>
              <w:t>Lanac jednoredni   FKK510;</w:t>
            </w:r>
          </w:p>
          <w:p w14:paraId="676FEC0E" w14:textId="42038132" w:rsidR="009638DC" w:rsidRPr="00775D8F" w:rsidRDefault="009638DC" w:rsidP="009638DC">
            <w:pPr>
              <w:spacing w:before="0"/>
              <w:jc w:val="left"/>
              <w:rPr>
                <w:rFonts w:cs="Arial"/>
                <w:bCs/>
                <w:iCs/>
                <w:color w:val="000000" w:themeColor="text1"/>
                <w:sz w:val="20"/>
                <w:szCs w:val="20"/>
                <w:lang w:val="sr-Latn-RS"/>
              </w:rPr>
            </w:pPr>
            <w:r w:rsidRPr="00775D8F">
              <w:rPr>
                <w:sz w:val="20"/>
                <w:szCs w:val="20"/>
                <w:lang w:val="sr-Latn-RS"/>
              </w:rPr>
              <w:t xml:space="preserve">t=50,80; Br.članaka: 435  </w:t>
            </w:r>
          </w:p>
        </w:tc>
        <w:tc>
          <w:tcPr>
            <w:tcW w:w="2880" w:type="dxa"/>
          </w:tcPr>
          <w:p w14:paraId="4BBFB42B" w14:textId="77777777" w:rsidR="008F4900" w:rsidRPr="00775D8F" w:rsidRDefault="008F4900" w:rsidP="008F4900">
            <w:pPr>
              <w:spacing w:before="0"/>
              <w:jc w:val="center"/>
              <w:rPr>
                <w:rFonts w:cs="Arial"/>
                <w:b/>
                <w:i/>
                <w:sz w:val="20"/>
                <w:szCs w:val="20"/>
                <w:u w:val="single"/>
                <w:lang w:val="sr-Cyrl-RS"/>
              </w:rPr>
            </w:pPr>
          </w:p>
        </w:tc>
        <w:tc>
          <w:tcPr>
            <w:tcW w:w="563" w:type="dxa"/>
            <w:shd w:val="clear" w:color="auto" w:fill="auto"/>
            <w:textDirection w:val="btLr"/>
            <w:vAlign w:val="center"/>
          </w:tcPr>
          <w:p w14:paraId="146FC2B8" w14:textId="7B605708" w:rsidR="008F4900" w:rsidRPr="00775D8F" w:rsidRDefault="00EE0DC8" w:rsidP="008F4900">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1E8DD24E" w14:textId="39F7C8CA" w:rsidR="008F4900" w:rsidRPr="00775D8F" w:rsidRDefault="00EE0DC8" w:rsidP="008F4900">
            <w:pPr>
              <w:spacing w:before="0"/>
              <w:jc w:val="center"/>
              <w:rPr>
                <w:rFonts w:cs="Arial"/>
                <w:sz w:val="20"/>
                <w:szCs w:val="20"/>
                <w:lang w:val="sr-Cyrl-RS"/>
              </w:rPr>
            </w:pPr>
            <w:r w:rsidRPr="00775D8F">
              <w:rPr>
                <w:rFonts w:cs="Arial"/>
                <w:sz w:val="20"/>
                <w:szCs w:val="20"/>
                <w:lang w:val="sr-Cyrl-RS"/>
              </w:rPr>
              <w:t>2</w:t>
            </w:r>
          </w:p>
        </w:tc>
        <w:tc>
          <w:tcPr>
            <w:tcW w:w="709" w:type="dxa"/>
            <w:vAlign w:val="center"/>
          </w:tcPr>
          <w:p w14:paraId="41C9BC6C" w14:textId="71DEC306" w:rsidR="008F4900" w:rsidRPr="00775D8F" w:rsidRDefault="00EE0DC8" w:rsidP="008F4900">
            <w:pPr>
              <w:spacing w:before="0"/>
              <w:jc w:val="center"/>
              <w:rPr>
                <w:rFonts w:cs="Arial"/>
                <w:sz w:val="20"/>
                <w:szCs w:val="20"/>
                <w:lang w:val="sr-Cyrl-RS"/>
              </w:rPr>
            </w:pPr>
            <w:r w:rsidRPr="00775D8F">
              <w:rPr>
                <w:rFonts w:cs="Arial"/>
                <w:sz w:val="20"/>
                <w:szCs w:val="20"/>
                <w:lang w:val="sr-Cyrl-RS"/>
              </w:rPr>
              <w:t>079</w:t>
            </w:r>
          </w:p>
        </w:tc>
        <w:tc>
          <w:tcPr>
            <w:tcW w:w="2773" w:type="dxa"/>
          </w:tcPr>
          <w:p w14:paraId="734E5D03" w14:textId="77777777" w:rsidR="008F4900" w:rsidRPr="00775D8F" w:rsidRDefault="008F4900" w:rsidP="008F4900">
            <w:pPr>
              <w:spacing w:before="0"/>
              <w:jc w:val="center"/>
              <w:rPr>
                <w:rFonts w:cs="Arial"/>
                <w:b/>
                <w:i/>
                <w:sz w:val="20"/>
                <w:szCs w:val="20"/>
                <w:u w:val="single"/>
                <w:lang w:val="sr-Cyrl-RS"/>
              </w:rPr>
            </w:pPr>
          </w:p>
        </w:tc>
        <w:tc>
          <w:tcPr>
            <w:tcW w:w="2948" w:type="dxa"/>
          </w:tcPr>
          <w:p w14:paraId="20533DDE" w14:textId="77777777" w:rsidR="008F4900" w:rsidRPr="00775D8F" w:rsidRDefault="008F4900" w:rsidP="008F4900">
            <w:pPr>
              <w:spacing w:before="0"/>
              <w:jc w:val="center"/>
              <w:rPr>
                <w:rFonts w:cs="Arial"/>
                <w:b/>
                <w:i/>
                <w:sz w:val="20"/>
                <w:szCs w:val="20"/>
                <w:u w:val="single"/>
                <w:lang w:val="sr-Cyrl-RS"/>
              </w:rPr>
            </w:pPr>
          </w:p>
        </w:tc>
      </w:tr>
      <w:tr w:rsidR="00EE0DC8" w:rsidRPr="00775D8F" w14:paraId="113F33C1" w14:textId="77777777" w:rsidTr="00A778AA">
        <w:trPr>
          <w:cantSplit/>
          <w:trHeight w:val="1406"/>
        </w:trPr>
        <w:tc>
          <w:tcPr>
            <w:tcW w:w="534" w:type="dxa"/>
            <w:vAlign w:val="center"/>
          </w:tcPr>
          <w:p w14:paraId="52E8A917" w14:textId="40B130C8" w:rsidR="00EE0DC8" w:rsidRPr="00775D8F" w:rsidRDefault="00EE0DC8" w:rsidP="00EE0DC8">
            <w:pPr>
              <w:spacing w:before="0"/>
              <w:jc w:val="center"/>
              <w:rPr>
                <w:rFonts w:cs="Arial"/>
                <w:sz w:val="20"/>
                <w:szCs w:val="20"/>
                <w:lang w:val="sr-Cyrl-RS"/>
              </w:rPr>
            </w:pPr>
            <w:r w:rsidRPr="00775D8F">
              <w:rPr>
                <w:rFonts w:cs="Arial"/>
                <w:sz w:val="20"/>
                <w:szCs w:val="20"/>
                <w:lang w:val="sr-Cyrl-RS"/>
              </w:rPr>
              <w:t>38</w:t>
            </w:r>
          </w:p>
        </w:tc>
        <w:tc>
          <w:tcPr>
            <w:tcW w:w="719" w:type="dxa"/>
            <w:textDirection w:val="btLr"/>
          </w:tcPr>
          <w:p w14:paraId="42ABC221" w14:textId="36C823E7" w:rsidR="00EE0DC8" w:rsidRPr="00775D8F" w:rsidRDefault="00EE0DC8" w:rsidP="00EE0DC8">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52433F9C" w14:textId="31C0BFAC" w:rsidR="00EE0DC8" w:rsidRPr="00775D8F" w:rsidRDefault="00EE0DC8" w:rsidP="00EE0DC8">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17371659</w:t>
            </w:r>
          </w:p>
        </w:tc>
        <w:tc>
          <w:tcPr>
            <w:tcW w:w="3119" w:type="dxa"/>
            <w:shd w:val="clear" w:color="auto" w:fill="auto"/>
          </w:tcPr>
          <w:p w14:paraId="1FF9A2C7" w14:textId="77777777" w:rsidR="00B84D13" w:rsidRPr="00775D8F" w:rsidRDefault="00B84D13" w:rsidP="00EE0DC8">
            <w:pPr>
              <w:spacing w:before="0"/>
              <w:jc w:val="left"/>
              <w:rPr>
                <w:sz w:val="20"/>
                <w:szCs w:val="20"/>
                <w:lang w:val="sr-Latn-RS"/>
              </w:rPr>
            </w:pPr>
          </w:p>
          <w:p w14:paraId="78EC126B" w14:textId="440D885E" w:rsidR="009638DC" w:rsidRPr="00775D8F" w:rsidRDefault="009638DC" w:rsidP="00EE0DC8">
            <w:pPr>
              <w:spacing w:before="0"/>
              <w:jc w:val="left"/>
              <w:rPr>
                <w:rFonts w:cs="Arial"/>
                <w:bCs/>
                <w:iCs/>
                <w:color w:val="000000" w:themeColor="text1"/>
                <w:sz w:val="20"/>
                <w:szCs w:val="20"/>
                <w:lang w:val="sr-Latn-RS"/>
              </w:rPr>
            </w:pPr>
            <w:r w:rsidRPr="00775D8F">
              <w:rPr>
                <w:sz w:val="20"/>
                <w:szCs w:val="20"/>
                <w:lang w:val="sr-Latn-RS"/>
              </w:rPr>
              <w:t>Lanac jednoredni FKK510; t=50,80 Br.članaka:544</w:t>
            </w:r>
          </w:p>
        </w:tc>
        <w:tc>
          <w:tcPr>
            <w:tcW w:w="2880" w:type="dxa"/>
          </w:tcPr>
          <w:p w14:paraId="138B8F68" w14:textId="77777777" w:rsidR="00EE0DC8" w:rsidRPr="00775D8F" w:rsidRDefault="00EE0DC8" w:rsidP="00EE0DC8">
            <w:pPr>
              <w:spacing w:before="0"/>
              <w:jc w:val="center"/>
              <w:rPr>
                <w:rFonts w:cs="Arial"/>
                <w:b/>
                <w:i/>
                <w:sz w:val="20"/>
                <w:szCs w:val="20"/>
                <w:u w:val="single"/>
                <w:lang w:val="sr-Cyrl-RS"/>
              </w:rPr>
            </w:pPr>
          </w:p>
        </w:tc>
        <w:tc>
          <w:tcPr>
            <w:tcW w:w="563" w:type="dxa"/>
            <w:shd w:val="clear" w:color="auto" w:fill="auto"/>
            <w:textDirection w:val="btLr"/>
            <w:vAlign w:val="center"/>
          </w:tcPr>
          <w:p w14:paraId="6C09380F" w14:textId="1067FF6B" w:rsidR="00EE0DC8" w:rsidRPr="00775D8F" w:rsidRDefault="00EE0DC8" w:rsidP="00EE0DC8">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38B888E4" w14:textId="00BE57B5" w:rsidR="00EE0DC8" w:rsidRPr="00775D8F" w:rsidRDefault="00EE0DC8" w:rsidP="00EE0DC8">
            <w:pPr>
              <w:spacing w:before="0"/>
              <w:jc w:val="center"/>
              <w:rPr>
                <w:rFonts w:cs="Arial"/>
                <w:sz w:val="20"/>
                <w:szCs w:val="20"/>
                <w:lang w:val="sr-Cyrl-RS"/>
              </w:rPr>
            </w:pPr>
            <w:r w:rsidRPr="00775D8F">
              <w:rPr>
                <w:rFonts w:cs="Arial"/>
                <w:sz w:val="20"/>
                <w:szCs w:val="20"/>
                <w:lang w:val="sr-Cyrl-RS"/>
              </w:rPr>
              <w:t>1</w:t>
            </w:r>
          </w:p>
        </w:tc>
        <w:tc>
          <w:tcPr>
            <w:tcW w:w="709" w:type="dxa"/>
            <w:vAlign w:val="center"/>
          </w:tcPr>
          <w:p w14:paraId="1A686CF8" w14:textId="21377833" w:rsidR="00EE0DC8" w:rsidRPr="00775D8F" w:rsidRDefault="00EE0DC8" w:rsidP="00EE0DC8">
            <w:pPr>
              <w:spacing w:before="0"/>
              <w:jc w:val="center"/>
              <w:rPr>
                <w:rFonts w:cs="Arial"/>
                <w:sz w:val="20"/>
                <w:szCs w:val="20"/>
                <w:lang w:val="sr-Cyrl-RS"/>
              </w:rPr>
            </w:pPr>
            <w:r w:rsidRPr="00775D8F">
              <w:rPr>
                <w:rFonts w:cs="Arial"/>
                <w:sz w:val="20"/>
                <w:szCs w:val="20"/>
                <w:lang w:val="sr-Cyrl-RS"/>
              </w:rPr>
              <w:t>079</w:t>
            </w:r>
          </w:p>
        </w:tc>
        <w:tc>
          <w:tcPr>
            <w:tcW w:w="2773" w:type="dxa"/>
          </w:tcPr>
          <w:p w14:paraId="33292D47" w14:textId="77777777" w:rsidR="00EE0DC8" w:rsidRPr="00775D8F" w:rsidRDefault="00EE0DC8" w:rsidP="00EE0DC8">
            <w:pPr>
              <w:spacing w:before="0"/>
              <w:jc w:val="center"/>
              <w:rPr>
                <w:rFonts w:cs="Arial"/>
                <w:b/>
                <w:i/>
                <w:sz w:val="20"/>
                <w:szCs w:val="20"/>
                <w:u w:val="single"/>
                <w:lang w:val="sr-Cyrl-RS"/>
              </w:rPr>
            </w:pPr>
          </w:p>
        </w:tc>
        <w:tc>
          <w:tcPr>
            <w:tcW w:w="2948" w:type="dxa"/>
          </w:tcPr>
          <w:p w14:paraId="4DBAC5B3" w14:textId="77777777" w:rsidR="00EE0DC8" w:rsidRPr="00775D8F" w:rsidRDefault="00EE0DC8" w:rsidP="00EE0DC8">
            <w:pPr>
              <w:spacing w:before="0"/>
              <w:jc w:val="center"/>
              <w:rPr>
                <w:rFonts w:cs="Arial"/>
                <w:b/>
                <w:i/>
                <w:sz w:val="20"/>
                <w:szCs w:val="20"/>
                <w:u w:val="single"/>
                <w:lang w:val="sr-Cyrl-RS"/>
              </w:rPr>
            </w:pPr>
          </w:p>
        </w:tc>
      </w:tr>
      <w:tr w:rsidR="00EE0DC8" w:rsidRPr="00775D8F" w14:paraId="70D7F0DB" w14:textId="77777777" w:rsidTr="00A778AA">
        <w:trPr>
          <w:cantSplit/>
          <w:trHeight w:val="1404"/>
        </w:trPr>
        <w:tc>
          <w:tcPr>
            <w:tcW w:w="534" w:type="dxa"/>
            <w:vAlign w:val="center"/>
          </w:tcPr>
          <w:p w14:paraId="6045108E" w14:textId="32348C42" w:rsidR="00EE0DC8" w:rsidRPr="00775D8F" w:rsidRDefault="00E15841" w:rsidP="00EE0DC8">
            <w:pPr>
              <w:spacing w:before="0"/>
              <w:jc w:val="center"/>
              <w:rPr>
                <w:rFonts w:cs="Arial"/>
                <w:sz w:val="20"/>
                <w:szCs w:val="20"/>
              </w:rPr>
            </w:pPr>
            <w:r w:rsidRPr="00775D8F">
              <w:rPr>
                <w:rFonts w:cs="Arial"/>
                <w:sz w:val="20"/>
                <w:szCs w:val="20"/>
              </w:rPr>
              <w:t>39</w:t>
            </w:r>
          </w:p>
        </w:tc>
        <w:tc>
          <w:tcPr>
            <w:tcW w:w="719" w:type="dxa"/>
            <w:textDirection w:val="btLr"/>
          </w:tcPr>
          <w:p w14:paraId="54990B0D" w14:textId="308ED4A9" w:rsidR="00EE0DC8" w:rsidRPr="00775D8F" w:rsidRDefault="00EE0DC8" w:rsidP="00EE0DC8">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0E49C80B" w14:textId="2F18027F" w:rsidR="00EE0DC8" w:rsidRPr="00775D8F" w:rsidRDefault="00EE0DC8" w:rsidP="00EE0DC8">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17375064</w:t>
            </w:r>
          </w:p>
        </w:tc>
        <w:tc>
          <w:tcPr>
            <w:tcW w:w="3119" w:type="dxa"/>
            <w:shd w:val="clear" w:color="auto" w:fill="auto"/>
          </w:tcPr>
          <w:p w14:paraId="078479D8" w14:textId="30D07484" w:rsidR="009638DC" w:rsidRPr="00775D8F" w:rsidRDefault="009638DC" w:rsidP="00046174">
            <w:pPr>
              <w:jc w:val="left"/>
              <w:rPr>
                <w:sz w:val="20"/>
                <w:szCs w:val="20"/>
                <w:lang w:val="fr-FR"/>
              </w:rPr>
            </w:pPr>
            <w:r w:rsidRPr="00775D8F">
              <w:rPr>
                <w:sz w:val="20"/>
                <w:szCs w:val="20"/>
                <w:lang w:val="fr-FR"/>
              </w:rPr>
              <w:t>Dvoredi valj.lanac</w:t>
            </w:r>
            <w:r w:rsidR="00046174" w:rsidRPr="00775D8F">
              <w:rPr>
                <w:sz w:val="20"/>
                <w:szCs w:val="20"/>
                <w:lang w:val="fr-FR"/>
              </w:rPr>
              <w:t xml:space="preserve"> 24 B-2</w:t>
            </w:r>
            <w:r w:rsidRPr="00775D8F">
              <w:rPr>
                <w:sz w:val="20"/>
                <w:szCs w:val="20"/>
                <w:lang w:val="fr-FR"/>
              </w:rPr>
              <w:t xml:space="preserve"> t=38,1mm;  </w:t>
            </w:r>
          </w:p>
          <w:p w14:paraId="3F8C0B10" w14:textId="0042F604" w:rsidR="009638DC" w:rsidRPr="00775D8F" w:rsidRDefault="009638DC" w:rsidP="00046174">
            <w:pPr>
              <w:spacing w:before="0"/>
              <w:jc w:val="left"/>
              <w:rPr>
                <w:rFonts w:cs="Arial"/>
                <w:bCs/>
                <w:iCs/>
                <w:color w:val="000000" w:themeColor="text1"/>
                <w:sz w:val="20"/>
                <w:szCs w:val="20"/>
                <w:lang w:val="sr-Latn-RS"/>
              </w:rPr>
            </w:pPr>
            <w:r w:rsidRPr="00775D8F">
              <w:rPr>
                <w:sz w:val="20"/>
                <w:szCs w:val="20"/>
              </w:rPr>
              <w:t>DIN 8187;   L=3,2004m</w:t>
            </w:r>
          </w:p>
        </w:tc>
        <w:tc>
          <w:tcPr>
            <w:tcW w:w="2880" w:type="dxa"/>
          </w:tcPr>
          <w:p w14:paraId="7A914012" w14:textId="5C6C8E07" w:rsidR="00EE0DC8" w:rsidRPr="00775D8F" w:rsidRDefault="00EE0DC8" w:rsidP="00EE0DC8">
            <w:pPr>
              <w:spacing w:before="0"/>
              <w:jc w:val="center"/>
              <w:rPr>
                <w:rFonts w:cs="Arial"/>
                <w:b/>
                <w:i/>
                <w:sz w:val="20"/>
                <w:szCs w:val="20"/>
                <w:u w:val="single"/>
              </w:rPr>
            </w:pPr>
          </w:p>
        </w:tc>
        <w:tc>
          <w:tcPr>
            <w:tcW w:w="563" w:type="dxa"/>
            <w:shd w:val="clear" w:color="auto" w:fill="auto"/>
            <w:textDirection w:val="btLr"/>
            <w:vAlign w:val="center"/>
          </w:tcPr>
          <w:p w14:paraId="3153FBE2" w14:textId="54669D08" w:rsidR="00EE0DC8" w:rsidRPr="00775D8F" w:rsidRDefault="00EE0DC8" w:rsidP="00EE0DC8">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DF2E4FD" w14:textId="2B0990DF" w:rsidR="00EE0DC8" w:rsidRPr="00775D8F" w:rsidRDefault="00EE0DC8" w:rsidP="00EE0DC8">
            <w:pPr>
              <w:spacing w:before="0"/>
              <w:jc w:val="center"/>
              <w:rPr>
                <w:rFonts w:cs="Arial"/>
                <w:sz w:val="20"/>
                <w:szCs w:val="20"/>
                <w:lang w:val="sr-Cyrl-RS"/>
              </w:rPr>
            </w:pPr>
            <w:r w:rsidRPr="00775D8F">
              <w:rPr>
                <w:rFonts w:cs="Arial"/>
                <w:sz w:val="20"/>
                <w:szCs w:val="20"/>
                <w:lang w:val="sr-Cyrl-RS"/>
              </w:rPr>
              <w:t>5</w:t>
            </w:r>
          </w:p>
        </w:tc>
        <w:tc>
          <w:tcPr>
            <w:tcW w:w="709" w:type="dxa"/>
            <w:vAlign w:val="center"/>
          </w:tcPr>
          <w:p w14:paraId="6A47C095" w14:textId="29077635" w:rsidR="00EE0DC8" w:rsidRPr="00775D8F" w:rsidRDefault="00EE0DC8" w:rsidP="00EE0DC8">
            <w:pPr>
              <w:spacing w:before="0"/>
              <w:jc w:val="center"/>
              <w:rPr>
                <w:rFonts w:cs="Arial"/>
                <w:sz w:val="20"/>
                <w:szCs w:val="20"/>
                <w:lang w:val="sr-Cyrl-RS"/>
              </w:rPr>
            </w:pPr>
            <w:r w:rsidRPr="00775D8F">
              <w:rPr>
                <w:rFonts w:cs="Arial"/>
                <w:sz w:val="20"/>
                <w:szCs w:val="20"/>
                <w:lang w:val="sr-Cyrl-RS"/>
              </w:rPr>
              <w:t>079</w:t>
            </w:r>
          </w:p>
        </w:tc>
        <w:tc>
          <w:tcPr>
            <w:tcW w:w="2773" w:type="dxa"/>
          </w:tcPr>
          <w:p w14:paraId="5DB40BF0" w14:textId="77777777" w:rsidR="00EE0DC8" w:rsidRPr="00775D8F" w:rsidRDefault="00EE0DC8" w:rsidP="00EE0DC8">
            <w:pPr>
              <w:spacing w:before="0"/>
              <w:jc w:val="center"/>
              <w:rPr>
                <w:rFonts w:cs="Arial"/>
                <w:b/>
                <w:i/>
                <w:sz w:val="20"/>
                <w:szCs w:val="20"/>
                <w:u w:val="single"/>
                <w:lang w:val="sr-Cyrl-RS"/>
              </w:rPr>
            </w:pPr>
          </w:p>
        </w:tc>
        <w:tc>
          <w:tcPr>
            <w:tcW w:w="2948" w:type="dxa"/>
          </w:tcPr>
          <w:p w14:paraId="5F3AE109" w14:textId="77777777" w:rsidR="00EE0DC8" w:rsidRPr="00775D8F" w:rsidRDefault="00EE0DC8" w:rsidP="00EE0DC8">
            <w:pPr>
              <w:spacing w:before="0"/>
              <w:jc w:val="center"/>
              <w:rPr>
                <w:rFonts w:cs="Arial"/>
                <w:b/>
                <w:i/>
                <w:sz w:val="20"/>
                <w:szCs w:val="20"/>
                <w:u w:val="single"/>
                <w:lang w:val="sr-Cyrl-RS"/>
              </w:rPr>
            </w:pPr>
          </w:p>
        </w:tc>
      </w:tr>
      <w:tr w:rsidR="00EE0DC8" w:rsidRPr="00775D8F" w14:paraId="181C67B2" w14:textId="77777777" w:rsidTr="00A778AA">
        <w:trPr>
          <w:cantSplit/>
          <w:trHeight w:val="1411"/>
        </w:trPr>
        <w:tc>
          <w:tcPr>
            <w:tcW w:w="534" w:type="dxa"/>
            <w:vAlign w:val="center"/>
          </w:tcPr>
          <w:p w14:paraId="2C401127" w14:textId="3CAFF141" w:rsidR="00EE0DC8" w:rsidRPr="00775D8F" w:rsidRDefault="00E15841" w:rsidP="00EE0DC8">
            <w:pPr>
              <w:spacing w:before="0"/>
              <w:jc w:val="center"/>
              <w:rPr>
                <w:rFonts w:cs="Arial"/>
                <w:sz w:val="20"/>
                <w:szCs w:val="20"/>
              </w:rPr>
            </w:pPr>
            <w:r w:rsidRPr="00775D8F">
              <w:rPr>
                <w:rFonts w:cs="Arial"/>
                <w:sz w:val="20"/>
                <w:szCs w:val="20"/>
              </w:rPr>
              <w:t>40</w:t>
            </w:r>
          </w:p>
        </w:tc>
        <w:tc>
          <w:tcPr>
            <w:tcW w:w="719" w:type="dxa"/>
            <w:textDirection w:val="btLr"/>
          </w:tcPr>
          <w:p w14:paraId="30DEDC50" w14:textId="72813307" w:rsidR="00EE0DC8" w:rsidRPr="00775D8F" w:rsidRDefault="00EE0DC8" w:rsidP="00EE0DC8">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70B6A60D" w14:textId="7976D27A" w:rsidR="00EE0DC8" w:rsidRPr="00775D8F" w:rsidRDefault="00EE0DC8" w:rsidP="00EE0DC8">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17378787</w:t>
            </w:r>
          </w:p>
        </w:tc>
        <w:tc>
          <w:tcPr>
            <w:tcW w:w="3119" w:type="dxa"/>
            <w:shd w:val="clear" w:color="auto" w:fill="auto"/>
          </w:tcPr>
          <w:p w14:paraId="03000F7C" w14:textId="77777777" w:rsidR="00EE0DC8" w:rsidRPr="00775D8F" w:rsidRDefault="00EE0DC8" w:rsidP="00EE0DC8">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75x19x47,6L-14100-188CLA</w:t>
            </w:r>
          </w:p>
          <w:p w14:paraId="345EC26B" w14:textId="77777777" w:rsidR="00313DB3" w:rsidRPr="00775D8F" w:rsidRDefault="00313DB3" w:rsidP="00EE0DC8">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Type B43 151/12</w:t>
            </w:r>
          </w:p>
          <w:p w14:paraId="5F1E31B3" w14:textId="77777777" w:rsidR="00313DB3" w:rsidRPr="00775D8F" w:rsidRDefault="00313DB3" w:rsidP="00EE0DC8">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t=75mm L=14100mm</w:t>
            </w:r>
          </w:p>
          <w:p w14:paraId="66D84A99" w14:textId="77777777" w:rsidR="00313DB3" w:rsidRPr="00775D8F" w:rsidRDefault="00313DB3" w:rsidP="00EE0DC8">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BRAMTON RENOLD</w:t>
            </w:r>
          </w:p>
          <w:p w14:paraId="2A0D3B62" w14:textId="08983602" w:rsidR="00313DB3" w:rsidRPr="00775D8F" w:rsidRDefault="00313DB3" w:rsidP="00EE0DC8">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Ili odgovarajući</w:t>
            </w:r>
          </w:p>
        </w:tc>
        <w:tc>
          <w:tcPr>
            <w:tcW w:w="2880" w:type="dxa"/>
          </w:tcPr>
          <w:p w14:paraId="58ABDF6A" w14:textId="77777777" w:rsidR="00EE0DC8" w:rsidRPr="00775D8F" w:rsidRDefault="00EE0DC8" w:rsidP="00EE0DC8">
            <w:pPr>
              <w:spacing w:before="0"/>
              <w:jc w:val="center"/>
              <w:rPr>
                <w:rFonts w:cs="Arial"/>
                <w:b/>
                <w:i/>
                <w:sz w:val="20"/>
                <w:szCs w:val="20"/>
                <w:u w:val="single"/>
                <w:lang w:val="sr-Cyrl-RS"/>
              </w:rPr>
            </w:pPr>
          </w:p>
        </w:tc>
        <w:tc>
          <w:tcPr>
            <w:tcW w:w="563" w:type="dxa"/>
            <w:shd w:val="clear" w:color="auto" w:fill="auto"/>
            <w:textDirection w:val="btLr"/>
            <w:vAlign w:val="center"/>
          </w:tcPr>
          <w:p w14:paraId="54A6C3EB" w14:textId="37BEBA9B" w:rsidR="00EE0DC8" w:rsidRPr="00775D8F" w:rsidRDefault="00EE0DC8" w:rsidP="00EE0DC8">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1CB6E31E" w14:textId="072279CF" w:rsidR="00E474AE" w:rsidRPr="00775D8F" w:rsidRDefault="00E474AE" w:rsidP="00EE0DC8">
            <w:pPr>
              <w:spacing w:before="0"/>
              <w:jc w:val="center"/>
              <w:rPr>
                <w:rFonts w:cs="Arial"/>
                <w:sz w:val="20"/>
                <w:szCs w:val="20"/>
              </w:rPr>
            </w:pPr>
            <w:r w:rsidRPr="00775D8F">
              <w:rPr>
                <w:rFonts w:cs="Arial"/>
                <w:sz w:val="20"/>
                <w:szCs w:val="20"/>
              </w:rPr>
              <w:t>6</w:t>
            </w:r>
          </w:p>
        </w:tc>
        <w:tc>
          <w:tcPr>
            <w:tcW w:w="709" w:type="dxa"/>
            <w:vAlign w:val="center"/>
          </w:tcPr>
          <w:p w14:paraId="2F33BA16" w14:textId="725485E7" w:rsidR="00EE0DC8" w:rsidRPr="00775D8F" w:rsidRDefault="00EE0DC8" w:rsidP="00EE0DC8">
            <w:pPr>
              <w:spacing w:before="0"/>
              <w:jc w:val="center"/>
              <w:rPr>
                <w:rFonts w:cs="Arial"/>
                <w:sz w:val="20"/>
                <w:szCs w:val="20"/>
                <w:lang w:val="sr-Cyrl-RS"/>
              </w:rPr>
            </w:pPr>
            <w:r w:rsidRPr="00775D8F">
              <w:rPr>
                <w:rFonts w:cs="Arial"/>
                <w:sz w:val="20"/>
                <w:szCs w:val="20"/>
                <w:lang w:val="sr-Cyrl-RS"/>
              </w:rPr>
              <w:t>079</w:t>
            </w:r>
          </w:p>
        </w:tc>
        <w:tc>
          <w:tcPr>
            <w:tcW w:w="2773" w:type="dxa"/>
          </w:tcPr>
          <w:p w14:paraId="6E769CB4" w14:textId="77777777" w:rsidR="00EE0DC8" w:rsidRPr="00775D8F" w:rsidRDefault="00EE0DC8" w:rsidP="00EE0DC8">
            <w:pPr>
              <w:spacing w:before="0"/>
              <w:jc w:val="center"/>
              <w:rPr>
                <w:rFonts w:cs="Arial"/>
                <w:b/>
                <w:i/>
                <w:sz w:val="20"/>
                <w:szCs w:val="20"/>
                <w:u w:val="single"/>
                <w:lang w:val="sr-Cyrl-RS"/>
              </w:rPr>
            </w:pPr>
          </w:p>
        </w:tc>
        <w:tc>
          <w:tcPr>
            <w:tcW w:w="2948" w:type="dxa"/>
          </w:tcPr>
          <w:p w14:paraId="5766A6DE" w14:textId="77777777" w:rsidR="00EE0DC8" w:rsidRPr="00775D8F" w:rsidRDefault="00EE0DC8" w:rsidP="00EE0DC8">
            <w:pPr>
              <w:spacing w:before="0"/>
              <w:jc w:val="center"/>
              <w:rPr>
                <w:rFonts w:cs="Arial"/>
                <w:b/>
                <w:i/>
                <w:sz w:val="20"/>
                <w:szCs w:val="20"/>
                <w:u w:val="single"/>
                <w:lang w:val="sr-Cyrl-RS"/>
              </w:rPr>
            </w:pPr>
          </w:p>
        </w:tc>
      </w:tr>
      <w:tr w:rsidR="00EE0DC8" w:rsidRPr="00775D8F" w14:paraId="2F49347B" w14:textId="77777777" w:rsidTr="00A778AA">
        <w:trPr>
          <w:cantSplit/>
          <w:trHeight w:val="1402"/>
        </w:trPr>
        <w:tc>
          <w:tcPr>
            <w:tcW w:w="534" w:type="dxa"/>
            <w:vAlign w:val="center"/>
          </w:tcPr>
          <w:p w14:paraId="56BDEBA0" w14:textId="2F1386A1" w:rsidR="00EE0DC8" w:rsidRPr="00775D8F" w:rsidRDefault="00E15841" w:rsidP="00EE0DC8">
            <w:pPr>
              <w:spacing w:before="0"/>
              <w:jc w:val="center"/>
              <w:rPr>
                <w:rFonts w:cs="Arial"/>
                <w:sz w:val="20"/>
                <w:szCs w:val="20"/>
              </w:rPr>
            </w:pPr>
            <w:r w:rsidRPr="00775D8F">
              <w:rPr>
                <w:rFonts w:cs="Arial"/>
                <w:sz w:val="20"/>
                <w:szCs w:val="20"/>
              </w:rPr>
              <w:t>41</w:t>
            </w:r>
          </w:p>
        </w:tc>
        <w:tc>
          <w:tcPr>
            <w:tcW w:w="719" w:type="dxa"/>
            <w:textDirection w:val="btLr"/>
          </w:tcPr>
          <w:p w14:paraId="4F0536EF" w14:textId="618F995D" w:rsidR="00EE0DC8" w:rsidRPr="00775D8F" w:rsidRDefault="00EE0DC8" w:rsidP="00EE0DC8">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1619588D" w14:textId="49362994" w:rsidR="00EE0DC8" w:rsidRPr="00775D8F" w:rsidRDefault="00EE0DC8" w:rsidP="00EE0DC8">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17375106</w:t>
            </w:r>
          </w:p>
        </w:tc>
        <w:tc>
          <w:tcPr>
            <w:tcW w:w="3119" w:type="dxa"/>
            <w:shd w:val="clear" w:color="auto" w:fill="auto"/>
          </w:tcPr>
          <w:p w14:paraId="6566D803" w14:textId="3675D98A" w:rsidR="00966452" w:rsidRPr="00775D8F" w:rsidRDefault="00966452" w:rsidP="00EE0DC8">
            <w:pPr>
              <w:spacing w:before="0"/>
              <w:jc w:val="left"/>
              <w:rPr>
                <w:rFonts w:cs="Arial"/>
                <w:bCs/>
                <w:iCs/>
                <w:color w:val="000000" w:themeColor="text1"/>
                <w:sz w:val="20"/>
                <w:szCs w:val="20"/>
                <w:lang w:val="sr-Latn-RS"/>
              </w:rPr>
            </w:pPr>
            <w:r w:rsidRPr="00775D8F">
              <w:rPr>
                <w:sz w:val="20"/>
                <w:szCs w:val="20"/>
                <w:lang w:val="de-DE"/>
              </w:rPr>
              <w:t>Lanac Galov dvoredi  t=31,75 mm     DIN 8187</w:t>
            </w:r>
          </w:p>
        </w:tc>
        <w:tc>
          <w:tcPr>
            <w:tcW w:w="2880" w:type="dxa"/>
          </w:tcPr>
          <w:p w14:paraId="3579CD2C" w14:textId="77777777" w:rsidR="00EE0DC8" w:rsidRPr="00775D8F" w:rsidRDefault="00EE0DC8" w:rsidP="00EE0DC8">
            <w:pPr>
              <w:spacing w:before="0"/>
              <w:jc w:val="center"/>
              <w:rPr>
                <w:rFonts w:cs="Arial"/>
                <w:b/>
                <w:i/>
                <w:sz w:val="20"/>
                <w:szCs w:val="20"/>
                <w:u w:val="single"/>
                <w:lang w:val="sr-Cyrl-RS"/>
              </w:rPr>
            </w:pPr>
          </w:p>
        </w:tc>
        <w:tc>
          <w:tcPr>
            <w:tcW w:w="563" w:type="dxa"/>
            <w:shd w:val="clear" w:color="auto" w:fill="auto"/>
            <w:textDirection w:val="btLr"/>
            <w:vAlign w:val="center"/>
          </w:tcPr>
          <w:p w14:paraId="1CC0E1E9" w14:textId="010F80DD" w:rsidR="00EE0DC8" w:rsidRPr="00775D8F" w:rsidRDefault="00EE0DC8" w:rsidP="00EE0DC8">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2EA761B7" w14:textId="4F1D2CFB" w:rsidR="00EE0DC8" w:rsidRPr="00775D8F" w:rsidRDefault="00EE0DC8" w:rsidP="00EE0DC8">
            <w:pPr>
              <w:spacing w:before="0"/>
              <w:jc w:val="center"/>
              <w:rPr>
                <w:rFonts w:cs="Arial"/>
                <w:sz w:val="20"/>
                <w:szCs w:val="20"/>
                <w:lang w:val="sr-Cyrl-RS"/>
              </w:rPr>
            </w:pPr>
            <w:r w:rsidRPr="00775D8F">
              <w:rPr>
                <w:rFonts w:cs="Arial"/>
                <w:sz w:val="20"/>
                <w:szCs w:val="20"/>
                <w:lang w:val="sr-Cyrl-RS"/>
              </w:rPr>
              <w:t>15</w:t>
            </w:r>
          </w:p>
        </w:tc>
        <w:tc>
          <w:tcPr>
            <w:tcW w:w="709" w:type="dxa"/>
            <w:vAlign w:val="center"/>
          </w:tcPr>
          <w:p w14:paraId="665C7A8D" w14:textId="2D538502" w:rsidR="00EE0DC8" w:rsidRPr="00775D8F" w:rsidRDefault="00EE0DC8" w:rsidP="00EE0DC8">
            <w:pPr>
              <w:spacing w:before="0"/>
              <w:jc w:val="center"/>
              <w:rPr>
                <w:rFonts w:cs="Arial"/>
                <w:sz w:val="20"/>
                <w:szCs w:val="20"/>
                <w:lang w:val="sr-Cyrl-RS"/>
              </w:rPr>
            </w:pPr>
            <w:r w:rsidRPr="00775D8F">
              <w:rPr>
                <w:rFonts w:cs="Arial"/>
                <w:sz w:val="20"/>
                <w:szCs w:val="20"/>
                <w:lang w:val="sr-Cyrl-RS"/>
              </w:rPr>
              <w:t>079</w:t>
            </w:r>
          </w:p>
        </w:tc>
        <w:tc>
          <w:tcPr>
            <w:tcW w:w="2773" w:type="dxa"/>
          </w:tcPr>
          <w:p w14:paraId="04D66199" w14:textId="06AF1B02" w:rsidR="00EE0DC8" w:rsidRPr="00775D8F" w:rsidRDefault="00EE0DC8" w:rsidP="00EE0DC8">
            <w:pPr>
              <w:spacing w:before="0"/>
              <w:jc w:val="center"/>
              <w:rPr>
                <w:rFonts w:cs="Arial"/>
                <w:b/>
                <w:i/>
                <w:sz w:val="20"/>
                <w:szCs w:val="20"/>
                <w:u w:val="single"/>
                <w:lang w:val="sr-Cyrl-RS"/>
              </w:rPr>
            </w:pPr>
          </w:p>
        </w:tc>
        <w:tc>
          <w:tcPr>
            <w:tcW w:w="2948" w:type="dxa"/>
          </w:tcPr>
          <w:p w14:paraId="2F6ACD0D" w14:textId="77777777" w:rsidR="00EE0DC8" w:rsidRPr="00775D8F" w:rsidRDefault="00EE0DC8" w:rsidP="00EE0DC8">
            <w:pPr>
              <w:spacing w:before="0"/>
              <w:jc w:val="center"/>
              <w:rPr>
                <w:rFonts w:cs="Arial"/>
                <w:b/>
                <w:i/>
                <w:sz w:val="20"/>
                <w:szCs w:val="20"/>
                <w:u w:val="single"/>
                <w:lang w:val="sr-Cyrl-RS"/>
              </w:rPr>
            </w:pPr>
          </w:p>
        </w:tc>
      </w:tr>
      <w:tr w:rsidR="002C4FEA" w:rsidRPr="00775D8F" w14:paraId="75EBB43A" w14:textId="77777777" w:rsidTr="00A778AA">
        <w:trPr>
          <w:cantSplit/>
          <w:trHeight w:val="1414"/>
        </w:trPr>
        <w:tc>
          <w:tcPr>
            <w:tcW w:w="534" w:type="dxa"/>
            <w:vAlign w:val="center"/>
          </w:tcPr>
          <w:p w14:paraId="7989F160" w14:textId="4B2C1B20" w:rsidR="002C4FEA" w:rsidRPr="00775D8F" w:rsidRDefault="002C4FEA" w:rsidP="002C4FEA">
            <w:pPr>
              <w:spacing w:before="0"/>
              <w:jc w:val="center"/>
              <w:rPr>
                <w:rFonts w:cs="Arial"/>
                <w:sz w:val="20"/>
                <w:szCs w:val="20"/>
                <w:lang w:val="sr-Cyrl-RS"/>
              </w:rPr>
            </w:pPr>
            <w:r w:rsidRPr="00775D8F">
              <w:rPr>
                <w:rFonts w:cs="Arial"/>
                <w:sz w:val="20"/>
                <w:szCs w:val="20"/>
                <w:lang w:val="sr-Cyrl-RS"/>
              </w:rPr>
              <w:lastRenderedPageBreak/>
              <w:t>4</w:t>
            </w:r>
            <w:r w:rsidR="00E15841" w:rsidRPr="00775D8F">
              <w:rPr>
                <w:rFonts w:cs="Arial"/>
                <w:sz w:val="20"/>
                <w:szCs w:val="20"/>
                <w:lang w:val="sr-Cyrl-RS"/>
              </w:rPr>
              <w:t>2</w:t>
            </w:r>
          </w:p>
        </w:tc>
        <w:tc>
          <w:tcPr>
            <w:tcW w:w="719" w:type="dxa"/>
            <w:textDirection w:val="btLr"/>
          </w:tcPr>
          <w:p w14:paraId="3BFDDFF8" w14:textId="327F0A62" w:rsidR="002C4FEA" w:rsidRPr="00775D8F" w:rsidRDefault="002C4FEA" w:rsidP="002C4FEA">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1585FCBF" w14:textId="64571005" w:rsidR="002C4FEA" w:rsidRPr="00775D8F" w:rsidRDefault="002C4FEA" w:rsidP="002C4FEA">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17370263</w:t>
            </w:r>
          </w:p>
        </w:tc>
        <w:tc>
          <w:tcPr>
            <w:tcW w:w="3119" w:type="dxa"/>
            <w:shd w:val="clear" w:color="auto" w:fill="auto"/>
          </w:tcPr>
          <w:p w14:paraId="503DE215" w14:textId="79B52C7E" w:rsidR="00C3612E" w:rsidRPr="00775D8F" w:rsidRDefault="00C3612E" w:rsidP="002C4FEA">
            <w:pPr>
              <w:spacing w:before="0"/>
              <w:jc w:val="left"/>
              <w:rPr>
                <w:rFonts w:cs="Arial"/>
                <w:bCs/>
                <w:iCs/>
                <w:color w:val="000000" w:themeColor="text1"/>
                <w:sz w:val="20"/>
                <w:szCs w:val="20"/>
                <w:lang w:val="sr-Latn-RS"/>
              </w:rPr>
            </w:pPr>
            <w:r w:rsidRPr="00775D8F">
              <w:rPr>
                <w:sz w:val="20"/>
                <w:szCs w:val="20"/>
                <w:lang w:val="sr-Latn-RS"/>
              </w:rPr>
              <w:t>Lanac za kopanje, br.crteža:  EŠ6-004; Dimenzije: 2392x166x166 Geomertijske karakteristke-dimenzije prema crtežu. Materijal: klasa U3. Računska prekidna sila:1680 kN</w:t>
            </w:r>
          </w:p>
        </w:tc>
        <w:tc>
          <w:tcPr>
            <w:tcW w:w="2880" w:type="dxa"/>
          </w:tcPr>
          <w:p w14:paraId="71173065" w14:textId="77777777" w:rsidR="002C4FEA" w:rsidRPr="00775D8F" w:rsidRDefault="002C4FEA" w:rsidP="002C4FEA">
            <w:pPr>
              <w:spacing w:before="0"/>
              <w:jc w:val="center"/>
              <w:rPr>
                <w:rFonts w:cs="Arial"/>
                <w:b/>
                <w:i/>
                <w:sz w:val="20"/>
                <w:szCs w:val="20"/>
                <w:u w:val="single"/>
                <w:lang w:val="sr-Cyrl-RS"/>
              </w:rPr>
            </w:pPr>
          </w:p>
        </w:tc>
        <w:tc>
          <w:tcPr>
            <w:tcW w:w="563" w:type="dxa"/>
            <w:shd w:val="clear" w:color="auto" w:fill="auto"/>
            <w:textDirection w:val="btLr"/>
            <w:vAlign w:val="center"/>
          </w:tcPr>
          <w:p w14:paraId="21A87AB2" w14:textId="53EA2F85" w:rsidR="002C4FEA" w:rsidRPr="00775D8F" w:rsidRDefault="002C4FEA" w:rsidP="002C4FEA">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5777B6A2" w14:textId="71F8E21D" w:rsidR="002C4FEA" w:rsidRPr="00775D8F" w:rsidRDefault="002C4FEA" w:rsidP="002C4FEA">
            <w:pPr>
              <w:spacing w:before="0"/>
              <w:jc w:val="center"/>
              <w:rPr>
                <w:rFonts w:cs="Arial"/>
                <w:sz w:val="20"/>
                <w:szCs w:val="20"/>
                <w:lang w:val="sr-Cyrl-RS"/>
              </w:rPr>
            </w:pPr>
            <w:r w:rsidRPr="00775D8F">
              <w:rPr>
                <w:rFonts w:cs="Arial"/>
                <w:sz w:val="20"/>
                <w:szCs w:val="20"/>
                <w:lang w:val="sr-Cyrl-RS"/>
              </w:rPr>
              <w:t>10</w:t>
            </w:r>
          </w:p>
        </w:tc>
        <w:tc>
          <w:tcPr>
            <w:tcW w:w="709" w:type="dxa"/>
            <w:vAlign w:val="center"/>
          </w:tcPr>
          <w:p w14:paraId="26A658FE" w14:textId="7AC0DE4E" w:rsidR="002C4FEA" w:rsidRPr="00775D8F" w:rsidRDefault="002C4FEA" w:rsidP="002C4FEA">
            <w:pPr>
              <w:spacing w:before="0"/>
              <w:jc w:val="center"/>
              <w:rPr>
                <w:rFonts w:cs="Arial"/>
                <w:sz w:val="20"/>
                <w:szCs w:val="20"/>
                <w:lang w:val="sr-Cyrl-RS"/>
              </w:rPr>
            </w:pPr>
            <w:r w:rsidRPr="00775D8F">
              <w:rPr>
                <w:rFonts w:cs="Arial"/>
                <w:sz w:val="20"/>
                <w:szCs w:val="20"/>
                <w:lang w:val="sr-Cyrl-RS"/>
              </w:rPr>
              <w:t>006</w:t>
            </w:r>
          </w:p>
        </w:tc>
        <w:tc>
          <w:tcPr>
            <w:tcW w:w="2773" w:type="dxa"/>
          </w:tcPr>
          <w:p w14:paraId="56B0D094" w14:textId="075B7986" w:rsidR="002C4FEA" w:rsidRPr="00775D8F" w:rsidRDefault="002C4FEA" w:rsidP="002C4FEA">
            <w:pPr>
              <w:spacing w:before="0"/>
              <w:jc w:val="center"/>
              <w:rPr>
                <w:rFonts w:cs="Arial"/>
                <w:b/>
                <w:i/>
                <w:sz w:val="20"/>
                <w:szCs w:val="20"/>
                <w:u w:val="single"/>
                <w:lang w:val="sr-Cyrl-RS"/>
              </w:rPr>
            </w:pPr>
          </w:p>
        </w:tc>
        <w:tc>
          <w:tcPr>
            <w:tcW w:w="2948" w:type="dxa"/>
          </w:tcPr>
          <w:p w14:paraId="583EA278" w14:textId="77777777" w:rsidR="002C4FEA" w:rsidRPr="00775D8F" w:rsidRDefault="002C4FEA" w:rsidP="002C4FEA">
            <w:pPr>
              <w:spacing w:before="0"/>
              <w:jc w:val="center"/>
              <w:rPr>
                <w:rFonts w:cs="Arial"/>
                <w:b/>
                <w:i/>
                <w:sz w:val="20"/>
                <w:szCs w:val="20"/>
                <w:u w:val="single"/>
                <w:lang w:val="sr-Cyrl-RS"/>
              </w:rPr>
            </w:pPr>
          </w:p>
        </w:tc>
      </w:tr>
      <w:tr w:rsidR="002C4FEA" w:rsidRPr="00775D8F" w14:paraId="07F6DA99" w14:textId="77777777" w:rsidTr="00A778AA">
        <w:trPr>
          <w:cantSplit/>
          <w:trHeight w:val="1406"/>
        </w:trPr>
        <w:tc>
          <w:tcPr>
            <w:tcW w:w="534" w:type="dxa"/>
            <w:vAlign w:val="center"/>
          </w:tcPr>
          <w:p w14:paraId="300E5A76" w14:textId="479621EC" w:rsidR="002C4FEA" w:rsidRPr="00775D8F" w:rsidRDefault="002C4FEA" w:rsidP="002C4FEA">
            <w:pPr>
              <w:spacing w:before="0"/>
              <w:jc w:val="center"/>
              <w:rPr>
                <w:rFonts w:cs="Arial"/>
                <w:sz w:val="20"/>
                <w:szCs w:val="20"/>
                <w:lang w:val="sr-Cyrl-RS"/>
              </w:rPr>
            </w:pPr>
            <w:r w:rsidRPr="00775D8F">
              <w:rPr>
                <w:rFonts w:cs="Arial"/>
                <w:sz w:val="20"/>
                <w:szCs w:val="20"/>
                <w:lang w:val="sr-Cyrl-RS"/>
              </w:rPr>
              <w:t>4</w:t>
            </w:r>
            <w:r w:rsidR="00E15841" w:rsidRPr="00775D8F">
              <w:rPr>
                <w:rFonts w:cs="Arial"/>
                <w:sz w:val="20"/>
                <w:szCs w:val="20"/>
                <w:lang w:val="sr-Cyrl-RS"/>
              </w:rPr>
              <w:t>3</w:t>
            </w:r>
          </w:p>
        </w:tc>
        <w:tc>
          <w:tcPr>
            <w:tcW w:w="719" w:type="dxa"/>
            <w:textDirection w:val="btLr"/>
          </w:tcPr>
          <w:p w14:paraId="31B11BB0" w14:textId="3B9A0B4D" w:rsidR="002C4FEA" w:rsidRPr="00775D8F" w:rsidRDefault="002C4FEA" w:rsidP="002C4FEA">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727FF8F7" w14:textId="6AF729F2" w:rsidR="002C4FEA" w:rsidRPr="00775D8F" w:rsidRDefault="002C4FEA" w:rsidP="002C4FEA">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41800467</w:t>
            </w:r>
          </w:p>
        </w:tc>
        <w:tc>
          <w:tcPr>
            <w:tcW w:w="3119" w:type="dxa"/>
            <w:shd w:val="clear" w:color="auto" w:fill="auto"/>
          </w:tcPr>
          <w:p w14:paraId="246874DE" w14:textId="77777777" w:rsidR="00C3612E" w:rsidRPr="00775D8F" w:rsidRDefault="00C3612E" w:rsidP="00C3612E">
            <w:pPr>
              <w:spacing w:before="0"/>
              <w:rPr>
                <w:sz w:val="20"/>
                <w:szCs w:val="20"/>
                <w:lang w:val="sr-Latn-RS"/>
              </w:rPr>
            </w:pPr>
            <w:r w:rsidRPr="00775D8F">
              <w:rPr>
                <w:sz w:val="20"/>
                <w:szCs w:val="20"/>
                <w:lang w:val="sr-Latn-RS"/>
              </w:rPr>
              <w:t xml:space="preserve">Lanac za dizanje, br.crteža: EŠ6-005;   Dimenzije: 1360x122     </w:t>
            </w:r>
          </w:p>
          <w:p w14:paraId="327F0741" w14:textId="56582809" w:rsidR="00C3612E" w:rsidRPr="00775D8F" w:rsidRDefault="00C3612E" w:rsidP="00C3612E">
            <w:pPr>
              <w:spacing w:before="0"/>
              <w:jc w:val="left"/>
              <w:rPr>
                <w:rFonts w:cs="Arial"/>
                <w:bCs/>
                <w:iCs/>
                <w:color w:val="000000" w:themeColor="text1"/>
                <w:sz w:val="20"/>
                <w:szCs w:val="20"/>
                <w:lang w:val="sr-Latn-RS"/>
              </w:rPr>
            </w:pPr>
            <w:r w:rsidRPr="00775D8F">
              <w:rPr>
                <w:sz w:val="20"/>
                <w:szCs w:val="20"/>
                <w:lang w:val="de-DE"/>
              </w:rPr>
              <w:t>(10 alki)   Geomertijske karakteristke-dimenzije prema crtežu. Materijal: klasa U3. Računska prekidna sila : 937 kN</w:t>
            </w:r>
          </w:p>
        </w:tc>
        <w:tc>
          <w:tcPr>
            <w:tcW w:w="2880" w:type="dxa"/>
          </w:tcPr>
          <w:p w14:paraId="4E461544" w14:textId="77777777" w:rsidR="002C4FEA" w:rsidRPr="00775D8F" w:rsidRDefault="002C4FEA" w:rsidP="002C4FEA">
            <w:pPr>
              <w:spacing w:before="0"/>
              <w:jc w:val="center"/>
              <w:rPr>
                <w:rFonts w:cs="Arial"/>
                <w:b/>
                <w:i/>
                <w:sz w:val="20"/>
                <w:szCs w:val="20"/>
                <w:u w:val="single"/>
                <w:lang w:val="sr-Cyrl-RS"/>
              </w:rPr>
            </w:pPr>
          </w:p>
        </w:tc>
        <w:tc>
          <w:tcPr>
            <w:tcW w:w="563" w:type="dxa"/>
            <w:shd w:val="clear" w:color="auto" w:fill="auto"/>
            <w:textDirection w:val="btLr"/>
            <w:vAlign w:val="center"/>
          </w:tcPr>
          <w:p w14:paraId="71AAA492" w14:textId="2EF43A06" w:rsidR="002C4FEA" w:rsidRPr="00775D8F" w:rsidRDefault="002C4FEA" w:rsidP="002C4FEA">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3A787132" w14:textId="5DC37210" w:rsidR="002C4FEA" w:rsidRPr="00775D8F" w:rsidRDefault="002C4FEA" w:rsidP="002C4FEA">
            <w:pPr>
              <w:spacing w:before="0"/>
              <w:jc w:val="center"/>
              <w:rPr>
                <w:rFonts w:cs="Arial"/>
                <w:sz w:val="20"/>
                <w:szCs w:val="20"/>
                <w:lang w:val="sr-Cyrl-RS"/>
              </w:rPr>
            </w:pPr>
            <w:r w:rsidRPr="00775D8F">
              <w:rPr>
                <w:rFonts w:cs="Arial"/>
                <w:sz w:val="20"/>
                <w:szCs w:val="20"/>
                <w:lang w:val="sr-Cyrl-RS"/>
              </w:rPr>
              <w:t>10</w:t>
            </w:r>
          </w:p>
        </w:tc>
        <w:tc>
          <w:tcPr>
            <w:tcW w:w="709" w:type="dxa"/>
            <w:vAlign w:val="center"/>
          </w:tcPr>
          <w:p w14:paraId="399B6441" w14:textId="2DFBAFF2" w:rsidR="002C4FEA" w:rsidRPr="00775D8F" w:rsidRDefault="002C4FEA" w:rsidP="002C4FEA">
            <w:pPr>
              <w:spacing w:before="0"/>
              <w:jc w:val="center"/>
              <w:rPr>
                <w:rFonts w:cs="Arial"/>
                <w:sz w:val="20"/>
                <w:szCs w:val="20"/>
                <w:lang w:val="sr-Cyrl-RS"/>
              </w:rPr>
            </w:pPr>
            <w:r w:rsidRPr="00775D8F">
              <w:rPr>
                <w:rFonts w:cs="Arial"/>
                <w:sz w:val="20"/>
                <w:szCs w:val="20"/>
                <w:lang w:val="sr-Cyrl-RS"/>
              </w:rPr>
              <w:t>006</w:t>
            </w:r>
          </w:p>
        </w:tc>
        <w:tc>
          <w:tcPr>
            <w:tcW w:w="2773" w:type="dxa"/>
          </w:tcPr>
          <w:p w14:paraId="1961EA55" w14:textId="77777777" w:rsidR="002C4FEA" w:rsidRPr="00775D8F" w:rsidRDefault="002C4FEA" w:rsidP="002C4FEA">
            <w:pPr>
              <w:spacing w:before="0"/>
              <w:jc w:val="center"/>
              <w:rPr>
                <w:rFonts w:cs="Arial"/>
                <w:b/>
                <w:i/>
                <w:sz w:val="20"/>
                <w:szCs w:val="20"/>
                <w:u w:val="single"/>
                <w:lang w:val="sr-Cyrl-RS"/>
              </w:rPr>
            </w:pPr>
          </w:p>
        </w:tc>
        <w:tc>
          <w:tcPr>
            <w:tcW w:w="2948" w:type="dxa"/>
          </w:tcPr>
          <w:p w14:paraId="5C6774C0" w14:textId="77777777" w:rsidR="002C4FEA" w:rsidRPr="00775D8F" w:rsidRDefault="002C4FEA" w:rsidP="002C4FEA">
            <w:pPr>
              <w:spacing w:before="0"/>
              <w:jc w:val="center"/>
              <w:rPr>
                <w:rFonts w:cs="Arial"/>
                <w:b/>
                <w:i/>
                <w:sz w:val="20"/>
                <w:szCs w:val="20"/>
                <w:u w:val="single"/>
                <w:lang w:val="sr-Cyrl-RS"/>
              </w:rPr>
            </w:pPr>
          </w:p>
        </w:tc>
      </w:tr>
      <w:tr w:rsidR="002C4FEA" w:rsidRPr="00775D8F" w14:paraId="2F950A84" w14:textId="77777777" w:rsidTr="00A778AA">
        <w:trPr>
          <w:cantSplit/>
          <w:trHeight w:val="1399"/>
        </w:trPr>
        <w:tc>
          <w:tcPr>
            <w:tcW w:w="534" w:type="dxa"/>
            <w:vAlign w:val="center"/>
          </w:tcPr>
          <w:p w14:paraId="126CC9EB" w14:textId="4EAEB5D5" w:rsidR="002C4FEA" w:rsidRPr="00775D8F" w:rsidRDefault="00E15841" w:rsidP="002C4FEA">
            <w:pPr>
              <w:spacing w:before="0"/>
              <w:jc w:val="center"/>
              <w:rPr>
                <w:rFonts w:cs="Arial"/>
                <w:sz w:val="20"/>
                <w:szCs w:val="20"/>
              </w:rPr>
            </w:pPr>
            <w:r w:rsidRPr="00775D8F">
              <w:rPr>
                <w:rFonts w:cs="Arial"/>
                <w:sz w:val="20"/>
                <w:szCs w:val="20"/>
                <w:lang w:val="sr-Cyrl-RS"/>
              </w:rPr>
              <w:t>44</w:t>
            </w:r>
          </w:p>
        </w:tc>
        <w:tc>
          <w:tcPr>
            <w:tcW w:w="719" w:type="dxa"/>
            <w:textDirection w:val="btLr"/>
          </w:tcPr>
          <w:p w14:paraId="728B020D" w14:textId="4E2A55D8" w:rsidR="002C4FEA" w:rsidRPr="00775D8F" w:rsidRDefault="002C4FEA" w:rsidP="002C4FEA">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59DAAA14" w14:textId="579242B3" w:rsidR="002C4FEA" w:rsidRPr="00775D8F" w:rsidRDefault="002C4FEA" w:rsidP="002C4FEA">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41800475</w:t>
            </w:r>
          </w:p>
        </w:tc>
        <w:tc>
          <w:tcPr>
            <w:tcW w:w="3119" w:type="dxa"/>
            <w:shd w:val="clear" w:color="auto" w:fill="auto"/>
          </w:tcPr>
          <w:p w14:paraId="2B013306" w14:textId="77777777" w:rsidR="00C3612E" w:rsidRPr="00775D8F" w:rsidRDefault="00C3612E" w:rsidP="00C3612E">
            <w:pPr>
              <w:spacing w:before="0"/>
              <w:jc w:val="left"/>
              <w:rPr>
                <w:sz w:val="20"/>
                <w:szCs w:val="20"/>
                <w:lang w:val="sr-Latn-RS"/>
              </w:rPr>
            </w:pPr>
            <w:r w:rsidRPr="00775D8F">
              <w:rPr>
                <w:sz w:val="20"/>
                <w:szCs w:val="20"/>
                <w:lang w:val="sr-Latn-RS"/>
              </w:rPr>
              <w:t xml:space="preserve">Lanac za dizanj.sa 13 alki-donji, br. crteža: EŠ6-006; Dimenzije=1632x122 Geomertijske karakteristke-dimenzije prema crtežu. Materijal: klasa U3. </w:t>
            </w:r>
          </w:p>
          <w:p w14:paraId="34BB96C3" w14:textId="680F2AC5" w:rsidR="00C3612E" w:rsidRPr="00775D8F" w:rsidRDefault="00C3612E" w:rsidP="00C3612E">
            <w:pPr>
              <w:spacing w:before="0"/>
              <w:jc w:val="left"/>
              <w:rPr>
                <w:rFonts w:cs="Arial"/>
                <w:bCs/>
                <w:iCs/>
                <w:color w:val="000000" w:themeColor="text1"/>
                <w:sz w:val="20"/>
                <w:szCs w:val="20"/>
                <w:lang w:val="sr-Latn-RS"/>
              </w:rPr>
            </w:pPr>
            <w:r w:rsidRPr="00775D8F">
              <w:rPr>
                <w:sz w:val="20"/>
                <w:szCs w:val="20"/>
                <w:lang w:val="sr-Latn-RS"/>
              </w:rPr>
              <w:t>Računska prekidna sila: 937 kN</w:t>
            </w:r>
          </w:p>
        </w:tc>
        <w:tc>
          <w:tcPr>
            <w:tcW w:w="2880" w:type="dxa"/>
          </w:tcPr>
          <w:p w14:paraId="1B9373FC" w14:textId="77777777" w:rsidR="002C4FEA" w:rsidRPr="00775D8F" w:rsidRDefault="002C4FEA" w:rsidP="002C4FEA">
            <w:pPr>
              <w:spacing w:before="0"/>
              <w:jc w:val="center"/>
              <w:rPr>
                <w:rFonts w:cs="Arial"/>
                <w:b/>
                <w:i/>
                <w:sz w:val="20"/>
                <w:szCs w:val="20"/>
                <w:u w:val="single"/>
                <w:lang w:val="sr-Cyrl-RS"/>
              </w:rPr>
            </w:pPr>
          </w:p>
        </w:tc>
        <w:tc>
          <w:tcPr>
            <w:tcW w:w="563" w:type="dxa"/>
            <w:shd w:val="clear" w:color="auto" w:fill="auto"/>
            <w:textDirection w:val="btLr"/>
            <w:vAlign w:val="center"/>
          </w:tcPr>
          <w:p w14:paraId="02D5466B" w14:textId="318948F6" w:rsidR="002C4FEA" w:rsidRPr="00775D8F" w:rsidRDefault="002C4FEA" w:rsidP="002C4FEA">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AFB2F5E" w14:textId="2B99B27A" w:rsidR="002C4FEA" w:rsidRPr="00775D8F" w:rsidRDefault="002C4FEA" w:rsidP="002C4FEA">
            <w:pPr>
              <w:spacing w:before="0"/>
              <w:jc w:val="center"/>
              <w:rPr>
                <w:rFonts w:cs="Arial"/>
                <w:sz w:val="20"/>
                <w:szCs w:val="20"/>
                <w:lang w:val="sr-Cyrl-RS"/>
              </w:rPr>
            </w:pPr>
            <w:r w:rsidRPr="00775D8F">
              <w:rPr>
                <w:rFonts w:cs="Arial"/>
                <w:sz w:val="20"/>
                <w:szCs w:val="20"/>
                <w:lang w:val="sr-Cyrl-RS"/>
              </w:rPr>
              <w:t>10</w:t>
            </w:r>
          </w:p>
        </w:tc>
        <w:tc>
          <w:tcPr>
            <w:tcW w:w="709" w:type="dxa"/>
            <w:vAlign w:val="center"/>
          </w:tcPr>
          <w:p w14:paraId="21550158" w14:textId="4260CAD0" w:rsidR="002C4FEA" w:rsidRPr="00775D8F" w:rsidRDefault="002C4FEA" w:rsidP="002C4FEA">
            <w:pPr>
              <w:spacing w:before="0"/>
              <w:jc w:val="center"/>
              <w:rPr>
                <w:rFonts w:cs="Arial"/>
                <w:sz w:val="20"/>
                <w:szCs w:val="20"/>
                <w:lang w:val="sr-Cyrl-RS"/>
              </w:rPr>
            </w:pPr>
            <w:r w:rsidRPr="00775D8F">
              <w:rPr>
                <w:rFonts w:cs="Arial"/>
                <w:sz w:val="20"/>
                <w:szCs w:val="20"/>
                <w:lang w:val="sr-Cyrl-RS"/>
              </w:rPr>
              <w:t>006</w:t>
            </w:r>
          </w:p>
        </w:tc>
        <w:tc>
          <w:tcPr>
            <w:tcW w:w="2773" w:type="dxa"/>
          </w:tcPr>
          <w:p w14:paraId="55214F6E" w14:textId="77777777" w:rsidR="002C4FEA" w:rsidRPr="00775D8F" w:rsidRDefault="002C4FEA" w:rsidP="002C4FEA">
            <w:pPr>
              <w:spacing w:before="0"/>
              <w:jc w:val="center"/>
              <w:rPr>
                <w:rFonts w:cs="Arial"/>
                <w:b/>
                <w:i/>
                <w:sz w:val="20"/>
                <w:szCs w:val="20"/>
                <w:u w:val="single"/>
                <w:lang w:val="sr-Cyrl-RS"/>
              </w:rPr>
            </w:pPr>
          </w:p>
        </w:tc>
        <w:tc>
          <w:tcPr>
            <w:tcW w:w="2948" w:type="dxa"/>
          </w:tcPr>
          <w:p w14:paraId="79F10D38" w14:textId="77777777" w:rsidR="002C4FEA" w:rsidRPr="00775D8F" w:rsidRDefault="002C4FEA" w:rsidP="002C4FEA">
            <w:pPr>
              <w:spacing w:before="0"/>
              <w:jc w:val="center"/>
              <w:rPr>
                <w:rFonts w:cs="Arial"/>
                <w:b/>
                <w:i/>
                <w:sz w:val="20"/>
                <w:szCs w:val="20"/>
                <w:u w:val="single"/>
                <w:lang w:val="sr-Cyrl-RS"/>
              </w:rPr>
            </w:pPr>
          </w:p>
        </w:tc>
      </w:tr>
      <w:tr w:rsidR="002C4FEA" w:rsidRPr="00775D8F" w14:paraId="68624C4B" w14:textId="77777777" w:rsidTr="00A778AA">
        <w:trPr>
          <w:cantSplit/>
          <w:trHeight w:val="1404"/>
        </w:trPr>
        <w:tc>
          <w:tcPr>
            <w:tcW w:w="534" w:type="dxa"/>
            <w:vAlign w:val="center"/>
          </w:tcPr>
          <w:p w14:paraId="2DF37077" w14:textId="6D3BA5D3" w:rsidR="002C4FEA" w:rsidRPr="00775D8F" w:rsidRDefault="002C4FEA" w:rsidP="002C4FEA">
            <w:pPr>
              <w:spacing w:before="0"/>
              <w:jc w:val="center"/>
              <w:rPr>
                <w:rFonts w:cs="Arial"/>
                <w:sz w:val="20"/>
                <w:szCs w:val="20"/>
                <w:lang w:val="sr-Cyrl-RS"/>
              </w:rPr>
            </w:pPr>
            <w:r w:rsidRPr="00775D8F">
              <w:rPr>
                <w:rFonts w:cs="Arial"/>
                <w:sz w:val="20"/>
                <w:szCs w:val="20"/>
                <w:lang w:val="sr-Cyrl-RS"/>
              </w:rPr>
              <w:t>4</w:t>
            </w:r>
            <w:r w:rsidR="00E15841" w:rsidRPr="00775D8F">
              <w:rPr>
                <w:rFonts w:cs="Arial"/>
                <w:sz w:val="20"/>
                <w:szCs w:val="20"/>
                <w:lang w:val="sr-Cyrl-RS"/>
              </w:rPr>
              <w:t>5</w:t>
            </w:r>
          </w:p>
        </w:tc>
        <w:tc>
          <w:tcPr>
            <w:tcW w:w="719" w:type="dxa"/>
            <w:textDirection w:val="btLr"/>
          </w:tcPr>
          <w:p w14:paraId="6F2E5D0B" w14:textId="4EAFF856" w:rsidR="002C4FEA" w:rsidRPr="00775D8F" w:rsidRDefault="002C4FEA" w:rsidP="002C4FEA">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Cyrl-RS"/>
              </w:rPr>
              <w:t>210 - Kopovi Masinci</w:t>
            </w:r>
          </w:p>
        </w:tc>
        <w:tc>
          <w:tcPr>
            <w:tcW w:w="556" w:type="dxa"/>
            <w:textDirection w:val="btLr"/>
          </w:tcPr>
          <w:p w14:paraId="60B46AB3" w14:textId="092C0012" w:rsidR="002C4FEA" w:rsidRPr="00775D8F" w:rsidRDefault="002C4FEA" w:rsidP="002C4FEA">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41800467</w:t>
            </w:r>
          </w:p>
        </w:tc>
        <w:tc>
          <w:tcPr>
            <w:tcW w:w="3119" w:type="dxa"/>
            <w:shd w:val="clear" w:color="auto" w:fill="auto"/>
          </w:tcPr>
          <w:p w14:paraId="7A6C68BE" w14:textId="49AA9D5A" w:rsidR="00C3612E" w:rsidRPr="00775D8F" w:rsidRDefault="00C3612E" w:rsidP="00C3612E">
            <w:pPr>
              <w:spacing w:before="0"/>
              <w:rPr>
                <w:sz w:val="20"/>
                <w:szCs w:val="20"/>
                <w:lang w:val="sr-Cyrl-RS"/>
              </w:rPr>
            </w:pPr>
            <w:r w:rsidRPr="00775D8F">
              <w:rPr>
                <w:sz w:val="20"/>
                <w:szCs w:val="20"/>
                <w:lang w:val="sr-Latn-RS"/>
              </w:rPr>
              <w:t>Lanac</w:t>
            </w:r>
            <w:r w:rsidRPr="00775D8F">
              <w:rPr>
                <w:sz w:val="20"/>
                <w:szCs w:val="20"/>
                <w:lang w:val="sr-Cyrl-RS"/>
              </w:rPr>
              <w:t xml:space="preserve"> </w:t>
            </w:r>
            <w:r w:rsidRPr="00775D8F">
              <w:rPr>
                <w:sz w:val="20"/>
                <w:szCs w:val="20"/>
                <w:lang w:val="sr-Latn-RS"/>
              </w:rPr>
              <w:t>za</w:t>
            </w:r>
            <w:r w:rsidRPr="00775D8F">
              <w:rPr>
                <w:sz w:val="20"/>
                <w:szCs w:val="20"/>
                <w:lang w:val="sr-Cyrl-RS"/>
              </w:rPr>
              <w:t xml:space="preserve"> </w:t>
            </w:r>
            <w:r w:rsidRPr="00775D8F">
              <w:rPr>
                <w:sz w:val="20"/>
                <w:szCs w:val="20"/>
                <w:lang w:val="sr-Latn-RS"/>
              </w:rPr>
              <w:t>dizanje</w:t>
            </w:r>
            <w:r w:rsidRPr="00775D8F">
              <w:rPr>
                <w:sz w:val="20"/>
                <w:szCs w:val="20"/>
                <w:lang w:val="sr-Cyrl-RS"/>
              </w:rPr>
              <w:t xml:space="preserve">, </w:t>
            </w:r>
            <w:r w:rsidRPr="00775D8F">
              <w:rPr>
                <w:sz w:val="20"/>
                <w:szCs w:val="20"/>
                <w:lang w:val="sr-Latn-RS"/>
              </w:rPr>
              <w:t>br</w:t>
            </w:r>
            <w:r w:rsidRPr="00775D8F">
              <w:rPr>
                <w:sz w:val="20"/>
                <w:szCs w:val="20"/>
                <w:lang w:val="sr-Cyrl-RS"/>
              </w:rPr>
              <w:t>.</w:t>
            </w:r>
            <w:r w:rsidRPr="00775D8F">
              <w:rPr>
                <w:sz w:val="20"/>
                <w:szCs w:val="20"/>
                <w:lang w:val="sr-Latn-RS"/>
              </w:rPr>
              <w:t>crte</w:t>
            </w:r>
            <w:r w:rsidRPr="00775D8F">
              <w:rPr>
                <w:sz w:val="20"/>
                <w:szCs w:val="20"/>
                <w:lang w:val="sr-Cyrl-RS"/>
              </w:rPr>
              <w:t>ž</w:t>
            </w:r>
            <w:r w:rsidRPr="00775D8F">
              <w:rPr>
                <w:sz w:val="20"/>
                <w:szCs w:val="20"/>
                <w:lang w:val="sr-Latn-RS"/>
              </w:rPr>
              <w:t>a</w:t>
            </w:r>
            <w:r w:rsidRPr="00775D8F">
              <w:rPr>
                <w:sz w:val="20"/>
                <w:szCs w:val="20"/>
                <w:lang w:val="sr-Cyrl-RS"/>
              </w:rPr>
              <w:t xml:space="preserve">: </w:t>
            </w:r>
            <w:r w:rsidRPr="00775D8F">
              <w:rPr>
                <w:sz w:val="20"/>
                <w:szCs w:val="20"/>
                <w:lang w:val="sr-Latn-RS"/>
              </w:rPr>
              <w:t>E</w:t>
            </w:r>
            <w:r w:rsidRPr="00775D8F">
              <w:rPr>
                <w:sz w:val="20"/>
                <w:szCs w:val="20"/>
                <w:lang w:val="sr-Cyrl-RS"/>
              </w:rPr>
              <w:t xml:space="preserve">Š6-005;   </w:t>
            </w:r>
            <w:r w:rsidRPr="00775D8F">
              <w:rPr>
                <w:sz w:val="20"/>
                <w:szCs w:val="20"/>
                <w:lang w:val="sr-Latn-RS"/>
              </w:rPr>
              <w:t>Dimenzije</w:t>
            </w:r>
            <w:r w:rsidRPr="00775D8F">
              <w:rPr>
                <w:sz w:val="20"/>
                <w:szCs w:val="20"/>
                <w:lang w:val="sr-Cyrl-RS"/>
              </w:rPr>
              <w:t>: 1360</w:t>
            </w:r>
            <w:r w:rsidRPr="00775D8F">
              <w:rPr>
                <w:sz w:val="20"/>
                <w:szCs w:val="20"/>
                <w:lang w:val="sr-Latn-RS"/>
              </w:rPr>
              <w:t>x</w:t>
            </w:r>
            <w:r w:rsidRPr="00775D8F">
              <w:rPr>
                <w:sz w:val="20"/>
                <w:szCs w:val="20"/>
                <w:lang w:val="sr-Cyrl-RS"/>
              </w:rPr>
              <w:t xml:space="preserve">122     </w:t>
            </w:r>
          </w:p>
          <w:p w14:paraId="046E510A" w14:textId="2BFB37DC" w:rsidR="002C4FEA" w:rsidRPr="00775D8F" w:rsidRDefault="00C3612E" w:rsidP="00C3612E">
            <w:pPr>
              <w:spacing w:before="0"/>
              <w:jc w:val="left"/>
              <w:rPr>
                <w:rFonts w:cs="Arial"/>
                <w:bCs/>
                <w:iCs/>
                <w:color w:val="000000" w:themeColor="text1"/>
                <w:sz w:val="20"/>
                <w:szCs w:val="20"/>
                <w:lang w:val="sr-Cyrl-RS"/>
              </w:rPr>
            </w:pPr>
            <w:r w:rsidRPr="00775D8F">
              <w:rPr>
                <w:sz w:val="20"/>
                <w:szCs w:val="20"/>
                <w:lang w:val="de-DE"/>
              </w:rPr>
              <w:t>(10 alki)   Geomertijske karakteristke-dimenzije prema crtežu. Materijal: klasa U3. Računska prekidna sila : 937 kN</w:t>
            </w:r>
          </w:p>
        </w:tc>
        <w:tc>
          <w:tcPr>
            <w:tcW w:w="2880" w:type="dxa"/>
          </w:tcPr>
          <w:p w14:paraId="1727915A" w14:textId="77777777" w:rsidR="002C4FEA" w:rsidRPr="00775D8F" w:rsidRDefault="002C4FEA" w:rsidP="002C4FEA">
            <w:pPr>
              <w:spacing w:before="0"/>
              <w:jc w:val="center"/>
              <w:rPr>
                <w:rFonts w:cs="Arial"/>
                <w:b/>
                <w:i/>
                <w:sz w:val="20"/>
                <w:szCs w:val="20"/>
                <w:u w:val="single"/>
                <w:lang w:val="sr-Cyrl-RS"/>
              </w:rPr>
            </w:pPr>
          </w:p>
        </w:tc>
        <w:tc>
          <w:tcPr>
            <w:tcW w:w="563" w:type="dxa"/>
            <w:shd w:val="clear" w:color="auto" w:fill="auto"/>
            <w:textDirection w:val="btLr"/>
            <w:vAlign w:val="center"/>
          </w:tcPr>
          <w:p w14:paraId="63FFDD52" w14:textId="1DDE68DB" w:rsidR="002C4FEA" w:rsidRPr="00775D8F" w:rsidRDefault="002C4FEA" w:rsidP="002C4FEA">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9DA7265" w14:textId="5C5DFED9" w:rsidR="002C4FEA" w:rsidRPr="00775D8F" w:rsidRDefault="002C4FEA" w:rsidP="002C4FEA">
            <w:pPr>
              <w:spacing w:before="0"/>
              <w:jc w:val="center"/>
              <w:rPr>
                <w:rFonts w:cs="Arial"/>
                <w:sz w:val="20"/>
                <w:szCs w:val="20"/>
                <w:lang w:val="sr-Cyrl-RS"/>
              </w:rPr>
            </w:pPr>
            <w:r w:rsidRPr="00775D8F">
              <w:rPr>
                <w:rFonts w:cs="Arial"/>
                <w:sz w:val="20"/>
                <w:szCs w:val="20"/>
                <w:lang w:val="sr-Cyrl-RS"/>
              </w:rPr>
              <w:t>11</w:t>
            </w:r>
          </w:p>
        </w:tc>
        <w:tc>
          <w:tcPr>
            <w:tcW w:w="709" w:type="dxa"/>
            <w:vAlign w:val="center"/>
          </w:tcPr>
          <w:p w14:paraId="7C638433" w14:textId="23DCFDBF" w:rsidR="002C4FEA" w:rsidRPr="00775D8F" w:rsidRDefault="002C4FEA" w:rsidP="002C4FEA">
            <w:pPr>
              <w:spacing w:before="0"/>
              <w:jc w:val="center"/>
              <w:rPr>
                <w:rFonts w:cs="Arial"/>
                <w:sz w:val="20"/>
                <w:szCs w:val="20"/>
                <w:lang w:val="sr-Cyrl-RS"/>
              </w:rPr>
            </w:pPr>
            <w:r w:rsidRPr="00775D8F">
              <w:rPr>
                <w:rFonts w:cs="Arial"/>
                <w:sz w:val="20"/>
                <w:szCs w:val="20"/>
                <w:lang w:val="sr-Cyrl-RS"/>
              </w:rPr>
              <w:t>006</w:t>
            </w:r>
          </w:p>
        </w:tc>
        <w:tc>
          <w:tcPr>
            <w:tcW w:w="2773" w:type="dxa"/>
          </w:tcPr>
          <w:p w14:paraId="10D38DDE" w14:textId="77777777" w:rsidR="002C4FEA" w:rsidRPr="00775D8F" w:rsidRDefault="002C4FEA" w:rsidP="002C4FEA">
            <w:pPr>
              <w:spacing w:before="0"/>
              <w:jc w:val="center"/>
              <w:rPr>
                <w:rFonts w:cs="Arial"/>
                <w:b/>
                <w:i/>
                <w:sz w:val="20"/>
                <w:szCs w:val="20"/>
                <w:u w:val="single"/>
                <w:lang w:val="sr-Cyrl-RS"/>
              </w:rPr>
            </w:pPr>
          </w:p>
        </w:tc>
        <w:tc>
          <w:tcPr>
            <w:tcW w:w="2948" w:type="dxa"/>
          </w:tcPr>
          <w:p w14:paraId="1EF64283" w14:textId="77777777" w:rsidR="002C4FEA" w:rsidRPr="00775D8F" w:rsidRDefault="002C4FEA" w:rsidP="002C4FEA">
            <w:pPr>
              <w:spacing w:before="0"/>
              <w:jc w:val="center"/>
              <w:rPr>
                <w:rFonts w:cs="Arial"/>
                <w:b/>
                <w:i/>
                <w:sz w:val="20"/>
                <w:szCs w:val="20"/>
                <w:u w:val="single"/>
                <w:lang w:val="sr-Cyrl-RS"/>
              </w:rPr>
            </w:pPr>
          </w:p>
        </w:tc>
      </w:tr>
      <w:tr w:rsidR="002C4FEA" w:rsidRPr="00775D8F" w14:paraId="70CEEC0C" w14:textId="77777777" w:rsidTr="00A778AA">
        <w:trPr>
          <w:cantSplit/>
          <w:trHeight w:val="1404"/>
        </w:trPr>
        <w:tc>
          <w:tcPr>
            <w:tcW w:w="534" w:type="dxa"/>
            <w:vAlign w:val="center"/>
          </w:tcPr>
          <w:p w14:paraId="14CE0623" w14:textId="7E9137ED" w:rsidR="002C4FEA" w:rsidRPr="00775D8F" w:rsidRDefault="002C4FEA" w:rsidP="002C4FEA">
            <w:pPr>
              <w:spacing w:before="0"/>
              <w:jc w:val="center"/>
              <w:rPr>
                <w:rFonts w:cs="Arial"/>
                <w:sz w:val="20"/>
                <w:szCs w:val="20"/>
                <w:lang w:val="sr-Cyrl-RS"/>
              </w:rPr>
            </w:pPr>
            <w:r w:rsidRPr="00775D8F">
              <w:rPr>
                <w:rFonts w:cs="Arial"/>
                <w:sz w:val="20"/>
                <w:szCs w:val="20"/>
                <w:lang w:val="sr-Cyrl-RS"/>
              </w:rPr>
              <w:t>4</w:t>
            </w:r>
            <w:r w:rsidR="00E15841" w:rsidRPr="00775D8F">
              <w:rPr>
                <w:rFonts w:cs="Arial"/>
                <w:sz w:val="20"/>
                <w:szCs w:val="20"/>
                <w:lang w:val="sr-Cyrl-RS"/>
              </w:rPr>
              <w:t>6</w:t>
            </w:r>
          </w:p>
        </w:tc>
        <w:tc>
          <w:tcPr>
            <w:tcW w:w="719" w:type="dxa"/>
            <w:textDirection w:val="btLr"/>
          </w:tcPr>
          <w:p w14:paraId="3ECE2A3B" w14:textId="45841B99" w:rsidR="002C4FEA" w:rsidRPr="00775D8F" w:rsidRDefault="002C4FEA" w:rsidP="002C4FEA">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210 - Kopovi Masinci</w:t>
            </w:r>
          </w:p>
        </w:tc>
        <w:tc>
          <w:tcPr>
            <w:tcW w:w="556" w:type="dxa"/>
            <w:textDirection w:val="btLr"/>
          </w:tcPr>
          <w:p w14:paraId="0636F826" w14:textId="557D4165" w:rsidR="002C4FEA" w:rsidRPr="00775D8F" w:rsidRDefault="002C4FEA" w:rsidP="002C4FEA">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41800475</w:t>
            </w:r>
          </w:p>
        </w:tc>
        <w:tc>
          <w:tcPr>
            <w:tcW w:w="3119" w:type="dxa"/>
            <w:shd w:val="clear" w:color="auto" w:fill="auto"/>
          </w:tcPr>
          <w:p w14:paraId="05DA6DB3" w14:textId="1E025C55" w:rsidR="00C3612E" w:rsidRPr="00775D8F" w:rsidRDefault="00C3612E" w:rsidP="002C4FEA">
            <w:pPr>
              <w:spacing w:before="0"/>
              <w:jc w:val="left"/>
              <w:rPr>
                <w:rFonts w:cs="Arial"/>
                <w:bCs/>
                <w:iCs/>
                <w:color w:val="000000" w:themeColor="text1"/>
                <w:sz w:val="20"/>
                <w:szCs w:val="20"/>
                <w:lang w:val="sr-Latn-RS"/>
              </w:rPr>
            </w:pPr>
            <w:r w:rsidRPr="00775D8F">
              <w:rPr>
                <w:sz w:val="20"/>
                <w:szCs w:val="20"/>
                <w:lang w:val="sr-Latn-RS"/>
              </w:rPr>
              <w:t>Lanac za dizanj.sa 13 alki-donji, br. crteža: EŠ6-006; Dimenzije=1632x122 Geomertijske karakteristke-dimenzije prema crtežu. Materijal: klasa U3. Računska prekidna sila : 937 kN</w:t>
            </w:r>
          </w:p>
        </w:tc>
        <w:tc>
          <w:tcPr>
            <w:tcW w:w="2880" w:type="dxa"/>
          </w:tcPr>
          <w:p w14:paraId="27AF1FBB" w14:textId="77777777" w:rsidR="002C4FEA" w:rsidRPr="00775D8F" w:rsidRDefault="002C4FEA" w:rsidP="002C4FEA">
            <w:pPr>
              <w:spacing w:before="0"/>
              <w:jc w:val="center"/>
              <w:rPr>
                <w:rFonts w:cs="Arial"/>
                <w:b/>
                <w:i/>
                <w:sz w:val="20"/>
                <w:szCs w:val="20"/>
                <w:u w:val="single"/>
                <w:lang w:val="sr-Cyrl-RS"/>
              </w:rPr>
            </w:pPr>
          </w:p>
        </w:tc>
        <w:tc>
          <w:tcPr>
            <w:tcW w:w="563" w:type="dxa"/>
            <w:shd w:val="clear" w:color="auto" w:fill="auto"/>
            <w:textDirection w:val="btLr"/>
            <w:vAlign w:val="center"/>
          </w:tcPr>
          <w:p w14:paraId="04610927" w14:textId="1E707C51" w:rsidR="002C4FEA" w:rsidRPr="00775D8F" w:rsidRDefault="002C4FEA" w:rsidP="002C4FEA">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19A8C3D5" w14:textId="1D06B95B" w:rsidR="002C4FEA" w:rsidRPr="00775D8F" w:rsidRDefault="002C4FEA" w:rsidP="002C4FEA">
            <w:pPr>
              <w:spacing w:before="0"/>
              <w:jc w:val="center"/>
              <w:rPr>
                <w:rFonts w:cs="Arial"/>
                <w:sz w:val="20"/>
                <w:szCs w:val="20"/>
                <w:lang w:val="sr-Cyrl-RS"/>
              </w:rPr>
            </w:pPr>
            <w:r w:rsidRPr="00775D8F">
              <w:rPr>
                <w:rFonts w:cs="Arial"/>
                <w:sz w:val="20"/>
                <w:szCs w:val="20"/>
                <w:lang w:val="sr-Cyrl-RS"/>
              </w:rPr>
              <w:t>11</w:t>
            </w:r>
          </w:p>
        </w:tc>
        <w:tc>
          <w:tcPr>
            <w:tcW w:w="709" w:type="dxa"/>
            <w:vAlign w:val="center"/>
          </w:tcPr>
          <w:p w14:paraId="7A6D91BA" w14:textId="26018877" w:rsidR="002C4FEA" w:rsidRPr="00775D8F" w:rsidRDefault="002C4FEA" w:rsidP="002C4FEA">
            <w:pPr>
              <w:spacing w:before="0"/>
              <w:jc w:val="center"/>
              <w:rPr>
                <w:rFonts w:cs="Arial"/>
                <w:sz w:val="20"/>
                <w:szCs w:val="20"/>
                <w:lang w:val="sr-Cyrl-RS"/>
              </w:rPr>
            </w:pPr>
            <w:r w:rsidRPr="00775D8F">
              <w:rPr>
                <w:rFonts w:cs="Arial"/>
                <w:sz w:val="20"/>
                <w:szCs w:val="20"/>
                <w:lang w:val="sr-Cyrl-RS"/>
              </w:rPr>
              <w:t>006</w:t>
            </w:r>
          </w:p>
        </w:tc>
        <w:tc>
          <w:tcPr>
            <w:tcW w:w="2773" w:type="dxa"/>
          </w:tcPr>
          <w:p w14:paraId="587C741F" w14:textId="77777777" w:rsidR="002C4FEA" w:rsidRPr="00775D8F" w:rsidRDefault="002C4FEA" w:rsidP="002C4FEA">
            <w:pPr>
              <w:spacing w:before="0"/>
              <w:jc w:val="center"/>
              <w:rPr>
                <w:rFonts w:cs="Arial"/>
                <w:b/>
                <w:i/>
                <w:sz w:val="20"/>
                <w:szCs w:val="20"/>
                <w:u w:val="single"/>
                <w:lang w:val="sr-Cyrl-RS"/>
              </w:rPr>
            </w:pPr>
          </w:p>
        </w:tc>
        <w:tc>
          <w:tcPr>
            <w:tcW w:w="2948" w:type="dxa"/>
          </w:tcPr>
          <w:p w14:paraId="397FA44D" w14:textId="77777777" w:rsidR="002C4FEA" w:rsidRPr="00775D8F" w:rsidRDefault="002C4FEA" w:rsidP="002C4FEA">
            <w:pPr>
              <w:spacing w:before="0"/>
              <w:jc w:val="center"/>
              <w:rPr>
                <w:rFonts w:cs="Arial"/>
                <w:b/>
                <w:i/>
                <w:sz w:val="20"/>
                <w:szCs w:val="20"/>
                <w:u w:val="single"/>
                <w:lang w:val="sr-Cyrl-RS"/>
              </w:rPr>
            </w:pPr>
          </w:p>
        </w:tc>
      </w:tr>
      <w:tr w:rsidR="00D31AC8" w:rsidRPr="00775D8F" w14:paraId="2F341220" w14:textId="77777777" w:rsidTr="00A778AA">
        <w:trPr>
          <w:cantSplit/>
          <w:trHeight w:val="1404"/>
        </w:trPr>
        <w:tc>
          <w:tcPr>
            <w:tcW w:w="534" w:type="dxa"/>
            <w:vAlign w:val="center"/>
          </w:tcPr>
          <w:p w14:paraId="17EE967A" w14:textId="4E821833" w:rsidR="00D31AC8" w:rsidRPr="00775D8F" w:rsidRDefault="00D31AC8" w:rsidP="00D31AC8">
            <w:pPr>
              <w:spacing w:before="0"/>
              <w:jc w:val="center"/>
              <w:rPr>
                <w:rFonts w:cs="Arial"/>
                <w:sz w:val="20"/>
                <w:szCs w:val="20"/>
                <w:lang w:val="sr-Cyrl-RS"/>
              </w:rPr>
            </w:pPr>
            <w:r w:rsidRPr="00775D8F">
              <w:rPr>
                <w:rFonts w:cs="Arial"/>
                <w:sz w:val="20"/>
                <w:szCs w:val="20"/>
                <w:lang w:val="sr-Cyrl-RS"/>
              </w:rPr>
              <w:t>4</w:t>
            </w:r>
            <w:r w:rsidR="00E15841" w:rsidRPr="00775D8F">
              <w:rPr>
                <w:rFonts w:cs="Arial"/>
                <w:sz w:val="20"/>
                <w:szCs w:val="20"/>
                <w:lang w:val="sr-Cyrl-RS"/>
              </w:rPr>
              <w:t>7</w:t>
            </w:r>
          </w:p>
        </w:tc>
        <w:tc>
          <w:tcPr>
            <w:tcW w:w="719" w:type="dxa"/>
            <w:textDirection w:val="btLr"/>
          </w:tcPr>
          <w:p w14:paraId="370F8184" w14:textId="182D5AAB" w:rsidR="00D31AC8" w:rsidRPr="00775D8F" w:rsidRDefault="00D31AC8" w:rsidP="00D31AC8">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213 - Kopovi Masinci</w:t>
            </w:r>
          </w:p>
        </w:tc>
        <w:tc>
          <w:tcPr>
            <w:tcW w:w="556" w:type="dxa"/>
            <w:textDirection w:val="btLr"/>
          </w:tcPr>
          <w:p w14:paraId="68E86B75" w14:textId="23F7987E" w:rsidR="00D31AC8" w:rsidRPr="00775D8F" w:rsidRDefault="00D31AC8" w:rsidP="00D31AC8">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41800475</w:t>
            </w:r>
          </w:p>
        </w:tc>
        <w:tc>
          <w:tcPr>
            <w:tcW w:w="3119" w:type="dxa"/>
            <w:shd w:val="clear" w:color="auto" w:fill="auto"/>
          </w:tcPr>
          <w:p w14:paraId="376F64C9" w14:textId="2F28396B" w:rsidR="00C3612E" w:rsidRPr="00775D8F" w:rsidRDefault="00C3612E" w:rsidP="00D31AC8">
            <w:pPr>
              <w:spacing w:before="0"/>
              <w:jc w:val="left"/>
              <w:rPr>
                <w:rFonts w:cs="Arial"/>
                <w:bCs/>
                <w:iCs/>
                <w:color w:val="000000" w:themeColor="text1"/>
                <w:sz w:val="20"/>
                <w:szCs w:val="20"/>
                <w:lang w:val="sr-Latn-RS"/>
              </w:rPr>
            </w:pPr>
            <w:r w:rsidRPr="00775D8F">
              <w:rPr>
                <w:sz w:val="20"/>
                <w:szCs w:val="20"/>
                <w:lang w:val="sr-Latn-RS"/>
              </w:rPr>
              <w:t>Lanac za dizanj.sa 13 alki-donji, br. crteža: EŠ6-006; Dimenzije=1632x122 Geomertijske karakteristke-dimenzije prema crtežu. Materijal: klasa U3. Računska prekidna sila : 937 kN</w:t>
            </w:r>
          </w:p>
        </w:tc>
        <w:tc>
          <w:tcPr>
            <w:tcW w:w="2880" w:type="dxa"/>
          </w:tcPr>
          <w:p w14:paraId="477A4178" w14:textId="77777777" w:rsidR="00D31AC8" w:rsidRPr="00775D8F" w:rsidRDefault="00D31AC8" w:rsidP="00D31AC8">
            <w:pPr>
              <w:spacing w:before="0"/>
              <w:jc w:val="center"/>
              <w:rPr>
                <w:rFonts w:cs="Arial"/>
                <w:b/>
                <w:i/>
                <w:sz w:val="20"/>
                <w:szCs w:val="20"/>
                <w:u w:val="single"/>
                <w:lang w:val="sr-Cyrl-RS"/>
              </w:rPr>
            </w:pPr>
          </w:p>
        </w:tc>
        <w:tc>
          <w:tcPr>
            <w:tcW w:w="563" w:type="dxa"/>
            <w:shd w:val="clear" w:color="auto" w:fill="auto"/>
            <w:textDirection w:val="btLr"/>
            <w:vAlign w:val="center"/>
          </w:tcPr>
          <w:p w14:paraId="382E7941" w14:textId="097B8892" w:rsidR="00D31AC8" w:rsidRPr="00775D8F" w:rsidRDefault="00D31AC8" w:rsidP="00D31AC8">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9EE723A" w14:textId="6332FC83" w:rsidR="00D31AC8" w:rsidRPr="00775D8F" w:rsidRDefault="00D31AC8" w:rsidP="00D31AC8">
            <w:pPr>
              <w:spacing w:before="0"/>
              <w:jc w:val="center"/>
              <w:rPr>
                <w:rFonts w:cs="Arial"/>
                <w:sz w:val="20"/>
                <w:szCs w:val="20"/>
                <w:lang w:val="sr-Cyrl-RS"/>
              </w:rPr>
            </w:pPr>
            <w:r w:rsidRPr="00775D8F">
              <w:rPr>
                <w:rFonts w:cs="Arial"/>
                <w:sz w:val="20"/>
                <w:szCs w:val="20"/>
                <w:lang w:val="sr-Cyrl-RS"/>
              </w:rPr>
              <w:t>6</w:t>
            </w:r>
          </w:p>
        </w:tc>
        <w:tc>
          <w:tcPr>
            <w:tcW w:w="709" w:type="dxa"/>
            <w:vAlign w:val="center"/>
          </w:tcPr>
          <w:p w14:paraId="7BA0FD13" w14:textId="360E25A0" w:rsidR="00D31AC8" w:rsidRPr="00775D8F" w:rsidRDefault="00D31AC8" w:rsidP="00D31AC8">
            <w:pPr>
              <w:spacing w:before="0"/>
              <w:jc w:val="center"/>
              <w:rPr>
                <w:rFonts w:cs="Arial"/>
                <w:sz w:val="20"/>
                <w:szCs w:val="20"/>
                <w:lang w:val="sr-Cyrl-RS"/>
              </w:rPr>
            </w:pPr>
            <w:r w:rsidRPr="00775D8F">
              <w:rPr>
                <w:rFonts w:cs="Arial"/>
                <w:sz w:val="20"/>
                <w:szCs w:val="20"/>
                <w:lang w:val="sr-Cyrl-RS"/>
              </w:rPr>
              <w:t>006</w:t>
            </w:r>
          </w:p>
        </w:tc>
        <w:tc>
          <w:tcPr>
            <w:tcW w:w="2773" w:type="dxa"/>
          </w:tcPr>
          <w:p w14:paraId="6A19B238" w14:textId="77777777" w:rsidR="00D31AC8" w:rsidRPr="00775D8F" w:rsidRDefault="00D31AC8" w:rsidP="00D31AC8">
            <w:pPr>
              <w:spacing w:before="0"/>
              <w:jc w:val="center"/>
              <w:rPr>
                <w:rFonts w:cs="Arial"/>
                <w:b/>
                <w:i/>
                <w:sz w:val="20"/>
                <w:szCs w:val="20"/>
                <w:u w:val="single"/>
                <w:lang w:val="sr-Cyrl-RS"/>
              </w:rPr>
            </w:pPr>
          </w:p>
        </w:tc>
        <w:tc>
          <w:tcPr>
            <w:tcW w:w="2948" w:type="dxa"/>
          </w:tcPr>
          <w:p w14:paraId="76D6F2F8" w14:textId="77777777" w:rsidR="00D31AC8" w:rsidRPr="00775D8F" w:rsidRDefault="00D31AC8" w:rsidP="00D31AC8">
            <w:pPr>
              <w:spacing w:before="0"/>
              <w:jc w:val="center"/>
              <w:rPr>
                <w:rFonts w:cs="Arial"/>
                <w:b/>
                <w:i/>
                <w:sz w:val="20"/>
                <w:szCs w:val="20"/>
                <w:u w:val="single"/>
                <w:lang w:val="sr-Cyrl-RS"/>
              </w:rPr>
            </w:pPr>
          </w:p>
        </w:tc>
      </w:tr>
      <w:tr w:rsidR="00D31AC8" w:rsidRPr="00775D8F" w14:paraId="054D3D7E" w14:textId="77777777" w:rsidTr="00A778AA">
        <w:trPr>
          <w:cantSplit/>
          <w:trHeight w:val="1404"/>
        </w:trPr>
        <w:tc>
          <w:tcPr>
            <w:tcW w:w="534" w:type="dxa"/>
            <w:vAlign w:val="center"/>
          </w:tcPr>
          <w:p w14:paraId="73EFA007" w14:textId="1362AE3B" w:rsidR="00D31AC8" w:rsidRPr="00775D8F" w:rsidRDefault="00D31AC8" w:rsidP="00D31AC8">
            <w:pPr>
              <w:spacing w:before="0"/>
              <w:jc w:val="center"/>
              <w:rPr>
                <w:rFonts w:cs="Arial"/>
                <w:sz w:val="20"/>
                <w:szCs w:val="20"/>
                <w:lang w:val="sr-Cyrl-RS"/>
              </w:rPr>
            </w:pPr>
            <w:r w:rsidRPr="00775D8F">
              <w:rPr>
                <w:rFonts w:cs="Arial"/>
                <w:sz w:val="20"/>
                <w:szCs w:val="20"/>
                <w:lang w:val="sr-Cyrl-RS"/>
              </w:rPr>
              <w:lastRenderedPageBreak/>
              <w:t>4</w:t>
            </w:r>
            <w:r w:rsidR="00E15841" w:rsidRPr="00775D8F">
              <w:rPr>
                <w:rFonts w:cs="Arial"/>
                <w:sz w:val="20"/>
                <w:szCs w:val="20"/>
                <w:lang w:val="sr-Cyrl-RS"/>
              </w:rPr>
              <w:t>8</w:t>
            </w:r>
          </w:p>
        </w:tc>
        <w:tc>
          <w:tcPr>
            <w:tcW w:w="719" w:type="dxa"/>
            <w:textDirection w:val="btLr"/>
          </w:tcPr>
          <w:p w14:paraId="4ADB2DF2" w14:textId="27EF8A60" w:rsidR="00D31AC8" w:rsidRPr="00775D8F" w:rsidRDefault="00D31AC8" w:rsidP="00D31AC8">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210 - Kopovi Masinci</w:t>
            </w:r>
          </w:p>
        </w:tc>
        <w:tc>
          <w:tcPr>
            <w:tcW w:w="556" w:type="dxa"/>
            <w:textDirection w:val="btLr"/>
          </w:tcPr>
          <w:p w14:paraId="557E6B10" w14:textId="56BCA172" w:rsidR="00D31AC8" w:rsidRPr="00775D8F" w:rsidRDefault="00976560" w:rsidP="00D31AC8">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17370263</w:t>
            </w:r>
          </w:p>
        </w:tc>
        <w:tc>
          <w:tcPr>
            <w:tcW w:w="3119" w:type="dxa"/>
            <w:shd w:val="clear" w:color="auto" w:fill="auto"/>
          </w:tcPr>
          <w:p w14:paraId="23B7AD46" w14:textId="77777777" w:rsidR="002D5F36" w:rsidRPr="00775D8F" w:rsidRDefault="002D5F36" w:rsidP="002D5F36">
            <w:pPr>
              <w:spacing w:before="0"/>
              <w:rPr>
                <w:sz w:val="20"/>
                <w:szCs w:val="20"/>
                <w:lang w:val="sr-Latn-RS"/>
              </w:rPr>
            </w:pPr>
            <w:r w:rsidRPr="00775D8F">
              <w:rPr>
                <w:sz w:val="20"/>
                <w:szCs w:val="20"/>
                <w:lang w:val="sr-Latn-RS"/>
              </w:rPr>
              <w:t xml:space="preserve">Lanac za kopanje, </w:t>
            </w:r>
          </w:p>
          <w:p w14:paraId="6DDE2FF5" w14:textId="20607047" w:rsidR="002D5F36" w:rsidRPr="00775D8F" w:rsidRDefault="002D5F36" w:rsidP="00D31AC8">
            <w:pPr>
              <w:spacing w:before="0"/>
              <w:jc w:val="left"/>
              <w:rPr>
                <w:rFonts w:cs="Arial"/>
                <w:bCs/>
                <w:iCs/>
                <w:color w:val="000000" w:themeColor="text1"/>
                <w:sz w:val="20"/>
                <w:szCs w:val="20"/>
                <w:lang w:val="sr-Latn-RS"/>
              </w:rPr>
            </w:pPr>
            <w:r w:rsidRPr="00775D8F">
              <w:rPr>
                <w:sz w:val="20"/>
                <w:szCs w:val="20"/>
                <w:lang w:val="sr-Latn-RS"/>
              </w:rPr>
              <w:t xml:space="preserve">br.crteža:  EŠ6-004; Dimenzije: 2392x166x166  Geomertijske karakteristke-dimenzije prema crtežu. </w:t>
            </w:r>
            <w:r w:rsidRPr="00775D8F">
              <w:rPr>
                <w:sz w:val="20"/>
                <w:szCs w:val="20"/>
              </w:rPr>
              <w:t>Materijal: klasa U3. Računska prekidna sila:1680 kN</w:t>
            </w:r>
          </w:p>
        </w:tc>
        <w:tc>
          <w:tcPr>
            <w:tcW w:w="2880" w:type="dxa"/>
          </w:tcPr>
          <w:p w14:paraId="7FE2C076" w14:textId="77777777" w:rsidR="00D31AC8" w:rsidRPr="00775D8F" w:rsidRDefault="00D31AC8" w:rsidP="00D31AC8">
            <w:pPr>
              <w:spacing w:before="0"/>
              <w:jc w:val="center"/>
              <w:rPr>
                <w:rFonts w:cs="Arial"/>
                <w:b/>
                <w:i/>
                <w:sz w:val="20"/>
                <w:szCs w:val="20"/>
                <w:u w:val="single"/>
                <w:lang w:val="sr-Cyrl-RS"/>
              </w:rPr>
            </w:pPr>
          </w:p>
        </w:tc>
        <w:tc>
          <w:tcPr>
            <w:tcW w:w="563" w:type="dxa"/>
            <w:shd w:val="clear" w:color="auto" w:fill="auto"/>
            <w:textDirection w:val="btLr"/>
            <w:vAlign w:val="center"/>
          </w:tcPr>
          <w:p w14:paraId="38FE75D0" w14:textId="7D38F7B7" w:rsidR="00D31AC8" w:rsidRPr="00775D8F" w:rsidRDefault="00976560" w:rsidP="00D31AC8">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14FA8BA6" w14:textId="1EA5AD3A" w:rsidR="00D31AC8" w:rsidRPr="00775D8F" w:rsidRDefault="00976560" w:rsidP="00D31AC8">
            <w:pPr>
              <w:spacing w:before="0"/>
              <w:jc w:val="center"/>
              <w:rPr>
                <w:rFonts w:cs="Arial"/>
                <w:sz w:val="20"/>
                <w:szCs w:val="20"/>
                <w:lang w:val="sr-Cyrl-RS"/>
              </w:rPr>
            </w:pPr>
            <w:r w:rsidRPr="00775D8F">
              <w:rPr>
                <w:rFonts w:cs="Arial"/>
                <w:sz w:val="20"/>
                <w:szCs w:val="20"/>
                <w:lang w:val="sr-Cyrl-RS"/>
              </w:rPr>
              <w:t>6</w:t>
            </w:r>
          </w:p>
        </w:tc>
        <w:tc>
          <w:tcPr>
            <w:tcW w:w="709" w:type="dxa"/>
            <w:vAlign w:val="center"/>
          </w:tcPr>
          <w:p w14:paraId="6ACC2609" w14:textId="54F34C9B" w:rsidR="00D31AC8" w:rsidRPr="00775D8F" w:rsidRDefault="00976560" w:rsidP="00D31AC8">
            <w:pPr>
              <w:spacing w:before="0"/>
              <w:jc w:val="center"/>
              <w:rPr>
                <w:rFonts w:cs="Arial"/>
                <w:sz w:val="20"/>
                <w:szCs w:val="20"/>
                <w:lang w:val="sr-Cyrl-RS"/>
              </w:rPr>
            </w:pPr>
            <w:r w:rsidRPr="00775D8F">
              <w:rPr>
                <w:rFonts w:cs="Arial"/>
                <w:sz w:val="20"/>
                <w:szCs w:val="20"/>
                <w:lang w:val="sr-Cyrl-RS"/>
              </w:rPr>
              <w:t>007</w:t>
            </w:r>
          </w:p>
        </w:tc>
        <w:tc>
          <w:tcPr>
            <w:tcW w:w="2773" w:type="dxa"/>
          </w:tcPr>
          <w:p w14:paraId="34DC1318" w14:textId="77777777" w:rsidR="00D31AC8" w:rsidRPr="00775D8F" w:rsidRDefault="00D31AC8" w:rsidP="00D31AC8">
            <w:pPr>
              <w:spacing w:before="0"/>
              <w:jc w:val="center"/>
              <w:rPr>
                <w:rFonts w:cs="Arial"/>
                <w:b/>
                <w:i/>
                <w:sz w:val="20"/>
                <w:szCs w:val="20"/>
                <w:u w:val="single"/>
                <w:lang w:val="sr-Cyrl-RS"/>
              </w:rPr>
            </w:pPr>
          </w:p>
        </w:tc>
        <w:tc>
          <w:tcPr>
            <w:tcW w:w="2948" w:type="dxa"/>
          </w:tcPr>
          <w:p w14:paraId="79D541E1" w14:textId="77777777" w:rsidR="00D31AC8" w:rsidRPr="00775D8F" w:rsidRDefault="00D31AC8" w:rsidP="00D31AC8">
            <w:pPr>
              <w:spacing w:before="0"/>
              <w:jc w:val="center"/>
              <w:rPr>
                <w:rFonts w:cs="Arial"/>
                <w:b/>
                <w:i/>
                <w:sz w:val="20"/>
                <w:szCs w:val="20"/>
                <w:u w:val="single"/>
                <w:lang w:val="sr-Cyrl-RS"/>
              </w:rPr>
            </w:pPr>
          </w:p>
        </w:tc>
      </w:tr>
      <w:tr w:rsidR="00976560" w:rsidRPr="00775D8F" w14:paraId="474C0B00" w14:textId="77777777" w:rsidTr="00A778AA">
        <w:trPr>
          <w:cantSplit/>
          <w:trHeight w:val="1404"/>
        </w:trPr>
        <w:tc>
          <w:tcPr>
            <w:tcW w:w="534" w:type="dxa"/>
            <w:vAlign w:val="center"/>
          </w:tcPr>
          <w:p w14:paraId="7CB8E9DF" w14:textId="3D0B8DF6" w:rsidR="00976560" w:rsidRPr="00775D8F" w:rsidRDefault="00B84D13" w:rsidP="00976560">
            <w:pPr>
              <w:spacing w:before="0"/>
              <w:jc w:val="center"/>
              <w:rPr>
                <w:rFonts w:cs="Arial"/>
                <w:sz w:val="20"/>
                <w:szCs w:val="20"/>
              </w:rPr>
            </w:pPr>
            <w:r w:rsidRPr="00775D8F">
              <w:rPr>
                <w:rFonts w:cs="Arial"/>
                <w:sz w:val="20"/>
                <w:szCs w:val="20"/>
              </w:rPr>
              <w:t>49</w:t>
            </w:r>
          </w:p>
        </w:tc>
        <w:tc>
          <w:tcPr>
            <w:tcW w:w="719" w:type="dxa"/>
            <w:textDirection w:val="btLr"/>
          </w:tcPr>
          <w:p w14:paraId="5CF101FA" w14:textId="77A67D7A" w:rsidR="00976560" w:rsidRPr="00775D8F" w:rsidRDefault="00976560" w:rsidP="00976560">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210 - Kopovi Masinci</w:t>
            </w:r>
          </w:p>
        </w:tc>
        <w:tc>
          <w:tcPr>
            <w:tcW w:w="556" w:type="dxa"/>
            <w:textDirection w:val="btLr"/>
          </w:tcPr>
          <w:p w14:paraId="24E5B84D" w14:textId="3736F7E9" w:rsidR="00976560" w:rsidRPr="00775D8F" w:rsidRDefault="00976560" w:rsidP="00976560">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40803991</w:t>
            </w:r>
          </w:p>
        </w:tc>
        <w:tc>
          <w:tcPr>
            <w:tcW w:w="3119" w:type="dxa"/>
            <w:shd w:val="clear" w:color="auto" w:fill="auto"/>
          </w:tcPr>
          <w:p w14:paraId="4FE24C94" w14:textId="77777777" w:rsidR="002D5F36" w:rsidRPr="00775D8F" w:rsidRDefault="002D5F36" w:rsidP="002D5F36">
            <w:pPr>
              <w:spacing w:before="0"/>
              <w:jc w:val="left"/>
              <w:rPr>
                <w:sz w:val="20"/>
                <w:szCs w:val="20"/>
                <w:lang w:val="sr-Latn-RS"/>
              </w:rPr>
            </w:pPr>
            <w:r w:rsidRPr="00775D8F">
              <w:rPr>
                <w:sz w:val="20"/>
                <w:szCs w:val="20"/>
                <w:lang w:val="sr-Latn-RS"/>
              </w:rPr>
              <w:t>Lanac ,</w:t>
            </w:r>
          </w:p>
          <w:p w14:paraId="1BDC2BB4" w14:textId="37A0BAD6" w:rsidR="002D5F36" w:rsidRPr="00775D8F" w:rsidRDefault="002D5F36" w:rsidP="002D5F36">
            <w:pPr>
              <w:spacing w:before="0"/>
              <w:jc w:val="left"/>
              <w:rPr>
                <w:sz w:val="20"/>
                <w:szCs w:val="20"/>
              </w:rPr>
            </w:pPr>
            <w:r w:rsidRPr="00775D8F">
              <w:rPr>
                <w:sz w:val="20"/>
                <w:szCs w:val="20"/>
                <w:lang w:val="sr-Latn-RS"/>
              </w:rPr>
              <w:t xml:space="preserve">Br. crteža: EŠ10-009-10/46                          Geomertijske karakteristke-dimenzije prema crtežu. </w:t>
            </w:r>
            <w:r w:rsidRPr="00775D8F">
              <w:rPr>
                <w:sz w:val="20"/>
                <w:szCs w:val="20"/>
              </w:rPr>
              <w:t>Materijal: klasa U3. Računska prekidna sila : 1680 kN</w:t>
            </w:r>
          </w:p>
        </w:tc>
        <w:tc>
          <w:tcPr>
            <w:tcW w:w="2880" w:type="dxa"/>
          </w:tcPr>
          <w:p w14:paraId="6885680A" w14:textId="77777777" w:rsidR="00976560" w:rsidRPr="00775D8F" w:rsidRDefault="00976560" w:rsidP="00976560">
            <w:pPr>
              <w:spacing w:before="0"/>
              <w:jc w:val="center"/>
              <w:rPr>
                <w:rFonts w:cs="Arial"/>
                <w:b/>
                <w:i/>
                <w:sz w:val="20"/>
                <w:szCs w:val="20"/>
                <w:u w:val="single"/>
                <w:lang w:val="sr-Cyrl-RS"/>
              </w:rPr>
            </w:pPr>
          </w:p>
        </w:tc>
        <w:tc>
          <w:tcPr>
            <w:tcW w:w="563" w:type="dxa"/>
            <w:shd w:val="clear" w:color="auto" w:fill="auto"/>
            <w:textDirection w:val="btLr"/>
            <w:vAlign w:val="center"/>
          </w:tcPr>
          <w:p w14:paraId="60F524B1" w14:textId="55A776C2" w:rsidR="00976560" w:rsidRPr="00775D8F" w:rsidRDefault="00976560" w:rsidP="00976560">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378D8B12" w14:textId="4A434155" w:rsidR="00976560" w:rsidRPr="00775D8F" w:rsidRDefault="00976560" w:rsidP="00976560">
            <w:pPr>
              <w:spacing w:before="0"/>
              <w:jc w:val="center"/>
              <w:rPr>
                <w:rFonts w:cs="Arial"/>
                <w:sz w:val="20"/>
                <w:szCs w:val="20"/>
                <w:lang w:val="sr-Cyrl-RS"/>
              </w:rPr>
            </w:pPr>
            <w:r w:rsidRPr="00775D8F">
              <w:rPr>
                <w:rFonts w:cs="Arial"/>
                <w:sz w:val="20"/>
                <w:szCs w:val="20"/>
                <w:lang w:val="sr-Cyrl-RS"/>
              </w:rPr>
              <w:t>12</w:t>
            </w:r>
          </w:p>
        </w:tc>
        <w:tc>
          <w:tcPr>
            <w:tcW w:w="709" w:type="dxa"/>
            <w:vAlign w:val="center"/>
          </w:tcPr>
          <w:p w14:paraId="4C1CF32D" w14:textId="5063A950" w:rsidR="00976560" w:rsidRPr="00775D8F" w:rsidRDefault="00976560" w:rsidP="00976560">
            <w:pPr>
              <w:spacing w:before="0"/>
              <w:jc w:val="center"/>
              <w:rPr>
                <w:rFonts w:cs="Arial"/>
                <w:sz w:val="20"/>
                <w:szCs w:val="20"/>
                <w:lang w:val="sr-Cyrl-RS"/>
              </w:rPr>
            </w:pPr>
            <w:r w:rsidRPr="00775D8F">
              <w:rPr>
                <w:rFonts w:cs="Arial"/>
                <w:sz w:val="20"/>
                <w:szCs w:val="20"/>
                <w:lang w:val="sr-Cyrl-RS"/>
              </w:rPr>
              <w:t>007</w:t>
            </w:r>
          </w:p>
        </w:tc>
        <w:tc>
          <w:tcPr>
            <w:tcW w:w="2773" w:type="dxa"/>
          </w:tcPr>
          <w:p w14:paraId="0DA9E3B0" w14:textId="77777777" w:rsidR="00976560" w:rsidRPr="00775D8F" w:rsidRDefault="00976560" w:rsidP="00976560">
            <w:pPr>
              <w:spacing w:before="0"/>
              <w:jc w:val="center"/>
              <w:rPr>
                <w:rFonts w:cs="Arial"/>
                <w:b/>
                <w:i/>
                <w:sz w:val="20"/>
                <w:szCs w:val="20"/>
                <w:u w:val="single"/>
                <w:lang w:val="sr-Cyrl-RS"/>
              </w:rPr>
            </w:pPr>
          </w:p>
        </w:tc>
        <w:tc>
          <w:tcPr>
            <w:tcW w:w="2948" w:type="dxa"/>
          </w:tcPr>
          <w:p w14:paraId="49907E59" w14:textId="77777777" w:rsidR="00976560" w:rsidRPr="00775D8F" w:rsidRDefault="00976560" w:rsidP="00976560">
            <w:pPr>
              <w:spacing w:before="0"/>
              <w:jc w:val="center"/>
              <w:rPr>
                <w:rFonts w:cs="Arial"/>
                <w:b/>
                <w:i/>
                <w:sz w:val="20"/>
                <w:szCs w:val="20"/>
                <w:u w:val="single"/>
                <w:lang w:val="sr-Cyrl-RS"/>
              </w:rPr>
            </w:pPr>
          </w:p>
        </w:tc>
      </w:tr>
      <w:tr w:rsidR="00976560" w:rsidRPr="00775D8F" w14:paraId="38905BAC" w14:textId="77777777" w:rsidTr="00A778AA">
        <w:trPr>
          <w:cantSplit/>
          <w:trHeight w:val="1404"/>
        </w:trPr>
        <w:tc>
          <w:tcPr>
            <w:tcW w:w="534" w:type="dxa"/>
            <w:vAlign w:val="center"/>
          </w:tcPr>
          <w:p w14:paraId="2431D594" w14:textId="358FA550" w:rsidR="00976560" w:rsidRPr="00775D8F" w:rsidRDefault="00976560" w:rsidP="00976560">
            <w:pPr>
              <w:spacing w:before="0"/>
              <w:jc w:val="center"/>
              <w:rPr>
                <w:rFonts w:cs="Arial"/>
                <w:sz w:val="20"/>
                <w:szCs w:val="20"/>
                <w:lang w:val="sr-Cyrl-RS"/>
              </w:rPr>
            </w:pPr>
            <w:r w:rsidRPr="00775D8F">
              <w:rPr>
                <w:rFonts w:cs="Arial"/>
                <w:sz w:val="20"/>
                <w:szCs w:val="20"/>
                <w:lang w:val="sr-Cyrl-RS"/>
              </w:rPr>
              <w:t>5</w:t>
            </w:r>
            <w:r w:rsidR="00E15841" w:rsidRPr="00775D8F">
              <w:rPr>
                <w:rFonts w:cs="Arial"/>
                <w:sz w:val="20"/>
                <w:szCs w:val="20"/>
                <w:lang w:val="sr-Cyrl-RS"/>
              </w:rPr>
              <w:t>0</w:t>
            </w:r>
          </w:p>
        </w:tc>
        <w:tc>
          <w:tcPr>
            <w:tcW w:w="719" w:type="dxa"/>
            <w:textDirection w:val="btLr"/>
          </w:tcPr>
          <w:p w14:paraId="26DB6190" w14:textId="6861A1F1" w:rsidR="00976560" w:rsidRPr="00775D8F" w:rsidRDefault="00976560" w:rsidP="00976560">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210 - Kopovi Masinci</w:t>
            </w:r>
          </w:p>
        </w:tc>
        <w:tc>
          <w:tcPr>
            <w:tcW w:w="556" w:type="dxa"/>
            <w:textDirection w:val="btLr"/>
          </w:tcPr>
          <w:p w14:paraId="493AA023" w14:textId="6C19FCE0" w:rsidR="00976560" w:rsidRPr="00775D8F" w:rsidRDefault="00976560" w:rsidP="00976560">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40804038</w:t>
            </w:r>
          </w:p>
        </w:tc>
        <w:tc>
          <w:tcPr>
            <w:tcW w:w="3119" w:type="dxa"/>
            <w:shd w:val="clear" w:color="auto" w:fill="auto"/>
          </w:tcPr>
          <w:p w14:paraId="0588FC1C" w14:textId="77777777" w:rsidR="002D5F36" w:rsidRPr="00775D8F" w:rsidRDefault="002D5F36" w:rsidP="002D5F36">
            <w:pPr>
              <w:spacing w:before="0"/>
              <w:rPr>
                <w:sz w:val="20"/>
                <w:szCs w:val="20"/>
                <w:lang w:val="sr-Latn-RS"/>
              </w:rPr>
            </w:pPr>
            <w:r w:rsidRPr="00775D8F">
              <w:rPr>
                <w:sz w:val="20"/>
                <w:szCs w:val="20"/>
                <w:lang w:val="sr-Latn-RS"/>
              </w:rPr>
              <w:t xml:space="preserve">Lanac za kopanje, </w:t>
            </w:r>
          </w:p>
          <w:p w14:paraId="691E3BD9" w14:textId="733C5EC3" w:rsidR="002D5F36" w:rsidRPr="00775D8F" w:rsidRDefault="002D5F36" w:rsidP="002D5F36">
            <w:pPr>
              <w:spacing w:before="0"/>
              <w:jc w:val="left"/>
              <w:rPr>
                <w:rFonts w:cs="Arial"/>
                <w:bCs/>
                <w:iCs/>
                <w:color w:val="000000" w:themeColor="text1"/>
                <w:sz w:val="20"/>
                <w:szCs w:val="20"/>
                <w:lang w:val="sr-Latn-RS"/>
              </w:rPr>
            </w:pPr>
            <w:r w:rsidRPr="00775D8F">
              <w:rPr>
                <w:sz w:val="20"/>
                <w:szCs w:val="20"/>
                <w:lang w:val="sr-Latn-RS"/>
              </w:rPr>
              <w:t xml:space="preserve">br.crteža:  EŠ10-013; Geomertijske karakteristke-dimenzije prema crtežu. </w:t>
            </w:r>
            <w:r w:rsidRPr="00775D8F">
              <w:rPr>
                <w:sz w:val="20"/>
                <w:szCs w:val="20"/>
              </w:rPr>
              <w:t>Materijal: klasa U3.</w:t>
            </w:r>
          </w:p>
        </w:tc>
        <w:tc>
          <w:tcPr>
            <w:tcW w:w="2880" w:type="dxa"/>
          </w:tcPr>
          <w:p w14:paraId="47EAEB91" w14:textId="77777777" w:rsidR="00976560" w:rsidRPr="00775D8F" w:rsidRDefault="00976560" w:rsidP="00976560">
            <w:pPr>
              <w:spacing w:before="0"/>
              <w:jc w:val="center"/>
              <w:rPr>
                <w:rFonts w:cs="Arial"/>
                <w:b/>
                <w:i/>
                <w:sz w:val="20"/>
                <w:szCs w:val="20"/>
                <w:u w:val="single"/>
                <w:lang w:val="sr-Cyrl-RS"/>
              </w:rPr>
            </w:pPr>
          </w:p>
        </w:tc>
        <w:tc>
          <w:tcPr>
            <w:tcW w:w="563" w:type="dxa"/>
            <w:shd w:val="clear" w:color="auto" w:fill="auto"/>
            <w:textDirection w:val="btLr"/>
            <w:vAlign w:val="center"/>
          </w:tcPr>
          <w:p w14:paraId="1A5BFD8F" w14:textId="501780E5" w:rsidR="00976560" w:rsidRPr="00775D8F" w:rsidRDefault="00976560" w:rsidP="00976560">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561B0F4B" w14:textId="68BE5E54" w:rsidR="00976560" w:rsidRPr="00775D8F" w:rsidRDefault="00976560" w:rsidP="00976560">
            <w:pPr>
              <w:spacing w:before="0"/>
              <w:jc w:val="center"/>
              <w:rPr>
                <w:rFonts w:cs="Arial"/>
                <w:sz w:val="20"/>
                <w:szCs w:val="20"/>
                <w:lang w:val="sr-Cyrl-RS"/>
              </w:rPr>
            </w:pPr>
            <w:r w:rsidRPr="00775D8F">
              <w:rPr>
                <w:rFonts w:cs="Arial"/>
                <w:sz w:val="20"/>
                <w:szCs w:val="20"/>
                <w:lang w:val="sr-Cyrl-RS"/>
              </w:rPr>
              <w:t>10</w:t>
            </w:r>
          </w:p>
        </w:tc>
        <w:tc>
          <w:tcPr>
            <w:tcW w:w="709" w:type="dxa"/>
            <w:vAlign w:val="center"/>
          </w:tcPr>
          <w:p w14:paraId="6726A0DC" w14:textId="1A635082" w:rsidR="00976560" w:rsidRPr="00775D8F" w:rsidRDefault="00976560" w:rsidP="00976560">
            <w:pPr>
              <w:spacing w:before="0"/>
              <w:jc w:val="center"/>
              <w:rPr>
                <w:rFonts w:cs="Arial"/>
                <w:sz w:val="20"/>
                <w:szCs w:val="20"/>
                <w:lang w:val="sr-Cyrl-RS"/>
              </w:rPr>
            </w:pPr>
            <w:r w:rsidRPr="00775D8F">
              <w:rPr>
                <w:rFonts w:cs="Arial"/>
                <w:sz w:val="20"/>
                <w:szCs w:val="20"/>
                <w:lang w:val="sr-Cyrl-RS"/>
              </w:rPr>
              <w:t>007</w:t>
            </w:r>
          </w:p>
        </w:tc>
        <w:tc>
          <w:tcPr>
            <w:tcW w:w="2773" w:type="dxa"/>
          </w:tcPr>
          <w:p w14:paraId="4FF61859" w14:textId="77777777" w:rsidR="00976560" w:rsidRPr="00775D8F" w:rsidRDefault="00976560" w:rsidP="00976560">
            <w:pPr>
              <w:spacing w:before="0"/>
              <w:jc w:val="center"/>
              <w:rPr>
                <w:rFonts w:cs="Arial"/>
                <w:b/>
                <w:i/>
                <w:sz w:val="20"/>
                <w:szCs w:val="20"/>
                <w:u w:val="single"/>
                <w:lang w:val="sr-Cyrl-RS"/>
              </w:rPr>
            </w:pPr>
          </w:p>
        </w:tc>
        <w:tc>
          <w:tcPr>
            <w:tcW w:w="2948" w:type="dxa"/>
          </w:tcPr>
          <w:p w14:paraId="2F10F4E9" w14:textId="77777777" w:rsidR="00976560" w:rsidRPr="00775D8F" w:rsidRDefault="00976560" w:rsidP="00976560">
            <w:pPr>
              <w:spacing w:before="0"/>
              <w:jc w:val="center"/>
              <w:rPr>
                <w:rFonts w:cs="Arial"/>
                <w:b/>
                <w:i/>
                <w:sz w:val="20"/>
                <w:szCs w:val="20"/>
                <w:u w:val="single"/>
                <w:lang w:val="sr-Cyrl-RS"/>
              </w:rPr>
            </w:pPr>
          </w:p>
        </w:tc>
      </w:tr>
      <w:tr w:rsidR="00976560" w:rsidRPr="00775D8F" w14:paraId="54612E1B" w14:textId="77777777" w:rsidTr="00A778AA">
        <w:trPr>
          <w:cantSplit/>
          <w:trHeight w:val="1404"/>
        </w:trPr>
        <w:tc>
          <w:tcPr>
            <w:tcW w:w="534" w:type="dxa"/>
            <w:vAlign w:val="center"/>
          </w:tcPr>
          <w:p w14:paraId="284837B3" w14:textId="581A0005" w:rsidR="00976560" w:rsidRPr="00775D8F" w:rsidRDefault="00976560" w:rsidP="00E15841">
            <w:pPr>
              <w:spacing w:before="0"/>
              <w:jc w:val="center"/>
              <w:rPr>
                <w:rFonts w:cs="Arial"/>
                <w:sz w:val="20"/>
                <w:szCs w:val="20"/>
              </w:rPr>
            </w:pPr>
            <w:r w:rsidRPr="00775D8F">
              <w:rPr>
                <w:rFonts w:cs="Arial"/>
                <w:sz w:val="20"/>
                <w:szCs w:val="20"/>
                <w:lang w:val="sr-Cyrl-RS"/>
              </w:rPr>
              <w:t>5</w:t>
            </w:r>
            <w:r w:rsidR="00E15841" w:rsidRPr="00775D8F">
              <w:rPr>
                <w:rFonts w:cs="Arial"/>
                <w:sz w:val="20"/>
                <w:szCs w:val="20"/>
              </w:rPr>
              <w:t>1</w:t>
            </w:r>
          </w:p>
        </w:tc>
        <w:tc>
          <w:tcPr>
            <w:tcW w:w="719" w:type="dxa"/>
            <w:textDirection w:val="btLr"/>
          </w:tcPr>
          <w:p w14:paraId="758D84B9" w14:textId="2597EA4B" w:rsidR="00976560" w:rsidRPr="00775D8F" w:rsidRDefault="00976560" w:rsidP="00976560">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210 - Kopovi Masinci</w:t>
            </w:r>
          </w:p>
        </w:tc>
        <w:tc>
          <w:tcPr>
            <w:tcW w:w="556" w:type="dxa"/>
            <w:textDirection w:val="btLr"/>
          </w:tcPr>
          <w:p w14:paraId="51299DF9" w14:textId="2B9ABC95" w:rsidR="00976560" w:rsidRPr="00775D8F" w:rsidRDefault="00976560" w:rsidP="00976560">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41102203</w:t>
            </w:r>
          </w:p>
        </w:tc>
        <w:tc>
          <w:tcPr>
            <w:tcW w:w="3119" w:type="dxa"/>
            <w:shd w:val="clear" w:color="auto" w:fill="auto"/>
          </w:tcPr>
          <w:p w14:paraId="449E4188" w14:textId="746293F5" w:rsidR="002D5F36" w:rsidRPr="00775D8F" w:rsidRDefault="002D5F36" w:rsidP="00976560">
            <w:pPr>
              <w:spacing w:before="0"/>
              <w:jc w:val="left"/>
              <w:rPr>
                <w:rFonts w:cs="Arial"/>
                <w:bCs/>
                <w:iCs/>
                <w:color w:val="000000" w:themeColor="text1"/>
                <w:sz w:val="20"/>
                <w:szCs w:val="20"/>
                <w:lang w:val="sr-Latn-RS"/>
              </w:rPr>
            </w:pPr>
            <w:r w:rsidRPr="00775D8F">
              <w:rPr>
                <w:sz w:val="20"/>
                <w:szCs w:val="20"/>
                <w:lang w:val="sr-Latn-RS"/>
              </w:rPr>
              <w:t xml:space="preserve">Lanac , Br. crteža: EŠ-073, Geomertijske karakteristke-dimenzije prema crtežu. </w:t>
            </w:r>
            <w:r w:rsidRPr="00775D8F">
              <w:rPr>
                <w:sz w:val="20"/>
                <w:szCs w:val="20"/>
              </w:rPr>
              <w:t>Materijal: klasa U3.  Računska prekidna sila : 1680 kN</w:t>
            </w:r>
          </w:p>
        </w:tc>
        <w:tc>
          <w:tcPr>
            <w:tcW w:w="2880" w:type="dxa"/>
          </w:tcPr>
          <w:p w14:paraId="0644E3B7" w14:textId="77777777" w:rsidR="00976560" w:rsidRPr="00775D8F" w:rsidRDefault="00976560" w:rsidP="00976560">
            <w:pPr>
              <w:spacing w:before="0"/>
              <w:jc w:val="center"/>
              <w:rPr>
                <w:rFonts w:cs="Arial"/>
                <w:b/>
                <w:i/>
                <w:sz w:val="20"/>
                <w:szCs w:val="20"/>
                <w:u w:val="single"/>
                <w:lang w:val="sr-Cyrl-RS"/>
              </w:rPr>
            </w:pPr>
          </w:p>
        </w:tc>
        <w:tc>
          <w:tcPr>
            <w:tcW w:w="563" w:type="dxa"/>
            <w:shd w:val="clear" w:color="auto" w:fill="auto"/>
            <w:textDirection w:val="btLr"/>
            <w:vAlign w:val="center"/>
          </w:tcPr>
          <w:p w14:paraId="1BE086C6" w14:textId="03A9A82E" w:rsidR="00976560" w:rsidRPr="00775D8F" w:rsidRDefault="00976560" w:rsidP="00976560">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0F9F229D" w14:textId="6DC2D92E" w:rsidR="00976560" w:rsidRPr="00775D8F" w:rsidRDefault="00976560" w:rsidP="00976560">
            <w:pPr>
              <w:spacing w:before="0"/>
              <w:jc w:val="center"/>
              <w:rPr>
                <w:rFonts w:cs="Arial"/>
                <w:sz w:val="20"/>
                <w:szCs w:val="20"/>
                <w:lang w:val="sr-Cyrl-RS"/>
              </w:rPr>
            </w:pPr>
            <w:r w:rsidRPr="00775D8F">
              <w:rPr>
                <w:rFonts w:cs="Arial"/>
                <w:sz w:val="20"/>
                <w:szCs w:val="20"/>
                <w:lang w:val="sr-Cyrl-RS"/>
              </w:rPr>
              <w:t>6</w:t>
            </w:r>
          </w:p>
        </w:tc>
        <w:tc>
          <w:tcPr>
            <w:tcW w:w="709" w:type="dxa"/>
            <w:vAlign w:val="center"/>
          </w:tcPr>
          <w:p w14:paraId="66FF9BDA" w14:textId="6F145B06" w:rsidR="00976560" w:rsidRPr="00775D8F" w:rsidRDefault="00976560" w:rsidP="00976560">
            <w:pPr>
              <w:spacing w:before="0"/>
              <w:jc w:val="center"/>
              <w:rPr>
                <w:rFonts w:cs="Arial"/>
                <w:sz w:val="20"/>
                <w:szCs w:val="20"/>
                <w:lang w:val="sr-Cyrl-RS"/>
              </w:rPr>
            </w:pPr>
            <w:r w:rsidRPr="00775D8F">
              <w:rPr>
                <w:rFonts w:cs="Arial"/>
                <w:sz w:val="20"/>
                <w:szCs w:val="20"/>
                <w:lang w:val="sr-Cyrl-RS"/>
              </w:rPr>
              <w:t>007</w:t>
            </w:r>
          </w:p>
        </w:tc>
        <w:tc>
          <w:tcPr>
            <w:tcW w:w="2773" w:type="dxa"/>
          </w:tcPr>
          <w:p w14:paraId="770AEA96" w14:textId="77777777" w:rsidR="00976560" w:rsidRPr="00775D8F" w:rsidRDefault="00976560" w:rsidP="00976560">
            <w:pPr>
              <w:spacing w:before="0"/>
              <w:jc w:val="center"/>
              <w:rPr>
                <w:rFonts w:cs="Arial"/>
                <w:b/>
                <w:i/>
                <w:sz w:val="20"/>
                <w:szCs w:val="20"/>
                <w:u w:val="single"/>
                <w:lang w:val="sr-Cyrl-RS"/>
              </w:rPr>
            </w:pPr>
          </w:p>
        </w:tc>
        <w:tc>
          <w:tcPr>
            <w:tcW w:w="2948" w:type="dxa"/>
          </w:tcPr>
          <w:p w14:paraId="78D66803" w14:textId="77777777" w:rsidR="00976560" w:rsidRPr="00775D8F" w:rsidRDefault="00976560" w:rsidP="00976560">
            <w:pPr>
              <w:spacing w:before="0"/>
              <w:jc w:val="center"/>
              <w:rPr>
                <w:rFonts w:cs="Arial"/>
                <w:b/>
                <w:i/>
                <w:sz w:val="20"/>
                <w:szCs w:val="20"/>
                <w:u w:val="single"/>
                <w:lang w:val="sr-Cyrl-RS"/>
              </w:rPr>
            </w:pPr>
          </w:p>
        </w:tc>
      </w:tr>
      <w:tr w:rsidR="00976560" w:rsidRPr="00775D8F" w14:paraId="5B1651C8" w14:textId="77777777" w:rsidTr="00A778AA">
        <w:trPr>
          <w:cantSplit/>
          <w:trHeight w:val="1404"/>
        </w:trPr>
        <w:tc>
          <w:tcPr>
            <w:tcW w:w="534" w:type="dxa"/>
            <w:vAlign w:val="center"/>
          </w:tcPr>
          <w:p w14:paraId="41A1329B" w14:textId="55167298" w:rsidR="00976560" w:rsidRPr="00775D8F" w:rsidRDefault="00976560" w:rsidP="00E15841">
            <w:pPr>
              <w:spacing w:before="0"/>
              <w:jc w:val="center"/>
              <w:rPr>
                <w:rFonts w:cs="Arial"/>
                <w:sz w:val="20"/>
                <w:szCs w:val="20"/>
              </w:rPr>
            </w:pPr>
            <w:r w:rsidRPr="00775D8F">
              <w:rPr>
                <w:rFonts w:cs="Arial"/>
                <w:sz w:val="20"/>
                <w:szCs w:val="20"/>
                <w:lang w:val="sr-Cyrl-RS"/>
              </w:rPr>
              <w:t>5</w:t>
            </w:r>
            <w:r w:rsidR="00E15841" w:rsidRPr="00775D8F">
              <w:rPr>
                <w:rFonts w:cs="Arial"/>
                <w:sz w:val="20"/>
                <w:szCs w:val="20"/>
              </w:rPr>
              <w:t>2</w:t>
            </w:r>
          </w:p>
        </w:tc>
        <w:tc>
          <w:tcPr>
            <w:tcW w:w="719" w:type="dxa"/>
            <w:textDirection w:val="btLr"/>
          </w:tcPr>
          <w:p w14:paraId="601F403E" w14:textId="35706351" w:rsidR="00976560" w:rsidRPr="00775D8F" w:rsidRDefault="00976560" w:rsidP="00976560">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213 - Kopovi Masinci</w:t>
            </w:r>
          </w:p>
        </w:tc>
        <w:tc>
          <w:tcPr>
            <w:tcW w:w="556" w:type="dxa"/>
            <w:textDirection w:val="btLr"/>
          </w:tcPr>
          <w:p w14:paraId="29F085DB" w14:textId="76A8B032" w:rsidR="00976560" w:rsidRPr="00775D8F" w:rsidRDefault="00976560" w:rsidP="00976560">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40803991</w:t>
            </w:r>
          </w:p>
        </w:tc>
        <w:tc>
          <w:tcPr>
            <w:tcW w:w="3119" w:type="dxa"/>
            <w:shd w:val="clear" w:color="auto" w:fill="auto"/>
          </w:tcPr>
          <w:p w14:paraId="7E94183C" w14:textId="77777777" w:rsidR="002D5F36" w:rsidRPr="00775D8F" w:rsidRDefault="002D5F36" w:rsidP="002D5F36">
            <w:pPr>
              <w:spacing w:before="0"/>
              <w:jc w:val="left"/>
              <w:rPr>
                <w:sz w:val="20"/>
                <w:szCs w:val="20"/>
                <w:lang w:val="sr-Latn-RS"/>
              </w:rPr>
            </w:pPr>
            <w:r w:rsidRPr="00775D8F">
              <w:rPr>
                <w:sz w:val="20"/>
                <w:szCs w:val="20"/>
                <w:lang w:val="sr-Latn-RS"/>
              </w:rPr>
              <w:t>Lanac ,</w:t>
            </w:r>
          </w:p>
          <w:p w14:paraId="0B4BFBA7" w14:textId="1272C3CA" w:rsidR="002D5F36" w:rsidRPr="00775D8F" w:rsidRDefault="002D5F36" w:rsidP="002D5F36">
            <w:pPr>
              <w:spacing w:before="0"/>
              <w:jc w:val="left"/>
              <w:rPr>
                <w:rFonts w:cs="Arial"/>
                <w:bCs/>
                <w:iCs/>
                <w:color w:val="000000" w:themeColor="text1"/>
                <w:sz w:val="20"/>
                <w:szCs w:val="20"/>
                <w:lang w:val="sr-Latn-RS"/>
              </w:rPr>
            </w:pPr>
            <w:r w:rsidRPr="00775D8F">
              <w:rPr>
                <w:sz w:val="20"/>
                <w:szCs w:val="20"/>
                <w:lang w:val="sr-Latn-RS"/>
              </w:rPr>
              <w:t xml:space="preserve">Br. crteža: EŠ10-009-10/46                          Geomertijske karakteristke-dimenzije prema crtežu. </w:t>
            </w:r>
            <w:r w:rsidRPr="00775D8F">
              <w:rPr>
                <w:sz w:val="20"/>
                <w:szCs w:val="20"/>
              </w:rPr>
              <w:t>Materijal: klasa U3. Računska prekidna sila : 1680 kN</w:t>
            </w:r>
          </w:p>
        </w:tc>
        <w:tc>
          <w:tcPr>
            <w:tcW w:w="2880" w:type="dxa"/>
          </w:tcPr>
          <w:p w14:paraId="7D01E804" w14:textId="77777777" w:rsidR="00976560" w:rsidRPr="00775D8F" w:rsidRDefault="00976560" w:rsidP="00976560">
            <w:pPr>
              <w:spacing w:before="0"/>
              <w:jc w:val="center"/>
              <w:rPr>
                <w:rFonts w:cs="Arial"/>
                <w:b/>
                <w:i/>
                <w:sz w:val="20"/>
                <w:szCs w:val="20"/>
                <w:u w:val="single"/>
                <w:lang w:val="sr-Cyrl-RS"/>
              </w:rPr>
            </w:pPr>
          </w:p>
        </w:tc>
        <w:tc>
          <w:tcPr>
            <w:tcW w:w="563" w:type="dxa"/>
            <w:shd w:val="clear" w:color="auto" w:fill="auto"/>
            <w:textDirection w:val="btLr"/>
            <w:vAlign w:val="center"/>
          </w:tcPr>
          <w:p w14:paraId="4D2EE40D" w14:textId="23EDA7D7" w:rsidR="00976560" w:rsidRPr="00775D8F" w:rsidRDefault="00976560" w:rsidP="00976560">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1AEFB7A4" w14:textId="43F74012" w:rsidR="00976560" w:rsidRPr="00775D8F" w:rsidRDefault="00976560" w:rsidP="00976560">
            <w:pPr>
              <w:spacing w:before="0"/>
              <w:jc w:val="center"/>
              <w:rPr>
                <w:rFonts w:cs="Arial"/>
                <w:sz w:val="20"/>
                <w:szCs w:val="20"/>
                <w:lang w:val="sr-Cyrl-RS"/>
              </w:rPr>
            </w:pPr>
            <w:r w:rsidRPr="00775D8F">
              <w:rPr>
                <w:rFonts w:cs="Arial"/>
                <w:sz w:val="20"/>
                <w:szCs w:val="20"/>
                <w:lang w:val="sr-Cyrl-RS"/>
              </w:rPr>
              <w:t>8</w:t>
            </w:r>
          </w:p>
        </w:tc>
        <w:tc>
          <w:tcPr>
            <w:tcW w:w="709" w:type="dxa"/>
            <w:vAlign w:val="center"/>
          </w:tcPr>
          <w:p w14:paraId="7964DE26" w14:textId="3346B9D9" w:rsidR="00976560" w:rsidRPr="00775D8F" w:rsidRDefault="00976560" w:rsidP="00976560">
            <w:pPr>
              <w:spacing w:before="0"/>
              <w:jc w:val="center"/>
              <w:rPr>
                <w:rFonts w:cs="Arial"/>
                <w:sz w:val="20"/>
                <w:szCs w:val="20"/>
                <w:lang w:val="sr-Cyrl-RS"/>
              </w:rPr>
            </w:pPr>
            <w:r w:rsidRPr="00775D8F">
              <w:rPr>
                <w:rFonts w:cs="Arial"/>
                <w:sz w:val="20"/>
                <w:szCs w:val="20"/>
                <w:lang w:val="sr-Cyrl-RS"/>
              </w:rPr>
              <w:t>007</w:t>
            </w:r>
          </w:p>
        </w:tc>
        <w:tc>
          <w:tcPr>
            <w:tcW w:w="2773" w:type="dxa"/>
          </w:tcPr>
          <w:p w14:paraId="2DAB5443" w14:textId="77777777" w:rsidR="00976560" w:rsidRPr="00775D8F" w:rsidRDefault="00976560" w:rsidP="00976560">
            <w:pPr>
              <w:spacing w:before="0"/>
              <w:jc w:val="center"/>
              <w:rPr>
                <w:rFonts w:cs="Arial"/>
                <w:b/>
                <w:i/>
                <w:sz w:val="20"/>
                <w:szCs w:val="20"/>
                <w:u w:val="single"/>
                <w:lang w:val="sr-Cyrl-RS"/>
              </w:rPr>
            </w:pPr>
          </w:p>
        </w:tc>
        <w:tc>
          <w:tcPr>
            <w:tcW w:w="2948" w:type="dxa"/>
          </w:tcPr>
          <w:p w14:paraId="20CC5CF1" w14:textId="77777777" w:rsidR="00976560" w:rsidRPr="00775D8F" w:rsidRDefault="00976560" w:rsidP="00976560">
            <w:pPr>
              <w:spacing w:before="0"/>
              <w:jc w:val="center"/>
              <w:rPr>
                <w:rFonts w:cs="Arial"/>
                <w:b/>
                <w:i/>
                <w:sz w:val="20"/>
                <w:szCs w:val="20"/>
                <w:u w:val="single"/>
                <w:lang w:val="sr-Cyrl-RS"/>
              </w:rPr>
            </w:pPr>
          </w:p>
        </w:tc>
      </w:tr>
      <w:tr w:rsidR="00976560" w:rsidRPr="00775D8F" w14:paraId="495D4699" w14:textId="77777777" w:rsidTr="00A778AA">
        <w:trPr>
          <w:cantSplit/>
          <w:trHeight w:val="1404"/>
        </w:trPr>
        <w:tc>
          <w:tcPr>
            <w:tcW w:w="534" w:type="dxa"/>
            <w:vAlign w:val="center"/>
          </w:tcPr>
          <w:p w14:paraId="1147A616" w14:textId="32846F88" w:rsidR="00976560" w:rsidRPr="00775D8F" w:rsidRDefault="00976560" w:rsidP="00976560">
            <w:pPr>
              <w:spacing w:before="0"/>
              <w:jc w:val="center"/>
              <w:rPr>
                <w:rFonts w:cs="Arial"/>
                <w:sz w:val="20"/>
                <w:szCs w:val="20"/>
                <w:lang w:val="sr-Cyrl-RS"/>
              </w:rPr>
            </w:pPr>
            <w:r w:rsidRPr="00775D8F">
              <w:rPr>
                <w:rFonts w:cs="Arial"/>
                <w:sz w:val="20"/>
                <w:szCs w:val="20"/>
                <w:lang w:val="sr-Cyrl-RS"/>
              </w:rPr>
              <w:t>5</w:t>
            </w:r>
            <w:r w:rsidR="00E15841" w:rsidRPr="00775D8F">
              <w:rPr>
                <w:rFonts w:cs="Arial"/>
                <w:sz w:val="20"/>
                <w:szCs w:val="20"/>
                <w:lang w:val="sr-Cyrl-RS"/>
              </w:rPr>
              <w:t>3</w:t>
            </w:r>
          </w:p>
        </w:tc>
        <w:tc>
          <w:tcPr>
            <w:tcW w:w="719" w:type="dxa"/>
            <w:textDirection w:val="btLr"/>
          </w:tcPr>
          <w:p w14:paraId="04BB496D" w14:textId="54B9CC33" w:rsidR="00976560" w:rsidRPr="00775D8F" w:rsidRDefault="00976560" w:rsidP="00976560">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213 - Kopovi Masinci</w:t>
            </w:r>
          </w:p>
        </w:tc>
        <w:tc>
          <w:tcPr>
            <w:tcW w:w="556" w:type="dxa"/>
            <w:textDirection w:val="btLr"/>
          </w:tcPr>
          <w:p w14:paraId="1FFC8D40" w14:textId="15AB5B73" w:rsidR="00976560" w:rsidRPr="00775D8F" w:rsidRDefault="00976560" w:rsidP="00976560">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40804038</w:t>
            </w:r>
          </w:p>
        </w:tc>
        <w:tc>
          <w:tcPr>
            <w:tcW w:w="3119" w:type="dxa"/>
            <w:shd w:val="clear" w:color="auto" w:fill="auto"/>
          </w:tcPr>
          <w:p w14:paraId="73576128" w14:textId="77777777" w:rsidR="002D5F36" w:rsidRPr="00775D8F" w:rsidRDefault="002D5F36" w:rsidP="002D5F36">
            <w:pPr>
              <w:spacing w:before="0"/>
              <w:rPr>
                <w:sz w:val="20"/>
                <w:szCs w:val="20"/>
                <w:lang w:val="sr-Latn-RS"/>
              </w:rPr>
            </w:pPr>
            <w:r w:rsidRPr="00775D8F">
              <w:rPr>
                <w:sz w:val="20"/>
                <w:szCs w:val="20"/>
                <w:lang w:val="sr-Latn-RS"/>
              </w:rPr>
              <w:t xml:space="preserve">Lanac za kopanje, </w:t>
            </w:r>
          </w:p>
          <w:p w14:paraId="36C3A1FF" w14:textId="7A372D92" w:rsidR="002D5F36" w:rsidRPr="00775D8F" w:rsidRDefault="002D5F36" w:rsidP="002D5F36">
            <w:pPr>
              <w:spacing w:before="0"/>
              <w:jc w:val="left"/>
              <w:rPr>
                <w:rFonts w:cs="Arial"/>
                <w:bCs/>
                <w:iCs/>
                <w:color w:val="000000" w:themeColor="text1"/>
                <w:sz w:val="20"/>
                <w:szCs w:val="20"/>
                <w:lang w:val="sr-Latn-RS"/>
              </w:rPr>
            </w:pPr>
            <w:r w:rsidRPr="00775D8F">
              <w:rPr>
                <w:sz w:val="20"/>
                <w:szCs w:val="20"/>
                <w:lang w:val="sr-Latn-RS"/>
              </w:rPr>
              <w:t xml:space="preserve">br.crteža:  EŠ10-013; Geomertijske karakteristke-dimenzije prema crtežu. </w:t>
            </w:r>
            <w:r w:rsidRPr="00775D8F">
              <w:rPr>
                <w:sz w:val="20"/>
                <w:szCs w:val="20"/>
              </w:rPr>
              <w:t>Materijal: klasa U3.</w:t>
            </w:r>
          </w:p>
        </w:tc>
        <w:tc>
          <w:tcPr>
            <w:tcW w:w="2880" w:type="dxa"/>
          </w:tcPr>
          <w:p w14:paraId="0A2A9400" w14:textId="77777777" w:rsidR="00976560" w:rsidRPr="00775D8F" w:rsidRDefault="00976560" w:rsidP="00976560">
            <w:pPr>
              <w:spacing w:before="0"/>
              <w:jc w:val="center"/>
              <w:rPr>
                <w:rFonts w:cs="Arial"/>
                <w:b/>
                <w:i/>
                <w:sz w:val="20"/>
                <w:szCs w:val="20"/>
                <w:u w:val="single"/>
                <w:lang w:val="sr-Cyrl-RS"/>
              </w:rPr>
            </w:pPr>
          </w:p>
        </w:tc>
        <w:tc>
          <w:tcPr>
            <w:tcW w:w="563" w:type="dxa"/>
            <w:shd w:val="clear" w:color="auto" w:fill="auto"/>
            <w:textDirection w:val="btLr"/>
            <w:vAlign w:val="center"/>
          </w:tcPr>
          <w:p w14:paraId="1E7C67BE" w14:textId="1C1B1FC3" w:rsidR="00976560" w:rsidRPr="00775D8F" w:rsidRDefault="00976560" w:rsidP="00976560">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25A4B027" w14:textId="15082A17" w:rsidR="00976560" w:rsidRPr="00775D8F" w:rsidRDefault="00976560" w:rsidP="00976560">
            <w:pPr>
              <w:spacing w:before="0"/>
              <w:jc w:val="center"/>
              <w:rPr>
                <w:rFonts w:cs="Arial"/>
                <w:sz w:val="20"/>
                <w:szCs w:val="20"/>
                <w:lang w:val="sr-Cyrl-RS"/>
              </w:rPr>
            </w:pPr>
            <w:r w:rsidRPr="00775D8F">
              <w:rPr>
                <w:rFonts w:cs="Arial"/>
                <w:sz w:val="20"/>
                <w:szCs w:val="20"/>
                <w:lang w:val="sr-Cyrl-RS"/>
              </w:rPr>
              <w:t>8</w:t>
            </w:r>
          </w:p>
        </w:tc>
        <w:tc>
          <w:tcPr>
            <w:tcW w:w="709" w:type="dxa"/>
            <w:vAlign w:val="center"/>
          </w:tcPr>
          <w:p w14:paraId="3A0690A0" w14:textId="2AD83176" w:rsidR="00976560" w:rsidRPr="00775D8F" w:rsidRDefault="00976560" w:rsidP="00976560">
            <w:pPr>
              <w:spacing w:before="0"/>
              <w:jc w:val="center"/>
              <w:rPr>
                <w:rFonts w:cs="Arial"/>
                <w:sz w:val="20"/>
                <w:szCs w:val="20"/>
                <w:lang w:val="sr-Cyrl-RS"/>
              </w:rPr>
            </w:pPr>
            <w:r w:rsidRPr="00775D8F">
              <w:rPr>
                <w:rFonts w:cs="Arial"/>
                <w:sz w:val="20"/>
                <w:szCs w:val="20"/>
                <w:lang w:val="sr-Cyrl-RS"/>
              </w:rPr>
              <w:t>007</w:t>
            </w:r>
          </w:p>
        </w:tc>
        <w:tc>
          <w:tcPr>
            <w:tcW w:w="2773" w:type="dxa"/>
          </w:tcPr>
          <w:p w14:paraId="28E71667" w14:textId="77777777" w:rsidR="00976560" w:rsidRPr="00775D8F" w:rsidRDefault="00976560" w:rsidP="00976560">
            <w:pPr>
              <w:spacing w:before="0"/>
              <w:jc w:val="center"/>
              <w:rPr>
                <w:rFonts w:cs="Arial"/>
                <w:b/>
                <w:i/>
                <w:sz w:val="20"/>
                <w:szCs w:val="20"/>
                <w:u w:val="single"/>
                <w:lang w:val="sr-Cyrl-RS"/>
              </w:rPr>
            </w:pPr>
          </w:p>
        </w:tc>
        <w:tc>
          <w:tcPr>
            <w:tcW w:w="2948" w:type="dxa"/>
          </w:tcPr>
          <w:p w14:paraId="445343CF" w14:textId="77777777" w:rsidR="00976560" w:rsidRPr="00775D8F" w:rsidRDefault="00976560" w:rsidP="00976560">
            <w:pPr>
              <w:spacing w:before="0"/>
              <w:jc w:val="center"/>
              <w:rPr>
                <w:rFonts w:cs="Arial"/>
                <w:b/>
                <w:i/>
                <w:sz w:val="20"/>
                <w:szCs w:val="20"/>
                <w:u w:val="single"/>
                <w:lang w:val="sr-Cyrl-RS"/>
              </w:rPr>
            </w:pPr>
          </w:p>
        </w:tc>
      </w:tr>
      <w:tr w:rsidR="00976560" w:rsidRPr="00775D8F" w14:paraId="77BAC332" w14:textId="77777777" w:rsidTr="00A778AA">
        <w:trPr>
          <w:cantSplit/>
          <w:trHeight w:val="1404"/>
        </w:trPr>
        <w:tc>
          <w:tcPr>
            <w:tcW w:w="534" w:type="dxa"/>
            <w:vAlign w:val="center"/>
          </w:tcPr>
          <w:p w14:paraId="0F366218" w14:textId="25601DFE" w:rsidR="00976560" w:rsidRPr="00775D8F" w:rsidRDefault="00976560" w:rsidP="00976560">
            <w:pPr>
              <w:spacing w:before="0"/>
              <w:jc w:val="center"/>
              <w:rPr>
                <w:rFonts w:cs="Arial"/>
                <w:sz w:val="20"/>
                <w:szCs w:val="20"/>
                <w:lang w:val="sr-Cyrl-RS"/>
              </w:rPr>
            </w:pPr>
            <w:r w:rsidRPr="00775D8F">
              <w:rPr>
                <w:rFonts w:cs="Arial"/>
                <w:sz w:val="20"/>
                <w:szCs w:val="20"/>
                <w:lang w:val="sr-Cyrl-RS"/>
              </w:rPr>
              <w:lastRenderedPageBreak/>
              <w:t>5</w:t>
            </w:r>
            <w:r w:rsidR="00E15841" w:rsidRPr="00775D8F">
              <w:rPr>
                <w:rFonts w:cs="Arial"/>
                <w:sz w:val="20"/>
                <w:szCs w:val="20"/>
                <w:lang w:val="sr-Cyrl-RS"/>
              </w:rPr>
              <w:t>4</w:t>
            </w:r>
          </w:p>
        </w:tc>
        <w:tc>
          <w:tcPr>
            <w:tcW w:w="719" w:type="dxa"/>
            <w:textDirection w:val="btLr"/>
          </w:tcPr>
          <w:p w14:paraId="345DF555" w14:textId="6AD58B36" w:rsidR="00976560" w:rsidRPr="00775D8F" w:rsidRDefault="00976560" w:rsidP="00976560">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216 - Kopovi Masinci</w:t>
            </w:r>
          </w:p>
        </w:tc>
        <w:tc>
          <w:tcPr>
            <w:tcW w:w="556" w:type="dxa"/>
            <w:textDirection w:val="btLr"/>
          </w:tcPr>
          <w:p w14:paraId="139983B7" w14:textId="4A362D90" w:rsidR="00976560" w:rsidRPr="00775D8F" w:rsidRDefault="00976560" w:rsidP="00976560">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17370255</w:t>
            </w:r>
          </w:p>
        </w:tc>
        <w:tc>
          <w:tcPr>
            <w:tcW w:w="3119" w:type="dxa"/>
            <w:shd w:val="clear" w:color="auto" w:fill="auto"/>
          </w:tcPr>
          <w:p w14:paraId="0532EBAE" w14:textId="77777777" w:rsidR="002D5F36" w:rsidRPr="00775D8F" w:rsidRDefault="002D5F36" w:rsidP="002D5F36">
            <w:pPr>
              <w:spacing w:before="0"/>
              <w:rPr>
                <w:sz w:val="20"/>
                <w:szCs w:val="20"/>
                <w:lang w:val="fr-FR"/>
              </w:rPr>
            </w:pPr>
            <w:r w:rsidRPr="00775D8F">
              <w:rPr>
                <w:sz w:val="20"/>
                <w:szCs w:val="20"/>
                <w:lang w:val="fr-FR"/>
              </w:rPr>
              <w:t xml:space="preserve">Lanac za dizanj.sa 13 alki-donji, </w:t>
            </w:r>
          </w:p>
          <w:p w14:paraId="035EC20D" w14:textId="0D881D99" w:rsidR="002D5F36" w:rsidRPr="00775D8F" w:rsidRDefault="002D5F36" w:rsidP="002D5F36">
            <w:pPr>
              <w:spacing w:before="0"/>
              <w:jc w:val="left"/>
              <w:rPr>
                <w:rFonts w:cs="Arial"/>
                <w:bCs/>
                <w:iCs/>
                <w:color w:val="000000" w:themeColor="text1"/>
                <w:sz w:val="20"/>
                <w:szCs w:val="20"/>
                <w:lang w:val="sr-Latn-RS"/>
              </w:rPr>
            </w:pPr>
            <w:r w:rsidRPr="00775D8F">
              <w:rPr>
                <w:sz w:val="20"/>
                <w:szCs w:val="20"/>
                <w:lang w:val="fr-FR"/>
              </w:rPr>
              <w:t xml:space="preserve">br. crteža: EŠ6-006; Dimenzije=1632x122 Geomertijske karakteristke-dimenzije prema crtežu. </w:t>
            </w:r>
            <w:r w:rsidRPr="00775D8F">
              <w:rPr>
                <w:sz w:val="20"/>
                <w:szCs w:val="20"/>
              </w:rPr>
              <w:t>Materijal: klasa U3. Računska prekidna sila : 937 kN</w:t>
            </w:r>
          </w:p>
        </w:tc>
        <w:tc>
          <w:tcPr>
            <w:tcW w:w="2880" w:type="dxa"/>
          </w:tcPr>
          <w:p w14:paraId="65471389" w14:textId="77777777" w:rsidR="00976560" w:rsidRPr="00775D8F" w:rsidRDefault="00976560" w:rsidP="00976560">
            <w:pPr>
              <w:spacing w:before="0"/>
              <w:jc w:val="center"/>
              <w:rPr>
                <w:rFonts w:cs="Arial"/>
                <w:b/>
                <w:i/>
                <w:sz w:val="20"/>
                <w:szCs w:val="20"/>
                <w:u w:val="single"/>
                <w:lang w:val="sr-Cyrl-RS"/>
              </w:rPr>
            </w:pPr>
          </w:p>
        </w:tc>
        <w:tc>
          <w:tcPr>
            <w:tcW w:w="563" w:type="dxa"/>
            <w:shd w:val="clear" w:color="auto" w:fill="auto"/>
            <w:textDirection w:val="btLr"/>
            <w:vAlign w:val="center"/>
          </w:tcPr>
          <w:p w14:paraId="72C54C0D" w14:textId="744DE497" w:rsidR="00976560" w:rsidRPr="00775D8F" w:rsidRDefault="00976560" w:rsidP="00976560">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16039466" w14:textId="6B476C5D" w:rsidR="00976560" w:rsidRPr="00775D8F" w:rsidRDefault="00976560" w:rsidP="00976560">
            <w:pPr>
              <w:spacing w:before="0"/>
              <w:jc w:val="center"/>
              <w:rPr>
                <w:rFonts w:cs="Arial"/>
                <w:sz w:val="20"/>
                <w:szCs w:val="20"/>
                <w:lang w:val="sr-Cyrl-RS"/>
              </w:rPr>
            </w:pPr>
            <w:r w:rsidRPr="00775D8F">
              <w:rPr>
                <w:rFonts w:cs="Arial"/>
                <w:sz w:val="20"/>
                <w:szCs w:val="20"/>
                <w:lang w:val="sr-Cyrl-RS"/>
              </w:rPr>
              <w:t>20</w:t>
            </w:r>
          </w:p>
        </w:tc>
        <w:tc>
          <w:tcPr>
            <w:tcW w:w="709" w:type="dxa"/>
            <w:vAlign w:val="center"/>
          </w:tcPr>
          <w:p w14:paraId="2260C255" w14:textId="2E152133" w:rsidR="00976560" w:rsidRPr="00775D8F" w:rsidRDefault="00976560" w:rsidP="00976560">
            <w:pPr>
              <w:spacing w:before="0"/>
              <w:jc w:val="center"/>
              <w:rPr>
                <w:rFonts w:cs="Arial"/>
                <w:sz w:val="20"/>
                <w:szCs w:val="20"/>
                <w:lang w:val="sr-Cyrl-RS"/>
              </w:rPr>
            </w:pPr>
            <w:r w:rsidRPr="00775D8F">
              <w:rPr>
                <w:rFonts w:cs="Arial"/>
                <w:sz w:val="20"/>
                <w:szCs w:val="20"/>
                <w:lang w:val="sr-Cyrl-RS"/>
              </w:rPr>
              <w:t>063</w:t>
            </w:r>
          </w:p>
        </w:tc>
        <w:tc>
          <w:tcPr>
            <w:tcW w:w="2773" w:type="dxa"/>
          </w:tcPr>
          <w:p w14:paraId="750BEFF9" w14:textId="77777777" w:rsidR="00976560" w:rsidRPr="00775D8F" w:rsidRDefault="00976560" w:rsidP="00976560">
            <w:pPr>
              <w:spacing w:before="0"/>
              <w:jc w:val="center"/>
              <w:rPr>
                <w:rFonts w:cs="Arial"/>
                <w:b/>
                <w:i/>
                <w:sz w:val="20"/>
                <w:szCs w:val="20"/>
                <w:u w:val="single"/>
                <w:lang w:val="sr-Cyrl-RS"/>
              </w:rPr>
            </w:pPr>
          </w:p>
        </w:tc>
        <w:tc>
          <w:tcPr>
            <w:tcW w:w="2948" w:type="dxa"/>
          </w:tcPr>
          <w:p w14:paraId="66020D07" w14:textId="77777777" w:rsidR="00976560" w:rsidRPr="00775D8F" w:rsidRDefault="00976560" w:rsidP="00976560">
            <w:pPr>
              <w:spacing w:before="0"/>
              <w:jc w:val="center"/>
              <w:rPr>
                <w:rFonts w:cs="Arial"/>
                <w:b/>
                <w:i/>
                <w:sz w:val="20"/>
                <w:szCs w:val="20"/>
                <w:u w:val="single"/>
                <w:lang w:val="sr-Cyrl-RS"/>
              </w:rPr>
            </w:pPr>
          </w:p>
        </w:tc>
      </w:tr>
      <w:tr w:rsidR="00976560" w:rsidRPr="00775D8F" w14:paraId="2A0B073A" w14:textId="77777777" w:rsidTr="00A778AA">
        <w:trPr>
          <w:cantSplit/>
          <w:trHeight w:val="1404"/>
        </w:trPr>
        <w:tc>
          <w:tcPr>
            <w:tcW w:w="534" w:type="dxa"/>
            <w:vAlign w:val="center"/>
          </w:tcPr>
          <w:p w14:paraId="5D6D0D24" w14:textId="794C1250" w:rsidR="00976560" w:rsidRPr="00775D8F" w:rsidRDefault="00976560" w:rsidP="00976560">
            <w:pPr>
              <w:spacing w:before="0"/>
              <w:jc w:val="center"/>
              <w:rPr>
                <w:rFonts w:cs="Arial"/>
                <w:sz w:val="20"/>
                <w:szCs w:val="20"/>
                <w:lang w:val="sr-Cyrl-RS"/>
              </w:rPr>
            </w:pPr>
            <w:r w:rsidRPr="00775D8F">
              <w:rPr>
                <w:rFonts w:cs="Arial"/>
                <w:sz w:val="20"/>
                <w:szCs w:val="20"/>
                <w:lang w:val="sr-Cyrl-RS"/>
              </w:rPr>
              <w:t>5</w:t>
            </w:r>
            <w:r w:rsidR="00E15841" w:rsidRPr="00775D8F">
              <w:rPr>
                <w:rFonts w:cs="Arial"/>
                <w:sz w:val="20"/>
                <w:szCs w:val="20"/>
                <w:lang w:val="sr-Cyrl-RS"/>
              </w:rPr>
              <w:t>5</w:t>
            </w:r>
          </w:p>
        </w:tc>
        <w:tc>
          <w:tcPr>
            <w:tcW w:w="719" w:type="dxa"/>
            <w:textDirection w:val="btLr"/>
          </w:tcPr>
          <w:p w14:paraId="3B9DFD16" w14:textId="50D2B6CA" w:rsidR="00976560" w:rsidRPr="00775D8F" w:rsidRDefault="00976560" w:rsidP="00976560">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213 - Kopovi Masinci</w:t>
            </w:r>
          </w:p>
        </w:tc>
        <w:tc>
          <w:tcPr>
            <w:tcW w:w="556" w:type="dxa"/>
            <w:textDirection w:val="btLr"/>
          </w:tcPr>
          <w:p w14:paraId="37031B1F" w14:textId="2F0F9B2D" w:rsidR="00976560" w:rsidRPr="00775D8F" w:rsidRDefault="00976560" w:rsidP="00976560">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40804296</w:t>
            </w:r>
          </w:p>
        </w:tc>
        <w:tc>
          <w:tcPr>
            <w:tcW w:w="3119" w:type="dxa"/>
            <w:shd w:val="clear" w:color="auto" w:fill="auto"/>
          </w:tcPr>
          <w:p w14:paraId="07DF1E0D" w14:textId="16CBEEB8" w:rsidR="002D5F36" w:rsidRPr="00775D8F" w:rsidRDefault="002D5F36" w:rsidP="002D5F36">
            <w:pPr>
              <w:spacing w:before="0"/>
              <w:rPr>
                <w:sz w:val="20"/>
                <w:szCs w:val="20"/>
                <w:lang w:val="fr-FR"/>
              </w:rPr>
            </w:pPr>
            <w:r w:rsidRPr="00775D8F">
              <w:rPr>
                <w:sz w:val="20"/>
                <w:szCs w:val="20"/>
                <w:lang w:val="fr-FR"/>
              </w:rPr>
              <w:t>Lanac za dizanje,</w:t>
            </w:r>
            <w:r w:rsidR="002D0059" w:rsidRPr="00775D8F">
              <w:rPr>
                <w:rFonts w:cs="Arial"/>
                <w:bCs/>
                <w:iCs/>
                <w:color w:val="000000" w:themeColor="text1"/>
                <w:sz w:val="20"/>
                <w:szCs w:val="20"/>
                <w:lang w:val="sr-Latn-RS"/>
              </w:rPr>
              <w:t xml:space="preserve"> gornji</w:t>
            </w:r>
            <w:r w:rsidRPr="00775D8F">
              <w:rPr>
                <w:sz w:val="20"/>
                <w:szCs w:val="20"/>
                <w:lang w:val="fr-FR"/>
              </w:rPr>
              <w:t xml:space="preserve"> </w:t>
            </w:r>
          </w:p>
          <w:p w14:paraId="15909D96" w14:textId="77777777" w:rsidR="002D5F36" w:rsidRPr="00775D8F" w:rsidRDefault="002D5F36" w:rsidP="002D5F36">
            <w:pPr>
              <w:spacing w:before="0"/>
              <w:rPr>
                <w:sz w:val="20"/>
                <w:szCs w:val="20"/>
                <w:lang w:val="fr-FR"/>
              </w:rPr>
            </w:pPr>
            <w:r w:rsidRPr="00775D8F">
              <w:rPr>
                <w:sz w:val="20"/>
                <w:szCs w:val="20"/>
                <w:lang w:val="fr-FR"/>
              </w:rPr>
              <w:t xml:space="preserve">br.crteža:  EŠ10-008;   </w:t>
            </w:r>
          </w:p>
          <w:p w14:paraId="0D343DD8" w14:textId="67FA3432" w:rsidR="002D5F36" w:rsidRPr="00775D8F" w:rsidRDefault="002D5F36" w:rsidP="002D5F36">
            <w:pPr>
              <w:spacing w:before="0"/>
              <w:jc w:val="left"/>
              <w:rPr>
                <w:rFonts w:cs="Arial"/>
                <w:bCs/>
                <w:iCs/>
                <w:color w:val="000000" w:themeColor="text1"/>
                <w:sz w:val="20"/>
                <w:szCs w:val="20"/>
                <w:lang w:val="sr-Latn-RS"/>
              </w:rPr>
            </w:pPr>
            <w:r w:rsidRPr="00775D8F">
              <w:rPr>
                <w:sz w:val="20"/>
                <w:szCs w:val="20"/>
                <w:lang w:val="fr-FR"/>
              </w:rPr>
              <w:t xml:space="preserve">Dimenzije: 2020x166              Geomertijske karakteristke-dimenzije prema crtežu. </w:t>
            </w:r>
            <w:r w:rsidRPr="00775D8F">
              <w:rPr>
                <w:sz w:val="20"/>
                <w:szCs w:val="20"/>
              </w:rPr>
              <w:t>Materijal: klasa U3. Računska prekidna sila : 1680 kN</w:t>
            </w:r>
          </w:p>
        </w:tc>
        <w:tc>
          <w:tcPr>
            <w:tcW w:w="2880" w:type="dxa"/>
          </w:tcPr>
          <w:p w14:paraId="2835492F" w14:textId="77777777" w:rsidR="00976560" w:rsidRPr="00775D8F" w:rsidRDefault="00976560" w:rsidP="00976560">
            <w:pPr>
              <w:spacing w:before="0"/>
              <w:jc w:val="center"/>
              <w:rPr>
                <w:rFonts w:cs="Arial"/>
                <w:b/>
                <w:i/>
                <w:sz w:val="20"/>
                <w:szCs w:val="20"/>
                <w:u w:val="single"/>
                <w:lang w:val="sr-Cyrl-RS"/>
              </w:rPr>
            </w:pPr>
          </w:p>
        </w:tc>
        <w:tc>
          <w:tcPr>
            <w:tcW w:w="563" w:type="dxa"/>
            <w:shd w:val="clear" w:color="auto" w:fill="auto"/>
            <w:textDirection w:val="btLr"/>
            <w:vAlign w:val="center"/>
          </w:tcPr>
          <w:p w14:paraId="1F454F04" w14:textId="341E2417" w:rsidR="00976560" w:rsidRPr="00775D8F" w:rsidRDefault="00976560" w:rsidP="00976560">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0F5161C" w14:textId="035B6166" w:rsidR="00976560" w:rsidRPr="00775D8F" w:rsidRDefault="00976560" w:rsidP="00976560">
            <w:pPr>
              <w:spacing w:before="0"/>
              <w:jc w:val="center"/>
              <w:rPr>
                <w:rFonts w:cs="Arial"/>
                <w:sz w:val="20"/>
                <w:szCs w:val="20"/>
                <w:lang w:val="sr-Cyrl-RS"/>
              </w:rPr>
            </w:pPr>
            <w:r w:rsidRPr="00775D8F">
              <w:rPr>
                <w:rFonts w:cs="Arial"/>
                <w:sz w:val="20"/>
                <w:szCs w:val="20"/>
                <w:lang w:val="sr-Cyrl-RS"/>
              </w:rPr>
              <w:t>8</w:t>
            </w:r>
          </w:p>
        </w:tc>
        <w:tc>
          <w:tcPr>
            <w:tcW w:w="709" w:type="dxa"/>
            <w:vAlign w:val="center"/>
          </w:tcPr>
          <w:p w14:paraId="155DF8DB" w14:textId="63B42DC4" w:rsidR="00976560" w:rsidRPr="00775D8F" w:rsidRDefault="00976560" w:rsidP="00976560">
            <w:pPr>
              <w:spacing w:before="0"/>
              <w:jc w:val="center"/>
              <w:rPr>
                <w:rFonts w:cs="Arial"/>
                <w:sz w:val="20"/>
                <w:szCs w:val="20"/>
                <w:lang w:val="sr-Cyrl-RS"/>
              </w:rPr>
            </w:pPr>
            <w:r w:rsidRPr="00775D8F">
              <w:rPr>
                <w:rFonts w:cs="Arial"/>
                <w:sz w:val="20"/>
                <w:szCs w:val="20"/>
                <w:lang w:val="sr-Cyrl-RS"/>
              </w:rPr>
              <w:t>079</w:t>
            </w:r>
          </w:p>
        </w:tc>
        <w:tc>
          <w:tcPr>
            <w:tcW w:w="2773" w:type="dxa"/>
          </w:tcPr>
          <w:p w14:paraId="5120A460" w14:textId="2141ED0F" w:rsidR="00976560" w:rsidRPr="00775D8F" w:rsidRDefault="00976560" w:rsidP="00976560">
            <w:pPr>
              <w:spacing w:before="0"/>
              <w:jc w:val="center"/>
              <w:rPr>
                <w:rFonts w:cs="Arial"/>
                <w:b/>
                <w:i/>
                <w:sz w:val="20"/>
                <w:szCs w:val="20"/>
                <w:u w:val="single"/>
                <w:lang w:val="sr-Cyrl-RS"/>
              </w:rPr>
            </w:pPr>
          </w:p>
        </w:tc>
        <w:tc>
          <w:tcPr>
            <w:tcW w:w="2948" w:type="dxa"/>
          </w:tcPr>
          <w:p w14:paraId="6C4EE744" w14:textId="77777777" w:rsidR="00976560" w:rsidRPr="00775D8F" w:rsidRDefault="00976560" w:rsidP="00976560">
            <w:pPr>
              <w:spacing w:before="0"/>
              <w:jc w:val="center"/>
              <w:rPr>
                <w:rFonts w:cs="Arial"/>
                <w:b/>
                <w:i/>
                <w:sz w:val="20"/>
                <w:szCs w:val="20"/>
                <w:u w:val="single"/>
                <w:lang w:val="sr-Cyrl-RS"/>
              </w:rPr>
            </w:pPr>
          </w:p>
        </w:tc>
      </w:tr>
      <w:tr w:rsidR="006E5AC5" w:rsidRPr="00775D8F" w14:paraId="7F61E914" w14:textId="77777777" w:rsidTr="00A778AA">
        <w:trPr>
          <w:cantSplit/>
          <w:trHeight w:val="1404"/>
        </w:trPr>
        <w:tc>
          <w:tcPr>
            <w:tcW w:w="534" w:type="dxa"/>
            <w:vAlign w:val="center"/>
          </w:tcPr>
          <w:p w14:paraId="0591CFBB" w14:textId="79D1AF12" w:rsidR="006E5AC5" w:rsidRPr="00775D8F" w:rsidRDefault="00AB4B60" w:rsidP="006E5AC5">
            <w:pPr>
              <w:spacing w:before="0"/>
              <w:jc w:val="center"/>
              <w:rPr>
                <w:rFonts w:cs="Arial"/>
                <w:sz w:val="20"/>
                <w:szCs w:val="20"/>
                <w:lang w:val="sr-Cyrl-RS"/>
              </w:rPr>
            </w:pPr>
            <w:r w:rsidRPr="00775D8F">
              <w:rPr>
                <w:rFonts w:cs="Arial"/>
                <w:sz w:val="20"/>
                <w:szCs w:val="20"/>
                <w:lang w:val="sr-Cyrl-RS"/>
              </w:rPr>
              <w:t>5</w:t>
            </w:r>
            <w:r w:rsidR="00E15841" w:rsidRPr="00775D8F">
              <w:rPr>
                <w:rFonts w:cs="Arial"/>
                <w:sz w:val="20"/>
                <w:szCs w:val="20"/>
                <w:lang w:val="sr-Cyrl-RS"/>
              </w:rPr>
              <w:t>6</w:t>
            </w:r>
          </w:p>
        </w:tc>
        <w:tc>
          <w:tcPr>
            <w:tcW w:w="719" w:type="dxa"/>
            <w:textDirection w:val="btLr"/>
          </w:tcPr>
          <w:p w14:paraId="45DAE96A" w14:textId="1CFDD7A3" w:rsidR="006E5AC5" w:rsidRPr="00775D8F" w:rsidRDefault="006E5AC5" w:rsidP="006E5AC5">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7A394EFC" w14:textId="691E6365" w:rsidR="006E5AC5" w:rsidRPr="00775D8F" w:rsidRDefault="006E5AC5" w:rsidP="006E5AC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17366220</w:t>
            </w:r>
          </w:p>
        </w:tc>
        <w:tc>
          <w:tcPr>
            <w:tcW w:w="3119" w:type="dxa"/>
            <w:shd w:val="clear" w:color="auto" w:fill="auto"/>
          </w:tcPr>
          <w:p w14:paraId="525C9429" w14:textId="77777777" w:rsidR="00313DB3" w:rsidRPr="00775D8F" w:rsidRDefault="00313DB3" w:rsidP="006E5AC5">
            <w:pPr>
              <w:spacing w:before="0"/>
              <w:jc w:val="left"/>
              <w:rPr>
                <w:sz w:val="20"/>
                <w:szCs w:val="20"/>
              </w:rPr>
            </w:pPr>
          </w:p>
          <w:p w14:paraId="039824B1" w14:textId="1C683661" w:rsidR="002D5F36" w:rsidRPr="00775D8F" w:rsidRDefault="00B55BE0" w:rsidP="006E5AC5">
            <w:pPr>
              <w:spacing w:before="0"/>
              <w:jc w:val="left"/>
              <w:rPr>
                <w:rFonts w:cs="Arial"/>
                <w:bCs/>
                <w:iCs/>
                <w:color w:val="000000" w:themeColor="text1"/>
                <w:sz w:val="20"/>
                <w:szCs w:val="20"/>
                <w:lang w:val="sr-Latn-RS"/>
              </w:rPr>
            </w:pPr>
            <w:r w:rsidRPr="00775D8F">
              <w:rPr>
                <w:sz w:val="20"/>
                <w:szCs w:val="20"/>
              </w:rPr>
              <w:t>Lanac DIN 764 -3</w:t>
            </w:r>
            <w:r w:rsidR="002D5F36" w:rsidRPr="00775D8F">
              <w:rPr>
                <w:sz w:val="20"/>
                <w:szCs w:val="20"/>
              </w:rPr>
              <w:t>A-16x56</w:t>
            </w:r>
          </w:p>
        </w:tc>
        <w:tc>
          <w:tcPr>
            <w:tcW w:w="2880" w:type="dxa"/>
          </w:tcPr>
          <w:p w14:paraId="7EC4599D" w14:textId="77777777" w:rsidR="006E5AC5" w:rsidRPr="00775D8F" w:rsidRDefault="006E5AC5" w:rsidP="006E5AC5">
            <w:pPr>
              <w:spacing w:before="0"/>
              <w:jc w:val="center"/>
              <w:rPr>
                <w:rFonts w:cs="Arial"/>
                <w:b/>
                <w:i/>
                <w:sz w:val="20"/>
                <w:szCs w:val="20"/>
                <w:u w:val="single"/>
                <w:lang w:val="sr-Cyrl-RS"/>
              </w:rPr>
            </w:pPr>
          </w:p>
        </w:tc>
        <w:tc>
          <w:tcPr>
            <w:tcW w:w="563" w:type="dxa"/>
            <w:shd w:val="clear" w:color="auto" w:fill="auto"/>
            <w:textDirection w:val="btLr"/>
            <w:vAlign w:val="center"/>
          </w:tcPr>
          <w:p w14:paraId="4DAEC888" w14:textId="400492DB" w:rsidR="006E5AC5" w:rsidRPr="00775D8F" w:rsidRDefault="006E5AC5" w:rsidP="006E5AC5">
            <w:pPr>
              <w:spacing w:before="0"/>
              <w:jc w:val="center"/>
              <w:rPr>
                <w:rFonts w:cs="Arial"/>
                <w:bCs/>
                <w:iCs/>
                <w:noProof/>
                <w:sz w:val="20"/>
                <w:szCs w:val="20"/>
                <w:lang w:val="sr-Cyrl-CS"/>
              </w:rPr>
            </w:pPr>
            <w:r w:rsidRPr="00775D8F">
              <w:rPr>
                <w:rFonts w:cs="Arial"/>
                <w:bCs/>
                <w:iCs/>
                <w:noProof/>
                <w:sz w:val="20"/>
                <w:szCs w:val="20"/>
                <w:lang w:val="sr-Latn-CS"/>
              </w:rPr>
              <w:t xml:space="preserve">Kg </w:t>
            </w:r>
          </w:p>
        </w:tc>
        <w:tc>
          <w:tcPr>
            <w:tcW w:w="809" w:type="dxa"/>
            <w:shd w:val="clear" w:color="auto" w:fill="auto"/>
            <w:vAlign w:val="center"/>
          </w:tcPr>
          <w:p w14:paraId="454FE3D8" w14:textId="5B355AEC" w:rsidR="006E5AC5" w:rsidRPr="00775D8F" w:rsidRDefault="00DD2DAC" w:rsidP="006E5AC5">
            <w:pPr>
              <w:spacing w:before="0"/>
              <w:jc w:val="center"/>
              <w:rPr>
                <w:rFonts w:cs="Arial"/>
                <w:sz w:val="20"/>
                <w:szCs w:val="20"/>
                <w:lang w:val="sr-Cyrl-RS"/>
              </w:rPr>
            </w:pPr>
            <w:r w:rsidRPr="00775D8F">
              <w:rPr>
                <w:rFonts w:cs="Arial"/>
                <w:sz w:val="20"/>
                <w:szCs w:val="20"/>
                <w:lang w:val="sr-Cyrl-RS"/>
              </w:rPr>
              <w:t>6000</w:t>
            </w:r>
          </w:p>
        </w:tc>
        <w:tc>
          <w:tcPr>
            <w:tcW w:w="709" w:type="dxa"/>
            <w:vAlign w:val="center"/>
          </w:tcPr>
          <w:p w14:paraId="24E4B887" w14:textId="28EDF09F" w:rsidR="006E5AC5" w:rsidRPr="00775D8F" w:rsidRDefault="00DD2DAC" w:rsidP="006E5AC5">
            <w:pPr>
              <w:spacing w:before="0"/>
              <w:jc w:val="center"/>
              <w:rPr>
                <w:rFonts w:cs="Arial"/>
                <w:sz w:val="20"/>
                <w:szCs w:val="20"/>
                <w:lang w:val="sr-Cyrl-RS"/>
              </w:rPr>
            </w:pPr>
            <w:r w:rsidRPr="00775D8F">
              <w:rPr>
                <w:rFonts w:cs="Arial"/>
                <w:sz w:val="20"/>
                <w:szCs w:val="20"/>
                <w:lang w:val="sr-Cyrl-RS"/>
              </w:rPr>
              <w:t>006</w:t>
            </w:r>
          </w:p>
        </w:tc>
        <w:tc>
          <w:tcPr>
            <w:tcW w:w="2773" w:type="dxa"/>
          </w:tcPr>
          <w:p w14:paraId="7587CB76" w14:textId="77777777" w:rsidR="006E5AC5" w:rsidRPr="00775D8F" w:rsidRDefault="006E5AC5" w:rsidP="006E5AC5">
            <w:pPr>
              <w:spacing w:before="0"/>
              <w:jc w:val="center"/>
              <w:rPr>
                <w:rFonts w:cs="Arial"/>
                <w:b/>
                <w:i/>
                <w:sz w:val="20"/>
                <w:szCs w:val="20"/>
                <w:u w:val="single"/>
                <w:lang w:val="sr-Cyrl-RS"/>
              </w:rPr>
            </w:pPr>
          </w:p>
        </w:tc>
        <w:tc>
          <w:tcPr>
            <w:tcW w:w="2948" w:type="dxa"/>
          </w:tcPr>
          <w:p w14:paraId="75956573" w14:textId="77777777" w:rsidR="006E5AC5" w:rsidRPr="00775D8F" w:rsidRDefault="006E5AC5" w:rsidP="006E5AC5">
            <w:pPr>
              <w:spacing w:before="0"/>
              <w:jc w:val="center"/>
              <w:rPr>
                <w:rFonts w:cs="Arial"/>
                <w:b/>
                <w:i/>
                <w:sz w:val="20"/>
                <w:szCs w:val="20"/>
                <w:u w:val="single"/>
                <w:lang w:val="sr-Cyrl-RS"/>
              </w:rPr>
            </w:pPr>
          </w:p>
        </w:tc>
      </w:tr>
      <w:tr w:rsidR="006E5AC5" w:rsidRPr="00775D8F" w14:paraId="5DA916E4" w14:textId="77777777" w:rsidTr="00A778AA">
        <w:trPr>
          <w:cantSplit/>
          <w:trHeight w:val="1404"/>
        </w:trPr>
        <w:tc>
          <w:tcPr>
            <w:tcW w:w="534" w:type="dxa"/>
            <w:vAlign w:val="center"/>
          </w:tcPr>
          <w:p w14:paraId="5C26ED14" w14:textId="49B3D50C" w:rsidR="006E5AC5" w:rsidRPr="00775D8F" w:rsidRDefault="00AB4B60" w:rsidP="006E5AC5">
            <w:pPr>
              <w:spacing w:before="0"/>
              <w:jc w:val="center"/>
              <w:rPr>
                <w:rFonts w:cs="Arial"/>
                <w:sz w:val="20"/>
                <w:szCs w:val="20"/>
                <w:lang w:val="sr-Cyrl-RS"/>
              </w:rPr>
            </w:pPr>
            <w:r w:rsidRPr="00775D8F">
              <w:rPr>
                <w:rFonts w:cs="Arial"/>
                <w:sz w:val="20"/>
                <w:szCs w:val="20"/>
                <w:lang w:val="sr-Cyrl-RS"/>
              </w:rPr>
              <w:t>5</w:t>
            </w:r>
            <w:r w:rsidR="00E15841" w:rsidRPr="00775D8F">
              <w:rPr>
                <w:rFonts w:cs="Arial"/>
                <w:sz w:val="20"/>
                <w:szCs w:val="20"/>
                <w:lang w:val="sr-Cyrl-RS"/>
              </w:rPr>
              <w:t>7</w:t>
            </w:r>
          </w:p>
        </w:tc>
        <w:tc>
          <w:tcPr>
            <w:tcW w:w="719" w:type="dxa"/>
            <w:textDirection w:val="btLr"/>
          </w:tcPr>
          <w:p w14:paraId="5C620EF3" w14:textId="6B504878" w:rsidR="006E5AC5" w:rsidRPr="00775D8F" w:rsidRDefault="006E5AC5" w:rsidP="006E5AC5">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38E475B1" w14:textId="13C8E650" w:rsidR="006E5AC5" w:rsidRPr="00775D8F" w:rsidRDefault="00DD2DAC" w:rsidP="006E5AC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17366220</w:t>
            </w:r>
          </w:p>
        </w:tc>
        <w:tc>
          <w:tcPr>
            <w:tcW w:w="3119" w:type="dxa"/>
            <w:shd w:val="clear" w:color="auto" w:fill="auto"/>
          </w:tcPr>
          <w:p w14:paraId="19B0135F" w14:textId="77777777" w:rsidR="00F16C30" w:rsidRPr="00775D8F" w:rsidRDefault="00F16C30" w:rsidP="006E5AC5">
            <w:pPr>
              <w:spacing w:before="0"/>
              <w:jc w:val="left"/>
              <w:rPr>
                <w:sz w:val="20"/>
                <w:szCs w:val="20"/>
              </w:rPr>
            </w:pPr>
          </w:p>
          <w:p w14:paraId="2F83D2FB" w14:textId="0AEF7EC1" w:rsidR="002D5F36" w:rsidRPr="00775D8F" w:rsidRDefault="00B55BE0" w:rsidP="006E5AC5">
            <w:pPr>
              <w:spacing w:before="0"/>
              <w:jc w:val="left"/>
              <w:rPr>
                <w:rFonts w:cs="Arial"/>
                <w:bCs/>
                <w:iCs/>
                <w:color w:val="000000" w:themeColor="text1"/>
                <w:sz w:val="20"/>
                <w:szCs w:val="20"/>
                <w:lang w:val="sr-Latn-RS"/>
              </w:rPr>
            </w:pPr>
            <w:r w:rsidRPr="00775D8F">
              <w:rPr>
                <w:sz w:val="20"/>
                <w:szCs w:val="20"/>
              </w:rPr>
              <w:t>Lanac DIN 764 -3</w:t>
            </w:r>
            <w:r w:rsidR="002D5F36" w:rsidRPr="00775D8F">
              <w:rPr>
                <w:sz w:val="20"/>
                <w:szCs w:val="20"/>
              </w:rPr>
              <w:t>A-16x56</w:t>
            </w:r>
          </w:p>
        </w:tc>
        <w:tc>
          <w:tcPr>
            <w:tcW w:w="2880" w:type="dxa"/>
          </w:tcPr>
          <w:p w14:paraId="6F41AC31" w14:textId="77777777" w:rsidR="006E5AC5" w:rsidRPr="00775D8F" w:rsidRDefault="006E5AC5" w:rsidP="006E5AC5">
            <w:pPr>
              <w:spacing w:before="0"/>
              <w:jc w:val="center"/>
              <w:rPr>
                <w:rFonts w:cs="Arial"/>
                <w:b/>
                <w:i/>
                <w:sz w:val="20"/>
                <w:szCs w:val="20"/>
                <w:u w:val="single"/>
                <w:lang w:val="sr-Cyrl-RS"/>
              </w:rPr>
            </w:pPr>
          </w:p>
        </w:tc>
        <w:tc>
          <w:tcPr>
            <w:tcW w:w="563" w:type="dxa"/>
            <w:shd w:val="clear" w:color="auto" w:fill="auto"/>
            <w:textDirection w:val="btLr"/>
            <w:vAlign w:val="center"/>
          </w:tcPr>
          <w:p w14:paraId="4577B8CE" w14:textId="18BE4A9F" w:rsidR="006E5AC5" w:rsidRPr="00775D8F" w:rsidRDefault="00DD2DAC" w:rsidP="006E5AC5">
            <w:pPr>
              <w:spacing w:before="0"/>
              <w:jc w:val="center"/>
              <w:rPr>
                <w:rFonts w:cs="Arial"/>
                <w:bCs/>
                <w:iCs/>
                <w:noProof/>
                <w:sz w:val="20"/>
                <w:szCs w:val="20"/>
                <w:lang w:val="sr-Cyrl-CS"/>
              </w:rPr>
            </w:pPr>
            <w:r w:rsidRPr="00775D8F">
              <w:rPr>
                <w:rFonts w:cs="Arial"/>
                <w:bCs/>
                <w:iCs/>
                <w:noProof/>
                <w:sz w:val="20"/>
                <w:szCs w:val="20"/>
                <w:lang w:val="sr-Cyrl-CS"/>
              </w:rPr>
              <w:t>Kg</w:t>
            </w:r>
          </w:p>
        </w:tc>
        <w:tc>
          <w:tcPr>
            <w:tcW w:w="809" w:type="dxa"/>
            <w:shd w:val="clear" w:color="auto" w:fill="auto"/>
            <w:vAlign w:val="center"/>
          </w:tcPr>
          <w:p w14:paraId="1CF98AFC" w14:textId="29749DA7" w:rsidR="006E5AC5" w:rsidRPr="00775D8F" w:rsidRDefault="00DD2DAC" w:rsidP="006E5AC5">
            <w:pPr>
              <w:spacing w:before="0"/>
              <w:jc w:val="center"/>
              <w:rPr>
                <w:rFonts w:cs="Arial"/>
                <w:sz w:val="20"/>
                <w:szCs w:val="20"/>
                <w:lang w:val="sr-Cyrl-RS"/>
              </w:rPr>
            </w:pPr>
            <w:r w:rsidRPr="00775D8F">
              <w:rPr>
                <w:rFonts w:cs="Arial"/>
                <w:sz w:val="20"/>
                <w:szCs w:val="20"/>
                <w:lang w:val="sr-Cyrl-RS"/>
              </w:rPr>
              <w:t>2000</w:t>
            </w:r>
          </w:p>
        </w:tc>
        <w:tc>
          <w:tcPr>
            <w:tcW w:w="709" w:type="dxa"/>
            <w:vAlign w:val="center"/>
          </w:tcPr>
          <w:p w14:paraId="2C55985A" w14:textId="4B34C8EC" w:rsidR="006E5AC5" w:rsidRPr="00775D8F" w:rsidRDefault="00DD2DAC" w:rsidP="006E5AC5">
            <w:pPr>
              <w:spacing w:before="0"/>
              <w:jc w:val="center"/>
              <w:rPr>
                <w:rFonts w:cs="Arial"/>
                <w:sz w:val="20"/>
                <w:szCs w:val="20"/>
                <w:lang w:val="sr-Cyrl-RS"/>
              </w:rPr>
            </w:pPr>
            <w:r w:rsidRPr="00775D8F">
              <w:rPr>
                <w:rFonts w:cs="Arial"/>
                <w:sz w:val="20"/>
                <w:szCs w:val="20"/>
                <w:lang w:val="sr-Cyrl-RS"/>
              </w:rPr>
              <w:t>006</w:t>
            </w:r>
          </w:p>
        </w:tc>
        <w:tc>
          <w:tcPr>
            <w:tcW w:w="2773" w:type="dxa"/>
          </w:tcPr>
          <w:p w14:paraId="6AC26E03" w14:textId="77777777" w:rsidR="006E5AC5" w:rsidRPr="00775D8F" w:rsidRDefault="006E5AC5" w:rsidP="006E5AC5">
            <w:pPr>
              <w:spacing w:before="0"/>
              <w:jc w:val="center"/>
              <w:rPr>
                <w:rFonts w:cs="Arial"/>
                <w:b/>
                <w:i/>
                <w:sz w:val="20"/>
                <w:szCs w:val="20"/>
                <w:u w:val="single"/>
                <w:lang w:val="sr-Cyrl-RS"/>
              </w:rPr>
            </w:pPr>
          </w:p>
        </w:tc>
        <w:tc>
          <w:tcPr>
            <w:tcW w:w="2948" w:type="dxa"/>
          </w:tcPr>
          <w:p w14:paraId="40036792" w14:textId="77777777" w:rsidR="006E5AC5" w:rsidRPr="00775D8F" w:rsidRDefault="006E5AC5" w:rsidP="006E5AC5">
            <w:pPr>
              <w:spacing w:before="0"/>
              <w:jc w:val="center"/>
              <w:rPr>
                <w:rFonts w:cs="Arial"/>
                <w:b/>
                <w:i/>
                <w:sz w:val="20"/>
                <w:szCs w:val="20"/>
                <w:u w:val="single"/>
                <w:lang w:val="sr-Cyrl-RS"/>
              </w:rPr>
            </w:pPr>
          </w:p>
        </w:tc>
      </w:tr>
      <w:tr w:rsidR="006E5AC5" w:rsidRPr="00775D8F" w14:paraId="05E63413" w14:textId="77777777" w:rsidTr="00A778AA">
        <w:trPr>
          <w:cantSplit/>
          <w:trHeight w:val="1404"/>
        </w:trPr>
        <w:tc>
          <w:tcPr>
            <w:tcW w:w="534" w:type="dxa"/>
            <w:vAlign w:val="center"/>
          </w:tcPr>
          <w:p w14:paraId="6D9A33FF" w14:textId="271C9C9E" w:rsidR="006E5AC5" w:rsidRPr="00775D8F" w:rsidRDefault="00AB4B60" w:rsidP="006E5AC5">
            <w:pPr>
              <w:spacing w:before="0"/>
              <w:jc w:val="center"/>
              <w:rPr>
                <w:rFonts w:cs="Arial"/>
                <w:sz w:val="20"/>
                <w:szCs w:val="20"/>
                <w:lang w:val="sr-Cyrl-RS"/>
              </w:rPr>
            </w:pPr>
            <w:r w:rsidRPr="00775D8F">
              <w:rPr>
                <w:rFonts w:cs="Arial"/>
                <w:sz w:val="20"/>
                <w:szCs w:val="20"/>
                <w:lang w:val="sr-Cyrl-RS"/>
              </w:rPr>
              <w:t>5</w:t>
            </w:r>
            <w:r w:rsidR="00E15841" w:rsidRPr="00775D8F">
              <w:rPr>
                <w:rFonts w:cs="Arial"/>
                <w:sz w:val="20"/>
                <w:szCs w:val="20"/>
                <w:lang w:val="sr-Cyrl-RS"/>
              </w:rPr>
              <w:t>8</w:t>
            </w:r>
          </w:p>
        </w:tc>
        <w:tc>
          <w:tcPr>
            <w:tcW w:w="719" w:type="dxa"/>
            <w:textDirection w:val="btLr"/>
          </w:tcPr>
          <w:p w14:paraId="4FC9AA95" w14:textId="4925B0C9" w:rsidR="006E5AC5" w:rsidRPr="00775D8F" w:rsidRDefault="006E5AC5" w:rsidP="006E5AC5">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207</w:t>
            </w:r>
            <w:r w:rsidRPr="00775D8F">
              <w:rPr>
                <w:rFonts w:cs="Arial"/>
                <w:bCs/>
                <w:iCs/>
                <w:color w:val="000000" w:themeColor="text1"/>
                <w:sz w:val="20"/>
                <w:szCs w:val="20"/>
                <w:lang w:val="sr-Cyrl-RS"/>
              </w:rPr>
              <w:t xml:space="preserve"> - Kopovi Masinci</w:t>
            </w:r>
          </w:p>
        </w:tc>
        <w:tc>
          <w:tcPr>
            <w:tcW w:w="556" w:type="dxa"/>
            <w:textDirection w:val="btLr"/>
          </w:tcPr>
          <w:p w14:paraId="06A1F42B" w14:textId="2C6510C7" w:rsidR="006E5AC5" w:rsidRPr="00775D8F" w:rsidRDefault="00DD2DAC" w:rsidP="006E5AC5">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40702037</w:t>
            </w:r>
          </w:p>
        </w:tc>
        <w:tc>
          <w:tcPr>
            <w:tcW w:w="3119" w:type="dxa"/>
            <w:shd w:val="clear" w:color="auto" w:fill="auto"/>
          </w:tcPr>
          <w:p w14:paraId="43A7F8BF" w14:textId="77777777" w:rsidR="0043542F" w:rsidRPr="00775D8F" w:rsidRDefault="0043542F" w:rsidP="0043542F">
            <w:pPr>
              <w:spacing w:before="0"/>
              <w:rPr>
                <w:sz w:val="20"/>
                <w:szCs w:val="20"/>
                <w:lang w:val="sr-Latn-RS"/>
              </w:rPr>
            </w:pPr>
            <w:r w:rsidRPr="00775D8F">
              <w:rPr>
                <w:sz w:val="20"/>
                <w:szCs w:val="20"/>
                <w:lang w:val="sr-Latn-RS"/>
              </w:rPr>
              <w:t xml:space="preserve">Lamela za dizanje kašike , </w:t>
            </w:r>
          </w:p>
          <w:p w14:paraId="1DFE7F18" w14:textId="77777777" w:rsidR="0043542F" w:rsidRPr="00775D8F" w:rsidRDefault="0043542F" w:rsidP="0043542F">
            <w:pPr>
              <w:spacing w:before="0"/>
              <w:rPr>
                <w:sz w:val="20"/>
                <w:szCs w:val="20"/>
                <w:lang w:val="sr-Latn-RS"/>
              </w:rPr>
            </w:pPr>
            <w:r w:rsidRPr="00775D8F">
              <w:rPr>
                <w:sz w:val="20"/>
                <w:szCs w:val="20"/>
                <w:lang w:val="sr-Latn-RS"/>
              </w:rPr>
              <w:t xml:space="preserve">Br. crteža: M-125 </w:t>
            </w:r>
          </w:p>
          <w:p w14:paraId="0E20C787" w14:textId="475E8F0A" w:rsidR="0043542F" w:rsidRPr="00775D8F" w:rsidRDefault="0043542F" w:rsidP="0043542F">
            <w:pPr>
              <w:spacing w:before="0"/>
              <w:jc w:val="left"/>
              <w:rPr>
                <w:rFonts w:cs="Arial"/>
                <w:bCs/>
                <w:iCs/>
                <w:color w:val="000000" w:themeColor="text1"/>
                <w:sz w:val="20"/>
                <w:szCs w:val="20"/>
                <w:lang w:val="sr-Latn-RS"/>
              </w:rPr>
            </w:pPr>
            <w:r w:rsidRPr="00775D8F">
              <w:rPr>
                <w:sz w:val="20"/>
                <w:szCs w:val="20"/>
                <w:lang w:val="de-DE"/>
              </w:rPr>
              <w:t>Geomertijske karakteristke-dimenzije prema crtežu. Materijal: klasa U3. Računska prekidna sila : 937 kN</w:t>
            </w:r>
          </w:p>
        </w:tc>
        <w:tc>
          <w:tcPr>
            <w:tcW w:w="2880" w:type="dxa"/>
          </w:tcPr>
          <w:p w14:paraId="1A933879" w14:textId="77777777" w:rsidR="006E5AC5" w:rsidRPr="00775D8F" w:rsidRDefault="006E5AC5" w:rsidP="006E5AC5">
            <w:pPr>
              <w:spacing w:before="0"/>
              <w:jc w:val="center"/>
              <w:rPr>
                <w:rFonts w:cs="Arial"/>
                <w:b/>
                <w:i/>
                <w:sz w:val="20"/>
                <w:szCs w:val="20"/>
                <w:u w:val="single"/>
                <w:lang w:val="sr-Cyrl-RS"/>
              </w:rPr>
            </w:pPr>
          </w:p>
        </w:tc>
        <w:tc>
          <w:tcPr>
            <w:tcW w:w="563" w:type="dxa"/>
            <w:shd w:val="clear" w:color="auto" w:fill="auto"/>
            <w:textDirection w:val="btLr"/>
            <w:vAlign w:val="center"/>
          </w:tcPr>
          <w:p w14:paraId="1CEA36CD" w14:textId="4ABE4921" w:rsidR="006E5AC5" w:rsidRPr="00775D8F" w:rsidRDefault="00DD2DAC" w:rsidP="006E5AC5">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0451CD4" w14:textId="302215A1" w:rsidR="006E5AC5" w:rsidRPr="00775D8F" w:rsidRDefault="00DD2DAC" w:rsidP="006E5AC5">
            <w:pPr>
              <w:spacing w:before="0"/>
              <w:jc w:val="center"/>
              <w:rPr>
                <w:rFonts w:cs="Arial"/>
                <w:sz w:val="20"/>
                <w:szCs w:val="20"/>
                <w:lang w:val="sr-Cyrl-RS"/>
              </w:rPr>
            </w:pPr>
            <w:r w:rsidRPr="00775D8F">
              <w:rPr>
                <w:rFonts w:cs="Arial"/>
                <w:sz w:val="20"/>
                <w:szCs w:val="20"/>
                <w:lang w:val="sr-Cyrl-RS"/>
              </w:rPr>
              <w:t>10</w:t>
            </w:r>
          </w:p>
        </w:tc>
        <w:tc>
          <w:tcPr>
            <w:tcW w:w="709" w:type="dxa"/>
            <w:vAlign w:val="center"/>
          </w:tcPr>
          <w:p w14:paraId="566FE05C" w14:textId="430CD250" w:rsidR="006E5AC5" w:rsidRPr="00775D8F" w:rsidRDefault="00DD2DAC" w:rsidP="006E5AC5">
            <w:pPr>
              <w:spacing w:before="0"/>
              <w:jc w:val="center"/>
              <w:rPr>
                <w:rFonts w:cs="Arial"/>
                <w:sz w:val="20"/>
                <w:szCs w:val="20"/>
                <w:lang w:val="sr-Cyrl-RS"/>
              </w:rPr>
            </w:pPr>
            <w:r w:rsidRPr="00775D8F">
              <w:rPr>
                <w:rFonts w:cs="Arial"/>
                <w:sz w:val="20"/>
                <w:szCs w:val="20"/>
                <w:lang w:val="sr-Cyrl-RS"/>
              </w:rPr>
              <w:t>006</w:t>
            </w:r>
          </w:p>
        </w:tc>
        <w:tc>
          <w:tcPr>
            <w:tcW w:w="2773" w:type="dxa"/>
          </w:tcPr>
          <w:p w14:paraId="1CFF001E" w14:textId="77777777" w:rsidR="006E5AC5" w:rsidRPr="00775D8F" w:rsidRDefault="006E5AC5" w:rsidP="006E5AC5">
            <w:pPr>
              <w:spacing w:before="0"/>
              <w:jc w:val="center"/>
              <w:rPr>
                <w:rFonts w:cs="Arial"/>
                <w:b/>
                <w:i/>
                <w:sz w:val="20"/>
                <w:szCs w:val="20"/>
                <w:u w:val="single"/>
                <w:lang w:val="sr-Cyrl-RS"/>
              </w:rPr>
            </w:pPr>
          </w:p>
        </w:tc>
        <w:tc>
          <w:tcPr>
            <w:tcW w:w="2948" w:type="dxa"/>
          </w:tcPr>
          <w:p w14:paraId="7DB43871" w14:textId="77777777" w:rsidR="006E5AC5" w:rsidRPr="00775D8F" w:rsidRDefault="006E5AC5" w:rsidP="006E5AC5">
            <w:pPr>
              <w:spacing w:before="0"/>
              <w:jc w:val="center"/>
              <w:rPr>
                <w:rFonts w:cs="Arial"/>
                <w:b/>
                <w:i/>
                <w:sz w:val="20"/>
                <w:szCs w:val="20"/>
                <w:u w:val="single"/>
                <w:lang w:val="sr-Cyrl-RS"/>
              </w:rPr>
            </w:pPr>
          </w:p>
        </w:tc>
      </w:tr>
      <w:tr w:rsidR="00DD2DAC" w:rsidRPr="00775D8F" w14:paraId="2FBBF2C0" w14:textId="77777777" w:rsidTr="00940C51">
        <w:trPr>
          <w:cantSplit/>
          <w:trHeight w:val="1271"/>
        </w:trPr>
        <w:tc>
          <w:tcPr>
            <w:tcW w:w="534" w:type="dxa"/>
            <w:vAlign w:val="center"/>
          </w:tcPr>
          <w:p w14:paraId="0025D048" w14:textId="1AA8CC9D" w:rsidR="00DD2DAC" w:rsidRPr="00775D8F" w:rsidRDefault="00AB4B60" w:rsidP="00DD2DAC">
            <w:pPr>
              <w:spacing w:before="0"/>
              <w:jc w:val="center"/>
              <w:rPr>
                <w:rFonts w:cs="Arial"/>
                <w:sz w:val="20"/>
                <w:szCs w:val="20"/>
                <w:lang w:val="sr-Cyrl-RS"/>
              </w:rPr>
            </w:pPr>
            <w:r w:rsidRPr="00775D8F">
              <w:rPr>
                <w:rFonts w:cs="Arial"/>
                <w:sz w:val="20"/>
                <w:szCs w:val="20"/>
                <w:lang w:val="sr-Cyrl-RS"/>
              </w:rPr>
              <w:t>6</w:t>
            </w:r>
            <w:r w:rsidR="00E15841" w:rsidRPr="00775D8F">
              <w:rPr>
                <w:rFonts w:cs="Arial"/>
                <w:sz w:val="20"/>
                <w:szCs w:val="20"/>
                <w:lang w:val="sr-Cyrl-RS"/>
              </w:rPr>
              <w:t>9</w:t>
            </w:r>
          </w:p>
        </w:tc>
        <w:tc>
          <w:tcPr>
            <w:tcW w:w="719" w:type="dxa"/>
            <w:textDirection w:val="btLr"/>
          </w:tcPr>
          <w:p w14:paraId="45B407F0" w14:textId="0A8E22CB" w:rsidR="00DD2DAC" w:rsidRPr="00775D8F" w:rsidRDefault="00DD2DAC" w:rsidP="00DD2DAC">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210</w:t>
            </w:r>
            <w:r w:rsidRPr="00775D8F">
              <w:rPr>
                <w:rFonts w:cs="Arial"/>
                <w:bCs/>
                <w:iCs/>
                <w:color w:val="000000" w:themeColor="text1"/>
                <w:sz w:val="20"/>
                <w:szCs w:val="20"/>
                <w:lang w:val="sr-Cyrl-RS"/>
              </w:rPr>
              <w:t xml:space="preserve"> - Kopovi Masinci</w:t>
            </w:r>
          </w:p>
        </w:tc>
        <w:tc>
          <w:tcPr>
            <w:tcW w:w="556" w:type="dxa"/>
            <w:textDirection w:val="btLr"/>
          </w:tcPr>
          <w:p w14:paraId="26A15B5B" w14:textId="503B7C14" w:rsidR="00DD2DAC" w:rsidRPr="00775D8F" w:rsidRDefault="00DD2DAC" w:rsidP="00DD2DAC">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17366220</w:t>
            </w:r>
          </w:p>
        </w:tc>
        <w:tc>
          <w:tcPr>
            <w:tcW w:w="3119" w:type="dxa"/>
            <w:shd w:val="clear" w:color="auto" w:fill="auto"/>
          </w:tcPr>
          <w:p w14:paraId="2CC2CCB6" w14:textId="77777777" w:rsidR="00940C51" w:rsidRPr="00775D8F" w:rsidRDefault="00940C51" w:rsidP="00DD2DAC">
            <w:pPr>
              <w:spacing w:before="0"/>
              <w:jc w:val="left"/>
              <w:rPr>
                <w:rFonts w:cs="Arial"/>
                <w:bCs/>
                <w:iCs/>
                <w:color w:val="000000" w:themeColor="text1"/>
                <w:sz w:val="20"/>
                <w:szCs w:val="20"/>
                <w:lang w:val="sr-Latn-RS"/>
              </w:rPr>
            </w:pPr>
          </w:p>
          <w:p w14:paraId="173A79C5" w14:textId="0EA726A2" w:rsidR="006601F1" w:rsidRPr="00775D8F" w:rsidRDefault="00B55BE0" w:rsidP="00DD2DAC">
            <w:pPr>
              <w:spacing w:before="0"/>
              <w:jc w:val="left"/>
              <w:rPr>
                <w:rFonts w:cs="Arial"/>
                <w:bCs/>
                <w:iCs/>
                <w:color w:val="000000" w:themeColor="text1"/>
                <w:sz w:val="20"/>
                <w:szCs w:val="20"/>
                <w:lang w:val="sr-Latn-RS"/>
              </w:rPr>
            </w:pPr>
            <w:r w:rsidRPr="00775D8F">
              <w:rPr>
                <w:sz w:val="20"/>
                <w:szCs w:val="20"/>
              </w:rPr>
              <w:t>Lanac DIN 764 -3</w:t>
            </w:r>
            <w:r w:rsidR="006601F1" w:rsidRPr="00775D8F">
              <w:rPr>
                <w:sz w:val="20"/>
                <w:szCs w:val="20"/>
              </w:rPr>
              <w:t>A-16x56</w:t>
            </w:r>
          </w:p>
        </w:tc>
        <w:tc>
          <w:tcPr>
            <w:tcW w:w="2880" w:type="dxa"/>
          </w:tcPr>
          <w:p w14:paraId="395E2786" w14:textId="77777777" w:rsidR="00DD2DAC" w:rsidRPr="00775D8F" w:rsidRDefault="00DD2DAC" w:rsidP="00DD2DAC">
            <w:pPr>
              <w:spacing w:before="0"/>
              <w:jc w:val="center"/>
              <w:rPr>
                <w:rFonts w:cs="Arial"/>
                <w:b/>
                <w:i/>
                <w:sz w:val="20"/>
                <w:szCs w:val="20"/>
                <w:u w:val="single"/>
                <w:lang w:val="sr-Cyrl-RS"/>
              </w:rPr>
            </w:pPr>
          </w:p>
        </w:tc>
        <w:tc>
          <w:tcPr>
            <w:tcW w:w="563" w:type="dxa"/>
            <w:shd w:val="clear" w:color="auto" w:fill="auto"/>
            <w:textDirection w:val="btLr"/>
            <w:vAlign w:val="center"/>
          </w:tcPr>
          <w:p w14:paraId="6C1F18EB" w14:textId="54A28119" w:rsidR="00DD2DAC" w:rsidRPr="00775D8F" w:rsidRDefault="00DD2DAC" w:rsidP="00DD2DAC">
            <w:pPr>
              <w:spacing w:before="0"/>
              <w:jc w:val="center"/>
              <w:rPr>
                <w:rFonts w:cs="Arial"/>
                <w:bCs/>
                <w:iCs/>
                <w:noProof/>
                <w:sz w:val="20"/>
                <w:szCs w:val="20"/>
                <w:lang w:val="sr-Cyrl-CS"/>
              </w:rPr>
            </w:pPr>
            <w:r w:rsidRPr="00775D8F">
              <w:rPr>
                <w:rFonts w:cs="Arial"/>
                <w:bCs/>
                <w:iCs/>
                <w:noProof/>
                <w:sz w:val="20"/>
                <w:szCs w:val="20"/>
                <w:lang w:val="sr-Cyrl-CS"/>
              </w:rPr>
              <w:t>Kg</w:t>
            </w:r>
          </w:p>
        </w:tc>
        <w:tc>
          <w:tcPr>
            <w:tcW w:w="809" w:type="dxa"/>
            <w:shd w:val="clear" w:color="auto" w:fill="auto"/>
            <w:vAlign w:val="center"/>
          </w:tcPr>
          <w:p w14:paraId="000BD607" w14:textId="65440360" w:rsidR="00DD2DAC" w:rsidRPr="00775D8F" w:rsidRDefault="00DD2DAC" w:rsidP="00DD2DAC">
            <w:pPr>
              <w:spacing w:before="0"/>
              <w:jc w:val="center"/>
              <w:rPr>
                <w:rFonts w:cs="Arial"/>
                <w:sz w:val="20"/>
                <w:szCs w:val="20"/>
                <w:lang w:val="sr-Cyrl-RS"/>
              </w:rPr>
            </w:pPr>
            <w:r w:rsidRPr="00775D8F">
              <w:rPr>
                <w:rFonts w:cs="Arial"/>
                <w:sz w:val="20"/>
                <w:szCs w:val="20"/>
                <w:lang w:val="sr-Cyrl-RS"/>
              </w:rPr>
              <w:t>5000</w:t>
            </w:r>
          </w:p>
        </w:tc>
        <w:tc>
          <w:tcPr>
            <w:tcW w:w="709" w:type="dxa"/>
            <w:vAlign w:val="center"/>
          </w:tcPr>
          <w:p w14:paraId="611E7853" w14:textId="7D426C23" w:rsidR="00DD2DAC" w:rsidRPr="00775D8F" w:rsidRDefault="00DD2DAC" w:rsidP="00DD2DAC">
            <w:pPr>
              <w:spacing w:before="0"/>
              <w:jc w:val="center"/>
              <w:rPr>
                <w:rFonts w:cs="Arial"/>
                <w:sz w:val="20"/>
                <w:szCs w:val="20"/>
                <w:lang w:val="sr-Cyrl-RS"/>
              </w:rPr>
            </w:pPr>
            <w:r w:rsidRPr="00775D8F">
              <w:rPr>
                <w:rFonts w:cs="Arial"/>
                <w:sz w:val="20"/>
                <w:szCs w:val="20"/>
                <w:lang w:val="sr-Cyrl-RS"/>
              </w:rPr>
              <w:t>007</w:t>
            </w:r>
          </w:p>
        </w:tc>
        <w:tc>
          <w:tcPr>
            <w:tcW w:w="2773" w:type="dxa"/>
          </w:tcPr>
          <w:p w14:paraId="68FAE151" w14:textId="77777777" w:rsidR="00DD2DAC" w:rsidRPr="00775D8F" w:rsidRDefault="00DD2DAC" w:rsidP="00DD2DAC">
            <w:pPr>
              <w:spacing w:before="0"/>
              <w:jc w:val="center"/>
              <w:rPr>
                <w:rFonts w:cs="Arial"/>
                <w:b/>
                <w:i/>
                <w:sz w:val="20"/>
                <w:szCs w:val="20"/>
                <w:u w:val="single"/>
                <w:lang w:val="sr-Cyrl-RS"/>
              </w:rPr>
            </w:pPr>
          </w:p>
        </w:tc>
        <w:tc>
          <w:tcPr>
            <w:tcW w:w="2948" w:type="dxa"/>
          </w:tcPr>
          <w:p w14:paraId="7BA2CDBE" w14:textId="77777777" w:rsidR="00DD2DAC" w:rsidRPr="00775D8F" w:rsidRDefault="00DD2DAC" w:rsidP="00DD2DAC">
            <w:pPr>
              <w:spacing w:before="0"/>
              <w:jc w:val="center"/>
              <w:rPr>
                <w:rFonts w:cs="Arial"/>
                <w:b/>
                <w:i/>
                <w:sz w:val="20"/>
                <w:szCs w:val="20"/>
                <w:u w:val="single"/>
                <w:lang w:val="sr-Cyrl-RS"/>
              </w:rPr>
            </w:pPr>
          </w:p>
        </w:tc>
      </w:tr>
      <w:tr w:rsidR="00DD2DAC" w:rsidRPr="00775D8F" w14:paraId="3C79EFD7" w14:textId="77777777" w:rsidTr="00A778AA">
        <w:trPr>
          <w:cantSplit/>
          <w:trHeight w:val="1404"/>
        </w:trPr>
        <w:tc>
          <w:tcPr>
            <w:tcW w:w="534" w:type="dxa"/>
            <w:vAlign w:val="center"/>
          </w:tcPr>
          <w:p w14:paraId="35350F6B" w14:textId="1993AB0F" w:rsidR="00DD2DAC" w:rsidRPr="00775D8F" w:rsidRDefault="00AB4B60" w:rsidP="00DD2DAC">
            <w:pPr>
              <w:spacing w:before="0"/>
              <w:jc w:val="center"/>
              <w:rPr>
                <w:rFonts w:cs="Arial"/>
                <w:sz w:val="20"/>
                <w:szCs w:val="20"/>
                <w:lang w:val="sr-Cyrl-RS"/>
              </w:rPr>
            </w:pPr>
            <w:r w:rsidRPr="00775D8F">
              <w:rPr>
                <w:rFonts w:cs="Arial"/>
                <w:sz w:val="20"/>
                <w:szCs w:val="20"/>
                <w:lang w:val="sr-Cyrl-RS"/>
              </w:rPr>
              <w:lastRenderedPageBreak/>
              <w:t>6</w:t>
            </w:r>
            <w:r w:rsidR="00E15841" w:rsidRPr="00775D8F">
              <w:rPr>
                <w:rFonts w:cs="Arial"/>
                <w:sz w:val="20"/>
                <w:szCs w:val="20"/>
                <w:lang w:val="sr-Cyrl-RS"/>
              </w:rPr>
              <w:t>0</w:t>
            </w:r>
          </w:p>
        </w:tc>
        <w:tc>
          <w:tcPr>
            <w:tcW w:w="719" w:type="dxa"/>
            <w:textDirection w:val="btLr"/>
          </w:tcPr>
          <w:p w14:paraId="4F9D503D" w14:textId="2BFC2168" w:rsidR="00DD2DAC" w:rsidRPr="00775D8F" w:rsidRDefault="00DD2DAC" w:rsidP="00DD2DAC">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303</w:t>
            </w:r>
            <w:r w:rsidRPr="00775D8F">
              <w:rPr>
                <w:rFonts w:cs="Arial"/>
                <w:bCs/>
                <w:iCs/>
                <w:color w:val="000000" w:themeColor="text1"/>
                <w:sz w:val="20"/>
                <w:szCs w:val="20"/>
                <w:lang w:val="sr-Cyrl-RS"/>
              </w:rPr>
              <w:t xml:space="preserve"> - Prerada</w:t>
            </w:r>
          </w:p>
        </w:tc>
        <w:tc>
          <w:tcPr>
            <w:tcW w:w="556" w:type="dxa"/>
            <w:textDirection w:val="btLr"/>
          </w:tcPr>
          <w:p w14:paraId="611C223A" w14:textId="09999B96" w:rsidR="00DD2DAC" w:rsidRPr="00775D8F" w:rsidRDefault="00DD2DAC" w:rsidP="00DD2DAC">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17370628</w:t>
            </w:r>
          </w:p>
        </w:tc>
        <w:tc>
          <w:tcPr>
            <w:tcW w:w="3119" w:type="dxa"/>
            <w:shd w:val="clear" w:color="auto" w:fill="auto"/>
          </w:tcPr>
          <w:p w14:paraId="39FAFB50" w14:textId="77777777" w:rsidR="006601F1" w:rsidRPr="00775D8F" w:rsidRDefault="006601F1" w:rsidP="006601F1">
            <w:pPr>
              <w:rPr>
                <w:sz w:val="20"/>
                <w:szCs w:val="20"/>
                <w:lang w:val="de-DE"/>
              </w:rPr>
            </w:pPr>
            <w:r w:rsidRPr="00775D8F">
              <w:rPr>
                <w:sz w:val="20"/>
                <w:szCs w:val="20"/>
                <w:lang w:val="de-DE"/>
              </w:rPr>
              <w:t xml:space="preserve">Lanac DIN 763 - 10x65 ;  </w:t>
            </w:r>
          </w:p>
          <w:p w14:paraId="0F5A04C2" w14:textId="6C87FB7C" w:rsidR="006601F1" w:rsidRPr="00775D8F" w:rsidRDefault="006601F1" w:rsidP="006601F1">
            <w:pPr>
              <w:spacing w:before="0"/>
              <w:jc w:val="left"/>
              <w:rPr>
                <w:rFonts w:cs="Arial"/>
                <w:bCs/>
                <w:iCs/>
                <w:color w:val="000000" w:themeColor="text1"/>
                <w:sz w:val="20"/>
                <w:szCs w:val="20"/>
                <w:lang w:val="sr-Latn-RS"/>
              </w:rPr>
            </w:pPr>
            <w:r w:rsidRPr="00775D8F">
              <w:rPr>
                <w:sz w:val="20"/>
                <w:szCs w:val="20"/>
                <w:lang w:val="de-DE"/>
              </w:rPr>
              <w:t>5 karika (L=0,325m)</w:t>
            </w:r>
          </w:p>
        </w:tc>
        <w:tc>
          <w:tcPr>
            <w:tcW w:w="2880" w:type="dxa"/>
          </w:tcPr>
          <w:p w14:paraId="0B75395B" w14:textId="77777777" w:rsidR="00DD2DAC" w:rsidRPr="00775D8F" w:rsidRDefault="00DD2DAC" w:rsidP="00DD2DAC">
            <w:pPr>
              <w:spacing w:before="0"/>
              <w:jc w:val="center"/>
              <w:rPr>
                <w:rFonts w:cs="Arial"/>
                <w:b/>
                <w:i/>
                <w:sz w:val="20"/>
                <w:szCs w:val="20"/>
                <w:u w:val="single"/>
                <w:lang w:val="sr-Cyrl-RS"/>
              </w:rPr>
            </w:pPr>
          </w:p>
        </w:tc>
        <w:tc>
          <w:tcPr>
            <w:tcW w:w="563" w:type="dxa"/>
            <w:shd w:val="clear" w:color="auto" w:fill="auto"/>
            <w:textDirection w:val="btLr"/>
            <w:vAlign w:val="center"/>
          </w:tcPr>
          <w:p w14:paraId="2B261859" w14:textId="7ABAF0CF" w:rsidR="00DD2DAC" w:rsidRPr="00775D8F" w:rsidRDefault="00DD2DAC" w:rsidP="00DD2DAC">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F80E253" w14:textId="63BA1208" w:rsidR="00DD2DAC" w:rsidRPr="00775D8F" w:rsidRDefault="00DD2DAC" w:rsidP="00DD2DAC">
            <w:pPr>
              <w:spacing w:before="0"/>
              <w:jc w:val="center"/>
              <w:rPr>
                <w:rFonts w:cs="Arial"/>
                <w:sz w:val="20"/>
                <w:szCs w:val="20"/>
                <w:lang w:val="sr-Cyrl-RS"/>
              </w:rPr>
            </w:pPr>
            <w:r w:rsidRPr="00775D8F">
              <w:rPr>
                <w:rFonts w:cs="Arial"/>
                <w:sz w:val="20"/>
                <w:szCs w:val="20"/>
                <w:lang w:val="sr-Cyrl-RS"/>
              </w:rPr>
              <w:t>80</w:t>
            </w:r>
          </w:p>
        </w:tc>
        <w:tc>
          <w:tcPr>
            <w:tcW w:w="709" w:type="dxa"/>
            <w:vAlign w:val="center"/>
          </w:tcPr>
          <w:p w14:paraId="3E777BBE" w14:textId="7452B1DE" w:rsidR="00DD2DAC" w:rsidRPr="00775D8F" w:rsidRDefault="00DD2DAC" w:rsidP="00DD2DAC">
            <w:pPr>
              <w:spacing w:before="0"/>
              <w:jc w:val="center"/>
              <w:rPr>
                <w:rFonts w:cs="Arial"/>
                <w:sz w:val="20"/>
                <w:szCs w:val="20"/>
                <w:lang w:val="sr-Cyrl-RS"/>
              </w:rPr>
            </w:pPr>
            <w:r w:rsidRPr="00775D8F">
              <w:rPr>
                <w:rFonts w:cs="Arial"/>
                <w:sz w:val="20"/>
                <w:szCs w:val="20"/>
                <w:lang w:val="sr-Cyrl-RS"/>
              </w:rPr>
              <w:t>019</w:t>
            </w:r>
          </w:p>
        </w:tc>
        <w:tc>
          <w:tcPr>
            <w:tcW w:w="2773" w:type="dxa"/>
          </w:tcPr>
          <w:p w14:paraId="08D30FF4" w14:textId="77777777" w:rsidR="00DD2DAC" w:rsidRPr="00775D8F" w:rsidRDefault="00DD2DAC" w:rsidP="00DD2DAC">
            <w:pPr>
              <w:spacing w:before="0"/>
              <w:jc w:val="center"/>
              <w:rPr>
                <w:rFonts w:cs="Arial"/>
                <w:b/>
                <w:i/>
                <w:sz w:val="20"/>
                <w:szCs w:val="20"/>
                <w:u w:val="single"/>
                <w:lang w:val="sr-Cyrl-RS"/>
              </w:rPr>
            </w:pPr>
          </w:p>
        </w:tc>
        <w:tc>
          <w:tcPr>
            <w:tcW w:w="2948" w:type="dxa"/>
          </w:tcPr>
          <w:p w14:paraId="2417B4A5" w14:textId="77777777" w:rsidR="00DD2DAC" w:rsidRPr="00775D8F" w:rsidRDefault="00DD2DAC" w:rsidP="00DD2DAC">
            <w:pPr>
              <w:spacing w:before="0"/>
              <w:jc w:val="center"/>
              <w:rPr>
                <w:rFonts w:cs="Arial"/>
                <w:b/>
                <w:i/>
                <w:sz w:val="20"/>
                <w:szCs w:val="20"/>
                <w:u w:val="single"/>
                <w:lang w:val="sr-Cyrl-RS"/>
              </w:rPr>
            </w:pPr>
          </w:p>
        </w:tc>
      </w:tr>
      <w:tr w:rsidR="00DD2DAC" w:rsidRPr="00775D8F" w14:paraId="4A588FD9" w14:textId="77777777" w:rsidTr="00A778AA">
        <w:trPr>
          <w:cantSplit/>
          <w:trHeight w:val="1404"/>
        </w:trPr>
        <w:tc>
          <w:tcPr>
            <w:tcW w:w="534" w:type="dxa"/>
            <w:vAlign w:val="center"/>
          </w:tcPr>
          <w:p w14:paraId="67916167" w14:textId="55C34DE4" w:rsidR="00DD2DAC" w:rsidRPr="00775D8F" w:rsidRDefault="00AB4B60" w:rsidP="00DD2DAC">
            <w:pPr>
              <w:spacing w:before="0"/>
              <w:jc w:val="center"/>
              <w:rPr>
                <w:rFonts w:cs="Arial"/>
                <w:sz w:val="20"/>
                <w:szCs w:val="20"/>
                <w:lang w:val="sr-Cyrl-RS"/>
              </w:rPr>
            </w:pPr>
            <w:r w:rsidRPr="00775D8F">
              <w:rPr>
                <w:rFonts w:cs="Arial"/>
                <w:sz w:val="20"/>
                <w:szCs w:val="20"/>
                <w:lang w:val="sr-Cyrl-RS"/>
              </w:rPr>
              <w:t>6</w:t>
            </w:r>
            <w:r w:rsidR="00E15841" w:rsidRPr="00775D8F">
              <w:rPr>
                <w:rFonts w:cs="Arial"/>
                <w:sz w:val="20"/>
                <w:szCs w:val="20"/>
                <w:lang w:val="sr-Cyrl-RS"/>
              </w:rPr>
              <w:t>1</w:t>
            </w:r>
          </w:p>
        </w:tc>
        <w:tc>
          <w:tcPr>
            <w:tcW w:w="719" w:type="dxa"/>
            <w:textDirection w:val="btLr"/>
          </w:tcPr>
          <w:p w14:paraId="4F529D1C" w14:textId="41998932" w:rsidR="00DD2DAC" w:rsidRPr="00775D8F" w:rsidRDefault="00EE1C0F" w:rsidP="00DD2DAC">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408 - Metal</w:t>
            </w:r>
          </w:p>
        </w:tc>
        <w:tc>
          <w:tcPr>
            <w:tcW w:w="556" w:type="dxa"/>
            <w:textDirection w:val="btLr"/>
          </w:tcPr>
          <w:p w14:paraId="2F621C35" w14:textId="664BA4A0" w:rsidR="00DD2DAC" w:rsidRPr="00775D8F" w:rsidRDefault="00EE1C0F" w:rsidP="00DD2DAC">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17370628</w:t>
            </w:r>
          </w:p>
        </w:tc>
        <w:tc>
          <w:tcPr>
            <w:tcW w:w="3119" w:type="dxa"/>
            <w:shd w:val="clear" w:color="auto" w:fill="auto"/>
          </w:tcPr>
          <w:p w14:paraId="031A3B86" w14:textId="77777777" w:rsidR="006601F1" w:rsidRPr="00775D8F" w:rsidRDefault="006601F1" w:rsidP="006601F1">
            <w:pPr>
              <w:rPr>
                <w:sz w:val="20"/>
                <w:szCs w:val="20"/>
                <w:lang w:val="de-DE"/>
              </w:rPr>
            </w:pPr>
            <w:r w:rsidRPr="00775D8F">
              <w:rPr>
                <w:sz w:val="20"/>
                <w:szCs w:val="20"/>
                <w:lang w:val="de-DE"/>
              </w:rPr>
              <w:t xml:space="preserve">Lanac DIN 763 - 10x65 ;  </w:t>
            </w:r>
          </w:p>
          <w:p w14:paraId="61E0D958" w14:textId="206A24CD" w:rsidR="006601F1" w:rsidRPr="00775D8F" w:rsidRDefault="006601F1" w:rsidP="006601F1">
            <w:pPr>
              <w:spacing w:before="0"/>
              <w:jc w:val="left"/>
              <w:rPr>
                <w:rFonts w:cs="Arial"/>
                <w:bCs/>
                <w:iCs/>
                <w:color w:val="000000" w:themeColor="text1"/>
                <w:sz w:val="20"/>
                <w:szCs w:val="20"/>
                <w:lang w:val="sr-Latn-RS"/>
              </w:rPr>
            </w:pPr>
            <w:r w:rsidRPr="00775D8F">
              <w:rPr>
                <w:sz w:val="20"/>
                <w:szCs w:val="20"/>
                <w:lang w:val="de-DE"/>
              </w:rPr>
              <w:t>5 karika (L=0,325m)</w:t>
            </w:r>
          </w:p>
        </w:tc>
        <w:tc>
          <w:tcPr>
            <w:tcW w:w="2880" w:type="dxa"/>
          </w:tcPr>
          <w:p w14:paraId="09FEF8BD" w14:textId="77777777" w:rsidR="00DD2DAC" w:rsidRPr="00775D8F" w:rsidRDefault="00DD2DAC" w:rsidP="00DD2DAC">
            <w:pPr>
              <w:spacing w:before="0"/>
              <w:jc w:val="center"/>
              <w:rPr>
                <w:rFonts w:cs="Arial"/>
                <w:b/>
                <w:i/>
                <w:sz w:val="20"/>
                <w:szCs w:val="20"/>
                <w:u w:val="single"/>
                <w:lang w:val="sr-Cyrl-RS"/>
              </w:rPr>
            </w:pPr>
          </w:p>
        </w:tc>
        <w:tc>
          <w:tcPr>
            <w:tcW w:w="563" w:type="dxa"/>
            <w:shd w:val="clear" w:color="auto" w:fill="auto"/>
            <w:textDirection w:val="btLr"/>
            <w:vAlign w:val="center"/>
          </w:tcPr>
          <w:p w14:paraId="15991021" w14:textId="67BED6C0" w:rsidR="00DD2DAC" w:rsidRPr="00775D8F" w:rsidRDefault="00EE1C0F" w:rsidP="00DD2DAC">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2C0C6E92" w14:textId="2F2801C6" w:rsidR="00DD2DAC" w:rsidRPr="00775D8F" w:rsidRDefault="00EE1C0F" w:rsidP="00DD2DAC">
            <w:pPr>
              <w:spacing w:before="0"/>
              <w:jc w:val="center"/>
              <w:rPr>
                <w:rFonts w:cs="Arial"/>
                <w:sz w:val="20"/>
                <w:szCs w:val="20"/>
                <w:lang w:val="sr-Cyrl-RS"/>
              </w:rPr>
            </w:pPr>
            <w:r w:rsidRPr="00775D8F">
              <w:rPr>
                <w:rFonts w:cs="Arial"/>
                <w:sz w:val="20"/>
                <w:szCs w:val="20"/>
                <w:lang w:val="sr-Cyrl-RS"/>
              </w:rPr>
              <w:t>295</w:t>
            </w:r>
          </w:p>
        </w:tc>
        <w:tc>
          <w:tcPr>
            <w:tcW w:w="709" w:type="dxa"/>
            <w:vAlign w:val="center"/>
          </w:tcPr>
          <w:p w14:paraId="73FAB3CC" w14:textId="04602835" w:rsidR="00DD2DAC" w:rsidRPr="00775D8F" w:rsidRDefault="00EE1C0F" w:rsidP="00DD2DAC">
            <w:pPr>
              <w:spacing w:before="0"/>
              <w:jc w:val="center"/>
              <w:rPr>
                <w:rFonts w:cs="Arial"/>
                <w:sz w:val="20"/>
                <w:szCs w:val="20"/>
                <w:lang w:val="sr-Cyrl-RS"/>
              </w:rPr>
            </w:pPr>
            <w:r w:rsidRPr="00775D8F">
              <w:rPr>
                <w:rFonts w:cs="Arial"/>
                <w:sz w:val="20"/>
                <w:szCs w:val="20"/>
                <w:lang w:val="sr-Cyrl-RS"/>
              </w:rPr>
              <w:t>056</w:t>
            </w:r>
          </w:p>
        </w:tc>
        <w:tc>
          <w:tcPr>
            <w:tcW w:w="2773" w:type="dxa"/>
          </w:tcPr>
          <w:p w14:paraId="73D0945D" w14:textId="77777777" w:rsidR="00DD2DAC" w:rsidRPr="00775D8F" w:rsidRDefault="00DD2DAC" w:rsidP="00DD2DAC">
            <w:pPr>
              <w:spacing w:before="0"/>
              <w:jc w:val="center"/>
              <w:rPr>
                <w:rFonts w:cs="Arial"/>
                <w:b/>
                <w:i/>
                <w:sz w:val="20"/>
                <w:szCs w:val="20"/>
                <w:u w:val="single"/>
                <w:lang w:val="sr-Cyrl-RS"/>
              </w:rPr>
            </w:pPr>
          </w:p>
        </w:tc>
        <w:tc>
          <w:tcPr>
            <w:tcW w:w="2948" w:type="dxa"/>
          </w:tcPr>
          <w:p w14:paraId="23D8AC59" w14:textId="77777777" w:rsidR="00DD2DAC" w:rsidRPr="00775D8F" w:rsidRDefault="00DD2DAC" w:rsidP="00DD2DAC">
            <w:pPr>
              <w:spacing w:before="0"/>
              <w:jc w:val="center"/>
              <w:rPr>
                <w:rFonts w:cs="Arial"/>
                <w:b/>
                <w:i/>
                <w:sz w:val="20"/>
                <w:szCs w:val="20"/>
                <w:u w:val="single"/>
                <w:lang w:val="sr-Cyrl-RS"/>
              </w:rPr>
            </w:pPr>
          </w:p>
        </w:tc>
      </w:tr>
      <w:tr w:rsidR="00DD2DAC" w:rsidRPr="00775D8F" w14:paraId="0B59F0E9" w14:textId="77777777" w:rsidTr="00A778AA">
        <w:trPr>
          <w:cantSplit/>
          <w:trHeight w:val="1404"/>
        </w:trPr>
        <w:tc>
          <w:tcPr>
            <w:tcW w:w="534" w:type="dxa"/>
            <w:vAlign w:val="center"/>
          </w:tcPr>
          <w:p w14:paraId="3E94A1D6" w14:textId="7050CBCA" w:rsidR="00DD2DAC" w:rsidRPr="00775D8F" w:rsidRDefault="00AB4B60" w:rsidP="00AB4B60">
            <w:pPr>
              <w:spacing w:before="0"/>
              <w:jc w:val="center"/>
              <w:rPr>
                <w:rFonts w:cs="Arial"/>
                <w:sz w:val="20"/>
                <w:szCs w:val="20"/>
                <w:lang w:val="sr-Cyrl-RS"/>
              </w:rPr>
            </w:pPr>
            <w:r w:rsidRPr="00775D8F">
              <w:rPr>
                <w:rFonts w:cs="Arial"/>
                <w:sz w:val="20"/>
                <w:szCs w:val="20"/>
                <w:lang w:val="sr-Cyrl-RS"/>
              </w:rPr>
              <w:t>6</w:t>
            </w:r>
            <w:r w:rsidR="00E15841" w:rsidRPr="00775D8F">
              <w:rPr>
                <w:rFonts w:cs="Arial"/>
                <w:sz w:val="20"/>
                <w:szCs w:val="20"/>
                <w:lang w:val="sr-Cyrl-RS"/>
              </w:rPr>
              <w:t>2</w:t>
            </w:r>
          </w:p>
        </w:tc>
        <w:tc>
          <w:tcPr>
            <w:tcW w:w="719" w:type="dxa"/>
            <w:textDirection w:val="btLr"/>
          </w:tcPr>
          <w:p w14:paraId="67116415" w14:textId="49EB1C9E" w:rsidR="00DD2DAC" w:rsidRPr="00775D8F" w:rsidRDefault="00EE1C0F" w:rsidP="00DD2DAC">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408 - Metal</w:t>
            </w:r>
          </w:p>
        </w:tc>
        <w:tc>
          <w:tcPr>
            <w:tcW w:w="556" w:type="dxa"/>
            <w:textDirection w:val="btLr"/>
          </w:tcPr>
          <w:p w14:paraId="21397590" w14:textId="4F5BFCC8" w:rsidR="00DD2DAC" w:rsidRPr="00775D8F" w:rsidRDefault="00EE1C0F" w:rsidP="00DD2DAC">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17370651</w:t>
            </w:r>
          </w:p>
        </w:tc>
        <w:tc>
          <w:tcPr>
            <w:tcW w:w="3119" w:type="dxa"/>
            <w:shd w:val="clear" w:color="auto" w:fill="auto"/>
          </w:tcPr>
          <w:p w14:paraId="33375A11" w14:textId="051DA06D" w:rsidR="00DD2DAC" w:rsidRPr="00775D8F" w:rsidRDefault="00EE1C0F" w:rsidP="00DD2DAC">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w:t>
            </w:r>
          </w:p>
          <w:p w14:paraId="6D870BF3" w14:textId="77777777" w:rsidR="00093D70" w:rsidRPr="00775D8F" w:rsidRDefault="00093D70" w:rsidP="00093D70">
            <w:pPr>
              <w:rPr>
                <w:sz w:val="20"/>
                <w:szCs w:val="20"/>
                <w:lang w:val="de-DE"/>
              </w:rPr>
            </w:pPr>
            <w:r w:rsidRPr="00775D8F">
              <w:rPr>
                <w:sz w:val="20"/>
                <w:szCs w:val="20"/>
                <w:lang w:val="de-DE"/>
              </w:rPr>
              <w:t>Lanac zavareni,</w:t>
            </w:r>
          </w:p>
          <w:p w14:paraId="70E257F2" w14:textId="77777777" w:rsidR="00093D70" w:rsidRPr="00775D8F" w:rsidRDefault="00093D70" w:rsidP="00093D70">
            <w:pPr>
              <w:rPr>
                <w:sz w:val="20"/>
                <w:szCs w:val="20"/>
                <w:lang w:val="de-DE"/>
              </w:rPr>
            </w:pPr>
            <w:r w:rsidRPr="00775D8F">
              <w:rPr>
                <w:sz w:val="20"/>
                <w:szCs w:val="20"/>
                <w:lang w:val="de-DE"/>
              </w:rPr>
              <w:t xml:space="preserve"> D-16x0,280/5 alki </w:t>
            </w:r>
          </w:p>
          <w:p w14:paraId="345FD96C" w14:textId="3654C3B2" w:rsidR="00093D70" w:rsidRPr="00775D8F" w:rsidRDefault="00093D70" w:rsidP="00093D70">
            <w:pPr>
              <w:spacing w:before="0"/>
              <w:jc w:val="left"/>
              <w:rPr>
                <w:rFonts w:cs="Arial"/>
                <w:bCs/>
                <w:iCs/>
                <w:color w:val="000000" w:themeColor="text1"/>
                <w:sz w:val="20"/>
                <w:szCs w:val="20"/>
                <w:lang w:val="sr-Latn-RS"/>
              </w:rPr>
            </w:pPr>
            <w:r w:rsidRPr="00775D8F">
              <w:rPr>
                <w:sz w:val="20"/>
                <w:szCs w:val="20"/>
                <w:lang w:val="de-DE"/>
              </w:rPr>
              <w:t xml:space="preserve">(korak 56mm), DIN 764  </w:t>
            </w:r>
          </w:p>
        </w:tc>
        <w:tc>
          <w:tcPr>
            <w:tcW w:w="2880" w:type="dxa"/>
          </w:tcPr>
          <w:p w14:paraId="5C24E258" w14:textId="77777777" w:rsidR="00DD2DAC" w:rsidRPr="00775D8F" w:rsidRDefault="00DD2DAC" w:rsidP="00DD2DAC">
            <w:pPr>
              <w:spacing w:before="0"/>
              <w:jc w:val="center"/>
              <w:rPr>
                <w:rFonts w:cs="Arial"/>
                <w:b/>
                <w:i/>
                <w:sz w:val="20"/>
                <w:szCs w:val="20"/>
                <w:u w:val="single"/>
                <w:lang w:val="sr-Cyrl-RS"/>
              </w:rPr>
            </w:pPr>
          </w:p>
        </w:tc>
        <w:tc>
          <w:tcPr>
            <w:tcW w:w="563" w:type="dxa"/>
            <w:shd w:val="clear" w:color="auto" w:fill="auto"/>
            <w:textDirection w:val="btLr"/>
            <w:vAlign w:val="center"/>
          </w:tcPr>
          <w:p w14:paraId="0E0C2935" w14:textId="4D4C181D" w:rsidR="00DD2DAC" w:rsidRPr="00775D8F" w:rsidRDefault="00EE1C0F" w:rsidP="00DD2DAC">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03958490" w14:textId="48D39B69" w:rsidR="00DD2DAC" w:rsidRPr="00775D8F" w:rsidRDefault="00EE1C0F" w:rsidP="00DD2DAC">
            <w:pPr>
              <w:spacing w:before="0"/>
              <w:jc w:val="center"/>
              <w:rPr>
                <w:rFonts w:cs="Arial"/>
                <w:sz w:val="20"/>
                <w:szCs w:val="20"/>
                <w:lang w:val="sr-Cyrl-RS"/>
              </w:rPr>
            </w:pPr>
            <w:r w:rsidRPr="00775D8F">
              <w:rPr>
                <w:rFonts w:cs="Arial"/>
                <w:sz w:val="20"/>
                <w:szCs w:val="20"/>
                <w:lang w:val="sr-Cyrl-RS"/>
              </w:rPr>
              <w:t>89</w:t>
            </w:r>
          </w:p>
        </w:tc>
        <w:tc>
          <w:tcPr>
            <w:tcW w:w="709" w:type="dxa"/>
            <w:vAlign w:val="center"/>
          </w:tcPr>
          <w:p w14:paraId="1A0B4588" w14:textId="77F31B31" w:rsidR="00DD2DAC" w:rsidRPr="00775D8F" w:rsidRDefault="00EE1C0F" w:rsidP="00DD2DAC">
            <w:pPr>
              <w:spacing w:before="0"/>
              <w:jc w:val="center"/>
              <w:rPr>
                <w:rFonts w:cs="Arial"/>
                <w:sz w:val="20"/>
                <w:szCs w:val="20"/>
                <w:lang w:val="sr-Cyrl-RS"/>
              </w:rPr>
            </w:pPr>
            <w:r w:rsidRPr="00775D8F">
              <w:rPr>
                <w:rFonts w:cs="Arial"/>
                <w:sz w:val="20"/>
                <w:szCs w:val="20"/>
                <w:lang w:val="sr-Cyrl-RS"/>
              </w:rPr>
              <w:t>056</w:t>
            </w:r>
          </w:p>
        </w:tc>
        <w:tc>
          <w:tcPr>
            <w:tcW w:w="2773" w:type="dxa"/>
          </w:tcPr>
          <w:p w14:paraId="3D77353E" w14:textId="77777777" w:rsidR="00DD2DAC" w:rsidRPr="00775D8F" w:rsidRDefault="00DD2DAC" w:rsidP="00DD2DAC">
            <w:pPr>
              <w:spacing w:before="0"/>
              <w:jc w:val="center"/>
              <w:rPr>
                <w:rFonts w:cs="Arial"/>
                <w:b/>
                <w:i/>
                <w:sz w:val="20"/>
                <w:szCs w:val="20"/>
                <w:u w:val="single"/>
                <w:lang w:val="sr-Cyrl-RS"/>
              </w:rPr>
            </w:pPr>
          </w:p>
        </w:tc>
        <w:tc>
          <w:tcPr>
            <w:tcW w:w="2948" w:type="dxa"/>
          </w:tcPr>
          <w:p w14:paraId="21426644" w14:textId="77777777" w:rsidR="00DD2DAC" w:rsidRPr="00775D8F" w:rsidRDefault="00DD2DAC" w:rsidP="00DD2DAC">
            <w:pPr>
              <w:spacing w:before="0"/>
              <w:jc w:val="center"/>
              <w:rPr>
                <w:rFonts w:cs="Arial"/>
                <w:b/>
                <w:i/>
                <w:sz w:val="20"/>
                <w:szCs w:val="20"/>
                <w:u w:val="single"/>
                <w:lang w:val="sr-Cyrl-RS"/>
              </w:rPr>
            </w:pPr>
          </w:p>
        </w:tc>
      </w:tr>
      <w:tr w:rsidR="00DD2DAC" w:rsidRPr="00775D8F" w14:paraId="0EEFA297" w14:textId="77777777" w:rsidTr="00A778AA">
        <w:trPr>
          <w:cantSplit/>
          <w:trHeight w:val="1404"/>
        </w:trPr>
        <w:tc>
          <w:tcPr>
            <w:tcW w:w="534" w:type="dxa"/>
            <w:vAlign w:val="center"/>
          </w:tcPr>
          <w:p w14:paraId="4F6B75C5" w14:textId="2DB01F8A" w:rsidR="00DD2DAC" w:rsidRPr="00775D8F" w:rsidRDefault="00AB4B60" w:rsidP="00DD2DAC">
            <w:pPr>
              <w:spacing w:before="0"/>
              <w:jc w:val="center"/>
              <w:rPr>
                <w:rFonts w:cs="Arial"/>
                <w:sz w:val="20"/>
                <w:szCs w:val="20"/>
                <w:lang w:val="sr-Cyrl-RS"/>
              </w:rPr>
            </w:pPr>
            <w:r w:rsidRPr="00775D8F">
              <w:rPr>
                <w:rFonts w:cs="Arial"/>
                <w:sz w:val="20"/>
                <w:szCs w:val="20"/>
                <w:lang w:val="sr-Cyrl-RS"/>
              </w:rPr>
              <w:t>6</w:t>
            </w:r>
            <w:r w:rsidR="00E15841" w:rsidRPr="00775D8F">
              <w:rPr>
                <w:rFonts w:cs="Arial"/>
                <w:sz w:val="20"/>
                <w:szCs w:val="20"/>
                <w:lang w:val="sr-Cyrl-RS"/>
              </w:rPr>
              <w:t>3</w:t>
            </w:r>
          </w:p>
        </w:tc>
        <w:tc>
          <w:tcPr>
            <w:tcW w:w="719" w:type="dxa"/>
            <w:textDirection w:val="btLr"/>
          </w:tcPr>
          <w:p w14:paraId="6891E187" w14:textId="264EA5A4" w:rsidR="00DD2DAC" w:rsidRPr="00775D8F" w:rsidRDefault="00EE1C0F" w:rsidP="00DD2DAC">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408 - Metal</w:t>
            </w:r>
          </w:p>
        </w:tc>
        <w:tc>
          <w:tcPr>
            <w:tcW w:w="556" w:type="dxa"/>
            <w:textDirection w:val="btLr"/>
          </w:tcPr>
          <w:p w14:paraId="3F85E583" w14:textId="6CEDFC96" w:rsidR="00DD2DAC" w:rsidRPr="00775D8F" w:rsidRDefault="00EE1C0F" w:rsidP="00DD2DAC">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17378696</w:t>
            </w:r>
          </w:p>
        </w:tc>
        <w:tc>
          <w:tcPr>
            <w:tcW w:w="3119" w:type="dxa"/>
            <w:shd w:val="clear" w:color="auto" w:fill="auto"/>
          </w:tcPr>
          <w:p w14:paraId="7A98DB09" w14:textId="77777777" w:rsidR="002D0059" w:rsidRPr="00775D8F" w:rsidRDefault="002D0059" w:rsidP="00DD2DAC">
            <w:pPr>
              <w:spacing w:before="0"/>
              <w:jc w:val="left"/>
              <w:rPr>
                <w:rFonts w:cs="Arial"/>
                <w:bCs/>
                <w:iCs/>
                <w:color w:val="000000" w:themeColor="text1"/>
                <w:sz w:val="20"/>
                <w:szCs w:val="20"/>
                <w:lang w:val="sr-Latn-RS"/>
              </w:rPr>
            </w:pPr>
          </w:p>
          <w:p w14:paraId="38D3E897" w14:textId="77777777" w:rsidR="00B9302D" w:rsidRDefault="00093D70" w:rsidP="00DD2DAC">
            <w:pPr>
              <w:spacing w:before="0"/>
              <w:jc w:val="left"/>
              <w:rPr>
                <w:sz w:val="20"/>
                <w:szCs w:val="20"/>
                <w:lang w:val="fr-FR"/>
              </w:rPr>
            </w:pPr>
            <w:r w:rsidRPr="00775D8F">
              <w:rPr>
                <w:rFonts w:cs="Arial"/>
                <w:bCs/>
                <w:iCs/>
                <w:color w:val="000000" w:themeColor="text1"/>
                <w:sz w:val="20"/>
                <w:szCs w:val="20"/>
                <w:lang w:val="sr-Latn-RS"/>
              </w:rPr>
              <w:t>`</w:t>
            </w:r>
            <w:r w:rsidRPr="00775D8F">
              <w:rPr>
                <w:sz w:val="20"/>
                <w:szCs w:val="20"/>
                <w:lang w:val="fr-FR"/>
              </w:rPr>
              <w:t xml:space="preserve"> Karika lanca t=100 d=20</w:t>
            </w:r>
          </w:p>
          <w:p w14:paraId="0EC2BAE5" w14:textId="348EB270" w:rsidR="00093D70" w:rsidRPr="00775D8F" w:rsidRDefault="00093D70" w:rsidP="00DD2DAC">
            <w:pPr>
              <w:spacing w:before="0"/>
              <w:jc w:val="left"/>
              <w:rPr>
                <w:rFonts w:cs="Arial"/>
                <w:bCs/>
                <w:iCs/>
                <w:color w:val="000000" w:themeColor="text1"/>
                <w:sz w:val="20"/>
                <w:szCs w:val="20"/>
                <w:lang w:val="sr-Latn-RS"/>
              </w:rPr>
            </w:pPr>
            <w:r w:rsidRPr="00775D8F">
              <w:rPr>
                <w:sz w:val="20"/>
                <w:szCs w:val="20"/>
                <w:lang w:val="fr-FR"/>
              </w:rPr>
              <w:t xml:space="preserve"> JUS C.H4.030</w:t>
            </w:r>
          </w:p>
        </w:tc>
        <w:tc>
          <w:tcPr>
            <w:tcW w:w="2880" w:type="dxa"/>
          </w:tcPr>
          <w:p w14:paraId="5F8890AC" w14:textId="77777777" w:rsidR="00DD2DAC" w:rsidRPr="00775D8F" w:rsidRDefault="00DD2DAC" w:rsidP="00DD2DAC">
            <w:pPr>
              <w:spacing w:before="0"/>
              <w:jc w:val="center"/>
              <w:rPr>
                <w:rFonts w:cs="Arial"/>
                <w:b/>
                <w:i/>
                <w:sz w:val="20"/>
                <w:szCs w:val="20"/>
                <w:u w:val="single"/>
                <w:lang w:val="sr-Cyrl-RS"/>
              </w:rPr>
            </w:pPr>
          </w:p>
        </w:tc>
        <w:tc>
          <w:tcPr>
            <w:tcW w:w="563" w:type="dxa"/>
            <w:shd w:val="clear" w:color="auto" w:fill="auto"/>
            <w:textDirection w:val="btLr"/>
            <w:vAlign w:val="center"/>
          </w:tcPr>
          <w:p w14:paraId="1522FA24" w14:textId="324C6463" w:rsidR="00DD2DAC" w:rsidRPr="00775D8F" w:rsidRDefault="00EE1C0F" w:rsidP="00DD2DAC">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9E300E1" w14:textId="2950FF57" w:rsidR="00DD2DAC" w:rsidRPr="00775D8F" w:rsidRDefault="00EE1C0F" w:rsidP="00DD2DAC">
            <w:pPr>
              <w:spacing w:before="0"/>
              <w:jc w:val="center"/>
              <w:rPr>
                <w:rFonts w:cs="Arial"/>
                <w:sz w:val="20"/>
                <w:szCs w:val="20"/>
                <w:lang w:val="sr-Cyrl-RS"/>
              </w:rPr>
            </w:pPr>
            <w:r w:rsidRPr="00775D8F">
              <w:rPr>
                <w:rFonts w:cs="Arial"/>
                <w:sz w:val="20"/>
                <w:szCs w:val="20"/>
                <w:lang w:val="sr-Cyrl-RS"/>
              </w:rPr>
              <w:t>295</w:t>
            </w:r>
          </w:p>
        </w:tc>
        <w:tc>
          <w:tcPr>
            <w:tcW w:w="709" w:type="dxa"/>
            <w:vAlign w:val="center"/>
          </w:tcPr>
          <w:p w14:paraId="14A5B4B9" w14:textId="446731DE" w:rsidR="00DD2DAC" w:rsidRPr="00775D8F" w:rsidRDefault="00EE1C0F" w:rsidP="00DD2DAC">
            <w:pPr>
              <w:spacing w:before="0"/>
              <w:jc w:val="center"/>
              <w:rPr>
                <w:rFonts w:cs="Arial"/>
                <w:sz w:val="20"/>
                <w:szCs w:val="20"/>
                <w:lang w:val="sr-Cyrl-RS"/>
              </w:rPr>
            </w:pPr>
            <w:r w:rsidRPr="00775D8F">
              <w:rPr>
                <w:rFonts w:cs="Arial"/>
                <w:sz w:val="20"/>
                <w:szCs w:val="20"/>
                <w:lang w:val="sr-Cyrl-RS"/>
              </w:rPr>
              <w:t>056</w:t>
            </w:r>
          </w:p>
        </w:tc>
        <w:tc>
          <w:tcPr>
            <w:tcW w:w="2773" w:type="dxa"/>
          </w:tcPr>
          <w:p w14:paraId="3412CFC9" w14:textId="77777777" w:rsidR="00DD2DAC" w:rsidRPr="00775D8F" w:rsidRDefault="00DD2DAC" w:rsidP="00DD2DAC">
            <w:pPr>
              <w:spacing w:before="0"/>
              <w:jc w:val="center"/>
              <w:rPr>
                <w:rFonts w:cs="Arial"/>
                <w:b/>
                <w:i/>
                <w:sz w:val="20"/>
                <w:szCs w:val="20"/>
                <w:u w:val="single"/>
                <w:lang w:val="sr-Cyrl-RS"/>
              </w:rPr>
            </w:pPr>
          </w:p>
        </w:tc>
        <w:tc>
          <w:tcPr>
            <w:tcW w:w="2948" w:type="dxa"/>
          </w:tcPr>
          <w:p w14:paraId="50BA1CCC" w14:textId="77777777" w:rsidR="00DD2DAC" w:rsidRPr="00775D8F" w:rsidRDefault="00DD2DAC" w:rsidP="00DD2DAC">
            <w:pPr>
              <w:spacing w:before="0"/>
              <w:jc w:val="center"/>
              <w:rPr>
                <w:rFonts w:cs="Arial"/>
                <w:b/>
                <w:i/>
                <w:sz w:val="20"/>
                <w:szCs w:val="20"/>
                <w:u w:val="single"/>
                <w:lang w:val="sr-Cyrl-RS"/>
              </w:rPr>
            </w:pPr>
          </w:p>
        </w:tc>
      </w:tr>
      <w:tr w:rsidR="00DD2DAC" w:rsidRPr="00775D8F" w14:paraId="3E23FD97" w14:textId="77777777" w:rsidTr="00A778AA">
        <w:trPr>
          <w:cantSplit/>
          <w:trHeight w:val="1404"/>
        </w:trPr>
        <w:tc>
          <w:tcPr>
            <w:tcW w:w="534" w:type="dxa"/>
            <w:vAlign w:val="center"/>
          </w:tcPr>
          <w:p w14:paraId="54051BDD" w14:textId="72CA1B59" w:rsidR="00DD2DAC" w:rsidRPr="00775D8F" w:rsidRDefault="00AB4B60" w:rsidP="00E15841">
            <w:pPr>
              <w:spacing w:before="0"/>
              <w:jc w:val="center"/>
              <w:rPr>
                <w:rFonts w:cs="Arial"/>
                <w:sz w:val="20"/>
                <w:szCs w:val="20"/>
              </w:rPr>
            </w:pPr>
            <w:r w:rsidRPr="00775D8F">
              <w:rPr>
                <w:rFonts w:cs="Arial"/>
                <w:sz w:val="20"/>
                <w:szCs w:val="20"/>
                <w:lang w:val="sr-Cyrl-RS"/>
              </w:rPr>
              <w:t>6</w:t>
            </w:r>
            <w:r w:rsidR="00E15841" w:rsidRPr="00775D8F">
              <w:rPr>
                <w:rFonts w:cs="Arial"/>
                <w:sz w:val="20"/>
                <w:szCs w:val="20"/>
              </w:rPr>
              <w:t>4</w:t>
            </w:r>
          </w:p>
        </w:tc>
        <w:tc>
          <w:tcPr>
            <w:tcW w:w="719" w:type="dxa"/>
            <w:textDirection w:val="btLr"/>
          </w:tcPr>
          <w:p w14:paraId="630AD38F" w14:textId="1E85E225" w:rsidR="00DD2DAC" w:rsidRPr="00775D8F" w:rsidRDefault="00EE1C0F" w:rsidP="00DD2DAC">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408 - Metal</w:t>
            </w:r>
          </w:p>
        </w:tc>
        <w:tc>
          <w:tcPr>
            <w:tcW w:w="556" w:type="dxa"/>
            <w:textDirection w:val="btLr"/>
          </w:tcPr>
          <w:p w14:paraId="316312D4" w14:textId="5B0D0863" w:rsidR="00DD2DAC" w:rsidRPr="00775D8F" w:rsidRDefault="00EE1C0F" w:rsidP="00DD2DAC">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17378704</w:t>
            </w:r>
          </w:p>
        </w:tc>
        <w:tc>
          <w:tcPr>
            <w:tcW w:w="3119" w:type="dxa"/>
            <w:shd w:val="clear" w:color="auto" w:fill="auto"/>
          </w:tcPr>
          <w:p w14:paraId="4E882010" w14:textId="77777777" w:rsidR="00E15841" w:rsidRPr="00775D8F" w:rsidRDefault="00E15841" w:rsidP="00DD2DAC">
            <w:pPr>
              <w:spacing w:before="0"/>
              <w:jc w:val="left"/>
              <w:rPr>
                <w:sz w:val="20"/>
                <w:szCs w:val="20"/>
              </w:rPr>
            </w:pPr>
          </w:p>
          <w:p w14:paraId="61603466" w14:textId="77777777" w:rsidR="00B9302D" w:rsidRDefault="00093D70" w:rsidP="00DD2DAC">
            <w:pPr>
              <w:spacing w:before="0"/>
              <w:jc w:val="left"/>
              <w:rPr>
                <w:sz w:val="20"/>
                <w:szCs w:val="20"/>
              </w:rPr>
            </w:pPr>
            <w:r w:rsidRPr="00775D8F">
              <w:rPr>
                <w:sz w:val="20"/>
                <w:szCs w:val="20"/>
              </w:rPr>
              <w:t xml:space="preserve">Lanac DIN764-3A-18x63;  </w:t>
            </w:r>
          </w:p>
          <w:p w14:paraId="40D62ED9" w14:textId="42C7125C" w:rsidR="00093D70" w:rsidRPr="00775D8F" w:rsidRDefault="00093D70" w:rsidP="00DD2DAC">
            <w:pPr>
              <w:spacing w:before="0"/>
              <w:jc w:val="left"/>
              <w:rPr>
                <w:rFonts w:cs="Arial"/>
                <w:bCs/>
                <w:iCs/>
                <w:color w:val="000000" w:themeColor="text1"/>
                <w:sz w:val="20"/>
                <w:szCs w:val="20"/>
                <w:lang w:val="sr-Latn-RS"/>
              </w:rPr>
            </w:pPr>
            <w:r w:rsidRPr="00775D8F">
              <w:rPr>
                <w:sz w:val="20"/>
                <w:szCs w:val="20"/>
              </w:rPr>
              <w:t>2 karike (L= 0,126m)</w:t>
            </w:r>
          </w:p>
        </w:tc>
        <w:tc>
          <w:tcPr>
            <w:tcW w:w="2880" w:type="dxa"/>
          </w:tcPr>
          <w:p w14:paraId="73D020E2" w14:textId="77777777" w:rsidR="00DD2DAC" w:rsidRPr="00775D8F" w:rsidRDefault="00DD2DAC" w:rsidP="00DD2DAC">
            <w:pPr>
              <w:spacing w:before="0"/>
              <w:jc w:val="center"/>
              <w:rPr>
                <w:rFonts w:cs="Arial"/>
                <w:b/>
                <w:i/>
                <w:sz w:val="20"/>
                <w:szCs w:val="20"/>
                <w:u w:val="single"/>
                <w:lang w:val="sr-Cyrl-RS"/>
              </w:rPr>
            </w:pPr>
          </w:p>
        </w:tc>
        <w:tc>
          <w:tcPr>
            <w:tcW w:w="563" w:type="dxa"/>
            <w:shd w:val="clear" w:color="auto" w:fill="auto"/>
            <w:textDirection w:val="btLr"/>
            <w:vAlign w:val="center"/>
          </w:tcPr>
          <w:p w14:paraId="128A6714" w14:textId="058F9F91" w:rsidR="00DD2DAC" w:rsidRPr="00775D8F" w:rsidRDefault="00EE1C0F" w:rsidP="00DD2DAC">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2A1302C" w14:textId="7BBD65B3" w:rsidR="00DD2DAC" w:rsidRPr="00775D8F" w:rsidRDefault="00EE1C0F" w:rsidP="00DD2DAC">
            <w:pPr>
              <w:spacing w:before="0"/>
              <w:jc w:val="center"/>
              <w:rPr>
                <w:rFonts w:cs="Arial"/>
                <w:sz w:val="20"/>
                <w:szCs w:val="20"/>
                <w:lang w:val="sr-Cyrl-RS"/>
              </w:rPr>
            </w:pPr>
            <w:r w:rsidRPr="00775D8F">
              <w:rPr>
                <w:rFonts w:cs="Arial"/>
                <w:sz w:val="20"/>
                <w:szCs w:val="20"/>
                <w:lang w:val="sr-Cyrl-RS"/>
              </w:rPr>
              <w:t>7084</w:t>
            </w:r>
          </w:p>
        </w:tc>
        <w:tc>
          <w:tcPr>
            <w:tcW w:w="709" w:type="dxa"/>
            <w:vAlign w:val="center"/>
          </w:tcPr>
          <w:p w14:paraId="5CC1F3E1" w14:textId="45F0F048" w:rsidR="00DD2DAC" w:rsidRPr="00775D8F" w:rsidRDefault="00EE1C0F" w:rsidP="00DD2DAC">
            <w:pPr>
              <w:spacing w:before="0"/>
              <w:jc w:val="center"/>
              <w:rPr>
                <w:rFonts w:cs="Arial"/>
                <w:sz w:val="20"/>
                <w:szCs w:val="20"/>
                <w:lang w:val="sr-Cyrl-RS"/>
              </w:rPr>
            </w:pPr>
            <w:r w:rsidRPr="00775D8F">
              <w:rPr>
                <w:rFonts w:cs="Arial"/>
                <w:sz w:val="20"/>
                <w:szCs w:val="20"/>
                <w:lang w:val="sr-Cyrl-RS"/>
              </w:rPr>
              <w:t>056</w:t>
            </w:r>
          </w:p>
        </w:tc>
        <w:tc>
          <w:tcPr>
            <w:tcW w:w="2773" w:type="dxa"/>
          </w:tcPr>
          <w:p w14:paraId="17B5EE29" w14:textId="77777777" w:rsidR="00DD2DAC" w:rsidRPr="00775D8F" w:rsidRDefault="00DD2DAC" w:rsidP="00DD2DAC">
            <w:pPr>
              <w:spacing w:before="0"/>
              <w:jc w:val="center"/>
              <w:rPr>
                <w:rFonts w:cs="Arial"/>
                <w:b/>
                <w:i/>
                <w:sz w:val="20"/>
                <w:szCs w:val="20"/>
                <w:u w:val="single"/>
                <w:lang w:val="sr-Cyrl-RS"/>
              </w:rPr>
            </w:pPr>
          </w:p>
        </w:tc>
        <w:tc>
          <w:tcPr>
            <w:tcW w:w="2948" w:type="dxa"/>
          </w:tcPr>
          <w:p w14:paraId="397E5231" w14:textId="77777777" w:rsidR="00DD2DAC" w:rsidRPr="00775D8F" w:rsidRDefault="00DD2DAC" w:rsidP="00DD2DAC">
            <w:pPr>
              <w:spacing w:before="0"/>
              <w:jc w:val="center"/>
              <w:rPr>
                <w:rFonts w:cs="Arial"/>
                <w:b/>
                <w:i/>
                <w:sz w:val="20"/>
                <w:szCs w:val="20"/>
                <w:u w:val="single"/>
                <w:lang w:val="sr-Cyrl-RS"/>
              </w:rPr>
            </w:pPr>
          </w:p>
        </w:tc>
      </w:tr>
      <w:tr w:rsidR="00DD2DAC" w:rsidRPr="00775D8F" w14:paraId="488FB5D6" w14:textId="77777777" w:rsidTr="00A778AA">
        <w:trPr>
          <w:cantSplit/>
          <w:trHeight w:val="1404"/>
        </w:trPr>
        <w:tc>
          <w:tcPr>
            <w:tcW w:w="534" w:type="dxa"/>
            <w:vAlign w:val="center"/>
          </w:tcPr>
          <w:p w14:paraId="528ED771" w14:textId="3E98B82A" w:rsidR="00DD2DAC" w:rsidRPr="00775D8F" w:rsidRDefault="00AB4B60" w:rsidP="00E15841">
            <w:pPr>
              <w:spacing w:before="0"/>
              <w:jc w:val="center"/>
              <w:rPr>
                <w:rFonts w:cs="Arial"/>
                <w:sz w:val="20"/>
                <w:szCs w:val="20"/>
              </w:rPr>
            </w:pPr>
            <w:r w:rsidRPr="00775D8F">
              <w:rPr>
                <w:rFonts w:cs="Arial"/>
                <w:sz w:val="20"/>
                <w:szCs w:val="20"/>
                <w:lang w:val="sr-Cyrl-RS"/>
              </w:rPr>
              <w:t>6</w:t>
            </w:r>
            <w:r w:rsidR="00E15841" w:rsidRPr="00775D8F">
              <w:rPr>
                <w:rFonts w:cs="Arial"/>
                <w:sz w:val="20"/>
                <w:szCs w:val="20"/>
              </w:rPr>
              <w:t>5</w:t>
            </w:r>
          </w:p>
        </w:tc>
        <w:tc>
          <w:tcPr>
            <w:tcW w:w="719" w:type="dxa"/>
            <w:textDirection w:val="btLr"/>
          </w:tcPr>
          <w:p w14:paraId="4CEBF25A" w14:textId="6F52BEEC" w:rsidR="00DD2DAC" w:rsidRPr="00775D8F" w:rsidRDefault="00EE1C0F" w:rsidP="00DD2DAC">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408 - Metal</w:t>
            </w:r>
          </w:p>
        </w:tc>
        <w:tc>
          <w:tcPr>
            <w:tcW w:w="556" w:type="dxa"/>
            <w:textDirection w:val="btLr"/>
          </w:tcPr>
          <w:p w14:paraId="12BD3A8B" w14:textId="7510AA8C" w:rsidR="00DD2DAC" w:rsidRPr="00775D8F" w:rsidRDefault="00EE1C0F" w:rsidP="00DD2DAC">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33005679</w:t>
            </w:r>
          </w:p>
        </w:tc>
        <w:tc>
          <w:tcPr>
            <w:tcW w:w="3119" w:type="dxa"/>
            <w:shd w:val="clear" w:color="auto" w:fill="auto"/>
          </w:tcPr>
          <w:p w14:paraId="03DDF442" w14:textId="77777777" w:rsidR="00E15841" w:rsidRPr="00775D8F" w:rsidRDefault="00E15841" w:rsidP="00DD2DAC">
            <w:pPr>
              <w:spacing w:before="0"/>
              <w:jc w:val="left"/>
              <w:rPr>
                <w:sz w:val="20"/>
                <w:szCs w:val="20"/>
              </w:rPr>
            </w:pPr>
          </w:p>
          <w:p w14:paraId="50EDB784" w14:textId="3A30AAAF" w:rsidR="00093D70" w:rsidRPr="00775D8F" w:rsidRDefault="00B55BE0" w:rsidP="00DD2DAC">
            <w:pPr>
              <w:spacing w:before="0"/>
              <w:jc w:val="left"/>
              <w:rPr>
                <w:sz w:val="20"/>
                <w:szCs w:val="20"/>
              </w:rPr>
            </w:pPr>
            <w:r w:rsidRPr="00775D8F">
              <w:rPr>
                <w:sz w:val="20"/>
                <w:szCs w:val="20"/>
              </w:rPr>
              <w:t>Lanac DIN764-3</w:t>
            </w:r>
            <w:r w:rsidR="00093D70" w:rsidRPr="00775D8F">
              <w:rPr>
                <w:sz w:val="20"/>
                <w:szCs w:val="20"/>
              </w:rPr>
              <w:t>A-16x56; 7 alki</w:t>
            </w:r>
          </w:p>
          <w:p w14:paraId="74F04903" w14:textId="19ACBD3D" w:rsidR="00E15841" w:rsidRPr="00775D8F" w:rsidRDefault="00E15841" w:rsidP="00DD2DAC">
            <w:pPr>
              <w:spacing w:before="0"/>
              <w:jc w:val="left"/>
              <w:rPr>
                <w:rFonts w:cs="Arial"/>
                <w:bCs/>
                <w:iCs/>
                <w:color w:val="000000" w:themeColor="text1"/>
                <w:sz w:val="20"/>
                <w:szCs w:val="20"/>
                <w:lang w:val="sr-Latn-RS"/>
              </w:rPr>
            </w:pPr>
            <w:r w:rsidRPr="00775D8F">
              <w:rPr>
                <w:sz w:val="20"/>
                <w:szCs w:val="20"/>
              </w:rPr>
              <w:t>(L=392mm)</w:t>
            </w:r>
          </w:p>
          <w:p w14:paraId="007BA3CB" w14:textId="52291E3B" w:rsidR="00093D70" w:rsidRPr="00775D8F" w:rsidRDefault="00093D70" w:rsidP="00DD2DAC">
            <w:pPr>
              <w:spacing w:before="0"/>
              <w:jc w:val="left"/>
              <w:rPr>
                <w:rFonts w:cs="Arial"/>
                <w:bCs/>
                <w:iCs/>
                <w:color w:val="000000" w:themeColor="text1"/>
                <w:sz w:val="20"/>
                <w:szCs w:val="20"/>
                <w:lang w:val="sr-Latn-RS"/>
              </w:rPr>
            </w:pPr>
          </w:p>
        </w:tc>
        <w:tc>
          <w:tcPr>
            <w:tcW w:w="2880" w:type="dxa"/>
          </w:tcPr>
          <w:p w14:paraId="22474630" w14:textId="77777777" w:rsidR="00DD2DAC" w:rsidRPr="00775D8F" w:rsidRDefault="00DD2DAC" w:rsidP="00DD2DAC">
            <w:pPr>
              <w:spacing w:before="0"/>
              <w:jc w:val="center"/>
              <w:rPr>
                <w:rFonts w:cs="Arial"/>
                <w:b/>
                <w:i/>
                <w:sz w:val="20"/>
                <w:szCs w:val="20"/>
                <w:u w:val="single"/>
                <w:lang w:val="sr-Cyrl-RS"/>
              </w:rPr>
            </w:pPr>
          </w:p>
        </w:tc>
        <w:tc>
          <w:tcPr>
            <w:tcW w:w="563" w:type="dxa"/>
            <w:shd w:val="clear" w:color="auto" w:fill="auto"/>
            <w:textDirection w:val="btLr"/>
            <w:vAlign w:val="center"/>
          </w:tcPr>
          <w:p w14:paraId="235C760F" w14:textId="735C7940" w:rsidR="00DD2DAC" w:rsidRPr="00775D8F" w:rsidRDefault="00EE1C0F" w:rsidP="00DD2DAC">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2D29DB87" w14:textId="6258FF23" w:rsidR="00DD2DAC" w:rsidRPr="00775D8F" w:rsidRDefault="00EE1C0F" w:rsidP="00DD2DAC">
            <w:pPr>
              <w:spacing w:before="0"/>
              <w:jc w:val="center"/>
              <w:rPr>
                <w:rFonts w:cs="Arial"/>
                <w:sz w:val="20"/>
                <w:szCs w:val="20"/>
                <w:lang w:val="sr-Cyrl-RS"/>
              </w:rPr>
            </w:pPr>
            <w:r w:rsidRPr="00775D8F">
              <w:rPr>
                <w:rFonts w:cs="Arial"/>
                <w:sz w:val="20"/>
                <w:szCs w:val="20"/>
                <w:lang w:val="sr-Cyrl-RS"/>
              </w:rPr>
              <w:t>4723</w:t>
            </w:r>
          </w:p>
        </w:tc>
        <w:tc>
          <w:tcPr>
            <w:tcW w:w="709" w:type="dxa"/>
            <w:vAlign w:val="center"/>
          </w:tcPr>
          <w:p w14:paraId="39D7A378" w14:textId="473EE3CE" w:rsidR="00DD2DAC" w:rsidRPr="00775D8F" w:rsidRDefault="00EE1C0F" w:rsidP="00DD2DAC">
            <w:pPr>
              <w:spacing w:before="0"/>
              <w:jc w:val="center"/>
              <w:rPr>
                <w:rFonts w:cs="Arial"/>
                <w:sz w:val="20"/>
                <w:szCs w:val="20"/>
                <w:lang w:val="sr-Cyrl-RS"/>
              </w:rPr>
            </w:pPr>
            <w:r w:rsidRPr="00775D8F">
              <w:rPr>
                <w:rFonts w:cs="Arial"/>
                <w:sz w:val="20"/>
                <w:szCs w:val="20"/>
                <w:lang w:val="sr-Cyrl-RS"/>
              </w:rPr>
              <w:t>056</w:t>
            </w:r>
          </w:p>
        </w:tc>
        <w:tc>
          <w:tcPr>
            <w:tcW w:w="2773" w:type="dxa"/>
          </w:tcPr>
          <w:p w14:paraId="20A7177D" w14:textId="77777777" w:rsidR="00DD2DAC" w:rsidRPr="00775D8F" w:rsidRDefault="00DD2DAC" w:rsidP="00DD2DAC">
            <w:pPr>
              <w:spacing w:before="0"/>
              <w:jc w:val="center"/>
              <w:rPr>
                <w:rFonts w:cs="Arial"/>
                <w:b/>
                <w:i/>
                <w:sz w:val="20"/>
                <w:szCs w:val="20"/>
                <w:u w:val="single"/>
                <w:lang w:val="sr-Cyrl-RS"/>
              </w:rPr>
            </w:pPr>
          </w:p>
        </w:tc>
        <w:tc>
          <w:tcPr>
            <w:tcW w:w="2948" w:type="dxa"/>
          </w:tcPr>
          <w:p w14:paraId="453CCCF5" w14:textId="77777777" w:rsidR="00DD2DAC" w:rsidRPr="00775D8F" w:rsidRDefault="00DD2DAC" w:rsidP="00DD2DAC">
            <w:pPr>
              <w:spacing w:before="0"/>
              <w:jc w:val="center"/>
              <w:rPr>
                <w:rFonts w:cs="Arial"/>
                <w:b/>
                <w:i/>
                <w:sz w:val="20"/>
                <w:szCs w:val="20"/>
                <w:u w:val="single"/>
                <w:lang w:val="sr-Cyrl-RS"/>
              </w:rPr>
            </w:pPr>
          </w:p>
        </w:tc>
      </w:tr>
      <w:tr w:rsidR="00DD2DAC" w:rsidRPr="00775D8F" w14:paraId="11F8E3DF" w14:textId="77777777" w:rsidTr="00A778AA">
        <w:trPr>
          <w:cantSplit/>
          <w:trHeight w:val="1404"/>
        </w:trPr>
        <w:tc>
          <w:tcPr>
            <w:tcW w:w="534" w:type="dxa"/>
            <w:vAlign w:val="center"/>
          </w:tcPr>
          <w:p w14:paraId="39816F17" w14:textId="66DF3414" w:rsidR="00DD2DAC" w:rsidRPr="00775D8F" w:rsidRDefault="00AB4B60" w:rsidP="00DD2DAC">
            <w:pPr>
              <w:spacing w:before="0"/>
              <w:jc w:val="center"/>
              <w:rPr>
                <w:rFonts w:cs="Arial"/>
                <w:sz w:val="20"/>
                <w:szCs w:val="20"/>
                <w:lang w:val="sr-Cyrl-RS"/>
              </w:rPr>
            </w:pPr>
            <w:r w:rsidRPr="00775D8F">
              <w:rPr>
                <w:rFonts w:cs="Arial"/>
                <w:sz w:val="20"/>
                <w:szCs w:val="20"/>
                <w:lang w:val="sr-Cyrl-RS"/>
              </w:rPr>
              <w:lastRenderedPageBreak/>
              <w:t>6</w:t>
            </w:r>
            <w:r w:rsidR="00E15841" w:rsidRPr="00775D8F">
              <w:rPr>
                <w:rFonts w:cs="Arial"/>
                <w:sz w:val="20"/>
                <w:szCs w:val="20"/>
                <w:lang w:val="sr-Cyrl-RS"/>
              </w:rPr>
              <w:t>6</w:t>
            </w:r>
          </w:p>
        </w:tc>
        <w:tc>
          <w:tcPr>
            <w:tcW w:w="719" w:type="dxa"/>
            <w:textDirection w:val="btLr"/>
          </w:tcPr>
          <w:p w14:paraId="358F96F4" w14:textId="6ADE9030" w:rsidR="00DD2DAC" w:rsidRPr="00775D8F" w:rsidRDefault="00EE1C0F" w:rsidP="00DD2DAC">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408 - Metal</w:t>
            </w:r>
          </w:p>
        </w:tc>
        <w:tc>
          <w:tcPr>
            <w:tcW w:w="556" w:type="dxa"/>
            <w:textDirection w:val="btLr"/>
          </w:tcPr>
          <w:p w14:paraId="609EE10F" w14:textId="1C56810C" w:rsidR="00DD2DAC" w:rsidRPr="00775D8F" w:rsidRDefault="00EE1C0F" w:rsidP="00DD2DAC">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33020165</w:t>
            </w:r>
          </w:p>
        </w:tc>
        <w:tc>
          <w:tcPr>
            <w:tcW w:w="3119" w:type="dxa"/>
            <w:shd w:val="clear" w:color="auto" w:fill="auto"/>
          </w:tcPr>
          <w:p w14:paraId="6BB74B5E" w14:textId="77777777" w:rsidR="000B565C" w:rsidRPr="00775D8F" w:rsidRDefault="000B565C" w:rsidP="000B565C">
            <w:pPr>
              <w:spacing w:before="0"/>
              <w:jc w:val="left"/>
              <w:rPr>
                <w:rFonts w:cs="Arial"/>
                <w:bCs/>
                <w:iCs/>
                <w:color w:val="000000" w:themeColor="text1"/>
                <w:sz w:val="20"/>
                <w:szCs w:val="20"/>
                <w:lang w:val="sr-Latn-RS"/>
              </w:rPr>
            </w:pPr>
          </w:p>
          <w:p w14:paraId="378E3765" w14:textId="77777777" w:rsidR="000B565C" w:rsidRPr="00775D8F" w:rsidRDefault="00EE1C0F" w:rsidP="000B565C">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w:t>
            </w:r>
            <w:r w:rsidR="000B565C" w:rsidRPr="00775D8F">
              <w:rPr>
                <w:rFonts w:cs="Arial"/>
                <w:bCs/>
                <w:iCs/>
                <w:color w:val="000000" w:themeColor="text1"/>
                <w:sz w:val="20"/>
                <w:szCs w:val="20"/>
                <w:lang w:val="sr-Latn-RS"/>
              </w:rPr>
              <w:t>c kalibrisan DIN 764-3A-</w:t>
            </w:r>
            <w:r w:rsidRPr="00775D8F">
              <w:rPr>
                <w:rFonts w:cs="Arial"/>
                <w:bCs/>
                <w:iCs/>
                <w:color w:val="000000" w:themeColor="text1"/>
                <w:sz w:val="20"/>
                <w:szCs w:val="20"/>
                <w:lang w:val="sr-Latn-RS"/>
              </w:rPr>
              <w:t xml:space="preserve">16x56 </w:t>
            </w:r>
          </w:p>
          <w:p w14:paraId="411D77E8" w14:textId="77777777" w:rsidR="000B565C" w:rsidRPr="00775D8F" w:rsidRDefault="00EE1C0F" w:rsidP="000B565C">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10 karika </w:t>
            </w:r>
            <w:r w:rsidR="000B565C" w:rsidRPr="00775D8F">
              <w:rPr>
                <w:rFonts w:cs="Arial"/>
                <w:bCs/>
                <w:iCs/>
                <w:color w:val="000000" w:themeColor="text1"/>
                <w:sz w:val="20"/>
                <w:szCs w:val="20"/>
                <w:lang w:val="sr-Latn-RS"/>
              </w:rPr>
              <w:t>(L=560mm)</w:t>
            </w:r>
          </w:p>
          <w:p w14:paraId="4A2CF529" w14:textId="63152CAF" w:rsidR="00DD2DAC" w:rsidRPr="00775D8F" w:rsidRDefault="000B565C" w:rsidP="000B565C">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Pocinkovano(</w:t>
            </w:r>
            <w:r w:rsidR="00EE1C0F" w:rsidRPr="00775D8F">
              <w:rPr>
                <w:rFonts w:cs="Arial"/>
                <w:bCs/>
                <w:iCs/>
                <w:color w:val="000000" w:themeColor="text1"/>
                <w:sz w:val="20"/>
                <w:szCs w:val="20"/>
                <w:lang w:val="sr-Latn-RS"/>
              </w:rPr>
              <w:t>Zn</w:t>
            </w:r>
            <w:r w:rsidRPr="00775D8F">
              <w:rPr>
                <w:rFonts w:cs="Arial"/>
                <w:bCs/>
                <w:iCs/>
                <w:color w:val="000000" w:themeColor="text1"/>
                <w:sz w:val="20"/>
                <w:szCs w:val="20"/>
                <w:lang w:val="sr-Latn-RS"/>
              </w:rPr>
              <w:t>)</w:t>
            </w:r>
          </w:p>
        </w:tc>
        <w:tc>
          <w:tcPr>
            <w:tcW w:w="2880" w:type="dxa"/>
          </w:tcPr>
          <w:p w14:paraId="39C5F146" w14:textId="4496E40B" w:rsidR="00DD2DAC" w:rsidRPr="00775D8F" w:rsidRDefault="00DD2DAC" w:rsidP="00DD2DAC">
            <w:pPr>
              <w:spacing w:before="0"/>
              <w:jc w:val="center"/>
              <w:rPr>
                <w:rFonts w:cs="Arial"/>
                <w:b/>
                <w:i/>
                <w:sz w:val="20"/>
                <w:szCs w:val="20"/>
                <w:u w:val="single"/>
              </w:rPr>
            </w:pPr>
          </w:p>
        </w:tc>
        <w:tc>
          <w:tcPr>
            <w:tcW w:w="563" w:type="dxa"/>
            <w:shd w:val="clear" w:color="auto" w:fill="auto"/>
            <w:textDirection w:val="btLr"/>
            <w:vAlign w:val="center"/>
          </w:tcPr>
          <w:p w14:paraId="79C5D9ED" w14:textId="6F78B261" w:rsidR="00DD2DAC" w:rsidRPr="00775D8F" w:rsidRDefault="00EE1C0F" w:rsidP="00DD2DAC">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36464E96" w14:textId="5FAA9A66" w:rsidR="00DD2DAC" w:rsidRPr="00775D8F" w:rsidRDefault="00EE1C0F" w:rsidP="00DD2DAC">
            <w:pPr>
              <w:spacing w:before="0"/>
              <w:jc w:val="center"/>
              <w:rPr>
                <w:rFonts w:cs="Arial"/>
                <w:sz w:val="20"/>
                <w:szCs w:val="20"/>
                <w:lang w:val="sr-Cyrl-RS"/>
              </w:rPr>
            </w:pPr>
            <w:r w:rsidRPr="00775D8F">
              <w:rPr>
                <w:rFonts w:cs="Arial"/>
                <w:sz w:val="20"/>
                <w:szCs w:val="20"/>
                <w:lang w:val="sr-Cyrl-RS"/>
              </w:rPr>
              <w:t>31</w:t>
            </w:r>
          </w:p>
        </w:tc>
        <w:tc>
          <w:tcPr>
            <w:tcW w:w="709" w:type="dxa"/>
            <w:vAlign w:val="center"/>
          </w:tcPr>
          <w:p w14:paraId="4241A323" w14:textId="52B63405" w:rsidR="00DD2DAC" w:rsidRPr="00775D8F" w:rsidRDefault="00EE1C0F" w:rsidP="00DD2DAC">
            <w:pPr>
              <w:spacing w:before="0"/>
              <w:jc w:val="center"/>
              <w:rPr>
                <w:rFonts w:cs="Arial"/>
                <w:sz w:val="20"/>
                <w:szCs w:val="20"/>
                <w:lang w:val="sr-Cyrl-RS"/>
              </w:rPr>
            </w:pPr>
            <w:r w:rsidRPr="00775D8F">
              <w:rPr>
                <w:rFonts w:cs="Arial"/>
                <w:sz w:val="20"/>
                <w:szCs w:val="20"/>
                <w:lang w:val="sr-Cyrl-RS"/>
              </w:rPr>
              <w:t>056</w:t>
            </w:r>
          </w:p>
        </w:tc>
        <w:tc>
          <w:tcPr>
            <w:tcW w:w="2773" w:type="dxa"/>
          </w:tcPr>
          <w:p w14:paraId="6B1C5CF7" w14:textId="77777777" w:rsidR="00DD2DAC" w:rsidRPr="00775D8F" w:rsidRDefault="00DD2DAC" w:rsidP="00DD2DAC">
            <w:pPr>
              <w:spacing w:before="0"/>
              <w:jc w:val="center"/>
              <w:rPr>
                <w:rFonts w:cs="Arial"/>
                <w:b/>
                <w:i/>
                <w:sz w:val="20"/>
                <w:szCs w:val="20"/>
                <w:u w:val="single"/>
                <w:lang w:val="sr-Cyrl-RS"/>
              </w:rPr>
            </w:pPr>
          </w:p>
        </w:tc>
        <w:tc>
          <w:tcPr>
            <w:tcW w:w="2948" w:type="dxa"/>
          </w:tcPr>
          <w:p w14:paraId="3A27551C" w14:textId="77777777" w:rsidR="00DD2DAC" w:rsidRPr="00775D8F" w:rsidRDefault="00DD2DAC" w:rsidP="00DD2DAC">
            <w:pPr>
              <w:spacing w:before="0"/>
              <w:jc w:val="center"/>
              <w:rPr>
                <w:rFonts w:cs="Arial"/>
                <w:b/>
                <w:i/>
                <w:sz w:val="20"/>
                <w:szCs w:val="20"/>
                <w:u w:val="single"/>
                <w:lang w:val="sr-Cyrl-RS"/>
              </w:rPr>
            </w:pPr>
          </w:p>
        </w:tc>
      </w:tr>
      <w:tr w:rsidR="00EE1C0F" w:rsidRPr="00775D8F" w14:paraId="5533CA6E" w14:textId="77777777" w:rsidTr="00A778AA">
        <w:trPr>
          <w:cantSplit/>
          <w:trHeight w:val="1404"/>
        </w:trPr>
        <w:tc>
          <w:tcPr>
            <w:tcW w:w="534" w:type="dxa"/>
            <w:vAlign w:val="center"/>
          </w:tcPr>
          <w:p w14:paraId="7EC01C42" w14:textId="2727C9E7" w:rsidR="00EE1C0F" w:rsidRPr="00775D8F" w:rsidRDefault="00AB4B60" w:rsidP="00EE1C0F">
            <w:pPr>
              <w:spacing w:before="0"/>
              <w:jc w:val="center"/>
              <w:rPr>
                <w:rFonts w:cs="Arial"/>
                <w:sz w:val="20"/>
                <w:szCs w:val="20"/>
                <w:lang w:val="sr-Cyrl-RS"/>
              </w:rPr>
            </w:pPr>
            <w:r w:rsidRPr="00775D8F">
              <w:rPr>
                <w:rFonts w:cs="Arial"/>
                <w:sz w:val="20"/>
                <w:szCs w:val="20"/>
                <w:lang w:val="sr-Cyrl-RS"/>
              </w:rPr>
              <w:t>6</w:t>
            </w:r>
            <w:r w:rsidR="00E15841" w:rsidRPr="00775D8F">
              <w:rPr>
                <w:rFonts w:cs="Arial"/>
                <w:sz w:val="20"/>
                <w:szCs w:val="20"/>
                <w:lang w:val="sr-Cyrl-RS"/>
              </w:rPr>
              <w:t>7</w:t>
            </w:r>
          </w:p>
        </w:tc>
        <w:tc>
          <w:tcPr>
            <w:tcW w:w="719" w:type="dxa"/>
            <w:textDirection w:val="btLr"/>
          </w:tcPr>
          <w:p w14:paraId="2B090192" w14:textId="486C0A04" w:rsidR="00EE1C0F" w:rsidRPr="00775D8F" w:rsidRDefault="00EE1C0F" w:rsidP="00EE1C0F">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138DFF9B" w14:textId="03A3F2B0" w:rsidR="00EE1C0F" w:rsidRPr="00775D8F" w:rsidRDefault="00EE1C0F" w:rsidP="00EE1C0F">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17375692</w:t>
            </w:r>
          </w:p>
        </w:tc>
        <w:tc>
          <w:tcPr>
            <w:tcW w:w="3119" w:type="dxa"/>
            <w:shd w:val="clear" w:color="auto" w:fill="auto"/>
          </w:tcPr>
          <w:p w14:paraId="5517D12B" w14:textId="77777777" w:rsidR="002D0059" w:rsidRPr="00775D8F" w:rsidRDefault="002D0059" w:rsidP="00EE1C0F">
            <w:pPr>
              <w:spacing w:before="0"/>
              <w:jc w:val="left"/>
              <w:rPr>
                <w:rFonts w:cs="Arial"/>
                <w:bCs/>
                <w:iCs/>
                <w:color w:val="000000" w:themeColor="text1"/>
                <w:sz w:val="20"/>
                <w:szCs w:val="20"/>
                <w:lang w:val="sr-Latn-RS"/>
              </w:rPr>
            </w:pPr>
          </w:p>
          <w:p w14:paraId="606C57C5" w14:textId="77777777" w:rsidR="00EE1C0F" w:rsidRPr="00775D8F" w:rsidRDefault="00EE1C0F" w:rsidP="00EE1C0F">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Spojka lanca dvodelna WA63</w:t>
            </w:r>
          </w:p>
          <w:p w14:paraId="49938E50" w14:textId="613CEA8E" w:rsidR="00093D70" w:rsidRPr="00775D8F" w:rsidRDefault="00093D70" w:rsidP="00EE1C0F">
            <w:pPr>
              <w:spacing w:before="0"/>
              <w:jc w:val="left"/>
              <w:rPr>
                <w:rFonts w:cs="Arial"/>
                <w:bCs/>
                <w:iCs/>
                <w:color w:val="000000" w:themeColor="text1"/>
                <w:sz w:val="20"/>
                <w:szCs w:val="20"/>
                <w:lang w:val="sr-Latn-RS"/>
              </w:rPr>
            </w:pPr>
          </w:p>
        </w:tc>
        <w:tc>
          <w:tcPr>
            <w:tcW w:w="2880" w:type="dxa"/>
          </w:tcPr>
          <w:p w14:paraId="3CC764F6" w14:textId="77777777" w:rsidR="00EE1C0F" w:rsidRPr="00775D8F" w:rsidRDefault="00EE1C0F" w:rsidP="00EE1C0F">
            <w:pPr>
              <w:spacing w:before="0"/>
              <w:jc w:val="center"/>
              <w:rPr>
                <w:rFonts w:cs="Arial"/>
                <w:b/>
                <w:i/>
                <w:sz w:val="20"/>
                <w:szCs w:val="20"/>
                <w:u w:val="single"/>
                <w:lang w:val="sr-Cyrl-RS"/>
              </w:rPr>
            </w:pPr>
          </w:p>
        </w:tc>
        <w:tc>
          <w:tcPr>
            <w:tcW w:w="563" w:type="dxa"/>
            <w:shd w:val="clear" w:color="auto" w:fill="auto"/>
            <w:textDirection w:val="btLr"/>
            <w:vAlign w:val="center"/>
          </w:tcPr>
          <w:p w14:paraId="4878F94C" w14:textId="7FCB015C" w:rsidR="00EE1C0F" w:rsidRPr="00775D8F" w:rsidRDefault="00EE1C0F" w:rsidP="00EE1C0F">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400C0D5" w14:textId="779BA2C7" w:rsidR="00EE1C0F" w:rsidRPr="00775D8F" w:rsidRDefault="00EE1C0F" w:rsidP="00EE1C0F">
            <w:pPr>
              <w:spacing w:before="0"/>
              <w:jc w:val="center"/>
              <w:rPr>
                <w:rFonts w:cs="Arial"/>
                <w:sz w:val="20"/>
                <w:szCs w:val="20"/>
                <w:lang w:val="sr-Cyrl-RS"/>
              </w:rPr>
            </w:pPr>
            <w:r w:rsidRPr="00775D8F">
              <w:rPr>
                <w:rFonts w:cs="Arial"/>
                <w:sz w:val="20"/>
                <w:szCs w:val="20"/>
                <w:lang w:val="sr-Cyrl-RS"/>
              </w:rPr>
              <w:t>90</w:t>
            </w:r>
          </w:p>
        </w:tc>
        <w:tc>
          <w:tcPr>
            <w:tcW w:w="709" w:type="dxa"/>
            <w:vAlign w:val="center"/>
          </w:tcPr>
          <w:p w14:paraId="0BF29E9F" w14:textId="38797386" w:rsidR="00EE1C0F" w:rsidRPr="00775D8F" w:rsidRDefault="00EE1C0F" w:rsidP="00EE1C0F">
            <w:pPr>
              <w:spacing w:before="0"/>
              <w:jc w:val="center"/>
              <w:rPr>
                <w:rFonts w:cs="Arial"/>
                <w:sz w:val="20"/>
                <w:szCs w:val="20"/>
                <w:lang w:val="sr-Cyrl-RS"/>
              </w:rPr>
            </w:pPr>
            <w:r w:rsidRPr="00775D8F">
              <w:rPr>
                <w:rFonts w:cs="Arial"/>
                <w:sz w:val="20"/>
                <w:szCs w:val="20"/>
                <w:lang w:val="sr-Cyrl-RS"/>
              </w:rPr>
              <w:t>063</w:t>
            </w:r>
          </w:p>
        </w:tc>
        <w:tc>
          <w:tcPr>
            <w:tcW w:w="2773" w:type="dxa"/>
          </w:tcPr>
          <w:p w14:paraId="75BBFB2C" w14:textId="77777777" w:rsidR="00EE1C0F" w:rsidRPr="00775D8F" w:rsidRDefault="00EE1C0F" w:rsidP="00EE1C0F">
            <w:pPr>
              <w:spacing w:before="0"/>
              <w:jc w:val="center"/>
              <w:rPr>
                <w:rFonts w:cs="Arial"/>
                <w:b/>
                <w:i/>
                <w:sz w:val="20"/>
                <w:szCs w:val="20"/>
                <w:u w:val="single"/>
                <w:lang w:val="sr-Cyrl-RS"/>
              </w:rPr>
            </w:pPr>
          </w:p>
        </w:tc>
        <w:tc>
          <w:tcPr>
            <w:tcW w:w="2948" w:type="dxa"/>
          </w:tcPr>
          <w:p w14:paraId="479FB6C7" w14:textId="77777777" w:rsidR="00EE1C0F" w:rsidRPr="00775D8F" w:rsidRDefault="00EE1C0F" w:rsidP="00EE1C0F">
            <w:pPr>
              <w:spacing w:before="0"/>
              <w:jc w:val="center"/>
              <w:rPr>
                <w:rFonts w:cs="Arial"/>
                <w:b/>
                <w:i/>
                <w:sz w:val="20"/>
                <w:szCs w:val="20"/>
                <w:u w:val="single"/>
                <w:lang w:val="sr-Cyrl-RS"/>
              </w:rPr>
            </w:pPr>
          </w:p>
        </w:tc>
      </w:tr>
      <w:tr w:rsidR="00EE1C0F" w:rsidRPr="00775D8F" w14:paraId="51C371FA" w14:textId="77777777" w:rsidTr="00A778AA">
        <w:trPr>
          <w:cantSplit/>
          <w:trHeight w:val="1404"/>
        </w:trPr>
        <w:tc>
          <w:tcPr>
            <w:tcW w:w="534" w:type="dxa"/>
            <w:vAlign w:val="center"/>
          </w:tcPr>
          <w:p w14:paraId="3D6B54C3" w14:textId="176141F1" w:rsidR="00EE1C0F" w:rsidRPr="00775D8F" w:rsidRDefault="00AB4B60" w:rsidP="00EE1C0F">
            <w:pPr>
              <w:spacing w:before="0"/>
              <w:jc w:val="center"/>
              <w:rPr>
                <w:rFonts w:cs="Arial"/>
                <w:sz w:val="20"/>
                <w:szCs w:val="20"/>
                <w:lang w:val="sr-Cyrl-RS"/>
              </w:rPr>
            </w:pPr>
            <w:r w:rsidRPr="00775D8F">
              <w:rPr>
                <w:rFonts w:cs="Arial"/>
                <w:sz w:val="20"/>
                <w:szCs w:val="20"/>
                <w:lang w:val="sr-Cyrl-RS"/>
              </w:rPr>
              <w:t>6</w:t>
            </w:r>
            <w:r w:rsidR="00E15841" w:rsidRPr="00775D8F">
              <w:rPr>
                <w:rFonts w:cs="Arial"/>
                <w:sz w:val="20"/>
                <w:szCs w:val="20"/>
                <w:lang w:val="sr-Cyrl-RS"/>
              </w:rPr>
              <w:t>8</w:t>
            </w:r>
          </w:p>
        </w:tc>
        <w:tc>
          <w:tcPr>
            <w:tcW w:w="719" w:type="dxa"/>
            <w:textDirection w:val="btLr"/>
          </w:tcPr>
          <w:p w14:paraId="599F9182" w14:textId="24890B0B" w:rsidR="00EE1C0F" w:rsidRPr="00775D8F" w:rsidRDefault="00EE1C0F" w:rsidP="00EE1C0F">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216</w:t>
            </w:r>
            <w:r w:rsidRPr="00775D8F">
              <w:rPr>
                <w:rFonts w:cs="Arial"/>
                <w:bCs/>
                <w:iCs/>
                <w:color w:val="000000" w:themeColor="text1"/>
                <w:sz w:val="20"/>
                <w:szCs w:val="20"/>
                <w:lang w:val="sr-Cyrl-RS"/>
              </w:rPr>
              <w:t xml:space="preserve"> - Kopovi Masinci</w:t>
            </w:r>
          </w:p>
        </w:tc>
        <w:tc>
          <w:tcPr>
            <w:tcW w:w="556" w:type="dxa"/>
            <w:textDirection w:val="btLr"/>
          </w:tcPr>
          <w:p w14:paraId="599E1745" w14:textId="5B500F0B" w:rsidR="00EE1C0F" w:rsidRPr="00775D8F" w:rsidRDefault="00EE1C0F" w:rsidP="00EE1C0F">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P0029158</w:t>
            </w:r>
          </w:p>
        </w:tc>
        <w:tc>
          <w:tcPr>
            <w:tcW w:w="3119" w:type="dxa"/>
            <w:shd w:val="clear" w:color="auto" w:fill="auto"/>
          </w:tcPr>
          <w:p w14:paraId="44ACD3E4" w14:textId="77777777" w:rsidR="00313DB3" w:rsidRPr="00775D8F" w:rsidRDefault="00313DB3" w:rsidP="00EE1C0F">
            <w:pPr>
              <w:spacing w:before="0"/>
              <w:jc w:val="left"/>
              <w:rPr>
                <w:sz w:val="20"/>
                <w:szCs w:val="20"/>
              </w:rPr>
            </w:pPr>
          </w:p>
          <w:p w14:paraId="20EF9340" w14:textId="19273499" w:rsidR="00093D70" w:rsidRPr="00775D8F" w:rsidRDefault="00093D70" w:rsidP="00EE1C0F">
            <w:pPr>
              <w:spacing w:before="0"/>
              <w:jc w:val="left"/>
              <w:rPr>
                <w:rFonts w:cs="Arial"/>
                <w:bCs/>
                <w:iCs/>
                <w:color w:val="000000" w:themeColor="text1"/>
                <w:sz w:val="20"/>
                <w:szCs w:val="20"/>
                <w:lang w:val="sr-Latn-RS"/>
              </w:rPr>
            </w:pPr>
            <w:r w:rsidRPr="00775D8F">
              <w:rPr>
                <w:sz w:val="20"/>
                <w:szCs w:val="20"/>
              </w:rPr>
              <w:t>Lanac DIN 763 - 4x32</w:t>
            </w:r>
          </w:p>
        </w:tc>
        <w:tc>
          <w:tcPr>
            <w:tcW w:w="2880" w:type="dxa"/>
          </w:tcPr>
          <w:p w14:paraId="21F0C848" w14:textId="77777777" w:rsidR="00EE1C0F" w:rsidRPr="00775D8F" w:rsidRDefault="00EE1C0F" w:rsidP="00EE1C0F">
            <w:pPr>
              <w:spacing w:before="0"/>
              <w:jc w:val="center"/>
              <w:rPr>
                <w:rFonts w:cs="Arial"/>
                <w:b/>
                <w:i/>
                <w:sz w:val="20"/>
                <w:szCs w:val="20"/>
                <w:u w:val="single"/>
                <w:lang w:val="sr-Cyrl-RS"/>
              </w:rPr>
            </w:pPr>
          </w:p>
        </w:tc>
        <w:tc>
          <w:tcPr>
            <w:tcW w:w="563" w:type="dxa"/>
            <w:shd w:val="clear" w:color="auto" w:fill="auto"/>
            <w:textDirection w:val="btLr"/>
            <w:vAlign w:val="center"/>
          </w:tcPr>
          <w:p w14:paraId="2D403751" w14:textId="5F20CCAD" w:rsidR="00EE1C0F" w:rsidRPr="00775D8F" w:rsidRDefault="00EE1C0F" w:rsidP="00EE1C0F">
            <w:pPr>
              <w:spacing w:before="0"/>
              <w:jc w:val="center"/>
              <w:rPr>
                <w:rFonts w:cs="Arial"/>
                <w:bCs/>
                <w:iCs/>
                <w:noProof/>
                <w:sz w:val="20"/>
                <w:szCs w:val="20"/>
                <w:lang w:val="sr-Cyrl-CS"/>
              </w:rPr>
            </w:pPr>
            <w:r w:rsidRPr="00775D8F">
              <w:rPr>
                <w:rFonts w:cs="Arial"/>
                <w:bCs/>
                <w:iCs/>
                <w:noProof/>
                <w:sz w:val="20"/>
                <w:szCs w:val="20"/>
                <w:lang w:val="sr-Cyrl-CS"/>
              </w:rPr>
              <w:t>m</w:t>
            </w:r>
          </w:p>
        </w:tc>
        <w:tc>
          <w:tcPr>
            <w:tcW w:w="809" w:type="dxa"/>
            <w:shd w:val="clear" w:color="auto" w:fill="auto"/>
            <w:vAlign w:val="center"/>
          </w:tcPr>
          <w:p w14:paraId="1396EB01" w14:textId="3FD56E5C" w:rsidR="00EE1C0F" w:rsidRPr="00775D8F" w:rsidRDefault="00EE1C0F" w:rsidP="00EE1C0F">
            <w:pPr>
              <w:spacing w:before="0"/>
              <w:jc w:val="center"/>
              <w:rPr>
                <w:rFonts w:cs="Arial"/>
                <w:sz w:val="20"/>
                <w:szCs w:val="20"/>
                <w:lang w:val="sr-Cyrl-RS"/>
              </w:rPr>
            </w:pPr>
            <w:r w:rsidRPr="00775D8F">
              <w:rPr>
                <w:rFonts w:cs="Arial"/>
                <w:sz w:val="20"/>
                <w:szCs w:val="20"/>
                <w:lang w:val="sr-Cyrl-RS"/>
              </w:rPr>
              <w:t>150</w:t>
            </w:r>
          </w:p>
        </w:tc>
        <w:tc>
          <w:tcPr>
            <w:tcW w:w="709" w:type="dxa"/>
            <w:vAlign w:val="center"/>
          </w:tcPr>
          <w:p w14:paraId="1FC25145" w14:textId="26519CF2" w:rsidR="00EE1C0F" w:rsidRPr="00775D8F" w:rsidRDefault="00EE1C0F" w:rsidP="00EE1C0F">
            <w:pPr>
              <w:spacing w:before="0"/>
              <w:jc w:val="center"/>
              <w:rPr>
                <w:rFonts w:cs="Arial"/>
                <w:sz w:val="20"/>
                <w:szCs w:val="20"/>
                <w:lang w:val="sr-Cyrl-RS"/>
              </w:rPr>
            </w:pPr>
            <w:r w:rsidRPr="00775D8F">
              <w:rPr>
                <w:rFonts w:cs="Arial"/>
                <w:sz w:val="20"/>
                <w:szCs w:val="20"/>
                <w:lang w:val="sr-Cyrl-RS"/>
              </w:rPr>
              <w:t>063</w:t>
            </w:r>
          </w:p>
        </w:tc>
        <w:tc>
          <w:tcPr>
            <w:tcW w:w="2773" w:type="dxa"/>
          </w:tcPr>
          <w:p w14:paraId="7CB4779D" w14:textId="77777777" w:rsidR="00EE1C0F" w:rsidRPr="00775D8F" w:rsidRDefault="00EE1C0F" w:rsidP="00EE1C0F">
            <w:pPr>
              <w:spacing w:before="0"/>
              <w:jc w:val="center"/>
              <w:rPr>
                <w:rFonts w:cs="Arial"/>
                <w:b/>
                <w:i/>
                <w:sz w:val="20"/>
                <w:szCs w:val="20"/>
                <w:u w:val="single"/>
                <w:lang w:val="sr-Cyrl-RS"/>
              </w:rPr>
            </w:pPr>
          </w:p>
        </w:tc>
        <w:tc>
          <w:tcPr>
            <w:tcW w:w="2948" w:type="dxa"/>
          </w:tcPr>
          <w:p w14:paraId="325DC10A" w14:textId="77777777" w:rsidR="00EE1C0F" w:rsidRPr="00775D8F" w:rsidRDefault="00EE1C0F" w:rsidP="00EE1C0F">
            <w:pPr>
              <w:spacing w:before="0"/>
              <w:jc w:val="center"/>
              <w:rPr>
                <w:rFonts w:cs="Arial"/>
                <w:b/>
                <w:i/>
                <w:sz w:val="20"/>
                <w:szCs w:val="20"/>
                <w:u w:val="single"/>
                <w:lang w:val="sr-Cyrl-RS"/>
              </w:rPr>
            </w:pPr>
          </w:p>
        </w:tc>
      </w:tr>
      <w:tr w:rsidR="00EE1C0F" w:rsidRPr="00775D8F" w14:paraId="7B1806C3" w14:textId="77777777" w:rsidTr="00A778AA">
        <w:trPr>
          <w:cantSplit/>
          <w:trHeight w:val="1404"/>
        </w:trPr>
        <w:tc>
          <w:tcPr>
            <w:tcW w:w="534" w:type="dxa"/>
            <w:vAlign w:val="center"/>
          </w:tcPr>
          <w:p w14:paraId="741E65D1" w14:textId="64259D52" w:rsidR="00EE1C0F" w:rsidRPr="00775D8F" w:rsidRDefault="00AB4B60" w:rsidP="00EE1C0F">
            <w:pPr>
              <w:spacing w:before="0"/>
              <w:jc w:val="center"/>
              <w:rPr>
                <w:rFonts w:cs="Arial"/>
                <w:sz w:val="20"/>
                <w:szCs w:val="20"/>
                <w:lang w:val="sr-Cyrl-RS"/>
              </w:rPr>
            </w:pPr>
            <w:r w:rsidRPr="00775D8F">
              <w:rPr>
                <w:rFonts w:cs="Arial"/>
                <w:sz w:val="20"/>
                <w:szCs w:val="20"/>
                <w:lang w:val="sr-Cyrl-RS"/>
              </w:rPr>
              <w:t>7</w:t>
            </w:r>
            <w:r w:rsidR="00E15841" w:rsidRPr="00775D8F">
              <w:rPr>
                <w:rFonts w:cs="Arial"/>
                <w:sz w:val="20"/>
                <w:szCs w:val="20"/>
                <w:lang w:val="sr-Cyrl-RS"/>
              </w:rPr>
              <w:t>9</w:t>
            </w:r>
          </w:p>
        </w:tc>
        <w:tc>
          <w:tcPr>
            <w:tcW w:w="719" w:type="dxa"/>
            <w:textDirection w:val="btLr"/>
          </w:tcPr>
          <w:p w14:paraId="4D34E635" w14:textId="0867707B" w:rsidR="00EE1C0F" w:rsidRPr="00775D8F" w:rsidRDefault="00EE1C0F" w:rsidP="00EE1C0F">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01704CA9" w14:textId="5814CE39" w:rsidR="00EE1C0F" w:rsidRPr="00775D8F" w:rsidRDefault="00EE1C0F" w:rsidP="00EE1C0F">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17370784</w:t>
            </w:r>
          </w:p>
        </w:tc>
        <w:tc>
          <w:tcPr>
            <w:tcW w:w="3119" w:type="dxa"/>
            <w:shd w:val="clear" w:color="auto" w:fill="auto"/>
          </w:tcPr>
          <w:p w14:paraId="03935E6B" w14:textId="77777777" w:rsidR="00F16C30" w:rsidRPr="00775D8F" w:rsidRDefault="00F16C30" w:rsidP="00F16C30">
            <w:pPr>
              <w:spacing w:before="0"/>
              <w:jc w:val="left"/>
              <w:rPr>
                <w:sz w:val="20"/>
                <w:szCs w:val="20"/>
                <w:lang w:val="sr-Latn-RS"/>
              </w:rPr>
            </w:pPr>
          </w:p>
          <w:p w14:paraId="2643DBEE" w14:textId="77777777" w:rsidR="00F16C30" w:rsidRPr="00775D8F" w:rsidRDefault="00F16C30" w:rsidP="00F16C30">
            <w:pPr>
              <w:spacing w:before="0"/>
              <w:jc w:val="left"/>
              <w:rPr>
                <w:sz w:val="20"/>
                <w:szCs w:val="20"/>
                <w:lang w:val="sr-Latn-RS"/>
              </w:rPr>
            </w:pPr>
            <w:r w:rsidRPr="00775D8F">
              <w:rPr>
                <w:sz w:val="20"/>
                <w:szCs w:val="20"/>
                <w:lang w:val="sr-Latn-RS"/>
              </w:rPr>
              <w:t>Lanac DIN22252-26x92; klasa C-opitna sila 680kN; tvrdoća 388-430 HB; broj karika 170; (L=15640mm)</w:t>
            </w:r>
          </w:p>
          <w:p w14:paraId="4C3994DC" w14:textId="145900A5" w:rsidR="00F16C30" w:rsidRPr="00775D8F" w:rsidRDefault="00F16C30" w:rsidP="00F16C30">
            <w:pPr>
              <w:spacing w:before="0"/>
              <w:jc w:val="left"/>
              <w:rPr>
                <w:rFonts w:cs="Arial"/>
                <w:bCs/>
                <w:iCs/>
                <w:color w:val="000000" w:themeColor="text1"/>
                <w:sz w:val="20"/>
                <w:szCs w:val="20"/>
                <w:lang w:val="sr-Latn-RS"/>
              </w:rPr>
            </w:pPr>
            <w:r w:rsidRPr="00775D8F">
              <w:rPr>
                <w:sz w:val="20"/>
                <w:szCs w:val="20"/>
                <w:lang w:val="sr-Latn-RS"/>
              </w:rPr>
              <w:t>lanci kalibrisani i upareni</w:t>
            </w:r>
          </w:p>
        </w:tc>
        <w:tc>
          <w:tcPr>
            <w:tcW w:w="2880" w:type="dxa"/>
          </w:tcPr>
          <w:p w14:paraId="58108EDE" w14:textId="77777777" w:rsidR="00EE1C0F" w:rsidRPr="00775D8F" w:rsidRDefault="00EE1C0F" w:rsidP="00EE1C0F">
            <w:pPr>
              <w:spacing w:before="0"/>
              <w:jc w:val="center"/>
              <w:rPr>
                <w:rFonts w:cs="Arial"/>
                <w:b/>
                <w:i/>
                <w:sz w:val="20"/>
                <w:szCs w:val="20"/>
                <w:u w:val="single"/>
                <w:lang w:val="sr-Cyrl-RS"/>
              </w:rPr>
            </w:pPr>
          </w:p>
        </w:tc>
        <w:tc>
          <w:tcPr>
            <w:tcW w:w="563" w:type="dxa"/>
            <w:shd w:val="clear" w:color="auto" w:fill="auto"/>
            <w:textDirection w:val="btLr"/>
            <w:vAlign w:val="center"/>
          </w:tcPr>
          <w:p w14:paraId="0E45C2E1" w14:textId="07AB4965" w:rsidR="00EE1C0F" w:rsidRPr="00775D8F" w:rsidRDefault="00EE1C0F" w:rsidP="00EE1C0F">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2551D841" w14:textId="65B20273" w:rsidR="00EE1C0F" w:rsidRPr="00775D8F" w:rsidRDefault="00EE1C0F" w:rsidP="00EE1C0F">
            <w:pPr>
              <w:spacing w:before="0"/>
              <w:jc w:val="center"/>
              <w:rPr>
                <w:rFonts w:cs="Arial"/>
                <w:sz w:val="20"/>
                <w:szCs w:val="20"/>
                <w:lang w:val="sr-Cyrl-RS"/>
              </w:rPr>
            </w:pPr>
            <w:r w:rsidRPr="00775D8F">
              <w:rPr>
                <w:rFonts w:cs="Arial"/>
                <w:sz w:val="20"/>
                <w:szCs w:val="20"/>
                <w:lang w:val="sr-Cyrl-RS"/>
              </w:rPr>
              <w:t>2</w:t>
            </w:r>
          </w:p>
        </w:tc>
        <w:tc>
          <w:tcPr>
            <w:tcW w:w="709" w:type="dxa"/>
            <w:vAlign w:val="center"/>
          </w:tcPr>
          <w:p w14:paraId="4FE1F706" w14:textId="688A967B" w:rsidR="00EE1C0F" w:rsidRPr="00775D8F" w:rsidRDefault="00EE1C0F" w:rsidP="00EE1C0F">
            <w:pPr>
              <w:spacing w:before="0"/>
              <w:jc w:val="center"/>
              <w:rPr>
                <w:rFonts w:cs="Arial"/>
                <w:sz w:val="20"/>
                <w:szCs w:val="20"/>
                <w:lang w:val="sr-Cyrl-RS"/>
              </w:rPr>
            </w:pPr>
            <w:r w:rsidRPr="00775D8F">
              <w:rPr>
                <w:rFonts w:cs="Arial"/>
                <w:sz w:val="20"/>
                <w:szCs w:val="20"/>
                <w:lang w:val="sr-Cyrl-RS"/>
              </w:rPr>
              <w:t>079</w:t>
            </w:r>
          </w:p>
        </w:tc>
        <w:tc>
          <w:tcPr>
            <w:tcW w:w="2773" w:type="dxa"/>
          </w:tcPr>
          <w:p w14:paraId="2ACE90F9" w14:textId="77777777" w:rsidR="00EE1C0F" w:rsidRPr="00775D8F" w:rsidRDefault="00EE1C0F" w:rsidP="00EE1C0F">
            <w:pPr>
              <w:spacing w:before="0"/>
              <w:jc w:val="center"/>
              <w:rPr>
                <w:rFonts w:cs="Arial"/>
                <w:b/>
                <w:i/>
                <w:sz w:val="20"/>
                <w:szCs w:val="20"/>
                <w:u w:val="single"/>
                <w:lang w:val="sr-Cyrl-RS"/>
              </w:rPr>
            </w:pPr>
          </w:p>
        </w:tc>
        <w:tc>
          <w:tcPr>
            <w:tcW w:w="2948" w:type="dxa"/>
          </w:tcPr>
          <w:p w14:paraId="519C7A98" w14:textId="77777777" w:rsidR="00EE1C0F" w:rsidRPr="00775D8F" w:rsidRDefault="00EE1C0F" w:rsidP="00EE1C0F">
            <w:pPr>
              <w:spacing w:before="0"/>
              <w:jc w:val="center"/>
              <w:rPr>
                <w:rFonts w:cs="Arial"/>
                <w:b/>
                <w:i/>
                <w:sz w:val="20"/>
                <w:szCs w:val="20"/>
                <w:u w:val="single"/>
                <w:lang w:val="sr-Cyrl-RS"/>
              </w:rPr>
            </w:pPr>
          </w:p>
        </w:tc>
      </w:tr>
      <w:tr w:rsidR="00EE1C0F" w:rsidRPr="00775D8F" w14:paraId="6BB6274D" w14:textId="77777777" w:rsidTr="00A778AA">
        <w:trPr>
          <w:cantSplit/>
          <w:trHeight w:val="1404"/>
        </w:trPr>
        <w:tc>
          <w:tcPr>
            <w:tcW w:w="534" w:type="dxa"/>
            <w:vAlign w:val="center"/>
          </w:tcPr>
          <w:p w14:paraId="77E5E83E" w14:textId="3D844DA1" w:rsidR="00EE1C0F" w:rsidRPr="00775D8F" w:rsidRDefault="00AB4B60" w:rsidP="00EE1C0F">
            <w:pPr>
              <w:spacing w:before="0"/>
              <w:jc w:val="center"/>
              <w:rPr>
                <w:rFonts w:cs="Arial"/>
                <w:sz w:val="20"/>
                <w:szCs w:val="20"/>
                <w:lang w:val="sr-Cyrl-RS"/>
              </w:rPr>
            </w:pPr>
            <w:r w:rsidRPr="00775D8F">
              <w:rPr>
                <w:rFonts w:cs="Arial"/>
                <w:sz w:val="20"/>
                <w:szCs w:val="20"/>
                <w:lang w:val="sr-Cyrl-RS"/>
              </w:rPr>
              <w:t>7</w:t>
            </w:r>
            <w:r w:rsidR="00E15841" w:rsidRPr="00775D8F">
              <w:rPr>
                <w:rFonts w:cs="Arial"/>
                <w:sz w:val="20"/>
                <w:szCs w:val="20"/>
                <w:lang w:val="sr-Cyrl-RS"/>
              </w:rPr>
              <w:t>0</w:t>
            </w:r>
          </w:p>
        </w:tc>
        <w:tc>
          <w:tcPr>
            <w:tcW w:w="719" w:type="dxa"/>
            <w:textDirection w:val="btLr"/>
          </w:tcPr>
          <w:p w14:paraId="4A0B7E45" w14:textId="00102490" w:rsidR="00EE1C0F" w:rsidRPr="00775D8F" w:rsidRDefault="00EE1C0F" w:rsidP="00EE1C0F">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35F7FEB3" w14:textId="6518B1F8" w:rsidR="00EE1C0F" w:rsidRPr="00775D8F" w:rsidRDefault="00EE1C0F" w:rsidP="00EE1C0F">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17375429</w:t>
            </w:r>
          </w:p>
        </w:tc>
        <w:tc>
          <w:tcPr>
            <w:tcW w:w="3119" w:type="dxa"/>
            <w:shd w:val="clear" w:color="auto" w:fill="auto"/>
          </w:tcPr>
          <w:p w14:paraId="5CA01B96" w14:textId="77777777" w:rsidR="00F16C30" w:rsidRPr="00775D8F" w:rsidRDefault="00F16C30" w:rsidP="00093D70">
            <w:pPr>
              <w:spacing w:before="0"/>
              <w:jc w:val="left"/>
              <w:rPr>
                <w:sz w:val="20"/>
                <w:szCs w:val="20"/>
                <w:lang w:val="sr-Latn-RS"/>
              </w:rPr>
            </w:pPr>
          </w:p>
          <w:p w14:paraId="15299C7F" w14:textId="77777777" w:rsidR="00B45397" w:rsidRPr="00775D8F" w:rsidRDefault="00093D70" w:rsidP="00F16C30">
            <w:pPr>
              <w:spacing w:before="0"/>
              <w:jc w:val="left"/>
              <w:rPr>
                <w:sz w:val="20"/>
                <w:szCs w:val="20"/>
                <w:lang w:val="sr-Latn-RS"/>
              </w:rPr>
            </w:pPr>
            <w:r w:rsidRPr="00775D8F">
              <w:rPr>
                <w:sz w:val="20"/>
                <w:szCs w:val="20"/>
                <w:lang w:val="sr-Latn-RS"/>
              </w:rPr>
              <w:t>Lanac DIN22252-26x92; klasa C-opitna sila 680kN; tvrdoća 388-430 HB; broj karika 162;</w:t>
            </w:r>
            <w:r w:rsidR="00B45397" w:rsidRPr="00775D8F">
              <w:rPr>
                <w:sz w:val="20"/>
                <w:szCs w:val="20"/>
                <w:lang w:val="sr-Latn-RS"/>
              </w:rPr>
              <w:t xml:space="preserve"> (L=14904mm)</w:t>
            </w:r>
          </w:p>
          <w:p w14:paraId="05F2E682" w14:textId="78657A91" w:rsidR="00093D70" w:rsidRPr="00775D8F" w:rsidRDefault="00093D70" w:rsidP="00F16C30">
            <w:pPr>
              <w:spacing w:before="0"/>
              <w:jc w:val="left"/>
              <w:rPr>
                <w:rFonts w:cs="Arial"/>
                <w:bCs/>
                <w:iCs/>
                <w:color w:val="000000" w:themeColor="text1"/>
                <w:sz w:val="20"/>
                <w:szCs w:val="20"/>
                <w:lang w:val="sr-Latn-RS"/>
              </w:rPr>
            </w:pPr>
            <w:r w:rsidRPr="00775D8F">
              <w:rPr>
                <w:sz w:val="20"/>
                <w:szCs w:val="20"/>
                <w:lang w:val="sr-Latn-RS"/>
              </w:rPr>
              <w:t xml:space="preserve"> lanc</w:t>
            </w:r>
            <w:r w:rsidR="00F16C30" w:rsidRPr="00775D8F">
              <w:rPr>
                <w:sz w:val="20"/>
                <w:szCs w:val="20"/>
                <w:lang w:val="sr-Latn-RS"/>
              </w:rPr>
              <w:t>i</w:t>
            </w:r>
            <w:r w:rsidRPr="00775D8F">
              <w:rPr>
                <w:sz w:val="20"/>
                <w:szCs w:val="20"/>
                <w:lang w:val="sr-Latn-RS"/>
              </w:rPr>
              <w:t xml:space="preserve"> kalibrisan</w:t>
            </w:r>
            <w:r w:rsidR="00F16C30" w:rsidRPr="00775D8F">
              <w:rPr>
                <w:sz w:val="20"/>
                <w:szCs w:val="20"/>
                <w:lang w:val="sr-Latn-RS"/>
              </w:rPr>
              <w:t>i</w:t>
            </w:r>
            <w:r w:rsidRPr="00775D8F">
              <w:rPr>
                <w:sz w:val="20"/>
                <w:szCs w:val="20"/>
                <w:lang w:val="sr-Latn-RS"/>
              </w:rPr>
              <w:t xml:space="preserve"> i uparen</w:t>
            </w:r>
            <w:r w:rsidR="00F16C30" w:rsidRPr="00775D8F">
              <w:rPr>
                <w:sz w:val="20"/>
                <w:szCs w:val="20"/>
                <w:lang w:val="sr-Latn-RS"/>
              </w:rPr>
              <w:t>i</w:t>
            </w:r>
          </w:p>
        </w:tc>
        <w:tc>
          <w:tcPr>
            <w:tcW w:w="2880" w:type="dxa"/>
          </w:tcPr>
          <w:p w14:paraId="5281B5A9" w14:textId="77777777" w:rsidR="00EE1C0F" w:rsidRPr="00775D8F" w:rsidRDefault="00EE1C0F" w:rsidP="00EE1C0F">
            <w:pPr>
              <w:spacing w:before="0"/>
              <w:jc w:val="center"/>
              <w:rPr>
                <w:rFonts w:cs="Arial"/>
                <w:b/>
                <w:i/>
                <w:sz w:val="20"/>
                <w:szCs w:val="20"/>
                <w:u w:val="single"/>
                <w:lang w:val="sr-Cyrl-RS"/>
              </w:rPr>
            </w:pPr>
          </w:p>
        </w:tc>
        <w:tc>
          <w:tcPr>
            <w:tcW w:w="563" w:type="dxa"/>
            <w:shd w:val="clear" w:color="auto" w:fill="auto"/>
            <w:textDirection w:val="btLr"/>
            <w:vAlign w:val="center"/>
          </w:tcPr>
          <w:p w14:paraId="5522E338" w14:textId="756F3450" w:rsidR="00EE1C0F" w:rsidRPr="00775D8F" w:rsidRDefault="00EE1C0F" w:rsidP="00EE1C0F">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3673B87B" w14:textId="22ED8586" w:rsidR="00EE1C0F" w:rsidRPr="00775D8F" w:rsidRDefault="00EE1C0F" w:rsidP="00EE1C0F">
            <w:pPr>
              <w:spacing w:before="0"/>
              <w:jc w:val="center"/>
              <w:rPr>
                <w:rFonts w:cs="Arial"/>
                <w:sz w:val="20"/>
                <w:szCs w:val="20"/>
                <w:lang w:val="sr-Cyrl-RS"/>
              </w:rPr>
            </w:pPr>
            <w:r w:rsidRPr="00775D8F">
              <w:rPr>
                <w:rFonts w:cs="Arial"/>
                <w:sz w:val="20"/>
                <w:szCs w:val="20"/>
                <w:lang w:val="sr-Cyrl-RS"/>
              </w:rPr>
              <w:t>20</w:t>
            </w:r>
          </w:p>
        </w:tc>
        <w:tc>
          <w:tcPr>
            <w:tcW w:w="709" w:type="dxa"/>
            <w:vAlign w:val="center"/>
          </w:tcPr>
          <w:p w14:paraId="1079180F" w14:textId="27BBEB64" w:rsidR="00EE1C0F" w:rsidRPr="00775D8F" w:rsidRDefault="00EE1C0F" w:rsidP="00EE1C0F">
            <w:pPr>
              <w:spacing w:before="0"/>
              <w:jc w:val="center"/>
              <w:rPr>
                <w:rFonts w:cs="Arial"/>
                <w:sz w:val="20"/>
                <w:szCs w:val="20"/>
                <w:lang w:val="sr-Cyrl-RS"/>
              </w:rPr>
            </w:pPr>
            <w:r w:rsidRPr="00775D8F">
              <w:rPr>
                <w:rFonts w:cs="Arial"/>
                <w:sz w:val="20"/>
                <w:szCs w:val="20"/>
                <w:lang w:val="sr-Cyrl-RS"/>
              </w:rPr>
              <w:t>079</w:t>
            </w:r>
          </w:p>
        </w:tc>
        <w:tc>
          <w:tcPr>
            <w:tcW w:w="2773" w:type="dxa"/>
          </w:tcPr>
          <w:p w14:paraId="109CB4F8" w14:textId="77777777" w:rsidR="00EE1C0F" w:rsidRPr="00775D8F" w:rsidRDefault="00EE1C0F" w:rsidP="00EE1C0F">
            <w:pPr>
              <w:spacing w:before="0"/>
              <w:jc w:val="center"/>
              <w:rPr>
                <w:rFonts w:cs="Arial"/>
                <w:b/>
                <w:i/>
                <w:sz w:val="20"/>
                <w:szCs w:val="20"/>
                <w:u w:val="single"/>
                <w:lang w:val="sr-Cyrl-RS"/>
              </w:rPr>
            </w:pPr>
          </w:p>
        </w:tc>
        <w:tc>
          <w:tcPr>
            <w:tcW w:w="2948" w:type="dxa"/>
          </w:tcPr>
          <w:p w14:paraId="66D74670" w14:textId="77777777" w:rsidR="00EE1C0F" w:rsidRPr="00775D8F" w:rsidRDefault="00EE1C0F" w:rsidP="00EE1C0F">
            <w:pPr>
              <w:spacing w:before="0"/>
              <w:jc w:val="center"/>
              <w:rPr>
                <w:rFonts w:cs="Arial"/>
                <w:b/>
                <w:i/>
                <w:sz w:val="20"/>
                <w:szCs w:val="20"/>
                <w:u w:val="single"/>
                <w:lang w:val="sr-Cyrl-RS"/>
              </w:rPr>
            </w:pPr>
          </w:p>
        </w:tc>
      </w:tr>
      <w:tr w:rsidR="00EE1C0F" w:rsidRPr="00775D8F" w14:paraId="71D6C8E4" w14:textId="77777777" w:rsidTr="00A778AA">
        <w:trPr>
          <w:cantSplit/>
          <w:trHeight w:val="1404"/>
        </w:trPr>
        <w:tc>
          <w:tcPr>
            <w:tcW w:w="534" w:type="dxa"/>
            <w:vAlign w:val="center"/>
          </w:tcPr>
          <w:p w14:paraId="2891EEC3" w14:textId="5DD437EC" w:rsidR="00EE1C0F" w:rsidRPr="00775D8F" w:rsidRDefault="00AB4B60" w:rsidP="00EE1C0F">
            <w:pPr>
              <w:spacing w:before="0"/>
              <w:jc w:val="center"/>
              <w:rPr>
                <w:rFonts w:cs="Arial"/>
                <w:sz w:val="20"/>
                <w:szCs w:val="20"/>
                <w:lang w:val="sr-Cyrl-RS"/>
              </w:rPr>
            </w:pPr>
            <w:r w:rsidRPr="00775D8F">
              <w:rPr>
                <w:rFonts w:cs="Arial"/>
                <w:sz w:val="20"/>
                <w:szCs w:val="20"/>
                <w:lang w:val="sr-Cyrl-RS"/>
              </w:rPr>
              <w:t>7</w:t>
            </w:r>
            <w:r w:rsidR="00E15841" w:rsidRPr="00775D8F">
              <w:rPr>
                <w:rFonts w:cs="Arial"/>
                <w:sz w:val="20"/>
                <w:szCs w:val="20"/>
                <w:lang w:val="sr-Cyrl-RS"/>
              </w:rPr>
              <w:t>1</w:t>
            </w:r>
          </w:p>
        </w:tc>
        <w:tc>
          <w:tcPr>
            <w:tcW w:w="719" w:type="dxa"/>
            <w:textDirection w:val="btLr"/>
          </w:tcPr>
          <w:p w14:paraId="01817234" w14:textId="355169AD" w:rsidR="00EE1C0F" w:rsidRPr="00775D8F" w:rsidRDefault="00EE1C0F" w:rsidP="00EE1C0F">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5E06F3AE" w14:textId="23298162" w:rsidR="00EE1C0F" w:rsidRPr="00775D8F" w:rsidRDefault="00EE1C0F" w:rsidP="00EE1C0F">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17375429</w:t>
            </w:r>
          </w:p>
        </w:tc>
        <w:tc>
          <w:tcPr>
            <w:tcW w:w="3119" w:type="dxa"/>
            <w:shd w:val="clear" w:color="auto" w:fill="auto"/>
          </w:tcPr>
          <w:p w14:paraId="1C5FA849" w14:textId="77777777" w:rsidR="00B45397" w:rsidRPr="00775D8F" w:rsidRDefault="00A778AA" w:rsidP="00EE1C0F">
            <w:pPr>
              <w:spacing w:before="0"/>
              <w:jc w:val="left"/>
              <w:rPr>
                <w:sz w:val="20"/>
                <w:szCs w:val="20"/>
                <w:lang w:val="sr-Latn-RS"/>
              </w:rPr>
            </w:pPr>
            <w:r w:rsidRPr="00775D8F">
              <w:rPr>
                <w:sz w:val="20"/>
                <w:szCs w:val="20"/>
                <w:lang w:val="sr-Latn-RS"/>
              </w:rPr>
              <w:t>Lanac DIN22252-26x92; klasa C-opitna sila 680kN; tvrdoća 388-430 HB; broj karika 162</w:t>
            </w:r>
            <w:r w:rsidR="00F16C30" w:rsidRPr="00775D8F">
              <w:rPr>
                <w:sz w:val="20"/>
                <w:szCs w:val="20"/>
                <w:lang w:val="sr-Latn-RS"/>
              </w:rPr>
              <w:t>;</w:t>
            </w:r>
            <w:r w:rsidR="00B45397" w:rsidRPr="00775D8F">
              <w:rPr>
                <w:sz w:val="20"/>
                <w:szCs w:val="20"/>
                <w:lang w:val="sr-Latn-RS"/>
              </w:rPr>
              <w:t>(L=14904mm)</w:t>
            </w:r>
          </w:p>
          <w:p w14:paraId="6F2A9FF7" w14:textId="792AD87F" w:rsidR="00A778AA" w:rsidRPr="00775D8F" w:rsidRDefault="00A778AA" w:rsidP="00EE1C0F">
            <w:pPr>
              <w:spacing w:before="0"/>
              <w:jc w:val="left"/>
              <w:rPr>
                <w:rFonts w:cs="Arial"/>
                <w:bCs/>
                <w:iCs/>
                <w:color w:val="000000" w:themeColor="text1"/>
                <w:sz w:val="20"/>
                <w:szCs w:val="20"/>
                <w:lang w:val="sr-Latn-RS"/>
              </w:rPr>
            </w:pPr>
            <w:r w:rsidRPr="00775D8F">
              <w:rPr>
                <w:sz w:val="20"/>
                <w:szCs w:val="20"/>
                <w:lang w:val="sr-Latn-RS"/>
              </w:rPr>
              <w:t xml:space="preserve"> lan</w:t>
            </w:r>
            <w:r w:rsidR="00F16C30" w:rsidRPr="00775D8F">
              <w:rPr>
                <w:sz w:val="20"/>
                <w:szCs w:val="20"/>
                <w:lang w:val="sr-Latn-RS"/>
              </w:rPr>
              <w:t>a</w:t>
            </w:r>
            <w:r w:rsidRPr="00775D8F">
              <w:rPr>
                <w:sz w:val="20"/>
                <w:szCs w:val="20"/>
                <w:lang w:val="sr-Latn-RS"/>
              </w:rPr>
              <w:t>c</w:t>
            </w:r>
            <w:r w:rsidR="00F16C30" w:rsidRPr="00775D8F">
              <w:rPr>
                <w:sz w:val="20"/>
                <w:szCs w:val="20"/>
                <w:lang w:val="sr-Latn-RS"/>
              </w:rPr>
              <w:t xml:space="preserve"> kalibrisan</w:t>
            </w:r>
            <w:r w:rsidRPr="00775D8F">
              <w:rPr>
                <w:sz w:val="20"/>
                <w:szCs w:val="20"/>
                <w:lang w:val="sr-Latn-RS"/>
              </w:rPr>
              <w:t xml:space="preserve"> i uparen</w:t>
            </w:r>
            <w:r w:rsidR="00F16C30" w:rsidRPr="00775D8F">
              <w:rPr>
                <w:sz w:val="20"/>
                <w:szCs w:val="20"/>
                <w:lang w:val="sr-Latn-RS"/>
              </w:rPr>
              <w:t xml:space="preserve"> </w:t>
            </w:r>
          </w:p>
          <w:p w14:paraId="4BBF3C4B" w14:textId="10DB51F3" w:rsidR="00A778AA" w:rsidRPr="00775D8F" w:rsidRDefault="00A778AA" w:rsidP="00EE1C0F">
            <w:pPr>
              <w:spacing w:before="0"/>
              <w:jc w:val="left"/>
              <w:rPr>
                <w:rFonts w:cs="Arial"/>
                <w:bCs/>
                <w:iCs/>
                <w:color w:val="000000" w:themeColor="text1"/>
                <w:sz w:val="20"/>
                <w:szCs w:val="20"/>
                <w:lang w:val="sr-Latn-RS"/>
              </w:rPr>
            </w:pPr>
          </w:p>
        </w:tc>
        <w:tc>
          <w:tcPr>
            <w:tcW w:w="2880" w:type="dxa"/>
          </w:tcPr>
          <w:p w14:paraId="0278E5A3" w14:textId="77777777" w:rsidR="00EE1C0F" w:rsidRPr="00775D8F" w:rsidRDefault="00EE1C0F" w:rsidP="00EE1C0F">
            <w:pPr>
              <w:spacing w:before="0"/>
              <w:jc w:val="center"/>
              <w:rPr>
                <w:rFonts w:cs="Arial"/>
                <w:b/>
                <w:i/>
                <w:sz w:val="20"/>
                <w:szCs w:val="20"/>
                <w:u w:val="single"/>
                <w:lang w:val="sr-Cyrl-RS"/>
              </w:rPr>
            </w:pPr>
          </w:p>
        </w:tc>
        <w:tc>
          <w:tcPr>
            <w:tcW w:w="563" w:type="dxa"/>
            <w:shd w:val="clear" w:color="auto" w:fill="auto"/>
            <w:textDirection w:val="btLr"/>
            <w:vAlign w:val="center"/>
          </w:tcPr>
          <w:p w14:paraId="730E5044" w14:textId="460C9E43" w:rsidR="00EE1C0F" w:rsidRPr="00775D8F" w:rsidRDefault="00EE1C0F" w:rsidP="00EE1C0F">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072A2770" w14:textId="42C61EBC" w:rsidR="00E474AE" w:rsidRPr="00775D8F" w:rsidRDefault="00E474AE" w:rsidP="00EE1C0F">
            <w:pPr>
              <w:spacing w:before="0"/>
              <w:jc w:val="center"/>
              <w:rPr>
                <w:rFonts w:cs="Arial"/>
                <w:sz w:val="20"/>
                <w:szCs w:val="20"/>
              </w:rPr>
            </w:pPr>
            <w:r w:rsidRPr="00775D8F">
              <w:rPr>
                <w:rFonts w:cs="Arial"/>
                <w:sz w:val="20"/>
                <w:szCs w:val="20"/>
              </w:rPr>
              <w:t>5</w:t>
            </w:r>
          </w:p>
        </w:tc>
        <w:tc>
          <w:tcPr>
            <w:tcW w:w="709" w:type="dxa"/>
            <w:vAlign w:val="center"/>
          </w:tcPr>
          <w:p w14:paraId="773798EC" w14:textId="6F4214B8" w:rsidR="00EE1C0F" w:rsidRPr="00775D8F" w:rsidRDefault="00EE1C0F" w:rsidP="00EE1C0F">
            <w:pPr>
              <w:spacing w:before="0"/>
              <w:jc w:val="center"/>
              <w:rPr>
                <w:rFonts w:cs="Arial"/>
                <w:sz w:val="20"/>
                <w:szCs w:val="20"/>
                <w:lang w:val="sr-Cyrl-RS"/>
              </w:rPr>
            </w:pPr>
            <w:r w:rsidRPr="00775D8F">
              <w:rPr>
                <w:rFonts w:cs="Arial"/>
                <w:sz w:val="20"/>
                <w:szCs w:val="20"/>
                <w:lang w:val="sr-Cyrl-RS"/>
              </w:rPr>
              <w:t>079</w:t>
            </w:r>
          </w:p>
        </w:tc>
        <w:tc>
          <w:tcPr>
            <w:tcW w:w="2773" w:type="dxa"/>
          </w:tcPr>
          <w:p w14:paraId="2AF2A081" w14:textId="77777777" w:rsidR="00EE1C0F" w:rsidRPr="00775D8F" w:rsidRDefault="00EE1C0F" w:rsidP="00EE1C0F">
            <w:pPr>
              <w:spacing w:before="0"/>
              <w:jc w:val="center"/>
              <w:rPr>
                <w:rFonts w:cs="Arial"/>
                <w:b/>
                <w:i/>
                <w:sz w:val="20"/>
                <w:szCs w:val="20"/>
                <w:u w:val="single"/>
                <w:lang w:val="sr-Cyrl-RS"/>
              </w:rPr>
            </w:pPr>
          </w:p>
        </w:tc>
        <w:tc>
          <w:tcPr>
            <w:tcW w:w="2948" w:type="dxa"/>
          </w:tcPr>
          <w:p w14:paraId="390437A0" w14:textId="77777777" w:rsidR="00EE1C0F" w:rsidRPr="00775D8F" w:rsidRDefault="00EE1C0F" w:rsidP="00EE1C0F">
            <w:pPr>
              <w:spacing w:before="0"/>
              <w:jc w:val="center"/>
              <w:rPr>
                <w:rFonts w:cs="Arial"/>
                <w:b/>
                <w:i/>
                <w:sz w:val="20"/>
                <w:szCs w:val="20"/>
                <w:u w:val="single"/>
                <w:lang w:val="sr-Cyrl-RS"/>
              </w:rPr>
            </w:pPr>
          </w:p>
        </w:tc>
      </w:tr>
      <w:tr w:rsidR="00EE1C0F" w:rsidRPr="00775D8F" w14:paraId="0B759514" w14:textId="77777777" w:rsidTr="00A778AA">
        <w:trPr>
          <w:cantSplit/>
          <w:trHeight w:val="1404"/>
        </w:trPr>
        <w:tc>
          <w:tcPr>
            <w:tcW w:w="534" w:type="dxa"/>
            <w:vAlign w:val="center"/>
          </w:tcPr>
          <w:p w14:paraId="234729B6" w14:textId="09CAEC5F" w:rsidR="00EE1C0F" w:rsidRPr="00775D8F" w:rsidRDefault="00AB4B60" w:rsidP="00EE1C0F">
            <w:pPr>
              <w:spacing w:before="0"/>
              <w:jc w:val="center"/>
              <w:rPr>
                <w:rFonts w:cs="Arial"/>
                <w:sz w:val="20"/>
                <w:szCs w:val="20"/>
                <w:lang w:val="sr-Cyrl-RS"/>
              </w:rPr>
            </w:pPr>
            <w:r w:rsidRPr="00775D8F">
              <w:rPr>
                <w:rFonts w:cs="Arial"/>
                <w:sz w:val="20"/>
                <w:szCs w:val="20"/>
                <w:lang w:val="sr-Cyrl-RS"/>
              </w:rPr>
              <w:lastRenderedPageBreak/>
              <w:t>7</w:t>
            </w:r>
            <w:r w:rsidR="00E15841" w:rsidRPr="00775D8F">
              <w:rPr>
                <w:rFonts w:cs="Arial"/>
                <w:sz w:val="20"/>
                <w:szCs w:val="20"/>
                <w:lang w:val="sr-Cyrl-RS"/>
              </w:rPr>
              <w:t>2</w:t>
            </w:r>
          </w:p>
        </w:tc>
        <w:tc>
          <w:tcPr>
            <w:tcW w:w="719" w:type="dxa"/>
            <w:textDirection w:val="btLr"/>
          </w:tcPr>
          <w:p w14:paraId="7C180374" w14:textId="12478169" w:rsidR="00EE1C0F" w:rsidRPr="00775D8F" w:rsidRDefault="00EE1C0F" w:rsidP="00EE1C0F">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40497F43" w14:textId="26C119C2" w:rsidR="00EE1C0F" w:rsidRPr="00775D8F" w:rsidRDefault="00EE1C0F" w:rsidP="00EE1C0F">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44353969</w:t>
            </w:r>
          </w:p>
        </w:tc>
        <w:tc>
          <w:tcPr>
            <w:tcW w:w="3119" w:type="dxa"/>
            <w:shd w:val="clear" w:color="auto" w:fill="auto"/>
          </w:tcPr>
          <w:p w14:paraId="12D309B2" w14:textId="77777777" w:rsidR="0083669F" w:rsidRPr="00775D8F" w:rsidRDefault="0083669F" w:rsidP="00A778AA">
            <w:pPr>
              <w:rPr>
                <w:rFonts w:cs="Arial"/>
                <w:bCs/>
                <w:iCs/>
                <w:color w:val="000000" w:themeColor="text1"/>
                <w:sz w:val="20"/>
                <w:szCs w:val="20"/>
                <w:lang w:val="sr-Latn-RS"/>
              </w:rPr>
            </w:pPr>
          </w:p>
          <w:p w14:paraId="00B3CDB8" w14:textId="77777777" w:rsidR="00A778AA" w:rsidRPr="00775D8F" w:rsidRDefault="00A778AA" w:rsidP="00A778AA">
            <w:pPr>
              <w:rPr>
                <w:sz w:val="20"/>
                <w:szCs w:val="20"/>
                <w:lang w:val="fr-FR"/>
              </w:rPr>
            </w:pPr>
            <w:r w:rsidRPr="00775D8F">
              <w:rPr>
                <w:sz w:val="20"/>
                <w:szCs w:val="20"/>
                <w:lang w:val="fr-FR"/>
              </w:rPr>
              <w:t xml:space="preserve">Spojnica lanca  </w:t>
            </w:r>
          </w:p>
          <w:p w14:paraId="5EA40C92" w14:textId="0CE7C40B" w:rsidR="00A778AA" w:rsidRPr="00775D8F" w:rsidRDefault="00A778AA" w:rsidP="00A778AA">
            <w:pPr>
              <w:spacing w:before="0"/>
              <w:jc w:val="left"/>
              <w:rPr>
                <w:rFonts w:cs="Arial"/>
                <w:bCs/>
                <w:iCs/>
                <w:color w:val="000000" w:themeColor="text1"/>
                <w:sz w:val="20"/>
                <w:szCs w:val="20"/>
                <w:lang w:val="sr-Latn-RS"/>
              </w:rPr>
            </w:pPr>
            <w:r w:rsidRPr="00775D8F">
              <w:rPr>
                <w:sz w:val="20"/>
                <w:szCs w:val="20"/>
                <w:lang w:val="fr-FR"/>
              </w:rPr>
              <w:t>Crtež br: T-D-207</w:t>
            </w:r>
          </w:p>
        </w:tc>
        <w:tc>
          <w:tcPr>
            <w:tcW w:w="2880" w:type="dxa"/>
          </w:tcPr>
          <w:p w14:paraId="56833812" w14:textId="77777777" w:rsidR="00EE1C0F" w:rsidRPr="00775D8F" w:rsidRDefault="00EE1C0F" w:rsidP="00EE1C0F">
            <w:pPr>
              <w:spacing w:before="0"/>
              <w:jc w:val="center"/>
              <w:rPr>
                <w:rFonts w:cs="Arial"/>
                <w:b/>
                <w:i/>
                <w:sz w:val="20"/>
                <w:szCs w:val="20"/>
                <w:u w:val="single"/>
                <w:lang w:val="sr-Cyrl-RS"/>
              </w:rPr>
            </w:pPr>
          </w:p>
        </w:tc>
        <w:tc>
          <w:tcPr>
            <w:tcW w:w="563" w:type="dxa"/>
            <w:shd w:val="clear" w:color="auto" w:fill="auto"/>
            <w:textDirection w:val="btLr"/>
            <w:vAlign w:val="center"/>
          </w:tcPr>
          <w:p w14:paraId="030AEE1F" w14:textId="791A8651" w:rsidR="00EE1C0F" w:rsidRPr="00775D8F" w:rsidRDefault="00EE1C0F" w:rsidP="00EE1C0F">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555DDE19" w14:textId="2E4795B9" w:rsidR="00EE1C0F" w:rsidRPr="00775D8F" w:rsidRDefault="00EE1C0F" w:rsidP="00EE1C0F">
            <w:pPr>
              <w:spacing w:before="0"/>
              <w:jc w:val="center"/>
              <w:rPr>
                <w:rFonts w:cs="Arial"/>
                <w:sz w:val="20"/>
                <w:szCs w:val="20"/>
                <w:lang w:val="sr-Cyrl-RS"/>
              </w:rPr>
            </w:pPr>
            <w:r w:rsidRPr="00775D8F">
              <w:rPr>
                <w:rFonts w:cs="Arial"/>
                <w:sz w:val="20"/>
                <w:szCs w:val="20"/>
                <w:lang w:val="sr-Cyrl-RS"/>
              </w:rPr>
              <w:t>20</w:t>
            </w:r>
          </w:p>
        </w:tc>
        <w:tc>
          <w:tcPr>
            <w:tcW w:w="709" w:type="dxa"/>
            <w:vAlign w:val="center"/>
          </w:tcPr>
          <w:p w14:paraId="0D1E3FD3" w14:textId="5521DC4A" w:rsidR="00EE1C0F" w:rsidRPr="00775D8F" w:rsidRDefault="00EE1C0F" w:rsidP="00EE1C0F">
            <w:pPr>
              <w:spacing w:before="0"/>
              <w:jc w:val="center"/>
              <w:rPr>
                <w:rFonts w:cs="Arial"/>
                <w:sz w:val="20"/>
                <w:szCs w:val="20"/>
                <w:lang w:val="sr-Cyrl-RS"/>
              </w:rPr>
            </w:pPr>
            <w:r w:rsidRPr="00775D8F">
              <w:rPr>
                <w:rFonts w:cs="Arial"/>
                <w:sz w:val="20"/>
                <w:szCs w:val="20"/>
                <w:lang w:val="sr-Cyrl-RS"/>
              </w:rPr>
              <w:t>079</w:t>
            </w:r>
          </w:p>
        </w:tc>
        <w:tc>
          <w:tcPr>
            <w:tcW w:w="2773" w:type="dxa"/>
          </w:tcPr>
          <w:p w14:paraId="5C834ADB" w14:textId="77777777" w:rsidR="00EE1C0F" w:rsidRPr="00775D8F" w:rsidRDefault="00EE1C0F" w:rsidP="00EE1C0F">
            <w:pPr>
              <w:spacing w:before="0"/>
              <w:jc w:val="center"/>
              <w:rPr>
                <w:rFonts w:cs="Arial"/>
                <w:b/>
                <w:i/>
                <w:sz w:val="20"/>
                <w:szCs w:val="20"/>
                <w:u w:val="single"/>
                <w:lang w:val="sr-Cyrl-RS"/>
              </w:rPr>
            </w:pPr>
          </w:p>
        </w:tc>
        <w:tc>
          <w:tcPr>
            <w:tcW w:w="2948" w:type="dxa"/>
          </w:tcPr>
          <w:p w14:paraId="33DB9F28" w14:textId="77777777" w:rsidR="00EE1C0F" w:rsidRPr="00775D8F" w:rsidRDefault="00EE1C0F" w:rsidP="00EE1C0F">
            <w:pPr>
              <w:spacing w:before="0"/>
              <w:jc w:val="center"/>
              <w:rPr>
                <w:rFonts w:cs="Arial"/>
                <w:b/>
                <w:i/>
                <w:sz w:val="20"/>
                <w:szCs w:val="20"/>
                <w:u w:val="single"/>
                <w:lang w:val="sr-Cyrl-RS"/>
              </w:rPr>
            </w:pPr>
          </w:p>
        </w:tc>
      </w:tr>
      <w:tr w:rsidR="00EE1C0F" w:rsidRPr="00775D8F" w14:paraId="53310BAB" w14:textId="77777777" w:rsidTr="00A778AA">
        <w:trPr>
          <w:cantSplit/>
          <w:trHeight w:val="1404"/>
        </w:trPr>
        <w:tc>
          <w:tcPr>
            <w:tcW w:w="534" w:type="dxa"/>
            <w:vAlign w:val="center"/>
          </w:tcPr>
          <w:p w14:paraId="23B17CCB" w14:textId="0B2C963F" w:rsidR="00EE1C0F" w:rsidRPr="00775D8F" w:rsidRDefault="00AB4B60" w:rsidP="00E15841">
            <w:pPr>
              <w:spacing w:before="0"/>
              <w:jc w:val="center"/>
              <w:rPr>
                <w:rFonts w:cs="Arial"/>
                <w:sz w:val="20"/>
                <w:szCs w:val="20"/>
              </w:rPr>
            </w:pPr>
            <w:r w:rsidRPr="00775D8F">
              <w:rPr>
                <w:rFonts w:cs="Arial"/>
                <w:sz w:val="20"/>
                <w:szCs w:val="20"/>
                <w:lang w:val="sr-Cyrl-RS"/>
              </w:rPr>
              <w:t>7</w:t>
            </w:r>
            <w:r w:rsidR="00E15841" w:rsidRPr="00775D8F">
              <w:rPr>
                <w:rFonts w:cs="Arial"/>
                <w:sz w:val="20"/>
                <w:szCs w:val="20"/>
              </w:rPr>
              <w:t>3</w:t>
            </w:r>
          </w:p>
        </w:tc>
        <w:tc>
          <w:tcPr>
            <w:tcW w:w="719" w:type="dxa"/>
            <w:textDirection w:val="btLr"/>
          </w:tcPr>
          <w:p w14:paraId="6B0D41B3" w14:textId="034543C2" w:rsidR="00EE1C0F" w:rsidRPr="00775D8F" w:rsidRDefault="00EE1C0F" w:rsidP="00EE1C0F">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Latn-RS"/>
              </w:rPr>
              <w:t>213</w:t>
            </w:r>
            <w:r w:rsidRPr="00775D8F">
              <w:rPr>
                <w:rFonts w:cs="Arial"/>
                <w:bCs/>
                <w:iCs/>
                <w:color w:val="000000" w:themeColor="text1"/>
                <w:sz w:val="20"/>
                <w:szCs w:val="20"/>
                <w:lang w:val="sr-Cyrl-RS"/>
              </w:rPr>
              <w:t xml:space="preserve"> - Kopovi Masinci</w:t>
            </w:r>
          </w:p>
        </w:tc>
        <w:tc>
          <w:tcPr>
            <w:tcW w:w="556" w:type="dxa"/>
            <w:textDirection w:val="btLr"/>
          </w:tcPr>
          <w:p w14:paraId="769E5494" w14:textId="1B4F001B" w:rsidR="00EE1C0F" w:rsidRPr="00775D8F" w:rsidRDefault="00EE1C0F" w:rsidP="00EE1C0F">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45215720</w:t>
            </w:r>
          </w:p>
        </w:tc>
        <w:tc>
          <w:tcPr>
            <w:tcW w:w="3119" w:type="dxa"/>
            <w:shd w:val="clear" w:color="auto" w:fill="auto"/>
          </w:tcPr>
          <w:p w14:paraId="0D448287" w14:textId="77777777" w:rsidR="00A778AA" w:rsidRPr="00775D8F" w:rsidRDefault="00A778AA" w:rsidP="00A778AA">
            <w:pPr>
              <w:rPr>
                <w:sz w:val="20"/>
                <w:szCs w:val="20"/>
                <w:lang w:val="fr-FR"/>
              </w:rPr>
            </w:pPr>
            <w:r w:rsidRPr="00775D8F">
              <w:rPr>
                <w:sz w:val="20"/>
                <w:szCs w:val="20"/>
                <w:lang w:val="fr-FR"/>
              </w:rPr>
              <w:t xml:space="preserve">Spojnica lanca  </w:t>
            </w:r>
          </w:p>
          <w:p w14:paraId="331FA8FA" w14:textId="185026DF" w:rsidR="00A778AA" w:rsidRPr="00775D8F" w:rsidRDefault="00A778AA" w:rsidP="00A778AA">
            <w:pPr>
              <w:spacing w:before="0"/>
              <w:jc w:val="left"/>
              <w:rPr>
                <w:rFonts w:cs="Arial"/>
                <w:bCs/>
                <w:iCs/>
                <w:color w:val="000000" w:themeColor="text1"/>
                <w:sz w:val="20"/>
                <w:szCs w:val="20"/>
                <w:lang w:val="sr-Latn-RS"/>
              </w:rPr>
            </w:pPr>
            <w:r w:rsidRPr="00775D8F">
              <w:rPr>
                <w:sz w:val="20"/>
                <w:szCs w:val="20"/>
                <w:lang w:val="fr-FR"/>
              </w:rPr>
              <w:t>Crtež br: T-D-207</w:t>
            </w:r>
          </w:p>
        </w:tc>
        <w:tc>
          <w:tcPr>
            <w:tcW w:w="2880" w:type="dxa"/>
          </w:tcPr>
          <w:p w14:paraId="60A2585C" w14:textId="77777777" w:rsidR="00EE1C0F" w:rsidRPr="00775D8F" w:rsidRDefault="00EE1C0F" w:rsidP="00EE1C0F">
            <w:pPr>
              <w:spacing w:before="0"/>
              <w:jc w:val="center"/>
              <w:rPr>
                <w:rFonts w:cs="Arial"/>
                <w:b/>
                <w:i/>
                <w:sz w:val="20"/>
                <w:szCs w:val="20"/>
                <w:u w:val="single"/>
                <w:lang w:val="sr-Cyrl-RS"/>
              </w:rPr>
            </w:pPr>
          </w:p>
        </w:tc>
        <w:tc>
          <w:tcPr>
            <w:tcW w:w="563" w:type="dxa"/>
            <w:shd w:val="clear" w:color="auto" w:fill="auto"/>
            <w:textDirection w:val="btLr"/>
            <w:vAlign w:val="center"/>
          </w:tcPr>
          <w:p w14:paraId="4F249D95" w14:textId="3AC9BDFE" w:rsidR="00EE1C0F" w:rsidRPr="00775D8F" w:rsidRDefault="00EE1C0F" w:rsidP="00EE1C0F">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ABE4701" w14:textId="653BF64B" w:rsidR="00E474AE" w:rsidRPr="00775D8F" w:rsidRDefault="00E474AE" w:rsidP="00EE1C0F">
            <w:pPr>
              <w:spacing w:before="0"/>
              <w:jc w:val="center"/>
              <w:rPr>
                <w:rFonts w:cs="Arial"/>
                <w:sz w:val="20"/>
                <w:szCs w:val="20"/>
              </w:rPr>
            </w:pPr>
            <w:r w:rsidRPr="00775D8F">
              <w:rPr>
                <w:rFonts w:cs="Arial"/>
                <w:sz w:val="20"/>
                <w:szCs w:val="20"/>
              </w:rPr>
              <w:t>40</w:t>
            </w:r>
          </w:p>
        </w:tc>
        <w:tc>
          <w:tcPr>
            <w:tcW w:w="709" w:type="dxa"/>
            <w:vAlign w:val="center"/>
          </w:tcPr>
          <w:p w14:paraId="00B6BE18" w14:textId="0F0CF00F" w:rsidR="00EE1C0F" w:rsidRPr="00775D8F" w:rsidRDefault="00EE1C0F" w:rsidP="00EE1C0F">
            <w:pPr>
              <w:spacing w:before="0"/>
              <w:jc w:val="center"/>
              <w:rPr>
                <w:rFonts w:cs="Arial"/>
                <w:sz w:val="20"/>
                <w:szCs w:val="20"/>
                <w:lang w:val="sr-Cyrl-RS"/>
              </w:rPr>
            </w:pPr>
            <w:r w:rsidRPr="00775D8F">
              <w:rPr>
                <w:rFonts w:cs="Arial"/>
                <w:sz w:val="20"/>
                <w:szCs w:val="20"/>
                <w:lang w:val="sr-Cyrl-RS"/>
              </w:rPr>
              <w:t>079</w:t>
            </w:r>
          </w:p>
        </w:tc>
        <w:tc>
          <w:tcPr>
            <w:tcW w:w="2773" w:type="dxa"/>
          </w:tcPr>
          <w:p w14:paraId="7DA75231" w14:textId="1CE36DCE" w:rsidR="00EE1C0F" w:rsidRPr="00775D8F" w:rsidRDefault="00EE1C0F" w:rsidP="00EE1C0F">
            <w:pPr>
              <w:spacing w:before="0"/>
              <w:jc w:val="center"/>
              <w:rPr>
                <w:rFonts w:cs="Arial"/>
                <w:b/>
                <w:i/>
                <w:sz w:val="20"/>
                <w:szCs w:val="20"/>
                <w:u w:val="single"/>
                <w:lang w:val="sr-Cyrl-RS"/>
              </w:rPr>
            </w:pPr>
          </w:p>
        </w:tc>
        <w:tc>
          <w:tcPr>
            <w:tcW w:w="2948" w:type="dxa"/>
          </w:tcPr>
          <w:p w14:paraId="170919D7" w14:textId="77777777" w:rsidR="00EE1C0F" w:rsidRPr="00775D8F" w:rsidRDefault="00EE1C0F" w:rsidP="00EE1C0F">
            <w:pPr>
              <w:spacing w:before="0"/>
              <w:jc w:val="center"/>
              <w:rPr>
                <w:rFonts w:cs="Arial"/>
                <w:b/>
                <w:i/>
                <w:sz w:val="20"/>
                <w:szCs w:val="20"/>
                <w:u w:val="single"/>
                <w:lang w:val="sr-Cyrl-RS"/>
              </w:rPr>
            </w:pPr>
          </w:p>
        </w:tc>
      </w:tr>
      <w:tr w:rsidR="00BD783B" w:rsidRPr="00775D8F" w14:paraId="754504C5" w14:textId="77777777" w:rsidTr="00A778AA">
        <w:trPr>
          <w:cantSplit/>
          <w:trHeight w:val="1404"/>
        </w:trPr>
        <w:tc>
          <w:tcPr>
            <w:tcW w:w="534" w:type="dxa"/>
            <w:vAlign w:val="center"/>
          </w:tcPr>
          <w:p w14:paraId="138DA7F2" w14:textId="551B4885" w:rsidR="00BD783B" w:rsidRPr="00775D8F" w:rsidRDefault="00E15841" w:rsidP="00BD783B">
            <w:pPr>
              <w:spacing w:before="0"/>
              <w:jc w:val="center"/>
              <w:rPr>
                <w:rFonts w:cs="Arial"/>
                <w:sz w:val="20"/>
                <w:szCs w:val="20"/>
                <w:lang w:val="sr-Cyrl-RS"/>
              </w:rPr>
            </w:pPr>
            <w:r w:rsidRPr="00775D8F">
              <w:rPr>
                <w:rFonts w:cs="Arial"/>
                <w:sz w:val="20"/>
                <w:szCs w:val="20"/>
                <w:lang w:val="sr-Cyrl-RS"/>
              </w:rPr>
              <w:t>74</w:t>
            </w:r>
          </w:p>
        </w:tc>
        <w:tc>
          <w:tcPr>
            <w:tcW w:w="719" w:type="dxa"/>
            <w:textDirection w:val="btLr"/>
          </w:tcPr>
          <w:p w14:paraId="3C70B99E" w14:textId="2047E096" w:rsidR="00BD783B" w:rsidRPr="00775D8F" w:rsidRDefault="00BD783B" w:rsidP="00BD783B">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4B8DBFE9" w14:textId="6069C8D6" w:rsidR="00BD783B" w:rsidRPr="00775D8F" w:rsidRDefault="00BD783B" w:rsidP="00BD783B">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33026667</w:t>
            </w:r>
          </w:p>
        </w:tc>
        <w:tc>
          <w:tcPr>
            <w:tcW w:w="3119" w:type="dxa"/>
            <w:shd w:val="clear" w:color="auto" w:fill="auto"/>
          </w:tcPr>
          <w:p w14:paraId="70C79F0B" w14:textId="77777777" w:rsidR="002E722F" w:rsidRPr="00775D8F" w:rsidRDefault="00BD783B" w:rsidP="00030C23">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Кuka samoosig.za lanac 10mm</w:t>
            </w:r>
          </w:p>
          <w:p w14:paraId="18081B7F" w14:textId="7A1E113A" w:rsidR="00BD783B" w:rsidRPr="00775D8F" w:rsidRDefault="002E722F" w:rsidP="00CD71BC">
            <w:pPr>
              <w:spacing w:before="0"/>
              <w:jc w:val="left"/>
              <w:rPr>
                <w:rFonts w:cs="Arial"/>
                <w:bCs/>
                <w:iCs/>
                <w:color w:val="000000" w:themeColor="text1"/>
                <w:sz w:val="20"/>
                <w:szCs w:val="20"/>
                <w:lang w:val="sr-Latn-RS"/>
              </w:rPr>
            </w:pPr>
            <w:r w:rsidRPr="00775D8F">
              <w:rPr>
                <w:rFonts w:cs="Arial"/>
                <w:bCs/>
                <w:iCs/>
                <w:color w:val="FF0000"/>
                <w:sz w:val="20"/>
                <w:szCs w:val="20"/>
                <w:lang w:val="sr-Latn-RS"/>
              </w:rPr>
              <w:t>sa otvorom na vrhu za vezu sa lancem-preko spojnice.Nosivost kuke 3150 kg. MM Veriga</w:t>
            </w:r>
            <w:r w:rsidR="00FB6E46" w:rsidRPr="00775D8F">
              <w:rPr>
                <w:rFonts w:cs="Arial"/>
                <w:bCs/>
                <w:iCs/>
                <w:color w:val="000000" w:themeColor="text1"/>
                <w:sz w:val="20"/>
                <w:szCs w:val="20"/>
                <w:lang w:val="sr-Latn-RS"/>
              </w:rPr>
              <w:t xml:space="preserve"> </w:t>
            </w:r>
          </w:p>
        </w:tc>
        <w:tc>
          <w:tcPr>
            <w:tcW w:w="2880" w:type="dxa"/>
          </w:tcPr>
          <w:p w14:paraId="0A13A66A" w14:textId="0C0AB87B" w:rsidR="00BD783B" w:rsidRPr="00775D8F" w:rsidRDefault="00BD783B" w:rsidP="00BD783B">
            <w:pPr>
              <w:spacing w:before="0"/>
              <w:jc w:val="center"/>
              <w:rPr>
                <w:rFonts w:cs="Arial"/>
                <w:b/>
                <w:i/>
                <w:sz w:val="20"/>
                <w:szCs w:val="20"/>
                <w:u w:val="single"/>
                <w:lang w:val="sr-Cyrl-RS"/>
              </w:rPr>
            </w:pPr>
          </w:p>
        </w:tc>
        <w:tc>
          <w:tcPr>
            <w:tcW w:w="563" w:type="dxa"/>
            <w:shd w:val="clear" w:color="auto" w:fill="auto"/>
            <w:textDirection w:val="btLr"/>
            <w:vAlign w:val="center"/>
          </w:tcPr>
          <w:p w14:paraId="2EE3EABA" w14:textId="7B57A501" w:rsidR="00BD783B" w:rsidRPr="00775D8F" w:rsidRDefault="00BD783B" w:rsidP="00BD783B">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8B0C094" w14:textId="2A17DEEC" w:rsidR="00BD783B" w:rsidRPr="00775D8F" w:rsidRDefault="00BD783B" w:rsidP="00BD783B">
            <w:pPr>
              <w:spacing w:before="0"/>
              <w:jc w:val="center"/>
              <w:rPr>
                <w:rFonts w:cs="Arial"/>
                <w:sz w:val="20"/>
                <w:szCs w:val="20"/>
                <w:lang w:val="sr-Cyrl-RS"/>
              </w:rPr>
            </w:pPr>
            <w:r w:rsidRPr="00775D8F">
              <w:rPr>
                <w:rFonts w:cs="Arial"/>
                <w:sz w:val="20"/>
                <w:szCs w:val="20"/>
                <w:lang w:val="sr-Cyrl-RS"/>
              </w:rPr>
              <w:t>20</w:t>
            </w:r>
          </w:p>
        </w:tc>
        <w:tc>
          <w:tcPr>
            <w:tcW w:w="709" w:type="dxa"/>
            <w:vAlign w:val="center"/>
          </w:tcPr>
          <w:p w14:paraId="2FD8D3E5" w14:textId="70CFD015" w:rsidR="00BD783B" w:rsidRPr="00775D8F" w:rsidRDefault="00BD783B" w:rsidP="00BD783B">
            <w:pPr>
              <w:spacing w:before="0"/>
              <w:jc w:val="center"/>
              <w:rPr>
                <w:rFonts w:cs="Arial"/>
                <w:sz w:val="20"/>
                <w:szCs w:val="20"/>
                <w:lang w:val="sr-Cyrl-RS"/>
              </w:rPr>
            </w:pPr>
            <w:r w:rsidRPr="00775D8F">
              <w:rPr>
                <w:rFonts w:cs="Arial"/>
                <w:sz w:val="20"/>
                <w:szCs w:val="20"/>
                <w:lang w:val="sr-Cyrl-RS"/>
              </w:rPr>
              <w:t>029</w:t>
            </w:r>
          </w:p>
        </w:tc>
        <w:tc>
          <w:tcPr>
            <w:tcW w:w="2773" w:type="dxa"/>
          </w:tcPr>
          <w:p w14:paraId="53869DF1" w14:textId="5BF82BC3" w:rsidR="00BD783B" w:rsidRPr="00775D8F" w:rsidRDefault="00BD783B" w:rsidP="00BD783B">
            <w:pPr>
              <w:rPr>
                <w:rFonts w:cs="Arial"/>
                <w:b/>
                <w:i/>
                <w:sz w:val="20"/>
                <w:szCs w:val="20"/>
                <w:u w:val="single"/>
                <w:lang w:val="sr-Cyrl-RS"/>
              </w:rPr>
            </w:pPr>
          </w:p>
        </w:tc>
        <w:tc>
          <w:tcPr>
            <w:tcW w:w="2948" w:type="dxa"/>
          </w:tcPr>
          <w:p w14:paraId="0B2A6A84" w14:textId="77777777" w:rsidR="00BD783B" w:rsidRPr="00775D8F" w:rsidRDefault="00BD783B" w:rsidP="00BD783B">
            <w:pPr>
              <w:spacing w:before="0"/>
              <w:jc w:val="center"/>
              <w:rPr>
                <w:rFonts w:cs="Arial"/>
                <w:b/>
                <w:i/>
                <w:sz w:val="20"/>
                <w:szCs w:val="20"/>
                <w:u w:val="single"/>
                <w:lang w:val="sr-Cyrl-RS"/>
              </w:rPr>
            </w:pPr>
          </w:p>
        </w:tc>
      </w:tr>
      <w:tr w:rsidR="00BD783B" w:rsidRPr="00775D8F" w14:paraId="5B61C047" w14:textId="77777777" w:rsidTr="00A778AA">
        <w:trPr>
          <w:cantSplit/>
          <w:trHeight w:val="1404"/>
        </w:trPr>
        <w:tc>
          <w:tcPr>
            <w:tcW w:w="534" w:type="dxa"/>
            <w:vAlign w:val="center"/>
          </w:tcPr>
          <w:p w14:paraId="6CADAC3E" w14:textId="01506AF1" w:rsidR="00BD783B" w:rsidRPr="00775D8F" w:rsidRDefault="00BD783B" w:rsidP="00E15841">
            <w:pPr>
              <w:spacing w:before="0"/>
              <w:jc w:val="center"/>
              <w:rPr>
                <w:rFonts w:cs="Arial"/>
                <w:sz w:val="20"/>
                <w:szCs w:val="20"/>
              </w:rPr>
            </w:pPr>
            <w:r w:rsidRPr="00775D8F">
              <w:rPr>
                <w:rFonts w:cs="Arial"/>
                <w:sz w:val="20"/>
                <w:szCs w:val="20"/>
                <w:lang w:val="sr-Cyrl-RS"/>
              </w:rPr>
              <w:t>7</w:t>
            </w:r>
            <w:r w:rsidR="00E15841" w:rsidRPr="00775D8F">
              <w:rPr>
                <w:rFonts w:cs="Arial"/>
                <w:sz w:val="20"/>
                <w:szCs w:val="20"/>
              </w:rPr>
              <w:t>5</w:t>
            </w:r>
          </w:p>
        </w:tc>
        <w:tc>
          <w:tcPr>
            <w:tcW w:w="719" w:type="dxa"/>
            <w:textDirection w:val="btLr"/>
          </w:tcPr>
          <w:p w14:paraId="5DB5C3BA" w14:textId="67EE3C1C" w:rsidR="00BD783B" w:rsidRPr="00775D8F" w:rsidRDefault="00BD783B" w:rsidP="00BD783B">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409 - Metal</w:t>
            </w:r>
          </w:p>
        </w:tc>
        <w:tc>
          <w:tcPr>
            <w:tcW w:w="556" w:type="dxa"/>
            <w:textDirection w:val="btLr"/>
          </w:tcPr>
          <w:p w14:paraId="2122A47E" w14:textId="357AAEE1" w:rsidR="00BD783B" w:rsidRPr="00775D8F" w:rsidRDefault="00BD783B" w:rsidP="00BD783B">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33026667</w:t>
            </w:r>
          </w:p>
        </w:tc>
        <w:tc>
          <w:tcPr>
            <w:tcW w:w="3119" w:type="dxa"/>
            <w:shd w:val="clear" w:color="auto" w:fill="auto"/>
          </w:tcPr>
          <w:p w14:paraId="490D3B28" w14:textId="6DEB2F3A" w:rsidR="00BD783B" w:rsidRPr="00775D8F" w:rsidRDefault="0035037E" w:rsidP="00BD783B">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Кuka samoosig.za lanac 10mm </w:t>
            </w:r>
            <w:r w:rsidRPr="00775D8F">
              <w:rPr>
                <w:rFonts w:cs="Arial"/>
                <w:bCs/>
                <w:iCs/>
                <w:color w:val="FF0000"/>
                <w:sz w:val="20"/>
                <w:szCs w:val="20"/>
                <w:lang w:val="sr-Latn-RS"/>
              </w:rPr>
              <w:t>sa otvorom na vrhu za vezu sa lancem-preko spojnic</w:t>
            </w:r>
            <w:r w:rsidR="00CD71BC" w:rsidRPr="00775D8F">
              <w:rPr>
                <w:rFonts w:cs="Arial"/>
                <w:bCs/>
                <w:iCs/>
                <w:color w:val="FF0000"/>
                <w:sz w:val="20"/>
                <w:szCs w:val="20"/>
                <w:lang w:val="sr-Latn-RS"/>
              </w:rPr>
              <w:t xml:space="preserve">e.Nosivost kuke 3150 kg. </w:t>
            </w:r>
            <w:r w:rsidRPr="00775D8F">
              <w:rPr>
                <w:rFonts w:cs="Arial"/>
                <w:bCs/>
                <w:iCs/>
                <w:color w:val="FF0000"/>
                <w:sz w:val="20"/>
                <w:szCs w:val="20"/>
                <w:lang w:val="sr-Latn-RS"/>
              </w:rPr>
              <w:t xml:space="preserve"> MM Veriga</w:t>
            </w:r>
          </w:p>
        </w:tc>
        <w:tc>
          <w:tcPr>
            <w:tcW w:w="2880" w:type="dxa"/>
          </w:tcPr>
          <w:p w14:paraId="1BA34F04" w14:textId="1253EED9" w:rsidR="00BD783B" w:rsidRPr="00775D8F" w:rsidRDefault="00BD783B" w:rsidP="00BD783B">
            <w:pPr>
              <w:spacing w:before="0"/>
              <w:jc w:val="center"/>
              <w:rPr>
                <w:rFonts w:cs="Arial"/>
                <w:b/>
                <w:i/>
                <w:sz w:val="20"/>
                <w:szCs w:val="20"/>
                <w:u w:val="single"/>
                <w:lang w:val="sr-Cyrl-RS"/>
              </w:rPr>
            </w:pPr>
          </w:p>
        </w:tc>
        <w:tc>
          <w:tcPr>
            <w:tcW w:w="563" w:type="dxa"/>
            <w:shd w:val="clear" w:color="auto" w:fill="auto"/>
            <w:textDirection w:val="btLr"/>
            <w:vAlign w:val="center"/>
          </w:tcPr>
          <w:p w14:paraId="631B0BFE" w14:textId="03A59ED4" w:rsidR="00BD783B" w:rsidRPr="00775D8F" w:rsidRDefault="00BD783B" w:rsidP="00BD783B">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1FA7EA50" w14:textId="39E2773B" w:rsidR="00BD783B" w:rsidRPr="00775D8F" w:rsidRDefault="00BD783B" w:rsidP="00BD783B">
            <w:pPr>
              <w:spacing w:before="0"/>
              <w:jc w:val="center"/>
              <w:rPr>
                <w:rFonts w:cs="Arial"/>
                <w:sz w:val="20"/>
                <w:szCs w:val="20"/>
                <w:lang w:val="sr-Cyrl-RS"/>
              </w:rPr>
            </w:pPr>
            <w:r w:rsidRPr="00775D8F">
              <w:rPr>
                <w:rFonts w:cs="Arial"/>
                <w:sz w:val="20"/>
                <w:szCs w:val="20"/>
                <w:lang w:val="sr-Cyrl-RS"/>
              </w:rPr>
              <w:t>12</w:t>
            </w:r>
          </w:p>
        </w:tc>
        <w:tc>
          <w:tcPr>
            <w:tcW w:w="709" w:type="dxa"/>
            <w:vAlign w:val="center"/>
          </w:tcPr>
          <w:p w14:paraId="07D4CD24" w14:textId="4004D6B2" w:rsidR="00BD783B" w:rsidRPr="00775D8F" w:rsidRDefault="00BD783B" w:rsidP="00BD783B">
            <w:pPr>
              <w:spacing w:before="0"/>
              <w:jc w:val="center"/>
              <w:rPr>
                <w:rFonts w:cs="Arial"/>
                <w:sz w:val="20"/>
                <w:szCs w:val="20"/>
                <w:lang w:val="sr-Cyrl-RS"/>
              </w:rPr>
            </w:pPr>
            <w:r w:rsidRPr="00775D8F">
              <w:rPr>
                <w:rFonts w:cs="Arial"/>
                <w:sz w:val="20"/>
                <w:szCs w:val="20"/>
                <w:lang w:val="sr-Cyrl-RS"/>
              </w:rPr>
              <w:t>029</w:t>
            </w:r>
          </w:p>
        </w:tc>
        <w:tc>
          <w:tcPr>
            <w:tcW w:w="2773" w:type="dxa"/>
          </w:tcPr>
          <w:p w14:paraId="09CE9BE6" w14:textId="77777777" w:rsidR="00BD783B" w:rsidRPr="00775D8F" w:rsidRDefault="00BD783B" w:rsidP="00BD783B">
            <w:pPr>
              <w:spacing w:before="0"/>
              <w:jc w:val="center"/>
              <w:rPr>
                <w:rFonts w:cs="Arial"/>
                <w:b/>
                <w:i/>
                <w:sz w:val="20"/>
                <w:szCs w:val="20"/>
                <w:u w:val="single"/>
                <w:lang w:val="sr-Cyrl-RS"/>
              </w:rPr>
            </w:pPr>
          </w:p>
        </w:tc>
        <w:tc>
          <w:tcPr>
            <w:tcW w:w="2948" w:type="dxa"/>
          </w:tcPr>
          <w:p w14:paraId="563F7469" w14:textId="77777777" w:rsidR="00BD783B" w:rsidRPr="00775D8F" w:rsidRDefault="00BD783B" w:rsidP="00BD783B">
            <w:pPr>
              <w:spacing w:before="0"/>
              <w:jc w:val="center"/>
              <w:rPr>
                <w:rFonts w:cs="Arial"/>
                <w:b/>
                <w:i/>
                <w:sz w:val="20"/>
                <w:szCs w:val="20"/>
                <w:u w:val="single"/>
                <w:lang w:val="sr-Cyrl-RS"/>
              </w:rPr>
            </w:pPr>
          </w:p>
        </w:tc>
      </w:tr>
      <w:tr w:rsidR="00E474AE" w:rsidRPr="00775D8F" w14:paraId="4473E1C3" w14:textId="77777777" w:rsidTr="00711702">
        <w:trPr>
          <w:cantSplit/>
          <w:trHeight w:val="1404"/>
        </w:trPr>
        <w:tc>
          <w:tcPr>
            <w:tcW w:w="534" w:type="dxa"/>
            <w:vAlign w:val="center"/>
          </w:tcPr>
          <w:p w14:paraId="23D70044" w14:textId="36A82B8E" w:rsidR="00E474AE" w:rsidRPr="00775D8F" w:rsidRDefault="00E474AE" w:rsidP="00E474AE">
            <w:pPr>
              <w:spacing w:before="0"/>
              <w:jc w:val="center"/>
              <w:rPr>
                <w:rFonts w:cs="Arial"/>
                <w:sz w:val="20"/>
                <w:szCs w:val="20"/>
              </w:rPr>
            </w:pPr>
            <w:r w:rsidRPr="00775D8F">
              <w:rPr>
                <w:rFonts w:cs="Arial"/>
                <w:sz w:val="20"/>
                <w:szCs w:val="20"/>
                <w:lang w:val="sr-Cyrl-RS"/>
              </w:rPr>
              <w:t>7</w:t>
            </w:r>
            <w:r w:rsidRPr="00775D8F">
              <w:rPr>
                <w:rFonts w:cs="Arial"/>
                <w:sz w:val="20"/>
                <w:szCs w:val="20"/>
              </w:rPr>
              <w:t>6</w:t>
            </w:r>
          </w:p>
        </w:tc>
        <w:tc>
          <w:tcPr>
            <w:tcW w:w="719" w:type="dxa"/>
            <w:textDirection w:val="btLr"/>
          </w:tcPr>
          <w:p w14:paraId="0A320141" w14:textId="770B39EF" w:rsidR="00E474AE" w:rsidRPr="00775D8F" w:rsidRDefault="00E474AE" w:rsidP="00E474AE">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409 - Metal</w:t>
            </w:r>
          </w:p>
        </w:tc>
        <w:tc>
          <w:tcPr>
            <w:tcW w:w="556" w:type="dxa"/>
            <w:textDirection w:val="btLr"/>
          </w:tcPr>
          <w:p w14:paraId="3B66D834" w14:textId="526708D1" w:rsidR="00E474AE" w:rsidRPr="00775D8F" w:rsidRDefault="00E474AE" w:rsidP="00E474AE">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33026675</w:t>
            </w:r>
          </w:p>
        </w:tc>
        <w:tc>
          <w:tcPr>
            <w:tcW w:w="3119" w:type="dxa"/>
            <w:shd w:val="clear" w:color="auto" w:fill="auto"/>
          </w:tcPr>
          <w:p w14:paraId="14BC7C09" w14:textId="77777777" w:rsidR="00E474AE" w:rsidRPr="00775D8F" w:rsidRDefault="00E474AE" w:rsidP="00E474AE">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Кuka samoosig.za lanac 13mm</w:t>
            </w:r>
          </w:p>
          <w:p w14:paraId="73812891" w14:textId="262CF622" w:rsidR="00E474AE" w:rsidRPr="00775D8F" w:rsidRDefault="00E474AE" w:rsidP="00E474AE">
            <w:pPr>
              <w:spacing w:before="0"/>
              <w:jc w:val="left"/>
              <w:rPr>
                <w:rFonts w:cs="Arial"/>
                <w:bCs/>
                <w:iCs/>
                <w:color w:val="000000" w:themeColor="text1"/>
                <w:sz w:val="20"/>
                <w:szCs w:val="20"/>
                <w:lang w:val="sr-Latn-RS"/>
              </w:rPr>
            </w:pPr>
            <w:r w:rsidRPr="00775D8F">
              <w:rPr>
                <w:rFonts w:cs="Arial"/>
                <w:bCs/>
                <w:iCs/>
                <w:color w:val="FF0000"/>
                <w:sz w:val="20"/>
                <w:szCs w:val="20"/>
                <w:lang w:val="sr-Latn-RS"/>
              </w:rPr>
              <w:t>sa otvorom na vrhu za vezu sa lancem-preko spojni</w:t>
            </w:r>
            <w:r w:rsidR="00CD71BC" w:rsidRPr="00775D8F">
              <w:rPr>
                <w:rFonts w:cs="Arial"/>
                <w:bCs/>
                <w:iCs/>
                <w:color w:val="FF0000"/>
                <w:sz w:val="20"/>
                <w:szCs w:val="20"/>
                <w:lang w:val="sr-Latn-RS"/>
              </w:rPr>
              <w:t>ce.Nosivost kuke 5300kg.</w:t>
            </w:r>
            <w:r w:rsidRPr="00775D8F">
              <w:rPr>
                <w:rFonts w:cs="Arial"/>
                <w:bCs/>
                <w:iCs/>
                <w:color w:val="FF0000"/>
                <w:sz w:val="20"/>
                <w:szCs w:val="20"/>
                <w:lang w:val="sr-Latn-RS"/>
              </w:rPr>
              <w:t xml:space="preserve"> MM Veriga</w:t>
            </w:r>
          </w:p>
        </w:tc>
        <w:tc>
          <w:tcPr>
            <w:tcW w:w="2880" w:type="dxa"/>
          </w:tcPr>
          <w:p w14:paraId="3CFE2F2C" w14:textId="38FEBC18" w:rsidR="00E474AE" w:rsidRPr="00775D8F" w:rsidRDefault="00E474AE" w:rsidP="00E474AE">
            <w:pPr>
              <w:spacing w:before="0"/>
              <w:rPr>
                <w:rFonts w:cs="Arial"/>
                <w:b/>
                <w:i/>
                <w:sz w:val="20"/>
                <w:szCs w:val="20"/>
                <w:u w:val="single"/>
                <w:lang w:val="de-DE"/>
              </w:rPr>
            </w:pPr>
          </w:p>
        </w:tc>
        <w:tc>
          <w:tcPr>
            <w:tcW w:w="563" w:type="dxa"/>
            <w:shd w:val="clear" w:color="auto" w:fill="auto"/>
            <w:textDirection w:val="btLr"/>
          </w:tcPr>
          <w:p w14:paraId="7E64856B" w14:textId="0782794B" w:rsidR="00E474AE" w:rsidRPr="00775D8F" w:rsidRDefault="00E474AE" w:rsidP="00711702">
            <w:pPr>
              <w:spacing w:before="0"/>
              <w:ind w:left="113" w:right="113"/>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15F6349" w14:textId="1E982683" w:rsidR="00E474AE" w:rsidRPr="00775D8F" w:rsidRDefault="00E474AE" w:rsidP="00E474AE">
            <w:pPr>
              <w:spacing w:before="0"/>
              <w:jc w:val="center"/>
              <w:rPr>
                <w:rFonts w:cs="Arial"/>
                <w:sz w:val="20"/>
                <w:szCs w:val="20"/>
                <w:lang w:val="sr-Cyrl-RS"/>
              </w:rPr>
            </w:pPr>
            <w:r w:rsidRPr="00775D8F">
              <w:rPr>
                <w:rFonts w:cs="Arial"/>
                <w:sz w:val="20"/>
                <w:szCs w:val="20"/>
                <w:lang w:val="sr-Cyrl-RS"/>
              </w:rPr>
              <w:t>12</w:t>
            </w:r>
          </w:p>
        </w:tc>
        <w:tc>
          <w:tcPr>
            <w:tcW w:w="709" w:type="dxa"/>
            <w:vAlign w:val="center"/>
          </w:tcPr>
          <w:p w14:paraId="7370ECD0" w14:textId="0E96E025" w:rsidR="00E474AE" w:rsidRPr="00775D8F" w:rsidRDefault="00E474AE" w:rsidP="00E474AE">
            <w:pPr>
              <w:spacing w:before="0"/>
              <w:jc w:val="center"/>
              <w:rPr>
                <w:rFonts w:cs="Arial"/>
                <w:sz w:val="20"/>
                <w:szCs w:val="20"/>
                <w:lang w:val="sr-Cyrl-RS"/>
              </w:rPr>
            </w:pPr>
            <w:r w:rsidRPr="00775D8F">
              <w:rPr>
                <w:rFonts w:cs="Arial"/>
                <w:sz w:val="20"/>
                <w:szCs w:val="20"/>
                <w:lang w:val="sr-Cyrl-RS"/>
              </w:rPr>
              <w:t>029</w:t>
            </w:r>
          </w:p>
        </w:tc>
        <w:tc>
          <w:tcPr>
            <w:tcW w:w="2773" w:type="dxa"/>
          </w:tcPr>
          <w:p w14:paraId="4E39ED29" w14:textId="77777777" w:rsidR="00E474AE" w:rsidRPr="00775D8F" w:rsidRDefault="00E474AE" w:rsidP="00E474AE">
            <w:pPr>
              <w:spacing w:before="0"/>
              <w:jc w:val="center"/>
              <w:rPr>
                <w:rFonts w:cs="Arial"/>
                <w:b/>
                <w:i/>
                <w:sz w:val="20"/>
                <w:szCs w:val="20"/>
                <w:u w:val="single"/>
                <w:lang w:val="sr-Cyrl-RS"/>
              </w:rPr>
            </w:pPr>
          </w:p>
        </w:tc>
        <w:tc>
          <w:tcPr>
            <w:tcW w:w="2948" w:type="dxa"/>
          </w:tcPr>
          <w:p w14:paraId="1F4C12A4" w14:textId="77777777" w:rsidR="00E474AE" w:rsidRPr="00775D8F" w:rsidRDefault="00E474AE" w:rsidP="00E474AE">
            <w:pPr>
              <w:spacing w:before="0"/>
              <w:jc w:val="center"/>
              <w:rPr>
                <w:rFonts w:cs="Arial"/>
                <w:b/>
                <w:i/>
                <w:sz w:val="20"/>
                <w:szCs w:val="20"/>
                <w:u w:val="single"/>
                <w:lang w:val="sr-Cyrl-RS"/>
              </w:rPr>
            </w:pPr>
          </w:p>
        </w:tc>
      </w:tr>
      <w:tr w:rsidR="00E474AE" w:rsidRPr="00775D8F" w14:paraId="3840FC79" w14:textId="77777777" w:rsidTr="00711702">
        <w:trPr>
          <w:cantSplit/>
          <w:trHeight w:val="1404"/>
        </w:trPr>
        <w:tc>
          <w:tcPr>
            <w:tcW w:w="534" w:type="dxa"/>
            <w:vAlign w:val="center"/>
          </w:tcPr>
          <w:p w14:paraId="2CA0C722" w14:textId="2B9E06FC" w:rsidR="00E474AE" w:rsidRPr="00775D8F" w:rsidRDefault="00E474AE" w:rsidP="00E474AE">
            <w:pPr>
              <w:spacing w:before="0"/>
              <w:jc w:val="center"/>
              <w:rPr>
                <w:rFonts w:cs="Arial"/>
                <w:sz w:val="20"/>
                <w:szCs w:val="20"/>
              </w:rPr>
            </w:pPr>
            <w:r w:rsidRPr="00775D8F">
              <w:rPr>
                <w:rFonts w:cs="Arial"/>
                <w:sz w:val="20"/>
                <w:szCs w:val="20"/>
                <w:lang w:val="sr-Cyrl-RS"/>
              </w:rPr>
              <w:t>7</w:t>
            </w:r>
            <w:r w:rsidRPr="00775D8F">
              <w:rPr>
                <w:rFonts w:cs="Arial"/>
                <w:sz w:val="20"/>
                <w:szCs w:val="20"/>
              </w:rPr>
              <w:t>7</w:t>
            </w:r>
          </w:p>
        </w:tc>
        <w:tc>
          <w:tcPr>
            <w:tcW w:w="719" w:type="dxa"/>
            <w:textDirection w:val="btLr"/>
          </w:tcPr>
          <w:p w14:paraId="2F0420A5" w14:textId="01226996" w:rsidR="00E474AE" w:rsidRPr="00775D8F" w:rsidRDefault="00E474AE" w:rsidP="00E474AE">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409 - Metal</w:t>
            </w:r>
          </w:p>
        </w:tc>
        <w:tc>
          <w:tcPr>
            <w:tcW w:w="556" w:type="dxa"/>
            <w:textDirection w:val="btLr"/>
          </w:tcPr>
          <w:p w14:paraId="4C6523BF" w14:textId="2E82F546" w:rsidR="00E474AE" w:rsidRPr="00775D8F" w:rsidRDefault="00E474AE" w:rsidP="00E474AE">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33026683</w:t>
            </w:r>
          </w:p>
        </w:tc>
        <w:tc>
          <w:tcPr>
            <w:tcW w:w="3119" w:type="dxa"/>
            <w:shd w:val="clear" w:color="auto" w:fill="auto"/>
          </w:tcPr>
          <w:p w14:paraId="795E6001" w14:textId="77777777" w:rsidR="00E474AE" w:rsidRPr="00775D8F" w:rsidRDefault="00E474AE" w:rsidP="00E474AE">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Кuka samoosig.za lanac 16mm</w:t>
            </w:r>
          </w:p>
          <w:p w14:paraId="5F192D01" w14:textId="25EB3CDC" w:rsidR="00E474AE" w:rsidRPr="00775D8F" w:rsidRDefault="00E474AE" w:rsidP="00CD71BC">
            <w:pPr>
              <w:spacing w:before="0"/>
              <w:jc w:val="left"/>
              <w:rPr>
                <w:rFonts w:cs="Arial"/>
                <w:bCs/>
                <w:iCs/>
                <w:color w:val="000000" w:themeColor="text1"/>
                <w:sz w:val="20"/>
                <w:szCs w:val="20"/>
                <w:lang w:val="sr-Latn-RS"/>
              </w:rPr>
            </w:pPr>
            <w:r w:rsidRPr="00775D8F">
              <w:rPr>
                <w:rFonts w:cs="Arial"/>
                <w:bCs/>
                <w:iCs/>
                <w:color w:val="FF0000"/>
                <w:sz w:val="20"/>
                <w:szCs w:val="20"/>
                <w:lang w:val="sr-Latn-RS"/>
              </w:rPr>
              <w:t>sa otvorom na vrhu za vezu sa lancem-preko spojnice.Nosivost kuke 8000 kg. MM Veriga</w:t>
            </w:r>
          </w:p>
        </w:tc>
        <w:tc>
          <w:tcPr>
            <w:tcW w:w="2880" w:type="dxa"/>
          </w:tcPr>
          <w:p w14:paraId="63E0584D" w14:textId="1F82C694" w:rsidR="00E474AE" w:rsidRPr="00775D8F" w:rsidRDefault="00E474AE" w:rsidP="00E474AE">
            <w:pPr>
              <w:spacing w:before="0"/>
              <w:jc w:val="center"/>
              <w:rPr>
                <w:rFonts w:cs="Arial"/>
                <w:b/>
                <w:i/>
                <w:sz w:val="20"/>
                <w:szCs w:val="20"/>
                <w:u w:val="single"/>
                <w:lang w:val="sr-Cyrl-RS"/>
              </w:rPr>
            </w:pPr>
          </w:p>
        </w:tc>
        <w:tc>
          <w:tcPr>
            <w:tcW w:w="563" w:type="dxa"/>
            <w:shd w:val="clear" w:color="auto" w:fill="auto"/>
            <w:textDirection w:val="btLr"/>
          </w:tcPr>
          <w:p w14:paraId="30A8731E" w14:textId="3373EAD1" w:rsidR="00E474AE" w:rsidRPr="00775D8F" w:rsidRDefault="00E474AE" w:rsidP="00711702">
            <w:pPr>
              <w:spacing w:before="0"/>
              <w:ind w:left="113" w:right="113"/>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9550404" w14:textId="409187D0" w:rsidR="00E474AE" w:rsidRPr="00775D8F" w:rsidRDefault="00E474AE" w:rsidP="00E474AE">
            <w:pPr>
              <w:spacing w:before="0"/>
              <w:jc w:val="center"/>
              <w:rPr>
                <w:rFonts w:cs="Arial"/>
                <w:sz w:val="20"/>
                <w:szCs w:val="20"/>
                <w:lang w:val="sr-Latn-RS"/>
              </w:rPr>
            </w:pPr>
            <w:r w:rsidRPr="00775D8F">
              <w:rPr>
                <w:rFonts w:cs="Arial"/>
                <w:sz w:val="20"/>
                <w:szCs w:val="20"/>
                <w:lang w:val="sr-Latn-RS"/>
              </w:rPr>
              <w:t>12</w:t>
            </w:r>
          </w:p>
        </w:tc>
        <w:tc>
          <w:tcPr>
            <w:tcW w:w="709" w:type="dxa"/>
            <w:vAlign w:val="center"/>
          </w:tcPr>
          <w:p w14:paraId="5D87D72E" w14:textId="4D21A3DD" w:rsidR="00E474AE" w:rsidRPr="00775D8F" w:rsidRDefault="00E474AE" w:rsidP="00E474AE">
            <w:pPr>
              <w:spacing w:before="0"/>
              <w:jc w:val="center"/>
              <w:rPr>
                <w:rFonts w:cs="Arial"/>
                <w:sz w:val="20"/>
                <w:szCs w:val="20"/>
                <w:lang w:val="sr-Cyrl-RS"/>
              </w:rPr>
            </w:pPr>
            <w:r w:rsidRPr="00775D8F">
              <w:rPr>
                <w:rFonts w:cs="Arial"/>
                <w:sz w:val="20"/>
                <w:szCs w:val="20"/>
                <w:lang w:val="sr-Cyrl-RS"/>
              </w:rPr>
              <w:t>029</w:t>
            </w:r>
          </w:p>
        </w:tc>
        <w:tc>
          <w:tcPr>
            <w:tcW w:w="2773" w:type="dxa"/>
          </w:tcPr>
          <w:p w14:paraId="3F56F5B9" w14:textId="77777777" w:rsidR="00E474AE" w:rsidRPr="00775D8F" w:rsidRDefault="00E474AE" w:rsidP="00E474AE">
            <w:pPr>
              <w:spacing w:before="0"/>
              <w:jc w:val="center"/>
              <w:rPr>
                <w:rFonts w:cs="Arial"/>
                <w:b/>
                <w:i/>
                <w:sz w:val="20"/>
                <w:szCs w:val="20"/>
                <w:u w:val="single"/>
                <w:lang w:val="sr-Cyrl-RS"/>
              </w:rPr>
            </w:pPr>
          </w:p>
        </w:tc>
        <w:tc>
          <w:tcPr>
            <w:tcW w:w="2948" w:type="dxa"/>
          </w:tcPr>
          <w:p w14:paraId="061D9746" w14:textId="77777777" w:rsidR="00E474AE" w:rsidRPr="00775D8F" w:rsidRDefault="00E474AE" w:rsidP="00E474AE">
            <w:pPr>
              <w:spacing w:before="0"/>
              <w:jc w:val="center"/>
              <w:rPr>
                <w:rFonts w:cs="Arial"/>
                <w:b/>
                <w:i/>
                <w:sz w:val="20"/>
                <w:szCs w:val="20"/>
                <w:u w:val="single"/>
                <w:lang w:val="sr-Cyrl-RS"/>
              </w:rPr>
            </w:pPr>
          </w:p>
        </w:tc>
      </w:tr>
      <w:tr w:rsidR="00EE1C0F" w:rsidRPr="00775D8F" w14:paraId="056E021B" w14:textId="77777777" w:rsidTr="00A778AA">
        <w:trPr>
          <w:cantSplit/>
          <w:trHeight w:val="1404"/>
        </w:trPr>
        <w:tc>
          <w:tcPr>
            <w:tcW w:w="534" w:type="dxa"/>
            <w:vAlign w:val="center"/>
          </w:tcPr>
          <w:p w14:paraId="2CBFC144" w14:textId="5EBE5B24" w:rsidR="00EE1C0F" w:rsidRPr="00775D8F" w:rsidRDefault="00AB4B60" w:rsidP="00E15841">
            <w:pPr>
              <w:spacing w:before="0"/>
              <w:jc w:val="center"/>
              <w:rPr>
                <w:rFonts w:cs="Arial"/>
                <w:sz w:val="20"/>
                <w:szCs w:val="20"/>
              </w:rPr>
            </w:pPr>
            <w:r w:rsidRPr="00775D8F">
              <w:rPr>
                <w:rFonts w:cs="Arial"/>
                <w:sz w:val="20"/>
                <w:szCs w:val="20"/>
                <w:lang w:val="sr-Cyrl-RS"/>
              </w:rPr>
              <w:lastRenderedPageBreak/>
              <w:t>7</w:t>
            </w:r>
            <w:r w:rsidR="00E15841" w:rsidRPr="00775D8F">
              <w:rPr>
                <w:rFonts w:cs="Arial"/>
                <w:sz w:val="20"/>
                <w:szCs w:val="20"/>
              </w:rPr>
              <w:t>8</w:t>
            </w:r>
          </w:p>
        </w:tc>
        <w:tc>
          <w:tcPr>
            <w:tcW w:w="719" w:type="dxa"/>
            <w:textDirection w:val="btLr"/>
          </w:tcPr>
          <w:p w14:paraId="536615B5" w14:textId="7C22A7A1" w:rsidR="00EE1C0F" w:rsidRPr="00775D8F" w:rsidRDefault="006D05C9" w:rsidP="00EE1C0F">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0E5BAFF3" w14:textId="0BC20632" w:rsidR="00EE1C0F" w:rsidRPr="00775D8F" w:rsidRDefault="006D05C9" w:rsidP="00EE1C0F">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33017540</w:t>
            </w:r>
          </w:p>
        </w:tc>
        <w:tc>
          <w:tcPr>
            <w:tcW w:w="3119" w:type="dxa"/>
            <w:shd w:val="clear" w:color="auto" w:fill="auto"/>
          </w:tcPr>
          <w:p w14:paraId="0623765D" w14:textId="77777777" w:rsidR="006D05C9" w:rsidRPr="00775D8F" w:rsidRDefault="006D05C9" w:rsidP="00EE1C0F">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Lanac VB 202 10X4000 </w:t>
            </w:r>
          </w:p>
          <w:p w14:paraId="6E79C608" w14:textId="19808BD4" w:rsidR="00EE1C0F" w:rsidRPr="00775D8F" w:rsidRDefault="006D05C9" w:rsidP="00EE1C0F">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EN 818-2</w:t>
            </w:r>
          </w:p>
        </w:tc>
        <w:tc>
          <w:tcPr>
            <w:tcW w:w="2880" w:type="dxa"/>
          </w:tcPr>
          <w:p w14:paraId="50AF090E" w14:textId="77777777" w:rsidR="00EE1C0F" w:rsidRPr="00775D8F" w:rsidRDefault="00EE1C0F" w:rsidP="00EE1C0F">
            <w:pPr>
              <w:spacing w:before="0"/>
              <w:jc w:val="center"/>
              <w:rPr>
                <w:rFonts w:cs="Arial"/>
                <w:b/>
                <w:i/>
                <w:sz w:val="20"/>
                <w:szCs w:val="20"/>
                <w:u w:val="single"/>
                <w:lang w:val="sr-Cyrl-RS"/>
              </w:rPr>
            </w:pPr>
          </w:p>
        </w:tc>
        <w:tc>
          <w:tcPr>
            <w:tcW w:w="563" w:type="dxa"/>
            <w:shd w:val="clear" w:color="auto" w:fill="auto"/>
            <w:textDirection w:val="btLr"/>
            <w:vAlign w:val="center"/>
          </w:tcPr>
          <w:p w14:paraId="65FB4A81" w14:textId="5649A260" w:rsidR="00EE1C0F" w:rsidRPr="00775D8F" w:rsidRDefault="006D05C9" w:rsidP="00EE1C0F">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46630B2" w14:textId="0FFA399B" w:rsidR="00EE1C0F" w:rsidRPr="00775D8F" w:rsidRDefault="006D05C9" w:rsidP="00EE1C0F">
            <w:pPr>
              <w:spacing w:before="0"/>
              <w:jc w:val="center"/>
              <w:rPr>
                <w:rFonts w:cs="Arial"/>
                <w:sz w:val="20"/>
                <w:szCs w:val="20"/>
                <w:lang w:val="sr-Cyrl-RS"/>
              </w:rPr>
            </w:pPr>
            <w:r w:rsidRPr="00775D8F">
              <w:rPr>
                <w:rFonts w:cs="Arial"/>
                <w:sz w:val="20"/>
                <w:szCs w:val="20"/>
                <w:lang w:val="sr-Cyrl-RS"/>
              </w:rPr>
              <w:t>1</w:t>
            </w:r>
          </w:p>
        </w:tc>
        <w:tc>
          <w:tcPr>
            <w:tcW w:w="709" w:type="dxa"/>
            <w:vAlign w:val="center"/>
          </w:tcPr>
          <w:p w14:paraId="0F6703D8" w14:textId="69CBF098" w:rsidR="00EE1C0F" w:rsidRPr="00775D8F" w:rsidRDefault="006D05C9" w:rsidP="00EE1C0F">
            <w:pPr>
              <w:spacing w:before="0"/>
              <w:jc w:val="center"/>
              <w:rPr>
                <w:rFonts w:cs="Arial"/>
                <w:sz w:val="20"/>
                <w:szCs w:val="20"/>
                <w:lang w:val="sr-Cyrl-RS"/>
              </w:rPr>
            </w:pPr>
            <w:r w:rsidRPr="00775D8F">
              <w:rPr>
                <w:rFonts w:cs="Arial"/>
                <w:sz w:val="20"/>
                <w:szCs w:val="20"/>
                <w:lang w:val="sr-Cyrl-RS"/>
              </w:rPr>
              <w:t>056</w:t>
            </w:r>
          </w:p>
        </w:tc>
        <w:tc>
          <w:tcPr>
            <w:tcW w:w="2773" w:type="dxa"/>
          </w:tcPr>
          <w:p w14:paraId="7E0B2D96" w14:textId="77777777" w:rsidR="00EE1C0F" w:rsidRPr="00775D8F" w:rsidRDefault="00EE1C0F" w:rsidP="00EE1C0F">
            <w:pPr>
              <w:spacing w:before="0"/>
              <w:jc w:val="center"/>
              <w:rPr>
                <w:rFonts w:cs="Arial"/>
                <w:b/>
                <w:i/>
                <w:sz w:val="20"/>
                <w:szCs w:val="20"/>
                <w:u w:val="single"/>
                <w:lang w:val="sr-Cyrl-RS"/>
              </w:rPr>
            </w:pPr>
          </w:p>
        </w:tc>
        <w:tc>
          <w:tcPr>
            <w:tcW w:w="2948" w:type="dxa"/>
          </w:tcPr>
          <w:p w14:paraId="0DE0D592" w14:textId="77777777" w:rsidR="00EE1C0F" w:rsidRPr="00775D8F" w:rsidRDefault="00EE1C0F" w:rsidP="00EE1C0F">
            <w:pPr>
              <w:spacing w:before="0"/>
              <w:jc w:val="center"/>
              <w:rPr>
                <w:rFonts w:cs="Arial"/>
                <w:b/>
                <w:i/>
                <w:sz w:val="20"/>
                <w:szCs w:val="20"/>
                <w:u w:val="single"/>
                <w:lang w:val="sr-Cyrl-RS"/>
              </w:rPr>
            </w:pPr>
          </w:p>
        </w:tc>
      </w:tr>
      <w:tr w:rsidR="006D05C9" w:rsidRPr="00775D8F" w14:paraId="44B486E0" w14:textId="77777777" w:rsidTr="00A778AA">
        <w:trPr>
          <w:cantSplit/>
          <w:trHeight w:val="1404"/>
        </w:trPr>
        <w:tc>
          <w:tcPr>
            <w:tcW w:w="534" w:type="dxa"/>
            <w:vAlign w:val="center"/>
          </w:tcPr>
          <w:p w14:paraId="2909B264" w14:textId="7B1E5A35" w:rsidR="006D05C9" w:rsidRPr="00775D8F" w:rsidRDefault="00AB4B60" w:rsidP="00E15841">
            <w:pPr>
              <w:spacing w:before="0"/>
              <w:jc w:val="center"/>
              <w:rPr>
                <w:rFonts w:cs="Arial"/>
                <w:sz w:val="20"/>
                <w:szCs w:val="20"/>
              </w:rPr>
            </w:pPr>
            <w:r w:rsidRPr="00775D8F">
              <w:rPr>
                <w:rFonts w:cs="Arial"/>
                <w:sz w:val="20"/>
                <w:szCs w:val="20"/>
                <w:lang w:val="sr-Cyrl-RS"/>
              </w:rPr>
              <w:t>8</w:t>
            </w:r>
            <w:r w:rsidR="00E15841" w:rsidRPr="00775D8F">
              <w:rPr>
                <w:rFonts w:cs="Arial"/>
                <w:sz w:val="20"/>
                <w:szCs w:val="20"/>
              </w:rPr>
              <w:t>9</w:t>
            </w:r>
          </w:p>
        </w:tc>
        <w:tc>
          <w:tcPr>
            <w:tcW w:w="719" w:type="dxa"/>
            <w:textDirection w:val="btLr"/>
          </w:tcPr>
          <w:p w14:paraId="740D5C46" w14:textId="1AC9CA7E" w:rsidR="006D05C9" w:rsidRPr="00775D8F" w:rsidRDefault="006D05C9" w:rsidP="006D05C9">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3F99E13E" w14:textId="4E32DB97" w:rsidR="006D05C9" w:rsidRPr="00775D8F" w:rsidRDefault="006D05C9" w:rsidP="006D05C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33017541</w:t>
            </w:r>
          </w:p>
        </w:tc>
        <w:tc>
          <w:tcPr>
            <w:tcW w:w="3119" w:type="dxa"/>
            <w:shd w:val="clear" w:color="auto" w:fill="auto"/>
          </w:tcPr>
          <w:p w14:paraId="250A01DD" w14:textId="77777777"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Lanac VB 202 16X6000 </w:t>
            </w:r>
          </w:p>
          <w:p w14:paraId="0D62CC16" w14:textId="0BF65341"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EN 818-2</w:t>
            </w:r>
          </w:p>
        </w:tc>
        <w:tc>
          <w:tcPr>
            <w:tcW w:w="2880" w:type="dxa"/>
          </w:tcPr>
          <w:p w14:paraId="223C2330" w14:textId="77777777" w:rsidR="006D05C9" w:rsidRPr="00775D8F" w:rsidRDefault="006D05C9" w:rsidP="006D05C9">
            <w:pPr>
              <w:spacing w:before="0"/>
              <w:jc w:val="center"/>
              <w:rPr>
                <w:rFonts w:cs="Arial"/>
                <w:b/>
                <w:i/>
                <w:sz w:val="20"/>
                <w:szCs w:val="20"/>
                <w:u w:val="single"/>
                <w:lang w:val="sr-Cyrl-RS"/>
              </w:rPr>
            </w:pPr>
          </w:p>
        </w:tc>
        <w:tc>
          <w:tcPr>
            <w:tcW w:w="563" w:type="dxa"/>
            <w:shd w:val="clear" w:color="auto" w:fill="auto"/>
            <w:textDirection w:val="btLr"/>
            <w:vAlign w:val="center"/>
          </w:tcPr>
          <w:p w14:paraId="781EAEF1" w14:textId="693D10F2" w:rsidR="006D05C9" w:rsidRPr="00775D8F" w:rsidRDefault="006D05C9" w:rsidP="006D05C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C2A50D5" w14:textId="30403053" w:rsidR="006D05C9" w:rsidRPr="00775D8F" w:rsidRDefault="006D05C9" w:rsidP="006D05C9">
            <w:pPr>
              <w:spacing w:before="0"/>
              <w:jc w:val="center"/>
              <w:rPr>
                <w:rFonts w:cs="Arial"/>
                <w:sz w:val="20"/>
                <w:szCs w:val="20"/>
                <w:lang w:val="sr-Cyrl-RS"/>
              </w:rPr>
            </w:pPr>
            <w:r w:rsidRPr="00775D8F">
              <w:rPr>
                <w:rFonts w:cs="Arial"/>
                <w:sz w:val="20"/>
                <w:szCs w:val="20"/>
                <w:lang w:val="sr-Cyrl-RS"/>
              </w:rPr>
              <w:t>1</w:t>
            </w:r>
          </w:p>
        </w:tc>
        <w:tc>
          <w:tcPr>
            <w:tcW w:w="709" w:type="dxa"/>
            <w:vAlign w:val="center"/>
          </w:tcPr>
          <w:p w14:paraId="0E6BC9D5" w14:textId="76D36E4A" w:rsidR="006D05C9" w:rsidRPr="00775D8F" w:rsidRDefault="006D05C9" w:rsidP="006D05C9">
            <w:pPr>
              <w:spacing w:before="0"/>
              <w:jc w:val="center"/>
              <w:rPr>
                <w:rFonts w:cs="Arial"/>
                <w:sz w:val="20"/>
                <w:szCs w:val="20"/>
                <w:lang w:val="sr-Cyrl-RS"/>
              </w:rPr>
            </w:pPr>
            <w:r w:rsidRPr="00775D8F">
              <w:rPr>
                <w:rFonts w:cs="Arial"/>
                <w:sz w:val="20"/>
                <w:szCs w:val="20"/>
                <w:lang w:val="sr-Cyrl-RS"/>
              </w:rPr>
              <w:t>056</w:t>
            </w:r>
          </w:p>
        </w:tc>
        <w:tc>
          <w:tcPr>
            <w:tcW w:w="2773" w:type="dxa"/>
          </w:tcPr>
          <w:p w14:paraId="582AAAAC" w14:textId="77777777" w:rsidR="006D05C9" w:rsidRPr="00775D8F" w:rsidRDefault="006D05C9" w:rsidP="006D05C9">
            <w:pPr>
              <w:spacing w:before="0"/>
              <w:jc w:val="center"/>
              <w:rPr>
                <w:rFonts w:cs="Arial"/>
                <w:b/>
                <w:i/>
                <w:sz w:val="20"/>
                <w:szCs w:val="20"/>
                <w:u w:val="single"/>
                <w:lang w:val="sr-Cyrl-RS"/>
              </w:rPr>
            </w:pPr>
          </w:p>
        </w:tc>
        <w:tc>
          <w:tcPr>
            <w:tcW w:w="2948" w:type="dxa"/>
          </w:tcPr>
          <w:p w14:paraId="77E26E75" w14:textId="77777777" w:rsidR="006D05C9" w:rsidRPr="00775D8F" w:rsidRDefault="006D05C9" w:rsidP="006D05C9">
            <w:pPr>
              <w:spacing w:before="0"/>
              <w:jc w:val="center"/>
              <w:rPr>
                <w:rFonts w:cs="Arial"/>
                <w:b/>
                <w:i/>
                <w:sz w:val="20"/>
                <w:szCs w:val="20"/>
                <w:u w:val="single"/>
                <w:lang w:val="sr-Cyrl-RS"/>
              </w:rPr>
            </w:pPr>
          </w:p>
        </w:tc>
      </w:tr>
      <w:tr w:rsidR="006D05C9" w:rsidRPr="00775D8F" w14:paraId="417113BB" w14:textId="77777777" w:rsidTr="00A778AA">
        <w:trPr>
          <w:cantSplit/>
          <w:trHeight w:val="1404"/>
        </w:trPr>
        <w:tc>
          <w:tcPr>
            <w:tcW w:w="534" w:type="dxa"/>
            <w:vAlign w:val="center"/>
          </w:tcPr>
          <w:p w14:paraId="6DB772C8" w14:textId="4636D7B8" w:rsidR="006D05C9" w:rsidRPr="00775D8F" w:rsidRDefault="00AB4B60" w:rsidP="00E15841">
            <w:pPr>
              <w:spacing w:before="0"/>
              <w:jc w:val="center"/>
              <w:rPr>
                <w:rFonts w:cs="Arial"/>
                <w:sz w:val="20"/>
                <w:szCs w:val="20"/>
              </w:rPr>
            </w:pPr>
            <w:r w:rsidRPr="00775D8F">
              <w:rPr>
                <w:rFonts w:cs="Arial"/>
                <w:sz w:val="20"/>
                <w:szCs w:val="20"/>
                <w:lang w:val="sr-Cyrl-RS"/>
              </w:rPr>
              <w:t>8</w:t>
            </w:r>
            <w:r w:rsidR="00E15841" w:rsidRPr="00775D8F">
              <w:rPr>
                <w:rFonts w:cs="Arial"/>
                <w:sz w:val="20"/>
                <w:szCs w:val="20"/>
              </w:rPr>
              <w:t>0</w:t>
            </w:r>
          </w:p>
        </w:tc>
        <w:tc>
          <w:tcPr>
            <w:tcW w:w="719" w:type="dxa"/>
            <w:textDirection w:val="btLr"/>
          </w:tcPr>
          <w:p w14:paraId="31BB4E08" w14:textId="5DEEB3D1" w:rsidR="006D05C9" w:rsidRPr="00775D8F" w:rsidRDefault="006D05C9" w:rsidP="006D05C9">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79AD479E" w14:textId="1C69E35D" w:rsidR="006D05C9" w:rsidRPr="00775D8F" w:rsidRDefault="006D05C9" w:rsidP="006D05C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33017542</w:t>
            </w:r>
          </w:p>
        </w:tc>
        <w:tc>
          <w:tcPr>
            <w:tcW w:w="3119" w:type="dxa"/>
            <w:shd w:val="clear" w:color="auto" w:fill="auto"/>
          </w:tcPr>
          <w:p w14:paraId="01DDD293" w14:textId="77777777"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Lanac VB 402 13X6000 </w:t>
            </w:r>
          </w:p>
          <w:p w14:paraId="07A179E1" w14:textId="35E3FE36"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EN 818-2</w:t>
            </w:r>
          </w:p>
        </w:tc>
        <w:tc>
          <w:tcPr>
            <w:tcW w:w="2880" w:type="dxa"/>
          </w:tcPr>
          <w:p w14:paraId="58CD5B6B" w14:textId="77777777" w:rsidR="006D05C9" w:rsidRPr="00775D8F" w:rsidRDefault="006D05C9" w:rsidP="006D05C9">
            <w:pPr>
              <w:spacing w:before="0"/>
              <w:jc w:val="center"/>
              <w:rPr>
                <w:rFonts w:cs="Arial"/>
                <w:b/>
                <w:i/>
                <w:sz w:val="20"/>
                <w:szCs w:val="20"/>
                <w:u w:val="single"/>
                <w:lang w:val="sr-Cyrl-RS"/>
              </w:rPr>
            </w:pPr>
          </w:p>
        </w:tc>
        <w:tc>
          <w:tcPr>
            <w:tcW w:w="563" w:type="dxa"/>
            <w:shd w:val="clear" w:color="auto" w:fill="auto"/>
            <w:textDirection w:val="btLr"/>
            <w:vAlign w:val="center"/>
          </w:tcPr>
          <w:p w14:paraId="5938F7EE" w14:textId="64BE08D8" w:rsidR="006D05C9" w:rsidRPr="00775D8F" w:rsidRDefault="006D05C9" w:rsidP="006D05C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98C3A0D" w14:textId="5D5B2915" w:rsidR="006D05C9" w:rsidRPr="00775D8F" w:rsidRDefault="006D05C9" w:rsidP="006D05C9">
            <w:pPr>
              <w:spacing w:before="0"/>
              <w:jc w:val="center"/>
              <w:rPr>
                <w:rFonts w:cs="Arial"/>
                <w:sz w:val="20"/>
                <w:szCs w:val="20"/>
                <w:lang w:val="sr-Cyrl-RS"/>
              </w:rPr>
            </w:pPr>
            <w:r w:rsidRPr="00775D8F">
              <w:rPr>
                <w:rFonts w:cs="Arial"/>
                <w:sz w:val="20"/>
                <w:szCs w:val="20"/>
                <w:lang w:val="sr-Cyrl-RS"/>
              </w:rPr>
              <w:t>1</w:t>
            </w:r>
          </w:p>
        </w:tc>
        <w:tc>
          <w:tcPr>
            <w:tcW w:w="709" w:type="dxa"/>
            <w:vAlign w:val="center"/>
          </w:tcPr>
          <w:p w14:paraId="139C07B3" w14:textId="486F5F17" w:rsidR="006D05C9" w:rsidRPr="00775D8F" w:rsidRDefault="006D05C9" w:rsidP="006D05C9">
            <w:pPr>
              <w:spacing w:before="0"/>
              <w:jc w:val="center"/>
              <w:rPr>
                <w:rFonts w:cs="Arial"/>
                <w:sz w:val="20"/>
                <w:szCs w:val="20"/>
                <w:lang w:val="sr-Cyrl-RS"/>
              </w:rPr>
            </w:pPr>
            <w:r w:rsidRPr="00775D8F">
              <w:rPr>
                <w:rFonts w:cs="Arial"/>
                <w:sz w:val="20"/>
                <w:szCs w:val="20"/>
                <w:lang w:val="sr-Cyrl-RS"/>
              </w:rPr>
              <w:t>056</w:t>
            </w:r>
          </w:p>
        </w:tc>
        <w:tc>
          <w:tcPr>
            <w:tcW w:w="2773" w:type="dxa"/>
          </w:tcPr>
          <w:p w14:paraId="63E024FC" w14:textId="77777777" w:rsidR="006D05C9" w:rsidRPr="00775D8F" w:rsidRDefault="006D05C9" w:rsidP="006D05C9">
            <w:pPr>
              <w:spacing w:before="0"/>
              <w:jc w:val="center"/>
              <w:rPr>
                <w:rFonts w:cs="Arial"/>
                <w:b/>
                <w:i/>
                <w:sz w:val="20"/>
                <w:szCs w:val="20"/>
                <w:u w:val="single"/>
                <w:lang w:val="sr-Cyrl-RS"/>
              </w:rPr>
            </w:pPr>
          </w:p>
        </w:tc>
        <w:tc>
          <w:tcPr>
            <w:tcW w:w="2948" w:type="dxa"/>
          </w:tcPr>
          <w:p w14:paraId="28F7B1EA" w14:textId="77777777" w:rsidR="006D05C9" w:rsidRPr="00775D8F" w:rsidRDefault="006D05C9" w:rsidP="006D05C9">
            <w:pPr>
              <w:spacing w:before="0"/>
              <w:jc w:val="center"/>
              <w:rPr>
                <w:rFonts w:cs="Arial"/>
                <w:b/>
                <w:i/>
                <w:sz w:val="20"/>
                <w:szCs w:val="20"/>
                <w:u w:val="single"/>
                <w:lang w:val="sr-Cyrl-RS"/>
              </w:rPr>
            </w:pPr>
          </w:p>
        </w:tc>
      </w:tr>
      <w:tr w:rsidR="006D05C9" w:rsidRPr="00775D8F" w14:paraId="4B0559F9" w14:textId="77777777" w:rsidTr="00A778AA">
        <w:trPr>
          <w:cantSplit/>
          <w:trHeight w:val="1404"/>
        </w:trPr>
        <w:tc>
          <w:tcPr>
            <w:tcW w:w="534" w:type="dxa"/>
            <w:vAlign w:val="center"/>
          </w:tcPr>
          <w:p w14:paraId="6B11D58D" w14:textId="7D0494A2" w:rsidR="006D05C9" w:rsidRPr="00775D8F" w:rsidRDefault="00AB4B60" w:rsidP="006D05C9">
            <w:pPr>
              <w:spacing w:before="0"/>
              <w:jc w:val="center"/>
              <w:rPr>
                <w:rFonts w:cs="Arial"/>
                <w:sz w:val="20"/>
                <w:szCs w:val="20"/>
                <w:lang w:val="sr-Cyrl-RS"/>
              </w:rPr>
            </w:pPr>
            <w:r w:rsidRPr="00775D8F">
              <w:rPr>
                <w:rFonts w:cs="Arial"/>
                <w:sz w:val="20"/>
                <w:szCs w:val="20"/>
                <w:lang w:val="sr-Cyrl-RS"/>
              </w:rPr>
              <w:t>8</w:t>
            </w:r>
            <w:r w:rsidR="00E15841" w:rsidRPr="00775D8F">
              <w:rPr>
                <w:rFonts w:cs="Arial"/>
                <w:sz w:val="20"/>
                <w:szCs w:val="20"/>
                <w:lang w:val="sr-Cyrl-RS"/>
              </w:rPr>
              <w:t>1</w:t>
            </w:r>
          </w:p>
        </w:tc>
        <w:tc>
          <w:tcPr>
            <w:tcW w:w="719" w:type="dxa"/>
            <w:textDirection w:val="btLr"/>
          </w:tcPr>
          <w:p w14:paraId="263A6A9A" w14:textId="6E132F2C" w:rsidR="006D05C9" w:rsidRPr="00775D8F" w:rsidRDefault="006D05C9" w:rsidP="006D05C9">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2A184A79" w14:textId="453C7F82" w:rsidR="006D05C9" w:rsidRPr="00775D8F" w:rsidRDefault="006D05C9" w:rsidP="006D05C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33017543</w:t>
            </w:r>
          </w:p>
        </w:tc>
        <w:tc>
          <w:tcPr>
            <w:tcW w:w="3119" w:type="dxa"/>
            <w:shd w:val="clear" w:color="auto" w:fill="auto"/>
          </w:tcPr>
          <w:p w14:paraId="49BE59A6" w14:textId="77777777"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Lanac VB 402 20X10000 </w:t>
            </w:r>
          </w:p>
          <w:p w14:paraId="00EDC41A" w14:textId="26821344"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EN 818-2</w:t>
            </w:r>
          </w:p>
        </w:tc>
        <w:tc>
          <w:tcPr>
            <w:tcW w:w="2880" w:type="dxa"/>
          </w:tcPr>
          <w:p w14:paraId="3C88B924" w14:textId="77777777" w:rsidR="006D05C9" w:rsidRPr="00775D8F" w:rsidRDefault="006D05C9" w:rsidP="006D05C9">
            <w:pPr>
              <w:spacing w:before="0"/>
              <w:jc w:val="center"/>
              <w:rPr>
                <w:rFonts w:cs="Arial"/>
                <w:b/>
                <w:i/>
                <w:sz w:val="20"/>
                <w:szCs w:val="20"/>
                <w:u w:val="single"/>
                <w:lang w:val="sr-Cyrl-RS"/>
              </w:rPr>
            </w:pPr>
          </w:p>
        </w:tc>
        <w:tc>
          <w:tcPr>
            <w:tcW w:w="563" w:type="dxa"/>
            <w:shd w:val="clear" w:color="auto" w:fill="auto"/>
            <w:textDirection w:val="btLr"/>
            <w:vAlign w:val="center"/>
          </w:tcPr>
          <w:p w14:paraId="64336D8C" w14:textId="49EFCCB0" w:rsidR="006D05C9" w:rsidRPr="00775D8F" w:rsidRDefault="006D05C9" w:rsidP="006D05C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23FE8680" w14:textId="282D9FE4" w:rsidR="006D05C9" w:rsidRPr="00775D8F" w:rsidRDefault="006D05C9" w:rsidP="006D05C9">
            <w:pPr>
              <w:spacing w:before="0"/>
              <w:jc w:val="center"/>
              <w:rPr>
                <w:rFonts w:cs="Arial"/>
                <w:sz w:val="20"/>
                <w:szCs w:val="20"/>
                <w:lang w:val="sr-Cyrl-RS"/>
              </w:rPr>
            </w:pPr>
            <w:r w:rsidRPr="00775D8F">
              <w:rPr>
                <w:rFonts w:cs="Arial"/>
                <w:sz w:val="20"/>
                <w:szCs w:val="20"/>
                <w:lang w:val="sr-Cyrl-RS"/>
              </w:rPr>
              <w:t>1</w:t>
            </w:r>
          </w:p>
        </w:tc>
        <w:tc>
          <w:tcPr>
            <w:tcW w:w="709" w:type="dxa"/>
            <w:vAlign w:val="center"/>
          </w:tcPr>
          <w:p w14:paraId="767AB2E4" w14:textId="2C9EE9ED" w:rsidR="006D05C9" w:rsidRPr="00775D8F" w:rsidRDefault="006D05C9" w:rsidP="006D05C9">
            <w:pPr>
              <w:spacing w:before="0"/>
              <w:jc w:val="center"/>
              <w:rPr>
                <w:rFonts w:cs="Arial"/>
                <w:sz w:val="20"/>
                <w:szCs w:val="20"/>
                <w:lang w:val="sr-Cyrl-RS"/>
              </w:rPr>
            </w:pPr>
            <w:r w:rsidRPr="00775D8F">
              <w:rPr>
                <w:rFonts w:cs="Arial"/>
                <w:sz w:val="20"/>
                <w:szCs w:val="20"/>
                <w:lang w:val="sr-Cyrl-RS"/>
              </w:rPr>
              <w:t>056</w:t>
            </w:r>
          </w:p>
        </w:tc>
        <w:tc>
          <w:tcPr>
            <w:tcW w:w="2773" w:type="dxa"/>
          </w:tcPr>
          <w:p w14:paraId="5C2DBF3A" w14:textId="77777777" w:rsidR="006D05C9" w:rsidRPr="00775D8F" w:rsidRDefault="006D05C9" w:rsidP="006D05C9">
            <w:pPr>
              <w:spacing w:before="0"/>
              <w:jc w:val="center"/>
              <w:rPr>
                <w:rFonts w:cs="Arial"/>
                <w:b/>
                <w:i/>
                <w:sz w:val="20"/>
                <w:szCs w:val="20"/>
                <w:u w:val="single"/>
                <w:lang w:val="sr-Cyrl-RS"/>
              </w:rPr>
            </w:pPr>
          </w:p>
        </w:tc>
        <w:tc>
          <w:tcPr>
            <w:tcW w:w="2948" w:type="dxa"/>
          </w:tcPr>
          <w:p w14:paraId="620DEB36" w14:textId="77777777" w:rsidR="006D05C9" w:rsidRPr="00775D8F" w:rsidRDefault="006D05C9" w:rsidP="006D05C9">
            <w:pPr>
              <w:spacing w:before="0"/>
              <w:jc w:val="center"/>
              <w:rPr>
                <w:rFonts w:cs="Arial"/>
                <w:b/>
                <w:i/>
                <w:sz w:val="20"/>
                <w:szCs w:val="20"/>
                <w:u w:val="single"/>
                <w:lang w:val="sr-Cyrl-RS"/>
              </w:rPr>
            </w:pPr>
          </w:p>
        </w:tc>
      </w:tr>
      <w:tr w:rsidR="006D05C9" w:rsidRPr="00775D8F" w14:paraId="1609891C" w14:textId="77777777" w:rsidTr="00A778AA">
        <w:trPr>
          <w:cantSplit/>
          <w:trHeight w:val="1404"/>
        </w:trPr>
        <w:tc>
          <w:tcPr>
            <w:tcW w:w="534" w:type="dxa"/>
            <w:vAlign w:val="center"/>
          </w:tcPr>
          <w:p w14:paraId="2EB41BDC" w14:textId="7755FA84" w:rsidR="006D05C9" w:rsidRPr="00775D8F" w:rsidRDefault="00AB4B60" w:rsidP="00E15841">
            <w:pPr>
              <w:spacing w:before="0"/>
              <w:jc w:val="center"/>
              <w:rPr>
                <w:rFonts w:cs="Arial"/>
                <w:sz w:val="20"/>
                <w:szCs w:val="20"/>
              </w:rPr>
            </w:pPr>
            <w:r w:rsidRPr="00775D8F">
              <w:rPr>
                <w:rFonts w:cs="Arial"/>
                <w:sz w:val="20"/>
                <w:szCs w:val="20"/>
                <w:lang w:val="sr-Cyrl-RS"/>
              </w:rPr>
              <w:t>8</w:t>
            </w:r>
            <w:r w:rsidR="00E15841" w:rsidRPr="00775D8F">
              <w:rPr>
                <w:rFonts w:cs="Arial"/>
                <w:sz w:val="20"/>
                <w:szCs w:val="20"/>
              </w:rPr>
              <w:t>2</w:t>
            </w:r>
          </w:p>
        </w:tc>
        <w:tc>
          <w:tcPr>
            <w:tcW w:w="719" w:type="dxa"/>
            <w:textDirection w:val="btLr"/>
          </w:tcPr>
          <w:p w14:paraId="4E9D8B55" w14:textId="1ED58B7B" w:rsidR="006D05C9" w:rsidRPr="00775D8F" w:rsidRDefault="006D05C9" w:rsidP="006D05C9">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0CF70F81" w14:textId="3EEE33DC" w:rsidR="006D05C9" w:rsidRPr="00775D8F" w:rsidRDefault="006D05C9" w:rsidP="006D05C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33018314</w:t>
            </w:r>
          </w:p>
        </w:tc>
        <w:tc>
          <w:tcPr>
            <w:tcW w:w="3119" w:type="dxa"/>
            <w:shd w:val="clear" w:color="auto" w:fill="auto"/>
          </w:tcPr>
          <w:p w14:paraId="7D1A703F" w14:textId="674DD4C6"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za zatezanje i osigura.ter.5t/3,5m</w:t>
            </w:r>
            <w:r w:rsidR="00587DC3" w:rsidRPr="00775D8F">
              <w:rPr>
                <w:rFonts w:cs="Arial"/>
                <w:bCs/>
                <w:iCs/>
                <w:color w:val="000000" w:themeColor="text1"/>
                <w:sz w:val="20"/>
                <w:szCs w:val="20"/>
                <w:lang w:val="sr-Latn-RS"/>
              </w:rPr>
              <w:t>,</w:t>
            </w:r>
            <w:r w:rsidR="00587DC3" w:rsidRPr="00775D8F">
              <w:rPr>
                <w:rFonts w:cs="Arial"/>
                <w:bCs/>
                <w:iCs/>
                <w:color w:val="FF0000"/>
                <w:sz w:val="20"/>
                <w:szCs w:val="20"/>
                <w:lang w:val="sr-Latn-RS"/>
              </w:rPr>
              <w:t>TipVKSPS-R-8,KatalogSpan Set</w:t>
            </w:r>
          </w:p>
        </w:tc>
        <w:tc>
          <w:tcPr>
            <w:tcW w:w="2880" w:type="dxa"/>
          </w:tcPr>
          <w:p w14:paraId="7A511D6A" w14:textId="7708D7C8" w:rsidR="006D05C9" w:rsidRPr="00775D8F" w:rsidRDefault="006D05C9" w:rsidP="006D05C9">
            <w:pPr>
              <w:spacing w:before="0"/>
              <w:jc w:val="center"/>
              <w:rPr>
                <w:rFonts w:cs="Arial"/>
                <w:b/>
                <w:i/>
                <w:sz w:val="20"/>
                <w:szCs w:val="20"/>
                <w:u w:val="single"/>
                <w:lang w:val="sr-Cyrl-RS"/>
              </w:rPr>
            </w:pPr>
          </w:p>
        </w:tc>
        <w:tc>
          <w:tcPr>
            <w:tcW w:w="563" w:type="dxa"/>
            <w:shd w:val="clear" w:color="auto" w:fill="auto"/>
            <w:textDirection w:val="btLr"/>
            <w:vAlign w:val="center"/>
          </w:tcPr>
          <w:p w14:paraId="14E26784" w14:textId="5C08936C" w:rsidR="006D05C9" w:rsidRPr="00775D8F" w:rsidRDefault="006D05C9" w:rsidP="006D05C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CA9FE1B" w14:textId="6C681733" w:rsidR="006D05C9" w:rsidRPr="00775D8F" w:rsidRDefault="006D05C9" w:rsidP="006D05C9">
            <w:pPr>
              <w:spacing w:before="0"/>
              <w:jc w:val="center"/>
              <w:rPr>
                <w:rFonts w:cs="Arial"/>
                <w:sz w:val="20"/>
                <w:szCs w:val="20"/>
                <w:lang w:val="sr-Cyrl-RS"/>
              </w:rPr>
            </w:pPr>
            <w:r w:rsidRPr="00775D8F">
              <w:rPr>
                <w:rFonts w:cs="Arial"/>
                <w:sz w:val="20"/>
                <w:szCs w:val="20"/>
                <w:lang w:val="sr-Cyrl-RS"/>
              </w:rPr>
              <w:t>8</w:t>
            </w:r>
          </w:p>
        </w:tc>
        <w:tc>
          <w:tcPr>
            <w:tcW w:w="709" w:type="dxa"/>
            <w:vAlign w:val="center"/>
          </w:tcPr>
          <w:p w14:paraId="308632C4" w14:textId="79A6787D" w:rsidR="006D05C9" w:rsidRPr="00775D8F" w:rsidRDefault="006D05C9" w:rsidP="006D05C9">
            <w:pPr>
              <w:spacing w:before="0"/>
              <w:jc w:val="center"/>
              <w:rPr>
                <w:rFonts w:cs="Arial"/>
                <w:sz w:val="20"/>
                <w:szCs w:val="20"/>
                <w:lang w:val="sr-Cyrl-RS"/>
              </w:rPr>
            </w:pPr>
            <w:r w:rsidRPr="00775D8F">
              <w:rPr>
                <w:rFonts w:cs="Arial"/>
                <w:sz w:val="20"/>
                <w:szCs w:val="20"/>
                <w:lang w:val="sr-Cyrl-RS"/>
              </w:rPr>
              <w:t>056</w:t>
            </w:r>
          </w:p>
        </w:tc>
        <w:tc>
          <w:tcPr>
            <w:tcW w:w="2773" w:type="dxa"/>
          </w:tcPr>
          <w:p w14:paraId="275664B1" w14:textId="77777777" w:rsidR="006D05C9" w:rsidRPr="00775D8F" w:rsidRDefault="006D05C9" w:rsidP="006D05C9">
            <w:pPr>
              <w:spacing w:before="0"/>
              <w:jc w:val="center"/>
              <w:rPr>
                <w:rFonts w:cs="Arial"/>
                <w:b/>
                <w:i/>
                <w:sz w:val="20"/>
                <w:szCs w:val="20"/>
                <w:u w:val="single"/>
                <w:lang w:val="sr-Cyrl-RS"/>
              </w:rPr>
            </w:pPr>
          </w:p>
        </w:tc>
        <w:tc>
          <w:tcPr>
            <w:tcW w:w="2948" w:type="dxa"/>
          </w:tcPr>
          <w:p w14:paraId="3861ABD3" w14:textId="77777777" w:rsidR="006D05C9" w:rsidRPr="00775D8F" w:rsidRDefault="006D05C9" w:rsidP="006D05C9">
            <w:pPr>
              <w:spacing w:before="0"/>
              <w:jc w:val="center"/>
              <w:rPr>
                <w:rFonts w:cs="Arial"/>
                <w:b/>
                <w:i/>
                <w:sz w:val="20"/>
                <w:szCs w:val="20"/>
                <w:u w:val="single"/>
                <w:lang w:val="sr-Cyrl-RS"/>
              </w:rPr>
            </w:pPr>
          </w:p>
        </w:tc>
      </w:tr>
      <w:tr w:rsidR="006D05C9" w:rsidRPr="00775D8F" w14:paraId="22942090" w14:textId="77777777" w:rsidTr="00A778AA">
        <w:trPr>
          <w:cantSplit/>
          <w:trHeight w:val="1404"/>
        </w:trPr>
        <w:tc>
          <w:tcPr>
            <w:tcW w:w="534" w:type="dxa"/>
            <w:vAlign w:val="center"/>
          </w:tcPr>
          <w:p w14:paraId="55CE831C" w14:textId="03437EF0" w:rsidR="006D05C9" w:rsidRPr="00775D8F" w:rsidRDefault="00AB4B60" w:rsidP="00E15841">
            <w:pPr>
              <w:spacing w:before="0"/>
              <w:jc w:val="center"/>
              <w:rPr>
                <w:rFonts w:cs="Arial"/>
                <w:sz w:val="20"/>
                <w:szCs w:val="20"/>
              </w:rPr>
            </w:pPr>
            <w:r w:rsidRPr="00775D8F">
              <w:rPr>
                <w:rFonts w:cs="Arial"/>
                <w:sz w:val="20"/>
                <w:szCs w:val="20"/>
                <w:lang w:val="sr-Cyrl-RS"/>
              </w:rPr>
              <w:t>8</w:t>
            </w:r>
            <w:r w:rsidR="00E15841" w:rsidRPr="00775D8F">
              <w:rPr>
                <w:rFonts w:cs="Arial"/>
                <w:sz w:val="20"/>
                <w:szCs w:val="20"/>
              </w:rPr>
              <w:t>3</w:t>
            </w:r>
          </w:p>
        </w:tc>
        <w:tc>
          <w:tcPr>
            <w:tcW w:w="719" w:type="dxa"/>
            <w:textDirection w:val="btLr"/>
          </w:tcPr>
          <w:p w14:paraId="6E88A46F" w14:textId="5092B13F" w:rsidR="006D05C9" w:rsidRPr="00775D8F" w:rsidRDefault="006D05C9" w:rsidP="006D05C9">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0B19194F" w14:textId="637B7C28" w:rsidR="006D05C9" w:rsidRPr="00775D8F" w:rsidRDefault="006D05C9" w:rsidP="006D05C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33026691</w:t>
            </w:r>
          </w:p>
        </w:tc>
        <w:tc>
          <w:tcPr>
            <w:tcW w:w="3119" w:type="dxa"/>
            <w:shd w:val="clear" w:color="auto" w:fill="auto"/>
          </w:tcPr>
          <w:p w14:paraId="0BD25E2C" w14:textId="77777777" w:rsidR="00587DC3" w:rsidRPr="00775D8F" w:rsidRDefault="00587DC3" w:rsidP="00587DC3">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Skracivač lanca </w:t>
            </w:r>
            <w:r w:rsidRPr="00775D8F">
              <w:rPr>
                <w:rFonts w:cs="Arial"/>
                <w:bCs/>
                <w:iCs/>
                <w:color w:val="FF0000"/>
                <w:sz w:val="20"/>
                <w:szCs w:val="20"/>
                <w:lang w:val="sr-Latn-RS"/>
              </w:rPr>
              <w:t xml:space="preserve">ČL 6-16 </w:t>
            </w:r>
            <w:r w:rsidRPr="00775D8F">
              <w:rPr>
                <w:rFonts w:cs="Arial"/>
                <w:bCs/>
                <w:iCs/>
                <w:color w:val="000000" w:themeColor="text1"/>
                <w:sz w:val="20"/>
                <w:szCs w:val="20"/>
                <w:lang w:val="sr-Latn-RS"/>
              </w:rPr>
              <w:t>za lanac 10mm</w:t>
            </w:r>
          </w:p>
          <w:p w14:paraId="2073780E" w14:textId="77777777" w:rsidR="00587DC3" w:rsidRPr="00775D8F" w:rsidRDefault="00587DC3" w:rsidP="00587DC3">
            <w:pPr>
              <w:spacing w:before="0"/>
              <w:jc w:val="left"/>
              <w:rPr>
                <w:rFonts w:cs="Arial"/>
                <w:bCs/>
                <w:iCs/>
                <w:color w:val="FF0000"/>
                <w:sz w:val="20"/>
                <w:szCs w:val="20"/>
                <w:lang w:val="sr-Latn-RS"/>
              </w:rPr>
            </w:pPr>
            <w:r w:rsidRPr="00775D8F">
              <w:rPr>
                <w:rFonts w:cs="Arial"/>
                <w:bCs/>
                <w:iCs/>
                <w:color w:val="FF0000"/>
                <w:sz w:val="20"/>
                <w:szCs w:val="20"/>
                <w:lang w:val="sr-Latn-RS"/>
              </w:rPr>
              <w:t>sa osovinicom na vrhu i otvorom na drugom kraju.</w:t>
            </w:r>
          </w:p>
          <w:p w14:paraId="08D18229" w14:textId="77777777" w:rsidR="00587DC3" w:rsidRPr="00775D8F" w:rsidRDefault="00587DC3" w:rsidP="00587DC3">
            <w:pPr>
              <w:spacing w:before="0"/>
              <w:jc w:val="left"/>
              <w:rPr>
                <w:rFonts w:cs="Arial"/>
                <w:bCs/>
                <w:iCs/>
                <w:color w:val="FF0000"/>
                <w:sz w:val="20"/>
                <w:szCs w:val="20"/>
                <w:lang w:val="sr-Latn-RS"/>
              </w:rPr>
            </w:pPr>
            <w:r w:rsidRPr="00775D8F">
              <w:rPr>
                <w:rFonts w:cs="Arial"/>
                <w:bCs/>
                <w:iCs/>
                <w:color w:val="FF0000"/>
                <w:sz w:val="20"/>
                <w:szCs w:val="20"/>
                <w:lang w:val="sr-Latn-RS"/>
              </w:rPr>
              <w:t>Nosivost skraćivača 3150 kg.</w:t>
            </w:r>
          </w:p>
          <w:p w14:paraId="5CEC9D3A" w14:textId="687B26E6" w:rsidR="006D05C9" w:rsidRPr="00775D8F" w:rsidRDefault="00587DC3" w:rsidP="00587DC3">
            <w:pPr>
              <w:spacing w:before="0"/>
              <w:jc w:val="left"/>
              <w:rPr>
                <w:rFonts w:cs="Arial"/>
                <w:bCs/>
                <w:iCs/>
                <w:color w:val="000000" w:themeColor="text1"/>
                <w:sz w:val="20"/>
                <w:szCs w:val="20"/>
                <w:lang w:val="sr-Latn-RS"/>
              </w:rPr>
            </w:pPr>
            <w:r w:rsidRPr="00775D8F">
              <w:rPr>
                <w:rFonts w:cs="Arial"/>
                <w:bCs/>
                <w:iCs/>
                <w:color w:val="FF0000"/>
                <w:sz w:val="20"/>
                <w:szCs w:val="20"/>
                <w:lang w:val="sr-Latn-RS"/>
              </w:rPr>
              <w:t>Katalog MM Veriga</w:t>
            </w:r>
          </w:p>
        </w:tc>
        <w:tc>
          <w:tcPr>
            <w:tcW w:w="2880" w:type="dxa"/>
          </w:tcPr>
          <w:p w14:paraId="7C589661" w14:textId="294B0074" w:rsidR="006D05C9" w:rsidRPr="00775D8F" w:rsidRDefault="006D05C9" w:rsidP="006D05C9">
            <w:pPr>
              <w:spacing w:before="0"/>
              <w:jc w:val="center"/>
              <w:rPr>
                <w:rFonts w:cs="Arial"/>
                <w:b/>
                <w:i/>
                <w:sz w:val="20"/>
                <w:szCs w:val="20"/>
                <w:u w:val="single"/>
                <w:lang w:val="sr-Cyrl-RS"/>
              </w:rPr>
            </w:pPr>
          </w:p>
        </w:tc>
        <w:tc>
          <w:tcPr>
            <w:tcW w:w="563" w:type="dxa"/>
            <w:shd w:val="clear" w:color="auto" w:fill="auto"/>
            <w:textDirection w:val="btLr"/>
            <w:vAlign w:val="center"/>
          </w:tcPr>
          <w:p w14:paraId="6D8DFF0C" w14:textId="1B042855" w:rsidR="006D05C9" w:rsidRPr="00775D8F" w:rsidRDefault="006D05C9" w:rsidP="006D05C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B7E5A47" w14:textId="02D679EF" w:rsidR="006D05C9" w:rsidRPr="00775D8F" w:rsidRDefault="006D05C9" w:rsidP="006D05C9">
            <w:pPr>
              <w:spacing w:before="0"/>
              <w:jc w:val="center"/>
              <w:rPr>
                <w:rFonts w:cs="Arial"/>
                <w:sz w:val="20"/>
                <w:szCs w:val="20"/>
                <w:lang w:val="sr-Cyrl-RS"/>
              </w:rPr>
            </w:pPr>
            <w:r w:rsidRPr="00775D8F">
              <w:rPr>
                <w:rFonts w:cs="Arial"/>
                <w:sz w:val="20"/>
                <w:szCs w:val="20"/>
                <w:lang w:val="sr-Cyrl-RS"/>
              </w:rPr>
              <w:t>20</w:t>
            </w:r>
          </w:p>
        </w:tc>
        <w:tc>
          <w:tcPr>
            <w:tcW w:w="709" w:type="dxa"/>
            <w:vAlign w:val="center"/>
          </w:tcPr>
          <w:p w14:paraId="395A5DCA" w14:textId="03D7C2F1" w:rsidR="006D05C9" w:rsidRPr="00775D8F" w:rsidRDefault="006D05C9" w:rsidP="006D05C9">
            <w:pPr>
              <w:spacing w:before="0"/>
              <w:jc w:val="center"/>
              <w:rPr>
                <w:rFonts w:cs="Arial"/>
                <w:sz w:val="20"/>
                <w:szCs w:val="20"/>
                <w:lang w:val="sr-Cyrl-RS"/>
              </w:rPr>
            </w:pPr>
            <w:r w:rsidRPr="00775D8F">
              <w:rPr>
                <w:rFonts w:cs="Arial"/>
                <w:sz w:val="20"/>
                <w:szCs w:val="20"/>
                <w:lang w:val="sr-Cyrl-RS"/>
              </w:rPr>
              <w:t>056</w:t>
            </w:r>
          </w:p>
        </w:tc>
        <w:tc>
          <w:tcPr>
            <w:tcW w:w="2773" w:type="dxa"/>
          </w:tcPr>
          <w:p w14:paraId="5ACCDBEF" w14:textId="77777777" w:rsidR="006D05C9" w:rsidRPr="00775D8F" w:rsidRDefault="006D05C9" w:rsidP="006D05C9">
            <w:pPr>
              <w:spacing w:before="0"/>
              <w:jc w:val="center"/>
              <w:rPr>
                <w:rFonts w:cs="Arial"/>
                <w:b/>
                <w:i/>
                <w:sz w:val="20"/>
                <w:szCs w:val="20"/>
                <w:u w:val="single"/>
                <w:lang w:val="sr-Cyrl-RS"/>
              </w:rPr>
            </w:pPr>
          </w:p>
        </w:tc>
        <w:tc>
          <w:tcPr>
            <w:tcW w:w="2948" w:type="dxa"/>
          </w:tcPr>
          <w:p w14:paraId="001E3998" w14:textId="77777777" w:rsidR="006D05C9" w:rsidRPr="00775D8F" w:rsidRDefault="006D05C9" w:rsidP="006D05C9">
            <w:pPr>
              <w:spacing w:before="0"/>
              <w:jc w:val="center"/>
              <w:rPr>
                <w:rFonts w:cs="Arial"/>
                <w:b/>
                <w:i/>
                <w:sz w:val="20"/>
                <w:szCs w:val="20"/>
                <w:u w:val="single"/>
                <w:lang w:val="sr-Cyrl-RS"/>
              </w:rPr>
            </w:pPr>
          </w:p>
        </w:tc>
      </w:tr>
      <w:tr w:rsidR="00BD783B" w:rsidRPr="00775D8F" w14:paraId="19F19B7A" w14:textId="77777777" w:rsidTr="00A778AA">
        <w:trPr>
          <w:cantSplit/>
          <w:trHeight w:val="1404"/>
        </w:trPr>
        <w:tc>
          <w:tcPr>
            <w:tcW w:w="534" w:type="dxa"/>
            <w:vAlign w:val="center"/>
          </w:tcPr>
          <w:p w14:paraId="4C2B8F2D" w14:textId="1B9B155B" w:rsidR="00BD783B" w:rsidRPr="00775D8F" w:rsidRDefault="00BD783B" w:rsidP="00E15841">
            <w:pPr>
              <w:spacing w:before="0"/>
              <w:jc w:val="center"/>
              <w:rPr>
                <w:rFonts w:cs="Arial"/>
                <w:sz w:val="20"/>
                <w:szCs w:val="20"/>
              </w:rPr>
            </w:pPr>
            <w:r w:rsidRPr="00775D8F">
              <w:rPr>
                <w:rFonts w:cs="Arial"/>
                <w:sz w:val="20"/>
                <w:szCs w:val="20"/>
                <w:lang w:val="sr-Cyrl-RS"/>
              </w:rPr>
              <w:lastRenderedPageBreak/>
              <w:t>8</w:t>
            </w:r>
            <w:r w:rsidR="00E15841" w:rsidRPr="00775D8F">
              <w:rPr>
                <w:rFonts w:cs="Arial"/>
                <w:sz w:val="20"/>
                <w:szCs w:val="20"/>
              </w:rPr>
              <w:t>4</w:t>
            </w:r>
          </w:p>
        </w:tc>
        <w:tc>
          <w:tcPr>
            <w:tcW w:w="719" w:type="dxa"/>
            <w:textDirection w:val="btLr"/>
          </w:tcPr>
          <w:p w14:paraId="3E208C76" w14:textId="57CB1333" w:rsidR="00BD783B" w:rsidRPr="00775D8F" w:rsidRDefault="00BD783B" w:rsidP="00BD783B">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01B95FEA" w14:textId="649C9ADD" w:rsidR="00BD783B" w:rsidRPr="00775D8F" w:rsidRDefault="00BD783B" w:rsidP="00BD783B">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33026709</w:t>
            </w:r>
          </w:p>
        </w:tc>
        <w:tc>
          <w:tcPr>
            <w:tcW w:w="3119" w:type="dxa"/>
            <w:shd w:val="clear" w:color="auto" w:fill="auto"/>
          </w:tcPr>
          <w:p w14:paraId="23FB1522" w14:textId="77777777" w:rsidR="00587DC3" w:rsidRPr="00775D8F" w:rsidRDefault="00587DC3" w:rsidP="00587DC3">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Skracivac lanca</w:t>
            </w:r>
            <w:r w:rsidRPr="00775D8F">
              <w:rPr>
                <w:rFonts w:cs="Arial"/>
                <w:bCs/>
                <w:iCs/>
                <w:color w:val="FF0000"/>
                <w:sz w:val="20"/>
                <w:szCs w:val="20"/>
                <w:lang w:val="sr-Latn-RS"/>
              </w:rPr>
              <w:t xml:space="preserve"> ČL 6-16 </w:t>
            </w:r>
            <w:r w:rsidRPr="00775D8F">
              <w:rPr>
                <w:rFonts w:cs="Arial"/>
                <w:bCs/>
                <w:iCs/>
                <w:color w:val="000000" w:themeColor="text1"/>
                <w:sz w:val="20"/>
                <w:szCs w:val="20"/>
                <w:lang w:val="sr-Latn-RS"/>
              </w:rPr>
              <w:t xml:space="preserve"> za lanac 13mm</w:t>
            </w:r>
          </w:p>
          <w:p w14:paraId="72666EC6" w14:textId="77777777" w:rsidR="00587DC3" w:rsidRPr="00775D8F" w:rsidRDefault="00587DC3" w:rsidP="00587DC3">
            <w:pPr>
              <w:spacing w:before="0"/>
              <w:jc w:val="left"/>
              <w:rPr>
                <w:rFonts w:cs="Arial"/>
                <w:bCs/>
                <w:iCs/>
                <w:color w:val="FF0000"/>
                <w:sz w:val="20"/>
                <w:szCs w:val="20"/>
                <w:lang w:val="sr-Latn-RS"/>
              </w:rPr>
            </w:pPr>
            <w:r w:rsidRPr="00775D8F">
              <w:rPr>
                <w:rFonts w:cs="Arial"/>
                <w:bCs/>
                <w:iCs/>
                <w:color w:val="FF0000"/>
                <w:sz w:val="20"/>
                <w:szCs w:val="20"/>
                <w:lang w:val="sr-Latn-RS"/>
              </w:rPr>
              <w:t>sa osovinicom na vrhu i otvorom na drugom kraju.</w:t>
            </w:r>
          </w:p>
          <w:p w14:paraId="5EB48F53" w14:textId="77777777" w:rsidR="00587DC3" w:rsidRPr="00775D8F" w:rsidRDefault="00587DC3" w:rsidP="00587DC3">
            <w:pPr>
              <w:spacing w:before="0"/>
              <w:jc w:val="left"/>
              <w:rPr>
                <w:rFonts w:cs="Arial"/>
                <w:bCs/>
                <w:iCs/>
                <w:color w:val="FF0000"/>
                <w:sz w:val="20"/>
                <w:szCs w:val="20"/>
                <w:lang w:val="sr-Latn-RS"/>
              </w:rPr>
            </w:pPr>
            <w:r w:rsidRPr="00775D8F">
              <w:rPr>
                <w:rFonts w:cs="Arial"/>
                <w:bCs/>
                <w:iCs/>
                <w:color w:val="FF0000"/>
                <w:sz w:val="20"/>
                <w:szCs w:val="20"/>
                <w:lang w:val="sr-Latn-RS"/>
              </w:rPr>
              <w:t>Nosivost skraćivača 5300 kg.</w:t>
            </w:r>
          </w:p>
          <w:p w14:paraId="3FA14DB4" w14:textId="4FEB447C" w:rsidR="00BD783B" w:rsidRPr="00775D8F" w:rsidRDefault="00587DC3" w:rsidP="00587DC3">
            <w:pPr>
              <w:spacing w:before="0"/>
              <w:jc w:val="left"/>
              <w:rPr>
                <w:rFonts w:cs="Arial"/>
                <w:bCs/>
                <w:iCs/>
                <w:color w:val="000000" w:themeColor="text1"/>
                <w:sz w:val="20"/>
                <w:szCs w:val="20"/>
                <w:lang w:val="sr-Latn-RS"/>
              </w:rPr>
            </w:pPr>
            <w:r w:rsidRPr="00775D8F">
              <w:rPr>
                <w:rFonts w:cs="Arial"/>
                <w:bCs/>
                <w:iCs/>
                <w:color w:val="FF0000"/>
                <w:sz w:val="20"/>
                <w:szCs w:val="20"/>
                <w:lang w:val="sr-Latn-RS"/>
              </w:rPr>
              <w:t>Katalog MM Veriga</w:t>
            </w:r>
          </w:p>
        </w:tc>
        <w:tc>
          <w:tcPr>
            <w:tcW w:w="2880" w:type="dxa"/>
          </w:tcPr>
          <w:p w14:paraId="2A2EC6FD" w14:textId="3D5D3217" w:rsidR="00BD783B" w:rsidRPr="00775D8F" w:rsidRDefault="00BD783B" w:rsidP="00BD783B">
            <w:pPr>
              <w:spacing w:before="0"/>
              <w:jc w:val="center"/>
              <w:rPr>
                <w:rFonts w:cs="Arial"/>
                <w:b/>
                <w:i/>
                <w:sz w:val="20"/>
                <w:szCs w:val="20"/>
                <w:u w:val="single"/>
                <w:lang w:val="sr-Cyrl-RS"/>
              </w:rPr>
            </w:pPr>
          </w:p>
        </w:tc>
        <w:tc>
          <w:tcPr>
            <w:tcW w:w="563" w:type="dxa"/>
            <w:shd w:val="clear" w:color="auto" w:fill="auto"/>
            <w:textDirection w:val="btLr"/>
            <w:vAlign w:val="center"/>
          </w:tcPr>
          <w:p w14:paraId="5F94A529" w14:textId="5F9F4ECB" w:rsidR="00BD783B" w:rsidRPr="00775D8F" w:rsidRDefault="00BD783B" w:rsidP="00BD783B">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490FA26" w14:textId="38BCF030" w:rsidR="00BD783B" w:rsidRPr="00775D8F" w:rsidRDefault="00BD783B" w:rsidP="00BD783B">
            <w:pPr>
              <w:spacing w:before="0"/>
              <w:jc w:val="center"/>
              <w:rPr>
                <w:rFonts w:cs="Arial"/>
                <w:sz w:val="20"/>
                <w:szCs w:val="20"/>
                <w:lang w:val="sr-Cyrl-RS"/>
              </w:rPr>
            </w:pPr>
            <w:r w:rsidRPr="00775D8F">
              <w:rPr>
                <w:rFonts w:cs="Arial"/>
                <w:sz w:val="20"/>
                <w:szCs w:val="20"/>
                <w:lang w:val="sr-Cyrl-RS"/>
              </w:rPr>
              <w:t>4</w:t>
            </w:r>
          </w:p>
        </w:tc>
        <w:tc>
          <w:tcPr>
            <w:tcW w:w="709" w:type="dxa"/>
            <w:vAlign w:val="center"/>
          </w:tcPr>
          <w:p w14:paraId="28D95EFF" w14:textId="33E04FB8" w:rsidR="00BD783B" w:rsidRPr="00775D8F" w:rsidRDefault="00BD783B" w:rsidP="00BD783B">
            <w:pPr>
              <w:spacing w:before="0"/>
              <w:jc w:val="center"/>
              <w:rPr>
                <w:rFonts w:cs="Arial"/>
                <w:sz w:val="20"/>
                <w:szCs w:val="20"/>
                <w:lang w:val="sr-Cyrl-RS"/>
              </w:rPr>
            </w:pPr>
            <w:r w:rsidRPr="00775D8F">
              <w:rPr>
                <w:rFonts w:cs="Arial"/>
                <w:sz w:val="20"/>
                <w:szCs w:val="20"/>
                <w:lang w:val="sr-Cyrl-RS"/>
              </w:rPr>
              <w:t>056</w:t>
            </w:r>
          </w:p>
        </w:tc>
        <w:tc>
          <w:tcPr>
            <w:tcW w:w="2773" w:type="dxa"/>
          </w:tcPr>
          <w:p w14:paraId="361E1249" w14:textId="77777777" w:rsidR="00BD783B" w:rsidRPr="00775D8F" w:rsidRDefault="00BD783B" w:rsidP="00BD783B">
            <w:pPr>
              <w:spacing w:before="0"/>
              <w:jc w:val="center"/>
              <w:rPr>
                <w:rFonts w:cs="Arial"/>
                <w:b/>
                <w:i/>
                <w:sz w:val="20"/>
                <w:szCs w:val="20"/>
                <w:u w:val="single"/>
                <w:lang w:val="sr-Cyrl-RS"/>
              </w:rPr>
            </w:pPr>
          </w:p>
        </w:tc>
        <w:tc>
          <w:tcPr>
            <w:tcW w:w="2948" w:type="dxa"/>
          </w:tcPr>
          <w:p w14:paraId="3AB05675" w14:textId="77777777" w:rsidR="00BD783B" w:rsidRPr="00775D8F" w:rsidRDefault="00BD783B" w:rsidP="00BD783B">
            <w:pPr>
              <w:spacing w:before="0"/>
              <w:jc w:val="center"/>
              <w:rPr>
                <w:rFonts w:cs="Arial"/>
                <w:b/>
                <w:i/>
                <w:sz w:val="20"/>
                <w:szCs w:val="20"/>
                <w:u w:val="single"/>
                <w:lang w:val="sr-Cyrl-RS"/>
              </w:rPr>
            </w:pPr>
          </w:p>
        </w:tc>
      </w:tr>
      <w:tr w:rsidR="00BD783B" w:rsidRPr="00775D8F" w14:paraId="54B63724" w14:textId="77777777" w:rsidTr="00A778AA">
        <w:trPr>
          <w:cantSplit/>
          <w:trHeight w:val="1404"/>
        </w:trPr>
        <w:tc>
          <w:tcPr>
            <w:tcW w:w="534" w:type="dxa"/>
            <w:vAlign w:val="center"/>
          </w:tcPr>
          <w:p w14:paraId="09313F77" w14:textId="35D470C0" w:rsidR="00BD783B" w:rsidRPr="00775D8F" w:rsidRDefault="00BD783B" w:rsidP="00E15841">
            <w:pPr>
              <w:spacing w:before="0"/>
              <w:jc w:val="center"/>
              <w:rPr>
                <w:rFonts w:cs="Arial"/>
                <w:sz w:val="20"/>
                <w:szCs w:val="20"/>
              </w:rPr>
            </w:pPr>
            <w:r w:rsidRPr="00775D8F">
              <w:rPr>
                <w:rFonts w:cs="Arial"/>
                <w:sz w:val="20"/>
                <w:szCs w:val="20"/>
                <w:lang w:val="sr-Cyrl-RS"/>
              </w:rPr>
              <w:t>8</w:t>
            </w:r>
            <w:r w:rsidR="00E15841" w:rsidRPr="00775D8F">
              <w:rPr>
                <w:rFonts w:cs="Arial"/>
                <w:sz w:val="20"/>
                <w:szCs w:val="20"/>
              </w:rPr>
              <w:t>5</w:t>
            </w:r>
          </w:p>
        </w:tc>
        <w:tc>
          <w:tcPr>
            <w:tcW w:w="719" w:type="dxa"/>
            <w:textDirection w:val="btLr"/>
          </w:tcPr>
          <w:p w14:paraId="415C6470" w14:textId="7EBB5782" w:rsidR="00BD783B" w:rsidRPr="00775D8F" w:rsidRDefault="00BD783B" w:rsidP="00BD783B">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1085FCF9" w14:textId="18D441DE" w:rsidR="00BD783B" w:rsidRPr="00775D8F" w:rsidRDefault="00BD783B" w:rsidP="00BD783B">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33026717</w:t>
            </w:r>
          </w:p>
        </w:tc>
        <w:tc>
          <w:tcPr>
            <w:tcW w:w="3119" w:type="dxa"/>
            <w:shd w:val="clear" w:color="auto" w:fill="auto"/>
          </w:tcPr>
          <w:p w14:paraId="7F2E1C8C" w14:textId="77777777" w:rsidR="00587DC3" w:rsidRPr="00775D8F" w:rsidRDefault="00587DC3" w:rsidP="00587DC3">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Skracivac lanca </w:t>
            </w:r>
            <w:r w:rsidRPr="00775D8F">
              <w:rPr>
                <w:rFonts w:cs="Arial"/>
                <w:bCs/>
                <w:iCs/>
                <w:color w:val="FF0000"/>
                <w:sz w:val="20"/>
                <w:szCs w:val="20"/>
                <w:lang w:val="sr-Latn-RS"/>
              </w:rPr>
              <w:t xml:space="preserve">ČL 6-16 </w:t>
            </w:r>
            <w:r w:rsidRPr="00775D8F">
              <w:rPr>
                <w:rFonts w:cs="Arial"/>
                <w:bCs/>
                <w:iCs/>
                <w:color w:val="000000" w:themeColor="text1"/>
                <w:sz w:val="20"/>
                <w:szCs w:val="20"/>
                <w:lang w:val="sr-Latn-RS"/>
              </w:rPr>
              <w:t xml:space="preserve"> za lanac 16mm</w:t>
            </w:r>
          </w:p>
          <w:p w14:paraId="270A33F4" w14:textId="77777777" w:rsidR="00587DC3" w:rsidRPr="00775D8F" w:rsidRDefault="00587DC3" w:rsidP="00587DC3">
            <w:pPr>
              <w:spacing w:before="0"/>
              <w:jc w:val="left"/>
              <w:rPr>
                <w:rFonts w:cs="Arial"/>
                <w:bCs/>
                <w:iCs/>
                <w:color w:val="FF0000"/>
                <w:sz w:val="20"/>
                <w:szCs w:val="20"/>
                <w:lang w:val="sr-Latn-RS"/>
              </w:rPr>
            </w:pPr>
            <w:r w:rsidRPr="00775D8F">
              <w:rPr>
                <w:rFonts w:cs="Arial"/>
                <w:bCs/>
                <w:iCs/>
                <w:color w:val="FF0000"/>
                <w:sz w:val="20"/>
                <w:szCs w:val="20"/>
                <w:lang w:val="sr-Latn-RS"/>
              </w:rPr>
              <w:t>sa osovinicom na vrhu i otvorom na drugom kraju.</w:t>
            </w:r>
          </w:p>
          <w:p w14:paraId="4D77CC51" w14:textId="77777777" w:rsidR="00587DC3" w:rsidRPr="00775D8F" w:rsidRDefault="00587DC3" w:rsidP="00587DC3">
            <w:pPr>
              <w:spacing w:before="0"/>
              <w:jc w:val="left"/>
              <w:rPr>
                <w:rFonts w:cs="Arial"/>
                <w:bCs/>
                <w:iCs/>
                <w:color w:val="FF0000"/>
                <w:sz w:val="20"/>
                <w:szCs w:val="20"/>
                <w:lang w:val="sr-Latn-RS"/>
              </w:rPr>
            </w:pPr>
            <w:r w:rsidRPr="00775D8F">
              <w:rPr>
                <w:rFonts w:cs="Arial"/>
                <w:bCs/>
                <w:iCs/>
                <w:color w:val="FF0000"/>
                <w:sz w:val="20"/>
                <w:szCs w:val="20"/>
                <w:lang w:val="sr-Latn-RS"/>
              </w:rPr>
              <w:t>Nosivost skraćivača 8000 kg.</w:t>
            </w:r>
          </w:p>
          <w:p w14:paraId="7F469F97" w14:textId="07E60D81" w:rsidR="00BD783B" w:rsidRPr="00775D8F" w:rsidRDefault="00587DC3" w:rsidP="00587DC3">
            <w:pPr>
              <w:spacing w:before="0"/>
              <w:jc w:val="left"/>
              <w:rPr>
                <w:rFonts w:cs="Arial"/>
                <w:bCs/>
                <w:iCs/>
                <w:color w:val="000000" w:themeColor="text1"/>
                <w:sz w:val="20"/>
                <w:szCs w:val="20"/>
                <w:lang w:val="sr-Latn-RS"/>
              </w:rPr>
            </w:pPr>
            <w:r w:rsidRPr="00775D8F">
              <w:rPr>
                <w:rFonts w:cs="Arial"/>
                <w:bCs/>
                <w:iCs/>
                <w:color w:val="FF0000"/>
                <w:sz w:val="20"/>
                <w:szCs w:val="20"/>
                <w:lang w:val="sr-Latn-RS"/>
              </w:rPr>
              <w:t>Katalog MM Veriga</w:t>
            </w:r>
          </w:p>
        </w:tc>
        <w:tc>
          <w:tcPr>
            <w:tcW w:w="2880" w:type="dxa"/>
          </w:tcPr>
          <w:p w14:paraId="53655A77" w14:textId="3B576EED" w:rsidR="00BD783B" w:rsidRPr="00775D8F" w:rsidRDefault="00BD783B" w:rsidP="00BD783B">
            <w:pPr>
              <w:spacing w:before="0"/>
              <w:jc w:val="center"/>
              <w:rPr>
                <w:rFonts w:cs="Arial"/>
                <w:b/>
                <w:i/>
                <w:sz w:val="20"/>
                <w:szCs w:val="20"/>
                <w:u w:val="single"/>
                <w:lang w:val="sr-Cyrl-RS"/>
              </w:rPr>
            </w:pPr>
          </w:p>
        </w:tc>
        <w:tc>
          <w:tcPr>
            <w:tcW w:w="563" w:type="dxa"/>
            <w:shd w:val="clear" w:color="auto" w:fill="auto"/>
            <w:textDirection w:val="btLr"/>
            <w:vAlign w:val="center"/>
          </w:tcPr>
          <w:p w14:paraId="724C75BF" w14:textId="7CCA6A8A" w:rsidR="00BD783B" w:rsidRPr="00775D8F" w:rsidRDefault="00BD783B" w:rsidP="00BD783B">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A4E1D84" w14:textId="0477EA8C" w:rsidR="00BD783B" w:rsidRPr="00775D8F" w:rsidRDefault="00BD783B" w:rsidP="00BD783B">
            <w:pPr>
              <w:spacing w:before="0"/>
              <w:jc w:val="center"/>
              <w:rPr>
                <w:rFonts w:cs="Arial"/>
                <w:sz w:val="20"/>
                <w:szCs w:val="20"/>
                <w:lang w:val="sr-Latn-RS"/>
              </w:rPr>
            </w:pPr>
            <w:r w:rsidRPr="00775D8F">
              <w:rPr>
                <w:rFonts w:cs="Arial"/>
                <w:sz w:val="20"/>
                <w:szCs w:val="20"/>
                <w:lang w:val="sr-Latn-RS"/>
              </w:rPr>
              <w:t>4</w:t>
            </w:r>
          </w:p>
        </w:tc>
        <w:tc>
          <w:tcPr>
            <w:tcW w:w="709" w:type="dxa"/>
            <w:vAlign w:val="center"/>
          </w:tcPr>
          <w:p w14:paraId="21CF37FB" w14:textId="7D3CDD5E" w:rsidR="00BD783B" w:rsidRPr="00775D8F" w:rsidRDefault="00BD783B" w:rsidP="00BD783B">
            <w:pPr>
              <w:spacing w:before="0"/>
              <w:jc w:val="center"/>
              <w:rPr>
                <w:rFonts w:cs="Arial"/>
                <w:sz w:val="20"/>
                <w:szCs w:val="20"/>
                <w:lang w:val="sr-Cyrl-RS"/>
              </w:rPr>
            </w:pPr>
            <w:r w:rsidRPr="00775D8F">
              <w:rPr>
                <w:rFonts w:cs="Arial"/>
                <w:sz w:val="20"/>
                <w:szCs w:val="20"/>
                <w:lang w:val="sr-Cyrl-RS"/>
              </w:rPr>
              <w:t>056</w:t>
            </w:r>
          </w:p>
        </w:tc>
        <w:tc>
          <w:tcPr>
            <w:tcW w:w="2773" w:type="dxa"/>
          </w:tcPr>
          <w:p w14:paraId="25A368BC" w14:textId="77777777" w:rsidR="00BD783B" w:rsidRPr="00775D8F" w:rsidRDefault="00BD783B" w:rsidP="00BD783B">
            <w:pPr>
              <w:spacing w:before="0"/>
              <w:jc w:val="center"/>
              <w:rPr>
                <w:rFonts w:cs="Arial"/>
                <w:b/>
                <w:i/>
                <w:sz w:val="20"/>
                <w:szCs w:val="20"/>
                <w:u w:val="single"/>
                <w:lang w:val="sr-Cyrl-RS"/>
              </w:rPr>
            </w:pPr>
          </w:p>
        </w:tc>
        <w:tc>
          <w:tcPr>
            <w:tcW w:w="2948" w:type="dxa"/>
          </w:tcPr>
          <w:p w14:paraId="08F5B1E4" w14:textId="77777777" w:rsidR="00BD783B" w:rsidRPr="00775D8F" w:rsidRDefault="00BD783B" w:rsidP="00BD783B">
            <w:pPr>
              <w:spacing w:before="0"/>
              <w:jc w:val="center"/>
              <w:rPr>
                <w:rFonts w:cs="Arial"/>
                <w:b/>
                <w:i/>
                <w:sz w:val="20"/>
                <w:szCs w:val="20"/>
                <w:u w:val="single"/>
                <w:lang w:val="sr-Cyrl-RS"/>
              </w:rPr>
            </w:pPr>
          </w:p>
        </w:tc>
      </w:tr>
      <w:tr w:rsidR="006D05C9" w:rsidRPr="00775D8F" w14:paraId="5E087A3C" w14:textId="77777777" w:rsidTr="00A778AA">
        <w:trPr>
          <w:cantSplit/>
          <w:trHeight w:val="1404"/>
        </w:trPr>
        <w:tc>
          <w:tcPr>
            <w:tcW w:w="534" w:type="dxa"/>
            <w:vAlign w:val="center"/>
          </w:tcPr>
          <w:p w14:paraId="79DB17DD" w14:textId="4D8C913D" w:rsidR="006D05C9" w:rsidRPr="00775D8F" w:rsidRDefault="00AB4B60" w:rsidP="00E15841">
            <w:pPr>
              <w:spacing w:before="0"/>
              <w:jc w:val="center"/>
              <w:rPr>
                <w:rFonts w:cs="Arial"/>
                <w:sz w:val="20"/>
                <w:szCs w:val="20"/>
              </w:rPr>
            </w:pPr>
            <w:r w:rsidRPr="00775D8F">
              <w:rPr>
                <w:rFonts w:cs="Arial"/>
                <w:sz w:val="20"/>
                <w:szCs w:val="20"/>
                <w:lang w:val="sr-Cyrl-RS"/>
              </w:rPr>
              <w:t>8</w:t>
            </w:r>
            <w:r w:rsidR="00E15841" w:rsidRPr="00775D8F">
              <w:rPr>
                <w:rFonts w:cs="Arial"/>
                <w:sz w:val="20"/>
                <w:szCs w:val="20"/>
              </w:rPr>
              <w:t>6</w:t>
            </w:r>
          </w:p>
        </w:tc>
        <w:tc>
          <w:tcPr>
            <w:tcW w:w="719" w:type="dxa"/>
            <w:textDirection w:val="btLr"/>
          </w:tcPr>
          <w:p w14:paraId="652F6ACD" w14:textId="1E43040D" w:rsidR="006D05C9" w:rsidRPr="00775D8F" w:rsidRDefault="006D05C9" w:rsidP="006D05C9">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67211B81" w14:textId="64C6B583" w:rsidR="006D05C9" w:rsidRPr="00775D8F" w:rsidRDefault="006D05C9" w:rsidP="006D05C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33026758</w:t>
            </w:r>
          </w:p>
        </w:tc>
        <w:tc>
          <w:tcPr>
            <w:tcW w:w="3119" w:type="dxa"/>
            <w:shd w:val="clear" w:color="auto" w:fill="auto"/>
          </w:tcPr>
          <w:p w14:paraId="7C290651" w14:textId="38552DE8"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vb101 10x2000 en818-2</w:t>
            </w:r>
          </w:p>
        </w:tc>
        <w:tc>
          <w:tcPr>
            <w:tcW w:w="2880" w:type="dxa"/>
          </w:tcPr>
          <w:p w14:paraId="4CE44531" w14:textId="77777777" w:rsidR="006D05C9" w:rsidRPr="00775D8F" w:rsidRDefault="006D05C9" w:rsidP="006D05C9">
            <w:pPr>
              <w:spacing w:before="0"/>
              <w:jc w:val="center"/>
              <w:rPr>
                <w:rFonts w:cs="Arial"/>
                <w:b/>
                <w:i/>
                <w:sz w:val="20"/>
                <w:szCs w:val="20"/>
                <w:u w:val="single"/>
                <w:lang w:val="sr-Cyrl-RS"/>
              </w:rPr>
            </w:pPr>
          </w:p>
        </w:tc>
        <w:tc>
          <w:tcPr>
            <w:tcW w:w="563" w:type="dxa"/>
            <w:shd w:val="clear" w:color="auto" w:fill="auto"/>
            <w:textDirection w:val="btLr"/>
            <w:vAlign w:val="center"/>
          </w:tcPr>
          <w:p w14:paraId="6C3F34B3" w14:textId="5F028C74" w:rsidR="006D05C9" w:rsidRPr="00775D8F" w:rsidRDefault="006D05C9" w:rsidP="006D05C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4FD5B74E" w14:textId="53F25D44" w:rsidR="006D05C9" w:rsidRPr="00775D8F" w:rsidRDefault="006D05C9" w:rsidP="006D05C9">
            <w:pPr>
              <w:spacing w:before="0"/>
              <w:jc w:val="center"/>
              <w:rPr>
                <w:rFonts w:cs="Arial"/>
                <w:sz w:val="20"/>
                <w:szCs w:val="20"/>
                <w:lang w:val="sr-Cyrl-RS"/>
              </w:rPr>
            </w:pPr>
            <w:r w:rsidRPr="00775D8F">
              <w:rPr>
                <w:rFonts w:cs="Arial"/>
                <w:sz w:val="20"/>
                <w:szCs w:val="20"/>
                <w:lang w:val="sr-Cyrl-RS"/>
              </w:rPr>
              <w:t>20</w:t>
            </w:r>
          </w:p>
        </w:tc>
        <w:tc>
          <w:tcPr>
            <w:tcW w:w="709" w:type="dxa"/>
            <w:vAlign w:val="center"/>
          </w:tcPr>
          <w:p w14:paraId="54E603FA" w14:textId="49828A9C" w:rsidR="006D05C9" w:rsidRPr="00775D8F" w:rsidRDefault="006D05C9" w:rsidP="006D05C9">
            <w:pPr>
              <w:spacing w:before="0"/>
              <w:jc w:val="center"/>
              <w:rPr>
                <w:rFonts w:cs="Arial"/>
                <w:sz w:val="20"/>
                <w:szCs w:val="20"/>
                <w:lang w:val="sr-Cyrl-RS"/>
              </w:rPr>
            </w:pPr>
            <w:r w:rsidRPr="00775D8F">
              <w:rPr>
                <w:rFonts w:cs="Arial"/>
                <w:sz w:val="20"/>
                <w:szCs w:val="20"/>
                <w:lang w:val="sr-Cyrl-RS"/>
              </w:rPr>
              <w:t>056</w:t>
            </w:r>
          </w:p>
        </w:tc>
        <w:tc>
          <w:tcPr>
            <w:tcW w:w="2773" w:type="dxa"/>
          </w:tcPr>
          <w:p w14:paraId="17336317" w14:textId="77777777" w:rsidR="006D05C9" w:rsidRPr="00775D8F" w:rsidRDefault="006D05C9" w:rsidP="006D05C9">
            <w:pPr>
              <w:spacing w:before="0"/>
              <w:jc w:val="center"/>
              <w:rPr>
                <w:rFonts w:cs="Arial"/>
                <w:b/>
                <w:i/>
                <w:sz w:val="20"/>
                <w:szCs w:val="20"/>
                <w:u w:val="single"/>
                <w:lang w:val="sr-Cyrl-RS"/>
              </w:rPr>
            </w:pPr>
          </w:p>
        </w:tc>
        <w:tc>
          <w:tcPr>
            <w:tcW w:w="2948" w:type="dxa"/>
          </w:tcPr>
          <w:p w14:paraId="296D37F5" w14:textId="77777777" w:rsidR="006D05C9" w:rsidRPr="00775D8F" w:rsidRDefault="006D05C9" w:rsidP="006D05C9">
            <w:pPr>
              <w:spacing w:before="0"/>
              <w:jc w:val="center"/>
              <w:rPr>
                <w:rFonts w:cs="Arial"/>
                <w:b/>
                <w:i/>
                <w:sz w:val="20"/>
                <w:szCs w:val="20"/>
                <w:u w:val="single"/>
                <w:lang w:val="sr-Cyrl-RS"/>
              </w:rPr>
            </w:pPr>
          </w:p>
        </w:tc>
      </w:tr>
      <w:tr w:rsidR="006D05C9" w:rsidRPr="00775D8F" w14:paraId="54BAE728" w14:textId="77777777" w:rsidTr="00A778AA">
        <w:trPr>
          <w:cantSplit/>
          <w:trHeight w:val="1404"/>
        </w:trPr>
        <w:tc>
          <w:tcPr>
            <w:tcW w:w="534" w:type="dxa"/>
            <w:vAlign w:val="center"/>
          </w:tcPr>
          <w:p w14:paraId="7C73457B" w14:textId="10DDDD04" w:rsidR="006D05C9" w:rsidRPr="00775D8F" w:rsidRDefault="00AB4B60" w:rsidP="00E15841">
            <w:pPr>
              <w:spacing w:before="0"/>
              <w:jc w:val="center"/>
              <w:rPr>
                <w:rFonts w:cs="Arial"/>
                <w:sz w:val="20"/>
                <w:szCs w:val="20"/>
              </w:rPr>
            </w:pPr>
            <w:r w:rsidRPr="00775D8F">
              <w:rPr>
                <w:rFonts w:cs="Arial"/>
                <w:sz w:val="20"/>
                <w:szCs w:val="20"/>
                <w:lang w:val="sr-Cyrl-RS"/>
              </w:rPr>
              <w:t>8</w:t>
            </w:r>
            <w:r w:rsidR="00E15841" w:rsidRPr="00775D8F">
              <w:rPr>
                <w:rFonts w:cs="Arial"/>
                <w:sz w:val="20"/>
                <w:szCs w:val="20"/>
              </w:rPr>
              <w:t>7</w:t>
            </w:r>
          </w:p>
        </w:tc>
        <w:tc>
          <w:tcPr>
            <w:tcW w:w="719" w:type="dxa"/>
            <w:textDirection w:val="btLr"/>
          </w:tcPr>
          <w:p w14:paraId="6D3D6A14" w14:textId="628B5B54" w:rsidR="006D05C9" w:rsidRPr="00775D8F" w:rsidRDefault="006D05C9" w:rsidP="006D05C9">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402 - Metal</w:t>
            </w:r>
          </w:p>
        </w:tc>
        <w:tc>
          <w:tcPr>
            <w:tcW w:w="556" w:type="dxa"/>
            <w:textDirection w:val="btLr"/>
          </w:tcPr>
          <w:p w14:paraId="681B7EC5" w14:textId="3E456656" w:rsidR="006D05C9" w:rsidRPr="00775D8F" w:rsidRDefault="006D05C9" w:rsidP="006D05C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33026766</w:t>
            </w:r>
          </w:p>
        </w:tc>
        <w:tc>
          <w:tcPr>
            <w:tcW w:w="3119" w:type="dxa"/>
            <w:shd w:val="clear" w:color="auto" w:fill="auto"/>
          </w:tcPr>
          <w:p w14:paraId="01DB2F00" w14:textId="349B01FB"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Lanac vb101 10x4000 en818-2</w:t>
            </w:r>
          </w:p>
        </w:tc>
        <w:tc>
          <w:tcPr>
            <w:tcW w:w="2880" w:type="dxa"/>
          </w:tcPr>
          <w:p w14:paraId="50A6C7E6" w14:textId="77777777" w:rsidR="006D05C9" w:rsidRPr="00775D8F" w:rsidRDefault="006D05C9" w:rsidP="006D05C9">
            <w:pPr>
              <w:spacing w:before="0"/>
              <w:jc w:val="center"/>
              <w:rPr>
                <w:rFonts w:cs="Arial"/>
                <w:b/>
                <w:i/>
                <w:sz w:val="20"/>
                <w:szCs w:val="20"/>
                <w:u w:val="single"/>
                <w:lang w:val="sr-Cyrl-RS"/>
              </w:rPr>
            </w:pPr>
          </w:p>
        </w:tc>
        <w:tc>
          <w:tcPr>
            <w:tcW w:w="563" w:type="dxa"/>
            <w:shd w:val="clear" w:color="auto" w:fill="auto"/>
            <w:textDirection w:val="btLr"/>
            <w:vAlign w:val="center"/>
          </w:tcPr>
          <w:p w14:paraId="294FA58A" w14:textId="2D607DEE" w:rsidR="006D05C9" w:rsidRPr="00775D8F" w:rsidRDefault="006D05C9" w:rsidP="006D05C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6F8E6796" w14:textId="0B909C00" w:rsidR="006D05C9" w:rsidRPr="00775D8F" w:rsidRDefault="006D05C9" w:rsidP="006D05C9">
            <w:pPr>
              <w:spacing w:before="0"/>
              <w:jc w:val="center"/>
              <w:rPr>
                <w:rFonts w:cs="Arial"/>
                <w:sz w:val="20"/>
                <w:szCs w:val="20"/>
                <w:lang w:val="sr-Cyrl-RS"/>
              </w:rPr>
            </w:pPr>
            <w:r w:rsidRPr="00775D8F">
              <w:rPr>
                <w:rFonts w:cs="Arial"/>
                <w:sz w:val="20"/>
                <w:szCs w:val="20"/>
                <w:lang w:val="sr-Cyrl-RS"/>
              </w:rPr>
              <w:t>20</w:t>
            </w:r>
          </w:p>
        </w:tc>
        <w:tc>
          <w:tcPr>
            <w:tcW w:w="709" w:type="dxa"/>
            <w:vAlign w:val="center"/>
          </w:tcPr>
          <w:p w14:paraId="4528D822" w14:textId="133992E0" w:rsidR="006D05C9" w:rsidRPr="00775D8F" w:rsidRDefault="006D05C9" w:rsidP="006D05C9">
            <w:pPr>
              <w:spacing w:before="0"/>
              <w:jc w:val="center"/>
              <w:rPr>
                <w:rFonts w:cs="Arial"/>
                <w:sz w:val="20"/>
                <w:szCs w:val="20"/>
                <w:lang w:val="sr-Cyrl-RS"/>
              </w:rPr>
            </w:pPr>
            <w:r w:rsidRPr="00775D8F">
              <w:rPr>
                <w:rFonts w:cs="Arial"/>
                <w:sz w:val="20"/>
                <w:szCs w:val="20"/>
                <w:lang w:val="sr-Cyrl-RS"/>
              </w:rPr>
              <w:t>056</w:t>
            </w:r>
          </w:p>
        </w:tc>
        <w:tc>
          <w:tcPr>
            <w:tcW w:w="2773" w:type="dxa"/>
          </w:tcPr>
          <w:p w14:paraId="4AF866E5" w14:textId="77777777" w:rsidR="006D05C9" w:rsidRPr="00775D8F" w:rsidRDefault="006D05C9" w:rsidP="006D05C9">
            <w:pPr>
              <w:spacing w:before="0"/>
              <w:jc w:val="center"/>
              <w:rPr>
                <w:rFonts w:cs="Arial"/>
                <w:b/>
                <w:i/>
                <w:sz w:val="20"/>
                <w:szCs w:val="20"/>
                <w:u w:val="single"/>
                <w:lang w:val="sr-Cyrl-RS"/>
              </w:rPr>
            </w:pPr>
          </w:p>
        </w:tc>
        <w:tc>
          <w:tcPr>
            <w:tcW w:w="2948" w:type="dxa"/>
          </w:tcPr>
          <w:p w14:paraId="3690312A" w14:textId="77777777" w:rsidR="006D05C9" w:rsidRPr="00775D8F" w:rsidRDefault="006D05C9" w:rsidP="006D05C9">
            <w:pPr>
              <w:spacing w:before="0"/>
              <w:jc w:val="center"/>
              <w:rPr>
                <w:rFonts w:cs="Arial"/>
                <w:b/>
                <w:i/>
                <w:sz w:val="20"/>
                <w:szCs w:val="20"/>
                <w:u w:val="single"/>
                <w:lang w:val="sr-Cyrl-RS"/>
              </w:rPr>
            </w:pPr>
          </w:p>
        </w:tc>
      </w:tr>
      <w:tr w:rsidR="006D05C9" w:rsidRPr="00775D8F" w14:paraId="21D24F75" w14:textId="77777777" w:rsidTr="00A778AA">
        <w:trPr>
          <w:cantSplit/>
          <w:trHeight w:val="1404"/>
        </w:trPr>
        <w:tc>
          <w:tcPr>
            <w:tcW w:w="534" w:type="dxa"/>
            <w:vAlign w:val="center"/>
          </w:tcPr>
          <w:p w14:paraId="7B0BF18B" w14:textId="5BFED2A6" w:rsidR="006D05C9" w:rsidRPr="00775D8F" w:rsidRDefault="00AB4B60" w:rsidP="00E15841">
            <w:pPr>
              <w:spacing w:before="0"/>
              <w:jc w:val="center"/>
              <w:rPr>
                <w:rFonts w:cs="Arial"/>
                <w:sz w:val="20"/>
                <w:szCs w:val="20"/>
              </w:rPr>
            </w:pPr>
            <w:r w:rsidRPr="00775D8F">
              <w:rPr>
                <w:rFonts w:cs="Arial"/>
                <w:sz w:val="20"/>
                <w:szCs w:val="20"/>
                <w:lang w:val="sr-Cyrl-RS"/>
              </w:rPr>
              <w:t>8</w:t>
            </w:r>
            <w:r w:rsidR="00E15841" w:rsidRPr="00775D8F">
              <w:rPr>
                <w:rFonts w:cs="Arial"/>
                <w:sz w:val="20"/>
                <w:szCs w:val="20"/>
              </w:rPr>
              <w:t>8</w:t>
            </w:r>
          </w:p>
        </w:tc>
        <w:tc>
          <w:tcPr>
            <w:tcW w:w="719" w:type="dxa"/>
            <w:textDirection w:val="btLr"/>
          </w:tcPr>
          <w:p w14:paraId="143E6213" w14:textId="20773950" w:rsidR="006D05C9" w:rsidRPr="00775D8F" w:rsidRDefault="006D05C9" w:rsidP="006D05C9">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403 - Metal</w:t>
            </w:r>
          </w:p>
        </w:tc>
        <w:tc>
          <w:tcPr>
            <w:tcW w:w="556" w:type="dxa"/>
            <w:textDirection w:val="btLr"/>
          </w:tcPr>
          <w:p w14:paraId="3845410E" w14:textId="564C760F" w:rsidR="006D05C9" w:rsidRPr="00775D8F" w:rsidRDefault="006D05C9" w:rsidP="006D05C9">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33008786</w:t>
            </w:r>
          </w:p>
        </w:tc>
        <w:tc>
          <w:tcPr>
            <w:tcW w:w="3119" w:type="dxa"/>
            <w:shd w:val="clear" w:color="auto" w:fill="auto"/>
          </w:tcPr>
          <w:p w14:paraId="264F4EBD" w14:textId="77777777"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 xml:space="preserve">Lanac VB202 13x2000 </w:t>
            </w:r>
          </w:p>
          <w:p w14:paraId="63293C9E" w14:textId="77777777" w:rsidR="006D05C9" w:rsidRPr="00775D8F" w:rsidRDefault="006D05C9" w:rsidP="006D05C9">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EN818-2-8</w:t>
            </w:r>
          </w:p>
          <w:p w14:paraId="53DD7ADF" w14:textId="4B8C80ED" w:rsidR="007C41E6" w:rsidRPr="00775D8F" w:rsidRDefault="007C41E6" w:rsidP="006D05C9">
            <w:pPr>
              <w:spacing w:before="0"/>
              <w:jc w:val="left"/>
              <w:rPr>
                <w:rFonts w:cs="Arial"/>
                <w:bCs/>
                <w:iCs/>
                <w:color w:val="000000" w:themeColor="text1"/>
                <w:sz w:val="20"/>
                <w:szCs w:val="20"/>
                <w:lang w:val="sr-Latn-RS"/>
              </w:rPr>
            </w:pPr>
          </w:p>
        </w:tc>
        <w:tc>
          <w:tcPr>
            <w:tcW w:w="2880" w:type="dxa"/>
          </w:tcPr>
          <w:p w14:paraId="72BF8D1B" w14:textId="77777777" w:rsidR="006D05C9" w:rsidRPr="00775D8F" w:rsidRDefault="006D05C9" w:rsidP="006D05C9">
            <w:pPr>
              <w:spacing w:before="0"/>
              <w:jc w:val="center"/>
              <w:rPr>
                <w:rFonts w:cs="Arial"/>
                <w:b/>
                <w:i/>
                <w:sz w:val="20"/>
                <w:szCs w:val="20"/>
                <w:u w:val="single"/>
                <w:lang w:val="sr-Cyrl-RS"/>
              </w:rPr>
            </w:pPr>
          </w:p>
        </w:tc>
        <w:tc>
          <w:tcPr>
            <w:tcW w:w="563" w:type="dxa"/>
            <w:shd w:val="clear" w:color="auto" w:fill="auto"/>
            <w:textDirection w:val="btLr"/>
            <w:vAlign w:val="center"/>
          </w:tcPr>
          <w:p w14:paraId="39954BAE" w14:textId="09AE4732" w:rsidR="006D05C9" w:rsidRPr="00775D8F" w:rsidRDefault="006D05C9" w:rsidP="006D05C9">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2F852A41" w14:textId="6774F182" w:rsidR="006D05C9" w:rsidRPr="00775D8F" w:rsidRDefault="006D05C9" w:rsidP="006D05C9">
            <w:pPr>
              <w:spacing w:before="0"/>
              <w:jc w:val="center"/>
              <w:rPr>
                <w:rFonts w:cs="Arial"/>
                <w:sz w:val="20"/>
                <w:szCs w:val="20"/>
                <w:lang w:val="sr-Cyrl-RS"/>
              </w:rPr>
            </w:pPr>
            <w:r w:rsidRPr="00775D8F">
              <w:rPr>
                <w:rFonts w:cs="Arial"/>
                <w:sz w:val="20"/>
                <w:szCs w:val="20"/>
                <w:lang w:val="sr-Cyrl-RS"/>
              </w:rPr>
              <w:t>3</w:t>
            </w:r>
          </w:p>
        </w:tc>
        <w:tc>
          <w:tcPr>
            <w:tcW w:w="709" w:type="dxa"/>
            <w:vAlign w:val="center"/>
          </w:tcPr>
          <w:p w14:paraId="22B2C380" w14:textId="0C61E5AA" w:rsidR="006D05C9" w:rsidRPr="00775D8F" w:rsidRDefault="006D05C9" w:rsidP="006D05C9">
            <w:pPr>
              <w:spacing w:before="0"/>
              <w:jc w:val="center"/>
              <w:rPr>
                <w:rFonts w:cs="Arial"/>
                <w:sz w:val="20"/>
                <w:szCs w:val="20"/>
                <w:lang w:val="sr-Latn-RS"/>
              </w:rPr>
            </w:pPr>
            <w:r w:rsidRPr="00775D8F">
              <w:rPr>
                <w:rFonts w:cs="Arial"/>
                <w:sz w:val="20"/>
                <w:szCs w:val="20"/>
                <w:lang w:val="sr-Latn-RS"/>
              </w:rPr>
              <w:t>056</w:t>
            </w:r>
          </w:p>
        </w:tc>
        <w:tc>
          <w:tcPr>
            <w:tcW w:w="2773" w:type="dxa"/>
          </w:tcPr>
          <w:p w14:paraId="3F02CEB5" w14:textId="77777777" w:rsidR="006D05C9" w:rsidRPr="00775D8F" w:rsidRDefault="006D05C9" w:rsidP="006D05C9">
            <w:pPr>
              <w:spacing w:before="0"/>
              <w:jc w:val="center"/>
              <w:rPr>
                <w:rFonts w:cs="Arial"/>
                <w:b/>
                <w:i/>
                <w:sz w:val="20"/>
                <w:szCs w:val="20"/>
                <w:u w:val="single"/>
                <w:lang w:val="sr-Cyrl-RS"/>
              </w:rPr>
            </w:pPr>
          </w:p>
        </w:tc>
        <w:tc>
          <w:tcPr>
            <w:tcW w:w="2948" w:type="dxa"/>
          </w:tcPr>
          <w:p w14:paraId="69C0BAFC" w14:textId="77777777" w:rsidR="006D05C9" w:rsidRPr="00775D8F" w:rsidRDefault="006D05C9" w:rsidP="006D05C9">
            <w:pPr>
              <w:spacing w:before="0"/>
              <w:jc w:val="center"/>
              <w:rPr>
                <w:rFonts w:cs="Arial"/>
                <w:b/>
                <w:i/>
                <w:sz w:val="20"/>
                <w:szCs w:val="20"/>
                <w:u w:val="single"/>
                <w:lang w:val="sr-Cyrl-RS"/>
              </w:rPr>
            </w:pPr>
          </w:p>
        </w:tc>
      </w:tr>
      <w:tr w:rsidR="00BD783B" w:rsidRPr="00775D8F" w14:paraId="2964AC0E" w14:textId="77777777" w:rsidTr="00A778AA">
        <w:trPr>
          <w:cantSplit/>
          <w:trHeight w:val="1404"/>
        </w:trPr>
        <w:tc>
          <w:tcPr>
            <w:tcW w:w="534" w:type="dxa"/>
            <w:vAlign w:val="center"/>
          </w:tcPr>
          <w:p w14:paraId="14DF2642" w14:textId="1E628FE1" w:rsidR="00BD783B" w:rsidRPr="00775D8F" w:rsidRDefault="00E15841" w:rsidP="00BD783B">
            <w:pPr>
              <w:spacing w:before="0"/>
              <w:jc w:val="center"/>
              <w:rPr>
                <w:rFonts w:cs="Arial"/>
                <w:sz w:val="20"/>
                <w:szCs w:val="20"/>
              </w:rPr>
            </w:pPr>
            <w:r w:rsidRPr="00775D8F">
              <w:rPr>
                <w:rFonts w:cs="Arial"/>
                <w:sz w:val="20"/>
                <w:szCs w:val="20"/>
              </w:rPr>
              <w:t>89</w:t>
            </w:r>
          </w:p>
        </w:tc>
        <w:tc>
          <w:tcPr>
            <w:tcW w:w="719" w:type="dxa"/>
            <w:textDirection w:val="btLr"/>
          </w:tcPr>
          <w:p w14:paraId="4FCB757C" w14:textId="4EA3F209" w:rsidR="00BD783B" w:rsidRPr="00775D8F" w:rsidRDefault="00BD783B" w:rsidP="00BD783B">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409 - Metal</w:t>
            </w:r>
          </w:p>
        </w:tc>
        <w:tc>
          <w:tcPr>
            <w:tcW w:w="556" w:type="dxa"/>
            <w:textDirection w:val="btLr"/>
          </w:tcPr>
          <w:p w14:paraId="4B670923" w14:textId="0F462694" w:rsidR="00BD783B" w:rsidRPr="00775D8F" w:rsidRDefault="00BD783B" w:rsidP="00BD783B">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33026691</w:t>
            </w:r>
          </w:p>
        </w:tc>
        <w:tc>
          <w:tcPr>
            <w:tcW w:w="3119" w:type="dxa"/>
            <w:shd w:val="clear" w:color="auto" w:fill="auto"/>
          </w:tcPr>
          <w:p w14:paraId="3E138DEA" w14:textId="58FFE04B" w:rsidR="00BD783B" w:rsidRPr="00775D8F" w:rsidRDefault="00BD783B" w:rsidP="00BD783B">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Skracivač lanca</w:t>
            </w:r>
            <w:r w:rsidR="00986110" w:rsidRPr="00775D8F">
              <w:rPr>
                <w:rFonts w:cs="Arial"/>
                <w:bCs/>
                <w:iCs/>
                <w:color w:val="000000" w:themeColor="text1"/>
                <w:sz w:val="20"/>
                <w:szCs w:val="20"/>
                <w:lang w:val="sr-Latn-RS"/>
              </w:rPr>
              <w:t xml:space="preserve"> </w:t>
            </w:r>
            <w:r w:rsidR="00986110" w:rsidRPr="00775D8F">
              <w:rPr>
                <w:rFonts w:cs="Arial"/>
                <w:bCs/>
                <w:iCs/>
                <w:color w:val="FF0000"/>
                <w:sz w:val="20"/>
                <w:szCs w:val="20"/>
                <w:lang w:val="sr-Latn-RS"/>
              </w:rPr>
              <w:t>ČL 6-16</w:t>
            </w:r>
            <w:r w:rsidRPr="00775D8F">
              <w:rPr>
                <w:rFonts w:cs="Arial"/>
                <w:bCs/>
                <w:iCs/>
                <w:color w:val="FF0000"/>
                <w:sz w:val="20"/>
                <w:szCs w:val="20"/>
                <w:lang w:val="sr-Latn-RS"/>
              </w:rPr>
              <w:t xml:space="preserve"> </w:t>
            </w:r>
            <w:r w:rsidRPr="00775D8F">
              <w:rPr>
                <w:rFonts w:cs="Arial"/>
                <w:bCs/>
                <w:iCs/>
                <w:color w:val="000000" w:themeColor="text1"/>
                <w:sz w:val="20"/>
                <w:szCs w:val="20"/>
                <w:lang w:val="sr-Latn-RS"/>
              </w:rPr>
              <w:t>za lanac 10mm</w:t>
            </w:r>
          </w:p>
          <w:p w14:paraId="570FAB7A" w14:textId="77777777" w:rsidR="00030C23" w:rsidRPr="00775D8F" w:rsidRDefault="006116D9" w:rsidP="00BD783B">
            <w:pPr>
              <w:spacing w:before="0"/>
              <w:jc w:val="left"/>
              <w:rPr>
                <w:rFonts w:cs="Arial"/>
                <w:bCs/>
                <w:iCs/>
                <w:color w:val="FF0000"/>
                <w:sz w:val="20"/>
                <w:szCs w:val="20"/>
                <w:lang w:val="sr-Latn-RS"/>
              </w:rPr>
            </w:pPr>
            <w:r w:rsidRPr="00775D8F">
              <w:rPr>
                <w:rFonts w:cs="Arial"/>
                <w:bCs/>
                <w:iCs/>
                <w:color w:val="FF0000"/>
                <w:sz w:val="20"/>
                <w:szCs w:val="20"/>
                <w:lang w:val="sr-Latn-RS"/>
              </w:rPr>
              <w:t>s</w:t>
            </w:r>
            <w:r w:rsidR="00030C23" w:rsidRPr="00775D8F">
              <w:rPr>
                <w:rFonts w:cs="Arial"/>
                <w:bCs/>
                <w:iCs/>
                <w:color w:val="FF0000"/>
                <w:sz w:val="20"/>
                <w:szCs w:val="20"/>
                <w:lang w:val="sr-Latn-RS"/>
              </w:rPr>
              <w:t>a osovinicom na vrhu i otvorom na drugom kraju</w:t>
            </w:r>
            <w:r w:rsidRPr="00775D8F">
              <w:rPr>
                <w:rFonts w:cs="Arial"/>
                <w:bCs/>
                <w:iCs/>
                <w:color w:val="FF0000"/>
                <w:sz w:val="20"/>
                <w:szCs w:val="20"/>
                <w:lang w:val="sr-Latn-RS"/>
              </w:rPr>
              <w:t>.</w:t>
            </w:r>
          </w:p>
          <w:p w14:paraId="339601B6" w14:textId="77777777" w:rsidR="006116D9" w:rsidRPr="00775D8F" w:rsidRDefault="006116D9" w:rsidP="00BD783B">
            <w:pPr>
              <w:spacing w:before="0"/>
              <w:jc w:val="left"/>
              <w:rPr>
                <w:rFonts w:cs="Arial"/>
                <w:bCs/>
                <w:iCs/>
                <w:color w:val="FF0000"/>
                <w:sz w:val="20"/>
                <w:szCs w:val="20"/>
                <w:lang w:val="sr-Latn-RS"/>
              </w:rPr>
            </w:pPr>
            <w:r w:rsidRPr="00775D8F">
              <w:rPr>
                <w:rFonts w:cs="Arial"/>
                <w:bCs/>
                <w:iCs/>
                <w:color w:val="FF0000"/>
                <w:sz w:val="20"/>
                <w:szCs w:val="20"/>
                <w:lang w:val="sr-Latn-RS"/>
              </w:rPr>
              <w:t>Nosivost skraćivača 3150 kg</w:t>
            </w:r>
            <w:r w:rsidR="00C34508" w:rsidRPr="00775D8F">
              <w:rPr>
                <w:rFonts w:cs="Arial"/>
                <w:bCs/>
                <w:iCs/>
                <w:color w:val="FF0000"/>
                <w:sz w:val="20"/>
                <w:szCs w:val="20"/>
                <w:lang w:val="sr-Latn-RS"/>
              </w:rPr>
              <w:t>.</w:t>
            </w:r>
          </w:p>
          <w:p w14:paraId="4AD65D8E" w14:textId="6A9243CE" w:rsidR="00C34508" w:rsidRPr="00775D8F" w:rsidRDefault="00C34508" w:rsidP="00BD783B">
            <w:pPr>
              <w:spacing w:before="0"/>
              <w:jc w:val="left"/>
              <w:rPr>
                <w:rFonts w:cs="Arial"/>
                <w:bCs/>
                <w:iCs/>
                <w:color w:val="000000" w:themeColor="text1"/>
                <w:sz w:val="20"/>
                <w:szCs w:val="20"/>
                <w:lang w:val="sr-Latn-RS"/>
              </w:rPr>
            </w:pPr>
            <w:r w:rsidRPr="00775D8F">
              <w:rPr>
                <w:rFonts w:cs="Arial"/>
                <w:bCs/>
                <w:iCs/>
                <w:color w:val="FF0000"/>
                <w:sz w:val="20"/>
                <w:szCs w:val="20"/>
                <w:lang w:val="sr-Latn-RS"/>
              </w:rPr>
              <w:t>Katalog MM Veriga</w:t>
            </w:r>
          </w:p>
        </w:tc>
        <w:tc>
          <w:tcPr>
            <w:tcW w:w="2880" w:type="dxa"/>
          </w:tcPr>
          <w:p w14:paraId="1CCFE243" w14:textId="24475A62" w:rsidR="00BD783B" w:rsidRPr="00775D8F" w:rsidRDefault="00BD783B" w:rsidP="00BD783B">
            <w:pPr>
              <w:spacing w:before="0"/>
              <w:jc w:val="center"/>
              <w:rPr>
                <w:rFonts w:cs="Arial"/>
                <w:b/>
                <w:i/>
                <w:sz w:val="20"/>
                <w:szCs w:val="20"/>
                <w:u w:val="single"/>
                <w:lang w:val="sr-Cyrl-RS"/>
              </w:rPr>
            </w:pPr>
          </w:p>
        </w:tc>
        <w:tc>
          <w:tcPr>
            <w:tcW w:w="563" w:type="dxa"/>
            <w:shd w:val="clear" w:color="auto" w:fill="auto"/>
            <w:textDirection w:val="btLr"/>
            <w:vAlign w:val="center"/>
          </w:tcPr>
          <w:p w14:paraId="6E27D75D" w14:textId="67D862E2" w:rsidR="00BD783B" w:rsidRPr="00775D8F" w:rsidRDefault="00BD783B" w:rsidP="00BD783B">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097DFF61" w14:textId="0AAC82BC" w:rsidR="00BD783B" w:rsidRPr="00775D8F" w:rsidRDefault="00BD783B" w:rsidP="00BD783B">
            <w:pPr>
              <w:spacing w:before="0"/>
              <w:jc w:val="center"/>
              <w:rPr>
                <w:rFonts w:cs="Arial"/>
                <w:sz w:val="20"/>
                <w:szCs w:val="20"/>
                <w:lang w:val="sr-Latn-RS"/>
              </w:rPr>
            </w:pPr>
            <w:r w:rsidRPr="00775D8F">
              <w:rPr>
                <w:rFonts w:cs="Arial"/>
                <w:sz w:val="20"/>
                <w:szCs w:val="20"/>
                <w:lang w:val="sr-Latn-RS"/>
              </w:rPr>
              <w:t>12</w:t>
            </w:r>
          </w:p>
        </w:tc>
        <w:tc>
          <w:tcPr>
            <w:tcW w:w="709" w:type="dxa"/>
            <w:vAlign w:val="center"/>
          </w:tcPr>
          <w:p w14:paraId="41BAD1A1" w14:textId="535E4A54" w:rsidR="00BD783B" w:rsidRPr="00775D8F" w:rsidRDefault="00BD783B" w:rsidP="00BD783B">
            <w:pPr>
              <w:spacing w:before="0"/>
              <w:jc w:val="center"/>
              <w:rPr>
                <w:rFonts w:cs="Arial"/>
                <w:sz w:val="20"/>
                <w:szCs w:val="20"/>
                <w:lang w:val="sr-Latn-RS"/>
              </w:rPr>
            </w:pPr>
            <w:r w:rsidRPr="00775D8F">
              <w:rPr>
                <w:rFonts w:cs="Arial"/>
                <w:sz w:val="20"/>
                <w:szCs w:val="20"/>
                <w:lang w:val="sr-Latn-RS"/>
              </w:rPr>
              <w:t>056</w:t>
            </w:r>
          </w:p>
        </w:tc>
        <w:tc>
          <w:tcPr>
            <w:tcW w:w="2773" w:type="dxa"/>
          </w:tcPr>
          <w:p w14:paraId="3708D977" w14:textId="77777777" w:rsidR="00BD783B" w:rsidRPr="00775D8F" w:rsidRDefault="00BD783B" w:rsidP="00BD783B">
            <w:pPr>
              <w:spacing w:before="0"/>
              <w:jc w:val="center"/>
              <w:rPr>
                <w:rFonts w:cs="Arial"/>
                <w:b/>
                <w:i/>
                <w:sz w:val="20"/>
                <w:szCs w:val="20"/>
                <w:u w:val="single"/>
                <w:lang w:val="sr-Cyrl-RS"/>
              </w:rPr>
            </w:pPr>
          </w:p>
        </w:tc>
        <w:tc>
          <w:tcPr>
            <w:tcW w:w="2948" w:type="dxa"/>
          </w:tcPr>
          <w:p w14:paraId="698B8B1C" w14:textId="77777777" w:rsidR="00BD783B" w:rsidRPr="00775D8F" w:rsidRDefault="00BD783B" w:rsidP="00BD783B">
            <w:pPr>
              <w:spacing w:before="0"/>
              <w:jc w:val="center"/>
              <w:rPr>
                <w:rFonts w:cs="Arial"/>
                <w:b/>
                <w:i/>
                <w:sz w:val="20"/>
                <w:szCs w:val="20"/>
                <w:u w:val="single"/>
                <w:lang w:val="sr-Cyrl-RS"/>
              </w:rPr>
            </w:pPr>
          </w:p>
        </w:tc>
      </w:tr>
      <w:tr w:rsidR="00BD783B" w:rsidRPr="00775D8F" w14:paraId="06F76ACF" w14:textId="77777777" w:rsidTr="00A778AA">
        <w:trPr>
          <w:cantSplit/>
          <w:trHeight w:val="1404"/>
        </w:trPr>
        <w:tc>
          <w:tcPr>
            <w:tcW w:w="534" w:type="dxa"/>
            <w:vAlign w:val="center"/>
          </w:tcPr>
          <w:p w14:paraId="3191DBE6" w14:textId="1CCC7431" w:rsidR="00BD783B" w:rsidRPr="00775D8F" w:rsidRDefault="00BD783B" w:rsidP="00E15841">
            <w:pPr>
              <w:spacing w:before="0"/>
              <w:jc w:val="center"/>
              <w:rPr>
                <w:rFonts w:cs="Arial"/>
                <w:sz w:val="20"/>
                <w:szCs w:val="20"/>
              </w:rPr>
            </w:pPr>
            <w:r w:rsidRPr="00775D8F">
              <w:rPr>
                <w:rFonts w:cs="Arial"/>
                <w:sz w:val="20"/>
                <w:szCs w:val="20"/>
                <w:lang w:val="sr-Cyrl-RS"/>
              </w:rPr>
              <w:lastRenderedPageBreak/>
              <w:t>9</w:t>
            </w:r>
            <w:r w:rsidR="00E15841" w:rsidRPr="00775D8F">
              <w:rPr>
                <w:rFonts w:cs="Arial"/>
                <w:sz w:val="20"/>
                <w:szCs w:val="20"/>
              </w:rPr>
              <w:t>0</w:t>
            </w:r>
          </w:p>
        </w:tc>
        <w:tc>
          <w:tcPr>
            <w:tcW w:w="719" w:type="dxa"/>
            <w:textDirection w:val="btLr"/>
          </w:tcPr>
          <w:p w14:paraId="43ADE08B" w14:textId="14DAC44C" w:rsidR="00BD783B" w:rsidRPr="00775D8F" w:rsidRDefault="00BD783B" w:rsidP="00BD783B">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409 - Metal</w:t>
            </w:r>
          </w:p>
        </w:tc>
        <w:tc>
          <w:tcPr>
            <w:tcW w:w="556" w:type="dxa"/>
            <w:textDirection w:val="btLr"/>
          </w:tcPr>
          <w:p w14:paraId="008C141C" w14:textId="178A8465" w:rsidR="00BD783B" w:rsidRPr="00775D8F" w:rsidRDefault="00BD783B" w:rsidP="00BD783B">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33026709</w:t>
            </w:r>
          </w:p>
        </w:tc>
        <w:tc>
          <w:tcPr>
            <w:tcW w:w="3119" w:type="dxa"/>
            <w:shd w:val="clear" w:color="auto" w:fill="auto"/>
          </w:tcPr>
          <w:p w14:paraId="635E5F89" w14:textId="4770B72E" w:rsidR="00BD783B" w:rsidRPr="00775D8F" w:rsidRDefault="00BD783B" w:rsidP="00BD783B">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Skracivac lanca</w:t>
            </w:r>
            <w:r w:rsidR="00986110" w:rsidRPr="00775D8F">
              <w:rPr>
                <w:rFonts w:cs="Arial"/>
                <w:bCs/>
                <w:iCs/>
                <w:color w:val="FF0000"/>
                <w:sz w:val="20"/>
                <w:szCs w:val="20"/>
                <w:lang w:val="sr-Latn-RS"/>
              </w:rPr>
              <w:t xml:space="preserve"> ČL 6-16 </w:t>
            </w:r>
            <w:r w:rsidRPr="00775D8F">
              <w:rPr>
                <w:rFonts w:cs="Arial"/>
                <w:bCs/>
                <w:iCs/>
                <w:color w:val="000000" w:themeColor="text1"/>
                <w:sz w:val="20"/>
                <w:szCs w:val="20"/>
                <w:lang w:val="sr-Latn-RS"/>
              </w:rPr>
              <w:t xml:space="preserve"> za lanac 13mm</w:t>
            </w:r>
          </w:p>
          <w:p w14:paraId="3683F40B" w14:textId="77777777" w:rsidR="00C34508" w:rsidRPr="00775D8F" w:rsidRDefault="00C34508" w:rsidP="00C34508">
            <w:pPr>
              <w:spacing w:before="0"/>
              <w:jc w:val="left"/>
              <w:rPr>
                <w:rFonts w:cs="Arial"/>
                <w:bCs/>
                <w:iCs/>
                <w:color w:val="FF0000"/>
                <w:sz w:val="20"/>
                <w:szCs w:val="20"/>
                <w:lang w:val="sr-Latn-RS"/>
              </w:rPr>
            </w:pPr>
            <w:r w:rsidRPr="00775D8F">
              <w:rPr>
                <w:rFonts w:cs="Arial"/>
                <w:bCs/>
                <w:iCs/>
                <w:color w:val="FF0000"/>
                <w:sz w:val="20"/>
                <w:szCs w:val="20"/>
                <w:lang w:val="sr-Latn-RS"/>
              </w:rPr>
              <w:t>sa osovinicom na vrhu i otvorom na drugom kraju.</w:t>
            </w:r>
          </w:p>
          <w:p w14:paraId="08402509" w14:textId="3E4167C3" w:rsidR="00C34508" w:rsidRPr="00775D8F" w:rsidRDefault="00C34508" w:rsidP="00C34508">
            <w:pPr>
              <w:spacing w:before="0"/>
              <w:jc w:val="left"/>
              <w:rPr>
                <w:rFonts w:cs="Arial"/>
                <w:bCs/>
                <w:iCs/>
                <w:color w:val="FF0000"/>
                <w:sz w:val="20"/>
                <w:szCs w:val="20"/>
                <w:lang w:val="sr-Latn-RS"/>
              </w:rPr>
            </w:pPr>
            <w:r w:rsidRPr="00775D8F">
              <w:rPr>
                <w:rFonts w:cs="Arial"/>
                <w:bCs/>
                <w:iCs/>
                <w:color w:val="FF0000"/>
                <w:sz w:val="20"/>
                <w:szCs w:val="20"/>
                <w:lang w:val="sr-Latn-RS"/>
              </w:rPr>
              <w:t xml:space="preserve">Nosivost skraćivača </w:t>
            </w:r>
            <w:r w:rsidR="00986110" w:rsidRPr="00775D8F">
              <w:rPr>
                <w:rFonts w:cs="Arial"/>
                <w:bCs/>
                <w:iCs/>
                <w:color w:val="FF0000"/>
                <w:sz w:val="20"/>
                <w:szCs w:val="20"/>
                <w:lang w:val="sr-Latn-RS"/>
              </w:rPr>
              <w:t>5300</w:t>
            </w:r>
            <w:r w:rsidRPr="00775D8F">
              <w:rPr>
                <w:rFonts w:cs="Arial"/>
                <w:bCs/>
                <w:iCs/>
                <w:color w:val="FF0000"/>
                <w:sz w:val="20"/>
                <w:szCs w:val="20"/>
                <w:lang w:val="sr-Latn-RS"/>
              </w:rPr>
              <w:t xml:space="preserve"> kg.</w:t>
            </w:r>
          </w:p>
          <w:p w14:paraId="18EC20F5" w14:textId="732A778B" w:rsidR="00C34508" w:rsidRPr="00775D8F" w:rsidRDefault="00C34508" w:rsidP="00C34508">
            <w:pPr>
              <w:spacing w:before="0"/>
              <w:jc w:val="left"/>
              <w:rPr>
                <w:rFonts w:cs="Arial"/>
                <w:bCs/>
                <w:iCs/>
                <w:color w:val="000000" w:themeColor="text1"/>
                <w:sz w:val="20"/>
                <w:szCs w:val="20"/>
                <w:lang w:val="sr-Latn-RS"/>
              </w:rPr>
            </w:pPr>
            <w:r w:rsidRPr="00775D8F">
              <w:rPr>
                <w:rFonts w:cs="Arial"/>
                <w:bCs/>
                <w:iCs/>
                <w:color w:val="FF0000"/>
                <w:sz w:val="20"/>
                <w:szCs w:val="20"/>
                <w:lang w:val="sr-Latn-RS"/>
              </w:rPr>
              <w:t>Katalog MM Veriga</w:t>
            </w:r>
          </w:p>
        </w:tc>
        <w:tc>
          <w:tcPr>
            <w:tcW w:w="2880" w:type="dxa"/>
          </w:tcPr>
          <w:p w14:paraId="35B925FB" w14:textId="606324BC" w:rsidR="00BD783B" w:rsidRPr="00775D8F" w:rsidRDefault="00BD783B" w:rsidP="00BD783B">
            <w:pPr>
              <w:spacing w:before="0"/>
              <w:jc w:val="center"/>
              <w:rPr>
                <w:rFonts w:cs="Arial"/>
                <w:b/>
                <w:i/>
                <w:sz w:val="20"/>
                <w:szCs w:val="20"/>
                <w:u w:val="single"/>
                <w:lang w:val="sr-Cyrl-RS"/>
              </w:rPr>
            </w:pPr>
          </w:p>
        </w:tc>
        <w:tc>
          <w:tcPr>
            <w:tcW w:w="563" w:type="dxa"/>
            <w:shd w:val="clear" w:color="auto" w:fill="auto"/>
            <w:textDirection w:val="btLr"/>
            <w:vAlign w:val="center"/>
          </w:tcPr>
          <w:p w14:paraId="1AF2DE66" w14:textId="1F809530" w:rsidR="00BD783B" w:rsidRPr="00775D8F" w:rsidRDefault="00BD783B" w:rsidP="00BD783B">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724AA081" w14:textId="172028C3" w:rsidR="00BD783B" w:rsidRPr="00775D8F" w:rsidRDefault="00BD783B" w:rsidP="00BD783B">
            <w:pPr>
              <w:spacing w:before="0"/>
              <w:jc w:val="center"/>
              <w:rPr>
                <w:rFonts w:cs="Arial"/>
                <w:sz w:val="20"/>
                <w:szCs w:val="20"/>
                <w:lang w:val="sr-Latn-RS"/>
              </w:rPr>
            </w:pPr>
            <w:r w:rsidRPr="00775D8F">
              <w:rPr>
                <w:rFonts w:cs="Arial"/>
                <w:sz w:val="20"/>
                <w:szCs w:val="20"/>
                <w:lang w:val="sr-Latn-RS"/>
              </w:rPr>
              <w:t>12</w:t>
            </w:r>
          </w:p>
        </w:tc>
        <w:tc>
          <w:tcPr>
            <w:tcW w:w="709" w:type="dxa"/>
            <w:vAlign w:val="center"/>
          </w:tcPr>
          <w:p w14:paraId="33FC7092" w14:textId="635657AC" w:rsidR="00BD783B" w:rsidRPr="00775D8F" w:rsidRDefault="00BD783B" w:rsidP="00BD783B">
            <w:pPr>
              <w:spacing w:before="0"/>
              <w:jc w:val="center"/>
              <w:rPr>
                <w:rFonts w:cs="Arial"/>
                <w:sz w:val="20"/>
                <w:szCs w:val="20"/>
                <w:lang w:val="sr-Latn-RS"/>
              </w:rPr>
            </w:pPr>
            <w:r w:rsidRPr="00775D8F">
              <w:rPr>
                <w:rFonts w:cs="Arial"/>
                <w:sz w:val="20"/>
                <w:szCs w:val="20"/>
                <w:lang w:val="sr-Latn-RS"/>
              </w:rPr>
              <w:t>56</w:t>
            </w:r>
          </w:p>
        </w:tc>
        <w:tc>
          <w:tcPr>
            <w:tcW w:w="2773" w:type="dxa"/>
          </w:tcPr>
          <w:p w14:paraId="767766AE" w14:textId="77777777" w:rsidR="00BD783B" w:rsidRPr="00775D8F" w:rsidRDefault="00BD783B" w:rsidP="00BD783B">
            <w:pPr>
              <w:spacing w:before="0"/>
              <w:jc w:val="center"/>
              <w:rPr>
                <w:rFonts w:cs="Arial"/>
                <w:b/>
                <w:i/>
                <w:sz w:val="20"/>
                <w:szCs w:val="20"/>
                <w:u w:val="single"/>
                <w:lang w:val="sr-Cyrl-RS"/>
              </w:rPr>
            </w:pPr>
          </w:p>
        </w:tc>
        <w:tc>
          <w:tcPr>
            <w:tcW w:w="2948" w:type="dxa"/>
          </w:tcPr>
          <w:p w14:paraId="5DAB12A7" w14:textId="77777777" w:rsidR="00BD783B" w:rsidRPr="00775D8F" w:rsidRDefault="00BD783B" w:rsidP="00BD783B">
            <w:pPr>
              <w:spacing w:before="0"/>
              <w:jc w:val="center"/>
              <w:rPr>
                <w:rFonts w:cs="Arial"/>
                <w:b/>
                <w:i/>
                <w:sz w:val="20"/>
                <w:szCs w:val="20"/>
                <w:u w:val="single"/>
                <w:lang w:val="sr-Cyrl-RS"/>
              </w:rPr>
            </w:pPr>
          </w:p>
        </w:tc>
      </w:tr>
      <w:tr w:rsidR="00BD783B" w:rsidRPr="0066147F" w14:paraId="1FA72C48" w14:textId="77777777" w:rsidTr="00A778AA">
        <w:trPr>
          <w:cantSplit/>
          <w:trHeight w:val="1404"/>
        </w:trPr>
        <w:tc>
          <w:tcPr>
            <w:tcW w:w="534" w:type="dxa"/>
            <w:vAlign w:val="center"/>
          </w:tcPr>
          <w:p w14:paraId="662D7FAA" w14:textId="1FD96CAA" w:rsidR="00BD783B" w:rsidRPr="00775D8F" w:rsidRDefault="00BD783B" w:rsidP="00E15841">
            <w:pPr>
              <w:spacing w:before="0"/>
              <w:jc w:val="center"/>
              <w:rPr>
                <w:rFonts w:cs="Arial"/>
                <w:sz w:val="20"/>
                <w:szCs w:val="20"/>
              </w:rPr>
            </w:pPr>
            <w:r w:rsidRPr="00775D8F">
              <w:rPr>
                <w:rFonts w:cs="Arial"/>
                <w:sz w:val="20"/>
                <w:szCs w:val="20"/>
                <w:lang w:val="sr-Cyrl-RS"/>
              </w:rPr>
              <w:t>9</w:t>
            </w:r>
            <w:r w:rsidR="00E15841" w:rsidRPr="00775D8F">
              <w:rPr>
                <w:rFonts w:cs="Arial"/>
                <w:sz w:val="20"/>
                <w:szCs w:val="20"/>
              </w:rPr>
              <w:t>1</w:t>
            </w:r>
          </w:p>
        </w:tc>
        <w:tc>
          <w:tcPr>
            <w:tcW w:w="719" w:type="dxa"/>
            <w:textDirection w:val="btLr"/>
          </w:tcPr>
          <w:p w14:paraId="7A8791DE" w14:textId="427C8798" w:rsidR="00BD783B" w:rsidRPr="00775D8F" w:rsidRDefault="00BD783B" w:rsidP="00BD783B">
            <w:pPr>
              <w:spacing w:before="0" w:after="240"/>
              <w:ind w:left="113" w:right="113"/>
              <w:jc w:val="center"/>
              <w:rPr>
                <w:rFonts w:cs="Arial"/>
                <w:bCs/>
                <w:iCs/>
                <w:color w:val="000000" w:themeColor="text1"/>
                <w:sz w:val="20"/>
                <w:szCs w:val="20"/>
                <w:lang w:val="sr-Cyrl-RS"/>
              </w:rPr>
            </w:pPr>
            <w:r w:rsidRPr="00775D8F">
              <w:rPr>
                <w:rFonts w:cs="Arial"/>
                <w:bCs/>
                <w:iCs/>
                <w:color w:val="000000" w:themeColor="text1"/>
                <w:sz w:val="20"/>
                <w:szCs w:val="20"/>
                <w:lang w:val="sr-Cyrl-RS"/>
              </w:rPr>
              <w:t>409 - Metal</w:t>
            </w:r>
          </w:p>
        </w:tc>
        <w:tc>
          <w:tcPr>
            <w:tcW w:w="556" w:type="dxa"/>
            <w:textDirection w:val="btLr"/>
          </w:tcPr>
          <w:p w14:paraId="3DF3EE2E" w14:textId="54D574BA" w:rsidR="00BD783B" w:rsidRPr="00775D8F" w:rsidRDefault="00BD783B" w:rsidP="00BD783B">
            <w:pPr>
              <w:spacing w:before="0" w:after="240"/>
              <w:ind w:left="113" w:right="113"/>
              <w:jc w:val="center"/>
              <w:rPr>
                <w:rFonts w:cs="Arial"/>
                <w:bCs/>
                <w:iCs/>
                <w:color w:val="000000" w:themeColor="text1"/>
                <w:sz w:val="20"/>
                <w:szCs w:val="20"/>
                <w:lang w:val="sr-Latn-RS"/>
              </w:rPr>
            </w:pPr>
            <w:r w:rsidRPr="00775D8F">
              <w:rPr>
                <w:rFonts w:cs="Arial"/>
                <w:bCs/>
                <w:iCs/>
                <w:color w:val="000000" w:themeColor="text1"/>
                <w:sz w:val="20"/>
                <w:szCs w:val="20"/>
                <w:lang w:val="sr-Latn-RS"/>
              </w:rPr>
              <w:t>33026717</w:t>
            </w:r>
          </w:p>
        </w:tc>
        <w:tc>
          <w:tcPr>
            <w:tcW w:w="3119" w:type="dxa"/>
            <w:shd w:val="clear" w:color="auto" w:fill="auto"/>
          </w:tcPr>
          <w:p w14:paraId="5C376CD5" w14:textId="368FCE3B" w:rsidR="00BD783B" w:rsidRPr="00775D8F" w:rsidRDefault="00BD783B" w:rsidP="00BD783B">
            <w:pPr>
              <w:spacing w:before="0"/>
              <w:jc w:val="left"/>
              <w:rPr>
                <w:rFonts w:cs="Arial"/>
                <w:bCs/>
                <w:iCs/>
                <w:color w:val="000000" w:themeColor="text1"/>
                <w:sz w:val="20"/>
                <w:szCs w:val="20"/>
                <w:lang w:val="sr-Latn-RS"/>
              </w:rPr>
            </w:pPr>
            <w:r w:rsidRPr="00775D8F">
              <w:rPr>
                <w:rFonts w:cs="Arial"/>
                <w:bCs/>
                <w:iCs/>
                <w:color w:val="000000" w:themeColor="text1"/>
                <w:sz w:val="20"/>
                <w:szCs w:val="20"/>
                <w:lang w:val="sr-Latn-RS"/>
              </w:rPr>
              <w:t>Skracivac lanca</w:t>
            </w:r>
            <w:r w:rsidR="00986110" w:rsidRPr="00775D8F">
              <w:rPr>
                <w:rFonts w:cs="Arial"/>
                <w:bCs/>
                <w:iCs/>
                <w:color w:val="000000" w:themeColor="text1"/>
                <w:sz w:val="20"/>
                <w:szCs w:val="20"/>
                <w:lang w:val="sr-Latn-RS"/>
              </w:rPr>
              <w:t xml:space="preserve"> </w:t>
            </w:r>
            <w:r w:rsidR="00986110" w:rsidRPr="00775D8F">
              <w:rPr>
                <w:rFonts w:cs="Arial"/>
                <w:bCs/>
                <w:iCs/>
                <w:color w:val="FF0000"/>
                <w:sz w:val="20"/>
                <w:szCs w:val="20"/>
                <w:lang w:val="sr-Latn-RS"/>
              </w:rPr>
              <w:t xml:space="preserve">ČL 6-16 </w:t>
            </w:r>
            <w:r w:rsidRPr="00775D8F">
              <w:rPr>
                <w:rFonts w:cs="Arial"/>
                <w:bCs/>
                <w:iCs/>
                <w:color w:val="000000" w:themeColor="text1"/>
                <w:sz w:val="20"/>
                <w:szCs w:val="20"/>
                <w:lang w:val="sr-Latn-RS"/>
              </w:rPr>
              <w:t xml:space="preserve"> za lanac 16mm</w:t>
            </w:r>
          </w:p>
          <w:p w14:paraId="55571C7E" w14:textId="77777777" w:rsidR="00C34508" w:rsidRPr="00775D8F" w:rsidRDefault="00C34508" w:rsidP="00C34508">
            <w:pPr>
              <w:spacing w:before="0"/>
              <w:jc w:val="left"/>
              <w:rPr>
                <w:rFonts w:cs="Arial"/>
                <w:bCs/>
                <w:iCs/>
                <w:color w:val="FF0000"/>
                <w:sz w:val="20"/>
                <w:szCs w:val="20"/>
                <w:lang w:val="sr-Latn-RS"/>
              </w:rPr>
            </w:pPr>
            <w:r w:rsidRPr="00775D8F">
              <w:rPr>
                <w:rFonts w:cs="Arial"/>
                <w:bCs/>
                <w:iCs/>
                <w:color w:val="FF0000"/>
                <w:sz w:val="20"/>
                <w:szCs w:val="20"/>
                <w:lang w:val="sr-Latn-RS"/>
              </w:rPr>
              <w:t>sa osovinicom na vrhu i otvorom na drugom kraju.</w:t>
            </w:r>
          </w:p>
          <w:p w14:paraId="3F38FBC5" w14:textId="3C692368" w:rsidR="00C34508" w:rsidRPr="00775D8F" w:rsidRDefault="00C34508" w:rsidP="00C34508">
            <w:pPr>
              <w:spacing w:before="0"/>
              <w:jc w:val="left"/>
              <w:rPr>
                <w:rFonts w:cs="Arial"/>
                <w:bCs/>
                <w:iCs/>
                <w:color w:val="FF0000"/>
                <w:sz w:val="20"/>
                <w:szCs w:val="20"/>
                <w:lang w:val="sr-Latn-RS"/>
              </w:rPr>
            </w:pPr>
            <w:r w:rsidRPr="00775D8F">
              <w:rPr>
                <w:rFonts w:cs="Arial"/>
                <w:bCs/>
                <w:iCs/>
                <w:color w:val="FF0000"/>
                <w:sz w:val="20"/>
                <w:szCs w:val="20"/>
                <w:lang w:val="sr-Latn-RS"/>
              </w:rPr>
              <w:t xml:space="preserve">Nosivost skraćivača </w:t>
            </w:r>
            <w:r w:rsidR="00986110" w:rsidRPr="00775D8F">
              <w:rPr>
                <w:rFonts w:cs="Arial"/>
                <w:bCs/>
                <w:iCs/>
                <w:color w:val="FF0000"/>
                <w:sz w:val="20"/>
                <w:szCs w:val="20"/>
                <w:lang w:val="sr-Latn-RS"/>
              </w:rPr>
              <w:t>8000</w:t>
            </w:r>
            <w:r w:rsidRPr="00775D8F">
              <w:rPr>
                <w:rFonts w:cs="Arial"/>
                <w:bCs/>
                <w:iCs/>
                <w:color w:val="FF0000"/>
                <w:sz w:val="20"/>
                <w:szCs w:val="20"/>
                <w:lang w:val="sr-Latn-RS"/>
              </w:rPr>
              <w:t xml:space="preserve"> kg.</w:t>
            </w:r>
          </w:p>
          <w:p w14:paraId="5205305A" w14:textId="3A9EE05F" w:rsidR="00C34508" w:rsidRPr="00775D8F" w:rsidRDefault="00C34508" w:rsidP="00C34508">
            <w:pPr>
              <w:spacing w:before="0"/>
              <w:jc w:val="left"/>
              <w:rPr>
                <w:rFonts w:cs="Arial"/>
                <w:bCs/>
                <w:iCs/>
                <w:color w:val="000000" w:themeColor="text1"/>
                <w:sz w:val="20"/>
                <w:szCs w:val="20"/>
                <w:lang w:val="sr-Latn-RS"/>
              </w:rPr>
            </w:pPr>
            <w:r w:rsidRPr="00775D8F">
              <w:rPr>
                <w:rFonts w:cs="Arial"/>
                <w:bCs/>
                <w:iCs/>
                <w:color w:val="FF0000"/>
                <w:sz w:val="20"/>
                <w:szCs w:val="20"/>
                <w:lang w:val="sr-Latn-RS"/>
              </w:rPr>
              <w:t>Katalog MM Veriga</w:t>
            </w:r>
          </w:p>
        </w:tc>
        <w:tc>
          <w:tcPr>
            <w:tcW w:w="2880" w:type="dxa"/>
          </w:tcPr>
          <w:p w14:paraId="2C1CDE23" w14:textId="568536E8" w:rsidR="00BD783B" w:rsidRPr="00775D8F" w:rsidRDefault="00BD783B" w:rsidP="00BD783B">
            <w:pPr>
              <w:spacing w:before="0"/>
              <w:jc w:val="center"/>
              <w:rPr>
                <w:rFonts w:cs="Arial"/>
                <w:b/>
                <w:i/>
                <w:sz w:val="20"/>
                <w:szCs w:val="20"/>
                <w:u w:val="single"/>
                <w:lang w:val="sr-Cyrl-RS"/>
              </w:rPr>
            </w:pPr>
          </w:p>
        </w:tc>
        <w:tc>
          <w:tcPr>
            <w:tcW w:w="563" w:type="dxa"/>
            <w:shd w:val="clear" w:color="auto" w:fill="auto"/>
            <w:textDirection w:val="btLr"/>
            <w:vAlign w:val="center"/>
          </w:tcPr>
          <w:p w14:paraId="6A82BEB4" w14:textId="271B0A13" w:rsidR="00BD783B" w:rsidRPr="00775D8F" w:rsidRDefault="00BD783B" w:rsidP="00BD783B">
            <w:pPr>
              <w:spacing w:before="0"/>
              <w:jc w:val="center"/>
              <w:rPr>
                <w:rFonts w:cs="Arial"/>
                <w:bCs/>
                <w:iCs/>
                <w:noProof/>
                <w:sz w:val="20"/>
                <w:szCs w:val="20"/>
                <w:lang w:val="sr-Cyrl-CS"/>
              </w:rPr>
            </w:pPr>
            <w:r w:rsidRPr="00775D8F">
              <w:rPr>
                <w:rFonts w:cs="Arial"/>
                <w:bCs/>
                <w:iCs/>
                <w:noProof/>
                <w:sz w:val="20"/>
                <w:szCs w:val="20"/>
                <w:lang w:val="sr-Cyrl-CS"/>
              </w:rPr>
              <w:t>Kom</w:t>
            </w:r>
          </w:p>
        </w:tc>
        <w:tc>
          <w:tcPr>
            <w:tcW w:w="809" w:type="dxa"/>
            <w:shd w:val="clear" w:color="auto" w:fill="auto"/>
            <w:vAlign w:val="center"/>
          </w:tcPr>
          <w:p w14:paraId="34DADF00" w14:textId="47C878BC" w:rsidR="00BD783B" w:rsidRPr="00775D8F" w:rsidRDefault="00BD783B" w:rsidP="00BD783B">
            <w:pPr>
              <w:spacing w:before="0"/>
              <w:jc w:val="center"/>
              <w:rPr>
                <w:rFonts w:cs="Arial"/>
                <w:sz w:val="20"/>
                <w:szCs w:val="20"/>
                <w:lang w:val="sr-Latn-RS"/>
              </w:rPr>
            </w:pPr>
            <w:r w:rsidRPr="00775D8F">
              <w:rPr>
                <w:rFonts w:cs="Arial"/>
                <w:sz w:val="20"/>
                <w:szCs w:val="20"/>
                <w:lang w:val="sr-Latn-RS"/>
              </w:rPr>
              <w:t>12</w:t>
            </w:r>
          </w:p>
        </w:tc>
        <w:tc>
          <w:tcPr>
            <w:tcW w:w="709" w:type="dxa"/>
            <w:vAlign w:val="center"/>
          </w:tcPr>
          <w:p w14:paraId="4BA9D426" w14:textId="026E558D" w:rsidR="00BD783B" w:rsidRPr="006D05C9" w:rsidRDefault="00BD783B" w:rsidP="00BD783B">
            <w:pPr>
              <w:spacing w:before="0"/>
              <w:jc w:val="center"/>
              <w:rPr>
                <w:rFonts w:cs="Arial"/>
                <w:sz w:val="20"/>
                <w:szCs w:val="20"/>
                <w:lang w:val="sr-Latn-RS"/>
              </w:rPr>
            </w:pPr>
            <w:r w:rsidRPr="00775D8F">
              <w:rPr>
                <w:rFonts w:cs="Arial"/>
                <w:sz w:val="20"/>
                <w:szCs w:val="20"/>
                <w:lang w:val="sr-Latn-RS"/>
              </w:rPr>
              <w:t>056</w:t>
            </w:r>
          </w:p>
        </w:tc>
        <w:tc>
          <w:tcPr>
            <w:tcW w:w="2773" w:type="dxa"/>
          </w:tcPr>
          <w:p w14:paraId="4D3C84C7" w14:textId="77777777" w:rsidR="00BD783B" w:rsidRDefault="00BD783B" w:rsidP="00BD783B">
            <w:pPr>
              <w:spacing w:before="0"/>
              <w:jc w:val="center"/>
              <w:rPr>
                <w:rFonts w:cs="Arial"/>
                <w:b/>
                <w:i/>
                <w:sz w:val="20"/>
                <w:szCs w:val="20"/>
                <w:u w:val="single"/>
                <w:lang w:val="sr-Cyrl-RS"/>
              </w:rPr>
            </w:pPr>
          </w:p>
        </w:tc>
        <w:tc>
          <w:tcPr>
            <w:tcW w:w="2948" w:type="dxa"/>
          </w:tcPr>
          <w:p w14:paraId="25BEB15E" w14:textId="77777777" w:rsidR="00BD783B" w:rsidRPr="0066147F" w:rsidRDefault="00BD783B" w:rsidP="00BD783B">
            <w:pPr>
              <w:spacing w:before="0"/>
              <w:jc w:val="center"/>
              <w:rPr>
                <w:rFonts w:cs="Arial"/>
                <w:b/>
                <w:i/>
                <w:sz w:val="20"/>
                <w:szCs w:val="20"/>
                <w:u w:val="single"/>
                <w:lang w:val="sr-Cyrl-RS"/>
              </w:rPr>
            </w:pPr>
          </w:p>
        </w:tc>
      </w:tr>
    </w:tbl>
    <w:p w14:paraId="357A668B" w14:textId="77777777" w:rsidR="00562AEB" w:rsidRPr="0066147F" w:rsidRDefault="00562AEB" w:rsidP="00315802">
      <w:pPr>
        <w:pStyle w:val="ListParagraph"/>
        <w:tabs>
          <w:tab w:val="left" w:pos="90"/>
        </w:tabs>
        <w:spacing w:before="0" w:after="0" w:line="240" w:lineRule="auto"/>
        <w:ind w:left="0"/>
        <w:rPr>
          <w:rFonts w:ascii="Arial" w:hAnsi="Arial" w:cs="Arial"/>
          <w:b/>
          <w:bCs/>
          <w:iCs/>
          <w:sz w:val="24"/>
          <w:szCs w:val="24"/>
        </w:rPr>
      </w:pPr>
    </w:p>
    <w:p w14:paraId="0EEF0CFC" w14:textId="77777777" w:rsidR="00BF5923" w:rsidRPr="0066147F" w:rsidRDefault="00BF5923" w:rsidP="00315802">
      <w:pPr>
        <w:pStyle w:val="ListParagraph"/>
        <w:tabs>
          <w:tab w:val="left" w:pos="90"/>
        </w:tabs>
        <w:spacing w:before="0" w:after="0" w:line="240" w:lineRule="auto"/>
        <w:ind w:left="0"/>
        <w:rPr>
          <w:rFonts w:ascii="Arial" w:hAnsi="Arial" w:cs="Arial"/>
          <w:b/>
          <w:bCs/>
          <w:iCs/>
          <w:sz w:val="24"/>
          <w:szCs w:val="24"/>
        </w:rPr>
      </w:pPr>
    </w:p>
    <w:tbl>
      <w:tblPr>
        <w:tblpPr w:leftFromText="141" w:rightFromText="141" w:vertAnchor="text" w:horzAnchor="margin" w:tblpXSpec="center" w:tblpY="359"/>
        <w:tblOverlap w:val="neve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6973"/>
        <w:gridCol w:w="2699"/>
      </w:tblGrid>
      <w:tr w:rsidR="008B5203" w:rsidRPr="00B71351" w14:paraId="00D40855" w14:textId="77777777" w:rsidTr="00661C19">
        <w:trPr>
          <w:trHeight w:val="680"/>
        </w:trPr>
        <w:tc>
          <w:tcPr>
            <w:tcW w:w="586" w:type="dxa"/>
            <w:vAlign w:val="center"/>
          </w:tcPr>
          <w:p w14:paraId="03D1CB75" w14:textId="77777777" w:rsidR="008B5203" w:rsidRPr="0066147F" w:rsidRDefault="008B5203" w:rsidP="00661C19">
            <w:pPr>
              <w:spacing w:before="0"/>
              <w:jc w:val="center"/>
              <w:rPr>
                <w:rFonts w:cs="Arial"/>
                <w:b/>
                <w:sz w:val="24"/>
                <w:szCs w:val="24"/>
                <w:lang w:val="sr-Latn-CS"/>
              </w:rPr>
            </w:pPr>
            <w:r w:rsidRPr="0066147F">
              <w:rPr>
                <w:rFonts w:cs="Arial"/>
                <w:b/>
                <w:sz w:val="24"/>
                <w:szCs w:val="24"/>
              </w:rPr>
              <w:t>I</w:t>
            </w:r>
          </w:p>
        </w:tc>
        <w:tc>
          <w:tcPr>
            <w:tcW w:w="6973" w:type="dxa"/>
          </w:tcPr>
          <w:p w14:paraId="22770BEA" w14:textId="77777777" w:rsidR="008B5203" w:rsidRPr="00874548" w:rsidRDefault="008B5203" w:rsidP="00661C19">
            <w:pPr>
              <w:spacing w:before="0"/>
              <w:jc w:val="center"/>
              <w:rPr>
                <w:rFonts w:cs="Arial"/>
                <w:b/>
                <w:sz w:val="24"/>
                <w:szCs w:val="24"/>
                <w:lang w:val="sr-Latn-CS"/>
              </w:rPr>
            </w:pPr>
            <w:r w:rsidRPr="00874548">
              <w:rPr>
                <w:rFonts w:cs="Arial"/>
                <w:b/>
                <w:sz w:val="24"/>
                <w:szCs w:val="24"/>
                <w:lang w:val="sr-Latn-CS"/>
              </w:rPr>
              <w:t xml:space="preserve">УКУПНО ПОНУЂЕНА ЦЕНА  без ПДВ </w:t>
            </w:r>
          </w:p>
          <w:p w14:paraId="4C10E3A1" w14:textId="77777777" w:rsidR="008B5203" w:rsidRPr="00874548" w:rsidRDefault="008B5203" w:rsidP="00661C19">
            <w:pPr>
              <w:spacing w:before="0"/>
              <w:jc w:val="center"/>
              <w:rPr>
                <w:rFonts w:cs="Arial"/>
                <w:b/>
                <w:sz w:val="24"/>
                <w:szCs w:val="24"/>
                <w:lang w:val="sr-Latn-CS"/>
              </w:rPr>
            </w:pPr>
            <w:r w:rsidRPr="00874548">
              <w:rPr>
                <w:rFonts w:cs="Arial"/>
                <w:b/>
                <w:color w:val="000000"/>
                <w:sz w:val="24"/>
                <w:szCs w:val="24"/>
                <w:lang w:val="sr-Latn-CS"/>
              </w:rPr>
              <w:t xml:space="preserve">(збир колоне бр. </w:t>
            </w:r>
            <w:r w:rsidR="00BF5923" w:rsidRPr="0066147F">
              <w:rPr>
                <w:rFonts w:cs="Arial"/>
                <w:b/>
                <w:color w:val="000000"/>
                <w:sz w:val="24"/>
                <w:szCs w:val="24"/>
                <w:lang w:val="sr-Cyrl-CS"/>
              </w:rPr>
              <w:t>10</w:t>
            </w:r>
            <w:r w:rsidRPr="0066147F">
              <w:rPr>
                <w:rFonts w:cs="Arial"/>
                <w:b/>
                <w:color w:val="000000"/>
                <w:sz w:val="24"/>
                <w:szCs w:val="24"/>
                <w:lang w:val="sr-Cyrl-CS"/>
              </w:rPr>
              <w:t>)</w:t>
            </w:r>
          </w:p>
        </w:tc>
        <w:tc>
          <w:tcPr>
            <w:tcW w:w="2699" w:type="dxa"/>
          </w:tcPr>
          <w:p w14:paraId="3EF9663D" w14:textId="77777777" w:rsidR="008B5203" w:rsidRPr="00874548" w:rsidRDefault="008B5203" w:rsidP="00661C19">
            <w:pPr>
              <w:spacing w:before="0"/>
              <w:rPr>
                <w:rFonts w:cs="Arial"/>
                <w:color w:val="FF0000"/>
                <w:sz w:val="24"/>
                <w:szCs w:val="24"/>
                <w:lang w:val="sr-Latn-CS"/>
              </w:rPr>
            </w:pPr>
          </w:p>
        </w:tc>
      </w:tr>
      <w:tr w:rsidR="008B5203" w:rsidRPr="0066147F" w14:paraId="5B34ADD4" w14:textId="77777777" w:rsidTr="00E2269C">
        <w:trPr>
          <w:trHeight w:val="428"/>
        </w:trPr>
        <w:tc>
          <w:tcPr>
            <w:tcW w:w="586" w:type="dxa"/>
            <w:tcBorders>
              <w:bottom w:val="single" w:sz="4" w:space="0" w:color="auto"/>
            </w:tcBorders>
            <w:vAlign w:val="center"/>
          </w:tcPr>
          <w:p w14:paraId="61505402" w14:textId="77777777" w:rsidR="008B5203" w:rsidRPr="0066147F" w:rsidRDefault="008B5203" w:rsidP="00661C19">
            <w:pPr>
              <w:spacing w:before="0"/>
              <w:jc w:val="center"/>
              <w:rPr>
                <w:rFonts w:cs="Arial"/>
                <w:b/>
                <w:sz w:val="24"/>
                <w:szCs w:val="24"/>
                <w:lang w:val="sr-Latn-CS"/>
              </w:rPr>
            </w:pPr>
            <w:r w:rsidRPr="0066147F">
              <w:rPr>
                <w:rFonts w:cs="Arial"/>
                <w:b/>
                <w:sz w:val="24"/>
                <w:szCs w:val="24"/>
                <w:lang w:val="sr-Latn-CS"/>
              </w:rPr>
              <w:t>II</w:t>
            </w:r>
          </w:p>
        </w:tc>
        <w:tc>
          <w:tcPr>
            <w:tcW w:w="6973" w:type="dxa"/>
            <w:tcBorders>
              <w:bottom w:val="single" w:sz="4" w:space="0" w:color="auto"/>
              <w:right w:val="single" w:sz="4" w:space="0" w:color="auto"/>
            </w:tcBorders>
          </w:tcPr>
          <w:p w14:paraId="61B3B43B" w14:textId="77777777" w:rsidR="008B5203" w:rsidRPr="0066147F" w:rsidRDefault="008B5203" w:rsidP="00661C19">
            <w:pPr>
              <w:spacing w:before="0"/>
              <w:jc w:val="center"/>
              <w:rPr>
                <w:rFonts w:cs="Arial"/>
                <w:b/>
                <w:color w:val="00B050"/>
                <w:sz w:val="24"/>
                <w:szCs w:val="24"/>
              </w:rPr>
            </w:pPr>
            <w:r w:rsidRPr="0066147F">
              <w:rPr>
                <w:rFonts w:cs="Arial"/>
                <w:b/>
                <w:sz w:val="24"/>
                <w:szCs w:val="24"/>
              </w:rPr>
              <w:t xml:space="preserve">УКУПАН ИЗНОС  ПДВ </w:t>
            </w:r>
          </w:p>
        </w:tc>
        <w:tc>
          <w:tcPr>
            <w:tcW w:w="2699" w:type="dxa"/>
            <w:tcBorders>
              <w:bottom w:val="single" w:sz="4" w:space="0" w:color="auto"/>
              <w:right w:val="single" w:sz="4" w:space="0" w:color="auto"/>
            </w:tcBorders>
          </w:tcPr>
          <w:p w14:paraId="46162921" w14:textId="77777777" w:rsidR="008B5203" w:rsidRPr="0066147F" w:rsidRDefault="008B5203" w:rsidP="00661C19">
            <w:pPr>
              <w:spacing w:before="0"/>
              <w:rPr>
                <w:rFonts w:cs="Arial"/>
                <w:color w:val="FF0000"/>
                <w:sz w:val="24"/>
                <w:szCs w:val="24"/>
              </w:rPr>
            </w:pPr>
          </w:p>
        </w:tc>
      </w:tr>
      <w:tr w:rsidR="008B5203" w:rsidRPr="00B71351" w14:paraId="331CE517" w14:textId="77777777" w:rsidTr="00E2269C">
        <w:trPr>
          <w:trHeight w:val="706"/>
        </w:trPr>
        <w:tc>
          <w:tcPr>
            <w:tcW w:w="586" w:type="dxa"/>
            <w:tcBorders>
              <w:bottom w:val="single" w:sz="4" w:space="0" w:color="auto"/>
            </w:tcBorders>
            <w:vAlign w:val="center"/>
          </w:tcPr>
          <w:p w14:paraId="0EFD8BDD" w14:textId="77777777" w:rsidR="008B5203" w:rsidRPr="0066147F" w:rsidRDefault="008B5203" w:rsidP="00661C19">
            <w:pPr>
              <w:spacing w:before="0"/>
              <w:jc w:val="center"/>
              <w:rPr>
                <w:rFonts w:cs="Arial"/>
                <w:b/>
                <w:sz w:val="24"/>
                <w:szCs w:val="24"/>
                <w:lang w:val="sr-Latn-CS"/>
              </w:rPr>
            </w:pPr>
            <w:r w:rsidRPr="0066147F">
              <w:rPr>
                <w:rFonts w:cs="Arial"/>
                <w:b/>
                <w:sz w:val="24"/>
                <w:szCs w:val="24"/>
                <w:lang w:val="sr-Latn-CS"/>
              </w:rPr>
              <w:t>III</w:t>
            </w:r>
          </w:p>
        </w:tc>
        <w:tc>
          <w:tcPr>
            <w:tcW w:w="6973" w:type="dxa"/>
            <w:tcBorders>
              <w:bottom w:val="single" w:sz="4" w:space="0" w:color="auto"/>
              <w:right w:val="single" w:sz="4" w:space="0" w:color="auto"/>
            </w:tcBorders>
          </w:tcPr>
          <w:p w14:paraId="2FEB5BB4" w14:textId="77777777" w:rsidR="008B5203" w:rsidRPr="00874548" w:rsidRDefault="008B5203" w:rsidP="00661C19">
            <w:pPr>
              <w:spacing w:before="0"/>
              <w:jc w:val="center"/>
              <w:rPr>
                <w:rFonts w:cs="Arial"/>
                <w:b/>
                <w:sz w:val="24"/>
                <w:szCs w:val="24"/>
                <w:lang w:val="sr-Latn-CS"/>
              </w:rPr>
            </w:pPr>
            <w:r w:rsidRPr="00874548">
              <w:rPr>
                <w:rFonts w:cs="Arial"/>
                <w:b/>
                <w:sz w:val="24"/>
                <w:szCs w:val="24"/>
                <w:lang w:val="sr-Latn-CS"/>
              </w:rPr>
              <w:t>УКУПНО ПОНУЂЕНА ЦЕНА  са ПДВ</w:t>
            </w:r>
          </w:p>
          <w:p w14:paraId="7329C7A1" w14:textId="77777777" w:rsidR="008B5203" w:rsidRPr="00874548" w:rsidRDefault="008B5203" w:rsidP="00661C19">
            <w:pPr>
              <w:spacing w:before="0"/>
              <w:jc w:val="center"/>
              <w:rPr>
                <w:rFonts w:cs="Arial"/>
                <w:b/>
                <w:sz w:val="24"/>
                <w:szCs w:val="24"/>
                <w:lang w:val="sr-Latn-CS"/>
              </w:rPr>
            </w:pPr>
            <w:r w:rsidRPr="00874548">
              <w:rPr>
                <w:rFonts w:cs="Arial"/>
                <w:b/>
                <w:sz w:val="24"/>
                <w:szCs w:val="24"/>
                <w:lang w:val="sr-Latn-CS"/>
              </w:rPr>
              <w:t>(ред. бр.</w:t>
            </w:r>
            <w:r w:rsidRPr="0066147F">
              <w:rPr>
                <w:rFonts w:cs="Arial"/>
                <w:b/>
                <w:sz w:val="24"/>
                <w:szCs w:val="24"/>
                <w:lang w:val="sr-Latn-CS"/>
              </w:rPr>
              <w:t>I</w:t>
            </w:r>
            <w:r w:rsidRPr="00874548">
              <w:rPr>
                <w:rFonts w:cs="Arial"/>
                <w:b/>
                <w:sz w:val="24"/>
                <w:szCs w:val="24"/>
                <w:lang w:val="sr-Latn-CS"/>
              </w:rPr>
              <w:t>+ред.бр.</w:t>
            </w:r>
            <w:r w:rsidRPr="0066147F">
              <w:rPr>
                <w:rFonts w:cs="Arial"/>
                <w:b/>
                <w:sz w:val="24"/>
                <w:szCs w:val="24"/>
                <w:lang w:val="sr-Latn-CS"/>
              </w:rPr>
              <w:t>II</w:t>
            </w:r>
            <w:r w:rsidRPr="00874548">
              <w:rPr>
                <w:rFonts w:cs="Arial"/>
                <w:b/>
                <w:sz w:val="24"/>
                <w:szCs w:val="24"/>
                <w:lang w:val="sr-Latn-CS"/>
              </w:rPr>
              <w:t xml:space="preserve">) </w:t>
            </w:r>
          </w:p>
        </w:tc>
        <w:tc>
          <w:tcPr>
            <w:tcW w:w="2699" w:type="dxa"/>
            <w:tcBorders>
              <w:bottom w:val="single" w:sz="4" w:space="0" w:color="auto"/>
              <w:right w:val="single" w:sz="4" w:space="0" w:color="auto"/>
            </w:tcBorders>
          </w:tcPr>
          <w:p w14:paraId="24DC5105" w14:textId="77777777" w:rsidR="008B5203" w:rsidRPr="00874548" w:rsidRDefault="008B5203" w:rsidP="00661C19">
            <w:pPr>
              <w:spacing w:before="0"/>
              <w:rPr>
                <w:rFonts w:cs="Arial"/>
                <w:color w:val="FF0000"/>
                <w:sz w:val="24"/>
                <w:szCs w:val="24"/>
                <w:lang w:val="sr-Latn-CS"/>
              </w:rPr>
            </w:pPr>
          </w:p>
        </w:tc>
      </w:tr>
    </w:tbl>
    <w:p w14:paraId="768D66A3" w14:textId="77777777" w:rsidR="00562AEB" w:rsidRPr="00874548" w:rsidRDefault="00562AEB" w:rsidP="00315802">
      <w:pPr>
        <w:pStyle w:val="ListParagraph"/>
        <w:tabs>
          <w:tab w:val="left" w:pos="90"/>
        </w:tabs>
        <w:spacing w:before="0" w:after="0" w:line="240" w:lineRule="auto"/>
        <w:ind w:left="0"/>
        <w:rPr>
          <w:rFonts w:ascii="Arial" w:hAnsi="Arial" w:cs="Arial"/>
          <w:b/>
          <w:bCs/>
          <w:iCs/>
          <w:sz w:val="24"/>
          <w:szCs w:val="24"/>
          <w:lang w:val="sr-Latn-CS"/>
        </w:rPr>
      </w:pPr>
    </w:p>
    <w:p w14:paraId="29A77FC4" w14:textId="77777777" w:rsidR="00562AEB" w:rsidRPr="00874548" w:rsidRDefault="00562AEB" w:rsidP="00315802">
      <w:pPr>
        <w:pStyle w:val="ListParagraph"/>
        <w:tabs>
          <w:tab w:val="left" w:pos="90"/>
        </w:tabs>
        <w:spacing w:before="0" w:after="0" w:line="240" w:lineRule="auto"/>
        <w:ind w:left="0"/>
        <w:rPr>
          <w:rFonts w:ascii="Arial" w:hAnsi="Arial" w:cs="Arial"/>
          <w:b/>
          <w:bCs/>
          <w:iCs/>
          <w:sz w:val="24"/>
          <w:szCs w:val="24"/>
          <w:lang w:val="sr-Latn-CS"/>
        </w:rPr>
      </w:pPr>
    </w:p>
    <w:p w14:paraId="19DD421F" w14:textId="77777777" w:rsidR="008B5203" w:rsidRPr="00874548" w:rsidRDefault="008B5203" w:rsidP="00315802">
      <w:pPr>
        <w:pStyle w:val="ListParagraph"/>
        <w:tabs>
          <w:tab w:val="left" w:pos="90"/>
        </w:tabs>
        <w:spacing w:before="0" w:after="0" w:line="240" w:lineRule="auto"/>
        <w:ind w:left="0"/>
        <w:rPr>
          <w:rFonts w:ascii="Arial" w:hAnsi="Arial" w:cs="Arial"/>
          <w:b/>
          <w:bCs/>
          <w:iCs/>
          <w:sz w:val="24"/>
          <w:szCs w:val="24"/>
          <w:lang w:val="sr-Latn-CS"/>
        </w:rPr>
      </w:pPr>
    </w:p>
    <w:p w14:paraId="583E506A" w14:textId="77777777" w:rsidR="008B5203" w:rsidRPr="00874548" w:rsidRDefault="008B5203" w:rsidP="008B5203">
      <w:pPr>
        <w:rPr>
          <w:lang w:val="sr-Latn-CS"/>
        </w:rPr>
      </w:pPr>
    </w:p>
    <w:p w14:paraId="699FD257" w14:textId="77777777" w:rsidR="008B5203" w:rsidRPr="00874548" w:rsidRDefault="008B5203" w:rsidP="008B5203">
      <w:pPr>
        <w:rPr>
          <w:lang w:val="sr-Latn-CS"/>
        </w:rPr>
      </w:pPr>
    </w:p>
    <w:p w14:paraId="335539A9" w14:textId="77777777" w:rsidR="008B5203" w:rsidRPr="00874548" w:rsidRDefault="008B5203" w:rsidP="008B5203">
      <w:pPr>
        <w:rPr>
          <w:lang w:val="sr-Latn-CS"/>
        </w:rPr>
      </w:pPr>
    </w:p>
    <w:p w14:paraId="6791CB01" w14:textId="77777777" w:rsidR="008B5203" w:rsidRPr="00874548" w:rsidRDefault="008B5203" w:rsidP="008B5203">
      <w:pPr>
        <w:rPr>
          <w:lang w:val="sr-Latn-CS"/>
        </w:rPr>
      </w:pPr>
    </w:p>
    <w:p w14:paraId="5F25D18F" w14:textId="77777777" w:rsidR="008B5203" w:rsidRPr="00874548" w:rsidRDefault="008B5203" w:rsidP="008B5203">
      <w:pPr>
        <w:rPr>
          <w:lang w:val="sr-Latn-CS"/>
        </w:rPr>
      </w:pPr>
    </w:p>
    <w:p w14:paraId="2C658DAA" w14:textId="77777777" w:rsidR="00F73F89" w:rsidRPr="00874548" w:rsidRDefault="00F73F89" w:rsidP="008B5203">
      <w:pPr>
        <w:rPr>
          <w:lang w:val="sr-Latn-CS"/>
        </w:rPr>
      </w:pPr>
    </w:p>
    <w:p w14:paraId="48E53FE1" w14:textId="77777777" w:rsidR="00BF5923" w:rsidRPr="00874548" w:rsidRDefault="00BF5923" w:rsidP="008B5203">
      <w:pPr>
        <w:rPr>
          <w:lang w:val="sr-Latn-CS"/>
        </w:rPr>
      </w:pPr>
    </w:p>
    <w:p w14:paraId="1DD067EB" w14:textId="77777777" w:rsidR="008B5203" w:rsidRPr="0066147F" w:rsidRDefault="008B5203" w:rsidP="008B5203">
      <w:pPr>
        <w:tabs>
          <w:tab w:val="left" w:pos="3735"/>
        </w:tabs>
        <w:jc w:val="center"/>
        <w:rPr>
          <w:lang w:val="sr-Cyrl-RS"/>
        </w:rPr>
      </w:pPr>
      <w:r w:rsidRPr="0066147F">
        <w:rPr>
          <w:lang w:val="sr-Cyrl-RS"/>
        </w:rPr>
        <w:t>Датум                                                     Понуђач</w:t>
      </w:r>
    </w:p>
    <w:p w14:paraId="5F2F594B" w14:textId="77777777" w:rsidR="008B5203" w:rsidRPr="0066147F" w:rsidRDefault="008B5203" w:rsidP="008B5203">
      <w:pPr>
        <w:tabs>
          <w:tab w:val="left" w:pos="3735"/>
        </w:tabs>
        <w:jc w:val="center"/>
        <w:rPr>
          <w:lang w:val="sr-Cyrl-RS"/>
        </w:rPr>
      </w:pPr>
      <w:r w:rsidRPr="0066147F">
        <w:rPr>
          <w:lang w:val="sr-Cyrl-RS"/>
        </w:rPr>
        <w:t>________________         М. П.       __________________________</w:t>
      </w:r>
    </w:p>
    <w:p w14:paraId="3681718E" w14:textId="77777777" w:rsidR="008B5203" w:rsidRPr="00874548" w:rsidRDefault="008B5203" w:rsidP="008B5203">
      <w:pPr>
        <w:tabs>
          <w:tab w:val="left" w:pos="3735"/>
        </w:tabs>
        <w:rPr>
          <w:lang w:val="sr-Latn-CS"/>
        </w:rPr>
      </w:pPr>
    </w:p>
    <w:p w14:paraId="1EEE303A" w14:textId="77777777" w:rsidR="00562AEB" w:rsidRPr="00874548" w:rsidRDefault="008B5203" w:rsidP="008B5203">
      <w:pPr>
        <w:tabs>
          <w:tab w:val="left" w:pos="3735"/>
        </w:tabs>
        <w:rPr>
          <w:lang w:val="sr-Latn-CS"/>
        </w:rPr>
        <w:sectPr w:rsidR="00562AEB" w:rsidRPr="00874548" w:rsidSect="00562AEB">
          <w:headerReference w:type="default" r:id="rId183"/>
          <w:footnotePr>
            <w:pos w:val="beneathText"/>
          </w:footnotePr>
          <w:pgSz w:w="16834" w:h="11909" w:orient="landscape" w:code="9"/>
          <w:pgMar w:top="720" w:right="720" w:bottom="720" w:left="720" w:header="227" w:footer="227" w:gutter="0"/>
          <w:cols w:space="708"/>
          <w:titlePg/>
          <w:docGrid w:linePitch="360"/>
        </w:sectPr>
      </w:pPr>
      <w:r w:rsidRPr="00874548">
        <w:rPr>
          <w:lang w:val="sr-Latn-CS"/>
        </w:rPr>
        <w:tab/>
      </w:r>
    </w:p>
    <w:p w14:paraId="32BCDA2B" w14:textId="77777777" w:rsidR="00562AEB" w:rsidRPr="00874548" w:rsidRDefault="00562AEB" w:rsidP="00315802">
      <w:pPr>
        <w:pStyle w:val="ListParagraph"/>
        <w:tabs>
          <w:tab w:val="left" w:pos="90"/>
        </w:tabs>
        <w:spacing w:before="0" w:after="0" w:line="240" w:lineRule="auto"/>
        <w:ind w:left="0"/>
        <w:rPr>
          <w:rFonts w:ascii="Arial" w:hAnsi="Arial" w:cs="Arial"/>
          <w:b/>
          <w:bCs/>
          <w:iCs/>
          <w:sz w:val="24"/>
          <w:szCs w:val="24"/>
          <w:lang w:val="sr-Latn-CS"/>
        </w:rPr>
      </w:pPr>
    </w:p>
    <w:p w14:paraId="120A66D6" w14:textId="77777777" w:rsidR="00315802" w:rsidRPr="00874548" w:rsidRDefault="00315802" w:rsidP="00315802">
      <w:pPr>
        <w:pStyle w:val="ListParagraph"/>
        <w:tabs>
          <w:tab w:val="left" w:pos="90"/>
        </w:tabs>
        <w:spacing w:before="0" w:after="0" w:line="240" w:lineRule="auto"/>
        <w:ind w:left="0"/>
        <w:rPr>
          <w:rFonts w:ascii="Arial" w:hAnsi="Arial" w:cs="Arial"/>
          <w:b/>
          <w:bCs/>
          <w:iCs/>
          <w:sz w:val="24"/>
          <w:szCs w:val="24"/>
          <w:lang w:val="sr-Latn-CS"/>
        </w:rPr>
      </w:pPr>
      <w:r w:rsidRPr="00874548">
        <w:rPr>
          <w:rFonts w:ascii="Arial" w:hAnsi="Arial" w:cs="Arial"/>
          <w:b/>
          <w:bCs/>
          <w:iCs/>
          <w:sz w:val="24"/>
          <w:szCs w:val="24"/>
          <w:lang w:val="sr-Latn-CS"/>
        </w:rPr>
        <w:t>Упутство за попуњавање обрасца структуре цене</w:t>
      </w:r>
    </w:p>
    <w:p w14:paraId="3417D099" w14:textId="77777777" w:rsidR="00315802" w:rsidRPr="00874548" w:rsidRDefault="00315802" w:rsidP="00315802">
      <w:pPr>
        <w:pStyle w:val="ListParagraph"/>
        <w:tabs>
          <w:tab w:val="left" w:pos="90"/>
        </w:tabs>
        <w:spacing w:before="0" w:after="0" w:line="240" w:lineRule="auto"/>
        <w:ind w:left="0"/>
        <w:rPr>
          <w:rFonts w:ascii="Arial" w:hAnsi="Arial" w:cs="Arial"/>
          <w:b/>
          <w:bCs/>
          <w:iCs/>
          <w:sz w:val="24"/>
          <w:szCs w:val="24"/>
          <w:lang w:val="sr-Latn-CS"/>
        </w:rPr>
      </w:pPr>
    </w:p>
    <w:p w14:paraId="10AA418C" w14:textId="77777777" w:rsidR="00315802" w:rsidRPr="00874548" w:rsidRDefault="00315802" w:rsidP="00315802">
      <w:pPr>
        <w:pStyle w:val="ListParagraph"/>
        <w:tabs>
          <w:tab w:val="left" w:pos="90"/>
        </w:tabs>
        <w:spacing w:before="0" w:after="0" w:line="240" w:lineRule="auto"/>
        <w:ind w:left="0"/>
        <w:rPr>
          <w:rFonts w:ascii="Arial" w:hAnsi="Arial" w:cs="Arial"/>
          <w:bCs/>
          <w:iCs/>
          <w:sz w:val="24"/>
          <w:szCs w:val="24"/>
          <w:lang w:val="sr-Latn-CS"/>
        </w:rPr>
      </w:pPr>
      <w:r w:rsidRPr="00874548">
        <w:rPr>
          <w:rFonts w:ascii="Arial" w:hAnsi="Arial" w:cs="Arial"/>
          <w:bCs/>
          <w:iCs/>
          <w:sz w:val="24"/>
          <w:szCs w:val="24"/>
          <w:lang w:val="sr-Latn-CS"/>
        </w:rPr>
        <w:t>Понуђач треба да попун</w:t>
      </w:r>
      <w:r w:rsidRPr="0066147F">
        <w:rPr>
          <w:rFonts w:ascii="Arial" w:hAnsi="Arial" w:cs="Arial"/>
          <w:bCs/>
          <w:iCs/>
          <w:sz w:val="24"/>
          <w:szCs w:val="24"/>
          <w:lang w:val="sr-Cyrl-CS"/>
        </w:rPr>
        <w:t>и</w:t>
      </w:r>
      <w:r w:rsidRPr="00874548">
        <w:rPr>
          <w:rFonts w:ascii="Arial" w:hAnsi="Arial" w:cs="Arial"/>
          <w:bCs/>
          <w:iCs/>
          <w:sz w:val="24"/>
          <w:szCs w:val="24"/>
          <w:lang w:val="sr-Latn-CS"/>
        </w:rPr>
        <w:t xml:space="preserve"> образац структуре цене </w:t>
      </w:r>
      <w:r w:rsidRPr="0066147F">
        <w:rPr>
          <w:rFonts w:ascii="Arial" w:hAnsi="Arial" w:cs="Arial"/>
          <w:bCs/>
          <w:iCs/>
          <w:sz w:val="24"/>
          <w:szCs w:val="24"/>
          <w:lang w:val="sr-Cyrl-CS"/>
        </w:rPr>
        <w:t>на следећи начин</w:t>
      </w:r>
      <w:r w:rsidRPr="00874548">
        <w:rPr>
          <w:rFonts w:ascii="Arial" w:hAnsi="Arial" w:cs="Arial"/>
          <w:bCs/>
          <w:iCs/>
          <w:sz w:val="24"/>
          <w:szCs w:val="24"/>
          <w:lang w:val="sr-Latn-CS"/>
        </w:rPr>
        <w:t>:</w:t>
      </w:r>
    </w:p>
    <w:p w14:paraId="6EA141AB" w14:textId="77777777" w:rsidR="001E147E" w:rsidRPr="00874548" w:rsidRDefault="001E147E" w:rsidP="00315802">
      <w:pPr>
        <w:pStyle w:val="ListParagraph"/>
        <w:tabs>
          <w:tab w:val="left" w:pos="90"/>
        </w:tabs>
        <w:spacing w:before="0" w:after="0" w:line="240" w:lineRule="auto"/>
        <w:ind w:left="0"/>
        <w:rPr>
          <w:rFonts w:ascii="Arial" w:hAnsi="Arial" w:cs="Arial"/>
          <w:bCs/>
          <w:iCs/>
          <w:sz w:val="24"/>
          <w:szCs w:val="24"/>
          <w:lang w:val="sr-Latn-CS"/>
        </w:rPr>
      </w:pPr>
    </w:p>
    <w:p w14:paraId="3B612499" w14:textId="77777777" w:rsidR="00315802" w:rsidRPr="0066147F" w:rsidRDefault="001E147E" w:rsidP="00DC2401">
      <w:pPr>
        <w:pStyle w:val="ListParagraph"/>
        <w:numPr>
          <w:ilvl w:val="0"/>
          <w:numId w:val="34"/>
        </w:numPr>
        <w:tabs>
          <w:tab w:val="left" w:pos="90"/>
        </w:tabs>
        <w:spacing w:before="0" w:after="0" w:line="240" w:lineRule="auto"/>
        <w:rPr>
          <w:rFonts w:ascii="Arial" w:hAnsi="Arial" w:cs="Arial"/>
          <w:b/>
          <w:bCs/>
          <w:iCs/>
          <w:sz w:val="24"/>
          <w:szCs w:val="24"/>
        </w:rPr>
      </w:pPr>
      <w:r w:rsidRPr="0066147F">
        <w:rPr>
          <w:rFonts w:ascii="Arial" w:hAnsi="Arial" w:cs="Arial"/>
          <w:b/>
          <w:bCs/>
          <w:iCs/>
          <w:sz w:val="24"/>
          <w:szCs w:val="24"/>
          <w:lang w:val="sr-Cyrl-CS"/>
        </w:rPr>
        <w:t>Табела 1.:</w:t>
      </w:r>
    </w:p>
    <w:p w14:paraId="18C5D594" w14:textId="77777777" w:rsidR="004D0115" w:rsidRPr="0066147F" w:rsidRDefault="00BF5923" w:rsidP="00DC2401">
      <w:pPr>
        <w:pStyle w:val="ListParagraph"/>
        <w:numPr>
          <w:ilvl w:val="0"/>
          <w:numId w:val="25"/>
        </w:numPr>
        <w:tabs>
          <w:tab w:val="left" w:pos="90"/>
        </w:tabs>
        <w:suppressAutoHyphens/>
        <w:spacing w:before="0" w:after="0" w:line="240" w:lineRule="auto"/>
        <w:contextualSpacing w:val="0"/>
        <w:rPr>
          <w:rFonts w:ascii="Arial" w:hAnsi="Arial" w:cs="Arial"/>
          <w:bCs/>
          <w:iCs/>
          <w:sz w:val="24"/>
          <w:szCs w:val="24"/>
        </w:rPr>
      </w:pPr>
      <w:r w:rsidRPr="0066147F">
        <w:rPr>
          <w:rFonts w:ascii="Arial" w:hAnsi="Arial" w:cs="Arial"/>
          <w:bCs/>
          <w:iCs/>
          <w:sz w:val="24"/>
          <w:szCs w:val="24"/>
          <w:lang w:val="sr-Cyrl-CS"/>
        </w:rPr>
        <w:t>у колону 5</w:t>
      </w:r>
      <w:r w:rsidR="004D0115" w:rsidRPr="0066147F">
        <w:rPr>
          <w:rFonts w:ascii="Arial" w:hAnsi="Arial" w:cs="Arial"/>
          <w:bCs/>
          <w:iCs/>
          <w:sz w:val="24"/>
          <w:szCs w:val="24"/>
        </w:rPr>
        <w:t>.уписати назив понуђених добара, произвођача и земљу порекла</w:t>
      </w:r>
    </w:p>
    <w:p w14:paraId="789F59FE" w14:textId="77777777" w:rsidR="00315802" w:rsidRPr="0066147F" w:rsidRDefault="00BF5923" w:rsidP="00DC2401">
      <w:pPr>
        <w:pStyle w:val="ListParagraph"/>
        <w:numPr>
          <w:ilvl w:val="0"/>
          <w:numId w:val="25"/>
        </w:numPr>
        <w:tabs>
          <w:tab w:val="left" w:pos="90"/>
        </w:tabs>
        <w:suppressAutoHyphens/>
        <w:spacing w:before="0" w:line="240" w:lineRule="auto"/>
        <w:rPr>
          <w:rFonts w:ascii="Arial" w:hAnsi="Arial" w:cs="Arial"/>
          <w:bCs/>
          <w:iCs/>
          <w:sz w:val="24"/>
          <w:szCs w:val="24"/>
        </w:rPr>
      </w:pPr>
      <w:r w:rsidRPr="0066147F">
        <w:rPr>
          <w:rFonts w:ascii="Arial" w:hAnsi="Arial" w:cs="Arial"/>
          <w:bCs/>
          <w:iCs/>
          <w:sz w:val="24"/>
          <w:szCs w:val="24"/>
          <w:lang w:val="sr-Cyrl-CS"/>
        </w:rPr>
        <w:t>у колону 9</w:t>
      </w:r>
      <w:r w:rsidR="00315802" w:rsidRPr="0066147F">
        <w:rPr>
          <w:rFonts w:ascii="Arial" w:hAnsi="Arial" w:cs="Arial"/>
          <w:bCs/>
          <w:iCs/>
          <w:sz w:val="24"/>
          <w:szCs w:val="24"/>
          <w:lang w:val="sr-Cyrl-CS"/>
        </w:rPr>
        <w:t xml:space="preserve">. </w:t>
      </w:r>
      <w:r w:rsidR="00DF5427" w:rsidRPr="0066147F">
        <w:rPr>
          <w:rFonts w:ascii="Arial" w:hAnsi="Arial" w:cs="Arial"/>
          <w:bCs/>
          <w:iCs/>
          <w:sz w:val="24"/>
          <w:szCs w:val="24"/>
        </w:rPr>
        <w:t>уписати колико износи јединичне цене</w:t>
      </w:r>
      <w:r w:rsidR="00315802" w:rsidRPr="0066147F">
        <w:rPr>
          <w:rFonts w:ascii="Arial" w:hAnsi="Arial" w:cs="Arial"/>
          <w:bCs/>
          <w:iCs/>
          <w:sz w:val="24"/>
          <w:szCs w:val="24"/>
        </w:rPr>
        <w:t xml:space="preserve"> без ПДВ за испоручено добро;</w:t>
      </w:r>
    </w:p>
    <w:p w14:paraId="144C4D34" w14:textId="77777777" w:rsidR="00315802" w:rsidRPr="0066147F" w:rsidRDefault="00315802" w:rsidP="00DC2401">
      <w:pPr>
        <w:pStyle w:val="ListParagraph"/>
        <w:numPr>
          <w:ilvl w:val="0"/>
          <w:numId w:val="25"/>
        </w:numPr>
        <w:tabs>
          <w:tab w:val="left" w:pos="90"/>
        </w:tabs>
        <w:suppressAutoHyphens/>
        <w:spacing w:before="0" w:after="0" w:line="240" w:lineRule="auto"/>
        <w:contextualSpacing w:val="0"/>
        <w:rPr>
          <w:rFonts w:ascii="Arial" w:hAnsi="Arial" w:cs="Arial"/>
          <w:bCs/>
          <w:iCs/>
          <w:sz w:val="24"/>
          <w:szCs w:val="24"/>
        </w:rPr>
      </w:pPr>
      <w:r w:rsidRPr="0066147F">
        <w:rPr>
          <w:rFonts w:ascii="Arial" w:hAnsi="Arial" w:cs="Arial"/>
          <w:bCs/>
          <w:iCs/>
          <w:sz w:val="24"/>
          <w:szCs w:val="24"/>
        </w:rPr>
        <w:t xml:space="preserve">у колону </w:t>
      </w:r>
      <w:r w:rsidR="00BF5923" w:rsidRPr="0066147F">
        <w:rPr>
          <w:rFonts w:ascii="Arial" w:hAnsi="Arial" w:cs="Arial"/>
          <w:bCs/>
          <w:iCs/>
          <w:sz w:val="24"/>
          <w:szCs w:val="24"/>
          <w:lang w:val="sr-Cyrl-CS"/>
        </w:rPr>
        <w:t>10</w:t>
      </w:r>
      <w:r w:rsidRPr="0066147F">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00BF5923" w:rsidRPr="0066147F">
        <w:rPr>
          <w:rFonts w:ascii="Arial" w:hAnsi="Arial" w:cs="Arial"/>
          <w:bCs/>
          <w:iCs/>
          <w:sz w:val="24"/>
          <w:szCs w:val="24"/>
          <w:lang w:val="sr-Cyrl-CS"/>
        </w:rPr>
        <w:t>9</w:t>
      </w:r>
      <w:r w:rsidRPr="0066147F">
        <w:rPr>
          <w:rFonts w:ascii="Arial" w:hAnsi="Arial" w:cs="Arial"/>
          <w:bCs/>
          <w:iCs/>
          <w:sz w:val="24"/>
          <w:szCs w:val="24"/>
        </w:rPr>
        <w:t xml:space="preserve">.) са траженом количином (која је наведена у колони </w:t>
      </w:r>
      <w:r w:rsidR="00BF5923" w:rsidRPr="0066147F">
        <w:rPr>
          <w:rFonts w:ascii="Arial" w:hAnsi="Arial" w:cs="Arial"/>
          <w:bCs/>
          <w:iCs/>
          <w:sz w:val="24"/>
          <w:szCs w:val="24"/>
          <w:lang w:val="sr-Cyrl-CS"/>
        </w:rPr>
        <w:t>7</w:t>
      </w:r>
      <w:r w:rsidRPr="0066147F">
        <w:rPr>
          <w:rFonts w:ascii="Arial" w:hAnsi="Arial" w:cs="Arial"/>
          <w:bCs/>
          <w:iCs/>
          <w:sz w:val="24"/>
          <w:szCs w:val="24"/>
        </w:rPr>
        <w:t xml:space="preserve">.); </w:t>
      </w:r>
    </w:p>
    <w:p w14:paraId="4E3A74F8" w14:textId="77777777" w:rsidR="00315802" w:rsidRPr="0066147F" w:rsidRDefault="00315802" w:rsidP="00315802">
      <w:pPr>
        <w:pStyle w:val="ListParagraph"/>
        <w:tabs>
          <w:tab w:val="left" w:pos="90"/>
        </w:tabs>
        <w:suppressAutoHyphens/>
        <w:spacing w:before="0" w:after="0" w:line="240" w:lineRule="auto"/>
        <w:ind w:left="0"/>
        <w:contextualSpacing w:val="0"/>
        <w:rPr>
          <w:rFonts w:ascii="Arial" w:hAnsi="Arial" w:cs="Arial"/>
          <w:sz w:val="24"/>
          <w:szCs w:val="24"/>
        </w:rPr>
      </w:pPr>
    </w:p>
    <w:p w14:paraId="33A626F6" w14:textId="77777777" w:rsidR="001E147E" w:rsidRPr="0066147F" w:rsidRDefault="001E147E" w:rsidP="00315802">
      <w:pPr>
        <w:pStyle w:val="ListParagraph"/>
        <w:tabs>
          <w:tab w:val="left" w:pos="90"/>
        </w:tabs>
        <w:suppressAutoHyphens/>
        <w:spacing w:before="0" w:after="0" w:line="240" w:lineRule="auto"/>
        <w:ind w:left="0"/>
        <w:contextualSpacing w:val="0"/>
        <w:rPr>
          <w:rFonts w:ascii="Arial" w:hAnsi="Arial" w:cs="Arial"/>
          <w:sz w:val="24"/>
          <w:szCs w:val="24"/>
        </w:rPr>
      </w:pPr>
    </w:p>
    <w:p w14:paraId="08316F2E" w14:textId="77777777" w:rsidR="001E147E" w:rsidRPr="0066147F" w:rsidRDefault="001E147E" w:rsidP="00DC2401">
      <w:pPr>
        <w:pStyle w:val="ListParagraph"/>
        <w:numPr>
          <w:ilvl w:val="0"/>
          <w:numId w:val="34"/>
        </w:numPr>
        <w:tabs>
          <w:tab w:val="left" w:pos="90"/>
        </w:tabs>
        <w:spacing w:before="0" w:after="0" w:line="240" w:lineRule="auto"/>
        <w:rPr>
          <w:rFonts w:ascii="Arial" w:hAnsi="Arial" w:cs="Arial"/>
          <w:b/>
          <w:bCs/>
          <w:iCs/>
          <w:sz w:val="24"/>
          <w:szCs w:val="24"/>
        </w:rPr>
      </w:pPr>
      <w:r w:rsidRPr="0066147F">
        <w:rPr>
          <w:rFonts w:ascii="Arial" w:hAnsi="Arial" w:cs="Arial"/>
          <w:b/>
          <w:bCs/>
          <w:iCs/>
          <w:sz w:val="24"/>
          <w:szCs w:val="24"/>
          <w:lang w:val="sr-Cyrl-CS"/>
        </w:rPr>
        <w:t>Табела 2.:</w:t>
      </w:r>
    </w:p>
    <w:p w14:paraId="6B82F9F2" w14:textId="77777777" w:rsidR="00315802" w:rsidRPr="0066147F" w:rsidRDefault="00315802" w:rsidP="00DC2401">
      <w:pPr>
        <w:numPr>
          <w:ilvl w:val="0"/>
          <w:numId w:val="17"/>
        </w:numPr>
        <w:tabs>
          <w:tab w:val="left" w:pos="992"/>
        </w:tabs>
        <w:spacing w:before="0"/>
        <w:rPr>
          <w:rFonts w:cs="Arial"/>
          <w:sz w:val="24"/>
          <w:szCs w:val="24"/>
        </w:rPr>
      </w:pPr>
      <w:r w:rsidRPr="0066147F">
        <w:rPr>
          <w:rFonts w:cs="Arial"/>
          <w:sz w:val="24"/>
          <w:szCs w:val="24"/>
        </w:rPr>
        <w:t>у ред бр. I – уписује се укупно понуђена цена за све позиције  без ПДВ (збир</w:t>
      </w:r>
      <w:r w:rsidR="00BF5923" w:rsidRPr="0066147F">
        <w:rPr>
          <w:rFonts w:cs="Arial"/>
          <w:sz w:val="24"/>
          <w:szCs w:val="24"/>
        </w:rPr>
        <w:t xml:space="preserve"> колоне бр. 10</w:t>
      </w:r>
      <w:r w:rsidRPr="0066147F">
        <w:rPr>
          <w:rFonts w:cs="Arial"/>
          <w:sz w:val="24"/>
          <w:szCs w:val="24"/>
        </w:rPr>
        <w:t>)</w:t>
      </w:r>
    </w:p>
    <w:p w14:paraId="1ABBA8A2" w14:textId="77777777" w:rsidR="00315802" w:rsidRPr="0066147F" w:rsidRDefault="00315802" w:rsidP="00DC2401">
      <w:pPr>
        <w:numPr>
          <w:ilvl w:val="0"/>
          <w:numId w:val="17"/>
        </w:numPr>
        <w:tabs>
          <w:tab w:val="left" w:pos="992"/>
        </w:tabs>
        <w:spacing w:before="0"/>
        <w:rPr>
          <w:rFonts w:cs="Arial"/>
          <w:sz w:val="24"/>
          <w:szCs w:val="24"/>
        </w:rPr>
      </w:pPr>
      <w:r w:rsidRPr="0066147F">
        <w:rPr>
          <w:rFonts w:cs="Arial"/>
          <w:sz w:val="24"/>
          <w:szCs w:val="24"/>
        </w:rPr>
        <w:t xml:space="preserve">у ред бр. II – уписује се укупан износ ПДВ </w:t>
      </w:r>
    </w:p>
    <w:p w14:paraId="2C412219" w14:textId="77777777" w:rsidR="00315802" w:rsidRPr="0066147F" w:rsidRDefault="00315802" w:rsidP="00DC2401">
      <w:pPr>
        <w:numPr>
          <w:ilvl w:val="0"/>
          <w:numId w:val="17"/>
        </w:numPr>
        <w:tabs>
          <w:tab w:val="left" w:pos="992"/>
        </w:tabs>
        <w:spacing w:before="0"/>
        <w:rPr>
          <w:rFonts w:cs="Arial"/>
          <w:sz w:val="24"/>
          <w:szCs w:val="24"/>
        </w:rPr>
      </w:pPr>
      <w:r w:rsidRPr="0066147F">
        <w:rPr>
          <w:rFonts w:cs="Arial"/>
          <w:sz w:val="24"/>
          <w:szCs w:val="24"/>
        </w:rPr>
        <w:t>у ред бр. III – уписује се укупно понуђена цена са ПДВ (ред бр. I + ред.</w:t>
      </w:r>
      <w:r w:rsidR="001E147E" w:rsidRPr="0066147F">
        <w:rPr>
          <w:rFonts w:cs="Arial"/>
          <w:sz w:val="24"/>
          <w:szCs w:val="24"/>
          <w:lang w:val="sr-Cyrl-RS"/>
        </w:rPr>
        <w:t xml:space="preserve"> </w:t>
      </w:r>
      <w:r w:rsidRPr="0066147F">
        <w:rPr>
          <w:rFonts w:cs="Arial"/>
          <w:sz w:val="24"/>
          <w:szCs w:val="24"/>
        </w:rPr>
        <w:t>бр. II)</w:t>
      </w:r>
    </w:p>
    <w:p w14:paraId="59C5EB5A" w14:textId="77777777" w:rsidR="001E147E" w:rsidRPr="0066147F" w:rsidRDefault="001E147E" w:rsidP="001E147E">
      <w:pPr>
        <w:tabs>
          <w:tab w:val="left" w:pos="992"/>
        </w:tabs>
        <w:spacing w:before="0"/>
        <w:ind w:left="720"/>
        <w:rPr>
          <w:rFonts w:cs="Arial"/>
          <w:sz w:val="24"/>
          <w:szCs w:val="24"/>
        </w:rPr>
      </w:pPr>
    </w:p>
    <w:p w14:paraId="18E2C679" w14:textId="77777777" w:rsidR="001E147E" w:rsidRPr="0066147F" w:rsidRDefault="001E147E" w:rsidP="001E147E">
      <w:pPr>
        <w:tabs>
          <w:tab w:val="left" w:pos="992"/>
        </w:tabs>
        <w:spacing w:before="0"/>
        <w:ind w:left="720"/>
        <w:rPr>
          <w:rFonts w:cs="Arial"/>
          <w:sz w:val="24"/>
          <w:szCs w:val="24"/>
        </w:rPr>
      </w:pPr>
    </w:p>
    <w:p w14:paraId="4EE4BD37" w14:textId="77777777" w:rsidR="00315802" w:rsidRPr="0066147F" w:rsidRDefault="00315802" w:rsidP="00DC2401">
      <w:pPr>
        <w:numPr>
          <w:ilvl w:val="0"/>
          <w:numId w:val="18"/>
        </w:numPr>
        <w:tabs>
          <w:tab w:val="left" w:pos="992"/>
        </w:tabs>
        <w:spacing w:before="0"/>
        <w:rPr>
          <w:rFonts w:cs="Arial"/>
          <w:sz w:val="24"/>
          <w:szCs w:val="24"/>
        </w:rPr>
      </w:pPr>
      <w:r w:rsidRPr="0066147F">
        <w:rPr>
          <w:rFonts w:cs="Arial"/>
          <w:sz w:val="24"/>
          <w:szCs w:val="24"/>
        </w:rPr>
        <w:t>на место предвиђено за место и датум уписује се место и датум попуњавања</w:t>
      </w:r>
      <w:r w:rsidR="001E147E" w:rsidRPr="0066147F">
        <w:rPr>
          <w:rFonts w:cs="Arial"/>
          <w:sz w:val="24"/>
          <w:szCs w:val="24"/>
          <w:lang w:val="sr-Cyrl-RS"/>
        </w:rPr>
        <w:t xml:space="preserve"> </w:t>
      </w:r>
      <w:r w:rsidRPr="0066147F">
        <w:rPr>
          <w:rFonts w:cs="Arial"/>
          <w:sz w:val="24"/>
          <w:szCs w:val="24"/>
        </w:rPr>
        <w:t>обрасца структуре цене.</w:t>
      </w:r>
    </w:p>
    <w:p w14:paraId="383BB5BB" w14:textId="77777777" w:rsidR="004439A4" w:rsidRPr="0066147F" w:rsidRDefault="00315802" w:rsidP="00DC2401">
      <w:pPr>
        <w:numPr>
          <w:ilvl w:val="0"/>
          <w:numId w:val="18"/>
        </w:numPr>
        <w:tabs>
          <w:tab w:val="left" w:pos="992"/>
        </w:tabs>
        <w:spacing w:before="0"/>
        <w:jc w:val="left"/>
        <w:rPr>
          <w:rFonts w:cs="Arial"/>
          <w:sz w:val="24"/>
          <w:szCs w:val="24"/>
        </w:rPr>
        <w:sectPr w:rsidR="004439A4" w:rsidRPr="0066147F" w:rsidSect="0046596C">
          <w:footnotePr>
            <w:pos w:val="beneathText"/>
          </w:footnotePr>
          <w:pgSz w:w="11909" w:h="16834" w:code="9"/>
          <w:pgMar w:top="720" w:right="720" w:bottom="720" w:left="720" w:header="227" w:footer="227" w:gutter="0"/>
          <w:cols w:space="708"/>
          <w:titlePg/>
          <w:docGrid w:linePitch="360"/>
        </w:sectPr>
      </w:pPr>
      <w:r w:rsidRPr="0066147F">
        <w:rPr>
          <w:rFonts w:cs="Arial"/>
          <w:sz w:val="24"/>
          <w:szCs w:val="24"/>
        </w:rPr>
        <w:t>на  место предвиђено за печат и потпис понуђач печатом оверава и потписује образац структуре цен</w:t>
      </w:r>
      <w:r w:rsidR="00DF5427" w:rsidRPr="0066147F">
        <w:rPr>
          <w:rFonts w:cs="Arial"/>
          <w:sz w:val="24"/>
          <w:szCs w:val="24"/>
        </w:rPr>
        <w:t>е</w:t>
      </w:r>
    </w:p>
    <w:p w14:paraId="65B79D19" w14:textId="77777777" w:rsidR="00576CF7" w:rsidRPr="0066147F" w:rsidRDefault="00576CF7" w:rsidP="00343A18">
      <w:pPr>
        <w:pStyle w:val="KDObrazac"/>
        <w:spacing w:before="0"/>
        <w:rPr>
          <w:sz w:val="24"/>
          <w:szCs w:val="24"/>
        </w:rPr>
      </w:pPr>
      <w:bookmarkStart w:id="248" w:name="_Toc442559926"/>
    </w:p>
    <w:p w14:paraId="5012C3F0" w14:textId="77777777" w:rsidR="00343A18" w:rsidRPr="0066147F" w:rsidRDefault="00343A18" w:rsidP="00343A18">
      <w:pPr>
        <w:pStyle w:val="KDObrazac"/>
        <w:spacing w:before="0"/>
        <w:rPr>
          <w:sz w:val="24"/>
          <w:szCs w:val="24"/>
        </w:rPr>
      </w:pPr>
      <w:r w:rsidRPr="0066147F">
        <w:rPr>
          <w:sz w:val="24"/>
          <w:szCs w:val="24"/>
        </w:rPr>
        <w:t xml:space="preserve">ОБРАЗАЦ </w:t>
      </w:r>
      <w:r w:rsidR="005E5432" w:rsidRPr="0066147F">
        <w:rPr>
          <w:sz w:val="24"/>
          <w:szCs w:val="24"/>
        </w:rPr>
        <w:t>3</w:t>
      </w:r>
      <w:r w:rsidRPr="0066147F">
        <w:rPr>
          <w:sz w:val="24"/>
          <w:szCs w:val="24"/>
        </w:rPr>
        <w:t>.</w:t>
      </w:r>
      <w:bookmarkEnd w:id="248"/>
    </w:p>
    <w:p w14:paraId="7AF3B1B0" w14:textId="77777777" w:rsidR="00343A18" w:rsidRPr="0066147F" w:rsidRDefault="00343A18" w:rsidP="005E5432">
      <w:pPr>
        <w:tabs>
          <w:tab w:val="left" w:pos="6870"/>
        </w:tabs>
        <w:spacing w:before="0"/>
        <w:rPr>
          <w:rFonts w:cs="Arial"/>
          <w:sz w:val="24"/>
          <w:szCs w:val="24"/>
        </w:rPr>
      </w:pPr>
    </w:p>
    <w:p w14:paraId="71F4B587" w14:textId="77777777" w:rsidR="000D2941" w:rsidRPr="0066147F" w:rsidRDefault="000D2941" w:rsidP="00343A18">
      <w:pPr>
        <w:ind w:right="-360"/>
        <w:rPr>
          <w:rFonts w:cs="Arial"/>
          <w:sz w:val="24"/>
          <w:szCs w:val="24"/>
          <w:lang w:val="ru-RU"/>
        </w:rPr>
      </w:pPr>
    </w:p>
    <w:p w14:paraId="53E50157" w14:textId="77777777" w:rsidR="00343A18" w:rsidRPr="0066147F" w:rsidRDefault="00343A18" w:rsidP="00343A18">
      <w:pPr>
        <w:ind w:right="-360"/>
        <w:rPr>
          <w:rFonts w:cs="Arial"/>
          <w:sz w:val="24"/>
          <w:szCs w:val="24"/>
          <w:lang w:val="ru-RU"/>
        </w:rPr>
      </w:pPr>
      <w:r w:rsidRPr="0066147F">
        <w:rPr>
          <w:rFonts w:cs="Arial"/>
          <w:sz w:val="24"/>
          <w:szCs w:val="24"/>
          <w:lang w:val="ru-RU"/>
        </w:rPr>
        <w:t>На основу члана 26. Закона о јавним набавкама ( „Службени гласник РС“, бр. 1</w:t>
      </w:r>
      <w:r w:rsidR="005F1903" w:rsidRPr="0066147F">
        <w:rPr>
          <w:rFonts w:cs="Arial"/>
          <w:sz w:val="24"/>
          <w:szCs w:val="24"/>
          <w:lang w:val="ru-RU"/>
        </w:rPr>
        <w:t>24/2012, 14/15 и 68/15), члана 2</w:t>
      </w:r>
      <w:r w:rsidRPr="0066147F">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B56DFF" w:rsidRPr="0066147F">
        <w:rPr>
          <w:rFonts w:cs="Arial"/>
          <w:sz w:val="24"/>
          <w:szCs w:val="24"/>
          <w:lang w:val="ru-RU"/>
        </w:rPr>
        <w:t>/</w:t>
      </w:r>
      <w:r w:rsidR="000271B2" w:rsidRPr="0066147F">
        <w:rPr>
          <w:rFonts w:cs="Arial"/>
          <w:sz w:val="24"/>
          <w:szCs w:val="24"/>
          <w:lang w:val="ru-RU"/>
        </w:rPr>
        <w:t xml:space="preserve">члан групе </w:t>
      </w:r>
      <w:r w:rsidRPr="0066147F">
        <w:rPr>
          <w:rFonts w:cs="Arial"/>
          <w:sz w:val="24"/>
          <w:szCs w:val="24"/>
          <w:lang w:val="ru-RU"/>
        </w:rPr>
        <w:t>даје:</w:t>
      </w:r>
    </w:p>
    <w:p w14:paraId="137145D8" w14:textId="77777777" w:rsidR="00343A18" w:rsidRPr="0066147F" w:rsidRDefault="00343A18" w:rsidP="00343A18">
      <w:pPr>
        <w:rPr>
          <w:rFonts w:cs="Arial"/>
          <w:sz w:val="24"/>
          <w:szCs w:val="24"/>
          <w:lang w:val="ru-RU"/>
        </w:rPr>
      </w:pPr>
    </w:p>
    <w:p w14:paraId="7B911DC5" w14:textId="77777777" w:rsidR="00343A18" w:rsidRPr="0066147F" w:rsidRDefault="00343A18" w:rsidP="00343A18">
      <w:pPr>
        <w:jc w:val="center"/>
        <w:rPr>
          <w:rFonts w:cs="Arial"/>
          <w:b/>
          <w:sz w:val="24"/>
          <w:szCs w:val="24"/>
          <w:lang w:val="ru-RU"/>
        </w:rPr>
      </w:pPr>
      <w:r w:rsidRPr="0066147F">
        <w:rPr>
          <w:rFonts w:cs="Arial"/>
          <w:b/>
          <w:sz w:val="24"/>
          <w:szCs w:val="24"/>
          <w:lang w:val="ru-RU"/>
        </w:rPr>
        <w:t>ИЗЈАВУ О НЕЗАВИСНОЈ ПОНУДИ</w:t>
      </w:r>
    </w:p>
    <w:p w14:paraId="09301883" w14:textId="77777777" w:rsidR="00343A18" w:rsidRPr="0066147F" w:rsidRDefault="00343A18" w:rsidP="00343A18">
      <w:pPr>
        <w:jc w:val="center"/>
        <w:rPr>
          <w:rFonts w:cs="Arial"/>
          <w:b/>
          <w:sz w:val="24"/>
          <w:szCs w:val="24"/>
          <w:lang w:val="ru-RU"/>
        </w:rPr>
      </w:pPr>
    </w:p>
    <w:p w14:paraId="15291C81" w14:textId="77777777" w:rsidR="00343A18" w:rsidRPr="0066147F" w:rsidRDefault="00343A18" w:rsidP="00343A18">
      <w:pPr>
        <w:jc w:val="center"/>
        <w:rPr>
          <w:rFonts w:cs="Arial"/>
          <w:b/>
          <w:sz w:val="24"/>
          <w:szCs w:val="24"/>
          <w:lang w:val="ru-RU"/>
        </w:rPr>
      </w:pPr>
    </w:p>
    <w:p w14:paraId="65373C34" w14:textId="1D343DED" w:rsidR="00343A18" w:rsidRPr="0066147F" w:rsidRDefault="00343A18" w:rsidP="00343A18">
      <w:pPr>
        <w:rPr>
          <w:rFonts w:cs="Arial"/>
          <w:sz w:val="24"/>
          <w:szCs w:val="24"/>
          <w:lang w:val="ru-RU"/>
        </w:rPr>
      </w:pPr>
      <w:r w:rsidRPr="0066147F">
        <w:rPr>
          <w:rFonts w:cs="Arial"/>
          <w:sz w:val="24"/>
          <w:szCs w:val="24"/>
          <w:lang w:val="ru-RU"/>
        </w:rPr>
        <w:t>и под пуном материјалном и кривичном одговорношћу потврђује да је Понуду број:_</w:t>
      </w:r>
      <w:r w:rsidR="00E81C6E" w:rsidRPr="0066147F">
        <w:rPr>
          <w:rFonts w:cs="Arial"/>
          <w:sz w:val="24"/>
          <w:szCs w:val="24"/>
          <w:lang w:val="ru-RU"/>
        </w:rPr>
        <w:t xml:space="preserve">_______ за јавну набавку добара </w:t>
      </w:r>
      <w:r w:rsidR="00B92380" w:rsidRPr="0066147F">
        <w:rPr>
          <w:rFonts w:cs="Arial"/>
          <w:b/>
          <w:sz w:val="24"/>
          <w:szCs w:val="24"/>
          <w:lang w:val="ru-RU"/>
        </w:rPr>
        <w:t>„</w:t>
      </w:r>
      <w:r w:rsidR="0066147F">
        <w:rPr>
          <w:rFonts w:cs="Arial"/>
          <w:b/>
          <w:sz w:val="24"/>
          <w:szCs w:val="24"/>
          <w:lang w:val="ru-RU"/>
        </w:rPr>
        <w:t>Ланци</w:t>
      </w:r>
      <w:r w:rsidR="00B92380" w:rsidRPr="0066147F">
        <w:rPr>
          <w:rFonts w:cs="Arial"/>
          <w:b/>
          <w:sz w:val="24"/>
          <w:szCs w:val="24"/>
          <w:lang w:val="ru-RU"/>
        </w:rPr>
        <w:t>“</w:t>
      </w:r>
      <w:r w:rsidR="004D0115" w:rsidRPr="0066147F">
        <w:rPr>
          <w:rFonts w:cs="Arial"/>
          <w:sz w:val="24"/>
          <w:szCs w:val="24"/>
          <w:lang w:val="ru-RU"/>
        </w:rPr>
        <w:t>,</w:t>
      </w:r>
      <w:r w:rsidRPr="0066147F">
        <w:rPr>
          <w:rFonts w:cs="Arial"/>
          <w:sz w:val="24"/>
          <w:szCs w:val="24"/>
          <w:lang w:val="ru-RU"/>
        </w:rPr>
        <w:t xml:space="preserve"> бр.</w:t>
      </w:r>
      <w:r w:rsidR="00B92380" w:rsidRPr="0066147F">
        <w:rPr>
          <w:rFonts w:cs="Arial"/>
          <w:sz w:val="24"/>
          <w:szCs w:val="24"/>
          <w:lang w:val="ru-RU"/>
        </w:rPr>
        <w:t xml:space="preserve"> </w:t>
      </w:r>
      <w:r w:rsidR="0066147F">
        <w:rPr>
          <w:rFonts w:cs="Arial"/>
          <w:sz w:val="24"/>
          <w:szCs w:val="24"/>
          <w:lang w:val="ru-RU"/>
        </w:rPr>
        <w:t>ЈН/4000/0282/2019 (3070/2019)</w:t>
      </w:r>
      <w:r w:rsidR="004D0115" w:rsidRPr="0066147F">
        <w:rPr>
          <w:rFonts w:cs="Arial"/>
          <w:sz w:val="24"/>
          <w:szCs w:val="24"/>
          <w:lang w:val="ru-RU"/>
        </w:rPr>
        <w:t xml:space="preserve">, </w:t>
      </w:r>
      <w:r w:rsidRPr="0066147F">
        <w:rPr>
          <w:rFonts w:cs="Arial"/>
          <w:sz w:val="24"/>
          <w:szCs w:val="24"/>
          <w:lang w:val="ru-RU"/>
        </w:rPr>
        <w:t xml:space="preserve">Наручиоца </w:t>
      </w:r>
      <w:r w:rsidRPr="00874548">
        <w:rPr>
          <w:rFonts w:eastAsia="Arial Unicode MS" w:cs="Arial"/>
          <w:color w:val="000000"/>
          <w:kern w:val="1"/>
          <w:sz w:val="24"/>
          <w:szCs w:val="24"/>
          <w:lang w:val="ru-RU" w:eastAsia="ar-SA"/>
        </w:rPr>
        <w:t>Јавно предузеће „Електропривреда Србије“ Београд</w:t>
      </w:r>
      <w:r w:rsidR="00B56DFF" w:rsidRPr="0066147F">
        <w:rPr>
          <w:rFonts w:eastAsia="Arial Unicode MS" w:cs="Arial"/>
          <w:color w:val="000000"/>
          <w:kern w:val="1"/>
          <w:sz w:val="24"/>
          <w:szCs w:val="24"/>
          <w:lang w:val="sr-Cyrl-RS" w:eastAsia="ar-SA"/>
        </w:rPr>
        <w:t xml:space="preserve"> – Огранак РБ Колубара </w:t>
      </w:r>
      <w:r w:rsidRPr="0066147F">
        <w:rPr>
          <w:rFonts w:cs="Arial"/>
          <w:sz w:val="24"/>
          <w:szCs w:val="24"/>
          <w:lang w:val="ru-RU"/>
        </w:rPr>
        <w:t xml:space="preserve">по Позиву за подношење понуда објављеном </w:t>
      </w:r>
      <w:r w:rsidR="00241551" w:rsidRPr="0066147F">
        <w:rPr>
          <w:rFonts w:cs="Arial"/>
          <w:sz w:val="24"/>
          <w:szCs w:val="24"/>
          <w:lang w:val="ru-RU"/>
        </w:rPr>
        <w:t>на Порталу јавних набавки дана</w:t>
      </w:r>
      <w:r w:rsidR="00315B36">
        <w:rPr>
          <w:rFonts w:cs="Arial"/>
          <w:sz w:val="24"/>
          <w:szCs w:val="24"/>
          <w:lang w:val="ru-RU"/>
        </w:rPr>
        <w:t xml:space="preserve"> </w:t>
      </w:r>
      <w:r w:rsidR="00241551" w:rsidRPr="0066147F">
        <w:rPr>
          <w:rFonts w:cs="Arial"/>
          <w:sz w:val="24"/>
          <w:szCs w:val="24"/>
          <w:lang w:val="ru-RU"/>
        </w:rPr>
        <w:t>_____________, као и</w:t>
      </w:r>
      <w:r w:rsidR="00E81C6E" w:rsidRPr="0066147F">
        <w:rPr>
          <w:rFonts w:cs="Arial"/>
          <w:sz w:val="24"/>
          <w:szCs w:val="24"/>
          <w:lang w:val="ru-RU"/>
        </w:rPr>
        <w:t xml:space="preserve"> на интернет страници Наручиоца</w:t>
      </w:r>
      <w:r w:rsidRPr="0066147F">
        <w:rPr>
          <w:rFonts w:cs="Arial"/>
          <w:sz w:val="24"/>
          <w:szCs w:val="24"/>
          <w:lang w:val="ru-RU"/>
        </w:rPr>
        <w:t>, поднео независно, без договора са другим понуђачима или заинтересованим лицима.</w:t>
      </w:r>
    </w:p>
    <w:p w14:paraId="130D91B3" w14:textId="77777777" w:rsidR="00343A18" w:rsidRPr="0066147F" w:rsidRDefault="00343A18" w:rsidP="00343A18">
      <w:pPr>
        <w:tabs>
          <w:tab w:val="left" w:pos="0"/>
        </w:tabs>
        <w:rPr>
          <w:rFonts w:cs="Arial"/>
          <w:sz w:val="24"/>
          <w:szCs w:val="24"/>
          <w:lang w:val="ru-RU"/>
        </w:rPr>
      </w:pPr>
      <w:r w:rsidRPr="0066147F">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A9B4EB5" w14:textId="77777777" w:rsidR="00343A18" w:rsidRPr="0066147F" w:rsidRDefault="00343A18" w:rsidP="00343A18">
      <w:pPr>
        <w:rPr>
          <w:rFonts w:cs="Arial"/>
          <w:b/>
          <w:sz w:val="24"/>
          <w:szCs w:val="24"/>
          <w:lang w:val="ru-RU"/>
        </w:rPr>
      </w:pPr>
    </w:p>
    <w:p w14:paraId="03271E98" w14:textId="77777777" w:rsidR="00343A18" w:rsidRPr="0066147F"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6147F" w14:paraId="17FEB6D8" w14:textId="77777777" w:rsidTr="00BC01DC">
        <w:trPr>
          <w:jc w:val="center"/>
        </w:trPr>
        <w:tc>
          <w:tcPr>
            <w:tcW w:w="3882" w:type="dxa"/>
          </w:tcPr>
          <w:p w14:paraId="0ECD6079" w14:textId="77777777" w:rsidR="00343A18" w:rsidRPr="0066147F" w:rsidRDefault="00343A18" w:rsidP="00BC01DC">
            <w:pPr>
              <w:spacing w:before="0"/>
              <w:jc w:val="center"/>
              <w:rPr>
                <w:rFonts w:cs="Arial"/>
                <w:sz w:val="24"/>
                <w:szCs w:val="24"/>
              </w:rPr>
            </w:pPr>
            <w:r w:rsidRPr="0066147F">
              <w:rPr>
                <w:rFonts w:cs="Arial"/>
                <w:sz w:val="24"/>
                <w:szCs w:val="24"/>
              </w:rPr>
              <w:t>Датум:</w:t>
            </w:r>
          </w:p>
        </w:tc>
        <w:tc>
          <w:tcPr>
            <w:tcW w:w="2127" w:type="dxa"/>
          </w:tcPr>
          <w:p w14:paraId="77FABEB9" w14:textId="77777777" w:rsidR="00343A18" w:rsidRPr="0066147F" w:rsidRDefault="00343A18" w:rsidP="00BC01DC">
            <w:pPr>
              <w:spacing w:before="0"/>
              <w:jc w:val="center"/>
              <w:rPr>
                <w:rFonts w:cs="Arial"/>
                <w:sz w:val="24"/>
                <w:szCs w:val="24"/>
                <w:lang w:val="ru-RU"/>
              </w:rPr>
            </w:pPr>
          </w:p>
        </w:tc>
        <w:tc>
          <w:tcPr>
            <w:tcW w:w="4022" w:type="dxa"/>
          </w:tcPr>
          <w:p w14:paraId="6973BBF6" w14:textId="77777777" w:rsidR="00343A18" w:rsidRPr="0066147F" w:rsidRDefault="00343A18" w:rsidP="002479F9">
            <w:pPr>
              <w:spacing w:before="0"/>
              <w:jc w:val="center"/>
              <w:rPr>
                <w:rFonts w:cs="Arial"/>
                <w:sz w:val="24"/>
                <w:szCs w:val="24"/>
                <w:lang w:val="sr-Cyrl-RS"/>
              </w:rPr>
            </w:pPr>
            <w:r w:rsidRPr="0066147F">
              <w:rPr>
                <w:rFonts w:cs="Arial"/>
                <w:sz w:val="24"/>
                <w:szCs w:val="24"/>
                <w:lang w:val="sr-Cyrl-CS"/>
              </w:rPr>
              <w:t>П</w:t>
            </w:r>
            <w:r w:rsidRPr="0066147F">
              <w:rPr>
                <w:rFonts w:cs="Arial"/>
                <w:sz w:val="24"/>
                <w:szCs w:val="24"/>
              </w:rPr>
              <w:t>онуђач</w:t>
            </w:r>
            <w:r w:rsidR="00B56DFF" w:rsidRPr="0066147F">
              <w:rPr>
                <w:rFonts w:cs="Arial"/>
                <w:sz w:val="24"/>
                <w:szCs w:val="24"/>
                <w:lang w:val="sr-Cyrl-RS"/>
              </w:rPr>
              <w:t>/</w:t>
            </w:r>
            <w:r w:rsidR="000271B2" w:rsidRPr="0066147F">
              <w:rPr>
                <w:rFonts w:cs="Arial"/>
                <w:sz w:val="24"/>
                <w:szCs w:val="24"/>
                <w:lang w:val="sr-Cyrl-RS"/>
              </w:rPr>
              <w:t>члан групе</w:t>
            </w:r>
          </w:p>
        </w:tc>
      </w:tr>
      <w:tr w:rsidR="00343A18" w:rsidRPr="0066147F" w14:paraId="44B416E2" w14:textId="77777777" w:rsidTr="00BC01DC">
        <w:trPr>
          <w:jc w:val="center"/>
        </w:trPr>
        <w:tc>
          <w:tcPr>
            <w:tcW w:w="3882" w:type="dxa"/>
          </w:tcPr>
          <w:p w14:paraId="21B93438" w14:textId="77777777" w:rsidR="00343A18" w:rsidRPr="0066147F" w:rsidRDefault="00343A18" w:rsidP="00BC01DC">
            <w:pPr>
              <w:spacing w:before="0"/>
              <w:jc w:val="center"/>
              <w:rPr>
                <w:rFonts w:cs="Arial"/>
                <w:sz w:val="24"/>
                <w:szCs w:val="24"/>
              </w:rPr>
            </w:pPr>
          </w:p>
        </w:tc>
        <w:tc>
          <w:tcPr>
            <w:tcW w:w="2127" w:type="dxa"/>
          </w:tcPr>
          <w:p w14:paraId="59150137" w14:textId="77777777" w:rsidR="00343A18" w:rsidRPr="0066147F" w:rsidRDefault="00343A18" w:rsidP="00BC01DC">
            <w:pPr>
              <w:spacing w:before="0"/>
              <w:jc w:val="center"/>
              <w:rPr>
                <w:rFonts w:cs="Arial"/>
                <w:sz w:val="24"/>
                <w:szCs w:val="24"/>
              </w:rPr>
            </w:pPr>
            <w:r w:rsidRPr="0066147F">
              <w:rPr>
                <w:rFonts w:cs="Arial"/>
                <w:sz w:val="24"/>
                <w:szCs w:val="24"/>
              </w:rPr>
              <w:t>М.П.</w:t>
            </w:r>
          </w:p>
        </w:tc>
        <w:tc>
          <w:tcPr>
            <w:tcW w:w="4022" w:type="dxa"/>
          </w:tcPr>
          <w:p w14:paraId="15DC6FA7" w14:textId="77777777" w:rsidR="00343A18" w:rsidRPr="0066147F" w:rsidRDefault="00343A18" w:rsidP="00BC01DC">
            <w:pPr>
              <w:spacing w:before="0"/>
              <w:jc w:val="center"/>
              <w:rPr>
                <w:rFonts w:cs="Arial"/>
                <w:sz w:val="24"/>
                <w:szCs w:val="24"/>
                <w:lang w:val="ru-RU"/>
              </w:rPr>
            </w:pPr>
          </w:p>
        </w:tc>
      </w:tr>
      <w:tr w:rsidR="00343A18" w:rsidRPr="0066147F" w14:paraId="356A4AE0" w14:textId="77777777" w:rsidTr="00BC01DC">
        <w:trPr>
          <w:jc w:val="center"/>
        </w:trPr>
        <w:tc>
          <w:tcPr>
            <w:tcW w:w="3882" w:type="dxa"/>
            <w:tcBorders>
              <w:bottom w:val="single" w:sz="4" w:space="0" w:color="auto"/>
            </w:tcBorders>
          </w:tcPr>
          <w:p w14:paraId="4BDEC54D" w14:textId="77777777" w:rsidR="00343A18" w:rsidRPr="0066147F" w:rsidRDefault="00343A18" w:rsidP="00BC01DC">
            <w:pPr>
              <w:spacing w:before="0"/>
              <w:jc w:val="center"/>
              <w:rPr>
                <w:rFonts w:cs="Arial"/>
                <w:sz w:val="24"/>
                <w:szCs w:val="24"/>
              </w:rPr>
            </w:pPr>
          </w:p>
        </w:tc>
        <w:tc>
          <w:tcPr>
            <w:tcW w:w="2127" w:type="dxa"/>
          </w:tcPr>
          <w:p w14:paraId="3C43F5B6" w14:textId="77777777" w:rsidR="00343A18" w:rsidRPr="0066147F" w:rsidRDefault="00343A18" w:rsidP="00BC01DC">
            <w:pPr>
              <w:spacing w:before="0"/>
              <w:jc w:val="center"/>
              <w:rPr>
                <w:rFonts w:cs="Arial"/>
                <w:sz w:val="24"/>
                <w:szCs w:val="24"/>
                <w:lang w:val="ru-RU"/>
              </w:rPr>
            </w:pPr>
          </w:p>
        </w:tc>
        <w:tc>
          <w:tcPr>
            <w:tcW w:w="4022" w:type="dxa"/>
            <w:tcBorders>
              <w:bottom w:val="single" w:sz="4" w:space="0" w:color="auto"/>
            </w:tcBorders>
          </w:tcPr>
          <w:p w14:paraId="16361FAF" w14:textId="77777777" w:rsidR="00343A18" w:rsidRPr="0066147F" w:rsidRDefault="00343A18" w:rsidP="00BC01DC">
            <w:pPr>
              <w:spacing w:before="0"/>
              <w:jc w:val="center"/>
              <w:rPr>
                <w:rFonts w:cs="Arial"/>
                <w:sz w:val="24"/>
                <w:szCs w:val="24"/>
                <w:lang w:val="ru-RU"/>
              </w:rPr>
            </w:pPr>
          </w:p>
        </w:tc>
      </w:tr>
      <w:tr w:rsidR="00343A18" w:rsidRPr="0066147F" w14:paraId="00D14D4B" w14:textId="77777777" w:rsidTr="00BC01DC">
        <w:trPr>
          <w:trHeight w:val="389"/>
          <w:jc w:val="center"/>
        </w:trPr>
        <w:tc>
          <w:tcPr>
            <w:tcW w:w="3882" w:type="dxa"/>
            <w:tcBorders>
              <w:top w:val="single" w:sz="4" w:space="0" w:color="auto"/>
            </w:tcBorders>
          </w:tcPr>
          <w:p w14:paraId="49C74618" w14:textId="77777777" w:rsidR="00343A18" w:rsidRPr="0066147F" w:rsidRDefault="00343A18" w:rsidP="00BC01DC">
            <w:pPr>
              <w:spacing w:before="0"/>
              <w:jc w:val="center"/>
              <w:rPr>
                <w:rFonts w:cs="Arial"/>
                <w:sz w:val="24"/>
                <w:szCs w:val="24"/>
              </w:rPr>
            </w:pPr>
          </w:p>
          <w:p w14:paraId="7CD8F4EF" w14:textId="77777777" w:rsidR="00343A18" w:rsidRPr="0066147F" w:rsidRDefault="00343A18" w:rsidP="00BC01DC">
            <w:pPr>
              <w:spacing w:before="0"/>
              <w:jc w:val="center"/>
              <w:rPr>
                <w:rFonts w:cs="Arial"/>
                <w:sz w:val="24"/>
                <w:szCs w:val="24"/>
              </w:rPr>
            </w:pPr>
          </w:p>
        </w:tc>
        <w:tc>
          <w:tcPr>
            <w:tcW w:w="2127" w:type="dxa"/>
          </w:tcPr>
          <w:p w14:paraId="2A397C72" w14:textId="77777777" w:rsidR="00343A18" w:rsidRPr="0066147F" w:rsidRDefault="00343A18" w:rsidP="00BC01DC">
            <w:pPr>
              <w:spacing w:before="0"/>
              <w:jc w:val="center"/>
              <w:rPr>
                <w:rFonts w:cs="Arial"/>
                <w:sz w:val="24"/>
                <w:szCs w:val="24"/>
                <w:lang w:val="ru-RU"/>
              </w:rPr>
            </w:pPr>
          </w:p>
        </w:tc>
        <w:tc>
          <w:tcPr>
            <w:tcW w:w="4022" w:type="dxa"/>
            <w:tcBorders>
              <w:top w:val="single" w:sz="4" w:space="0" w:color="auto"/>
            </w:tcBorders>
          </w:tcPr>
          <w:p w14:paraId="7A67F28F" w14:textId="77777777" w:rsidR="00343A18" w:rsidRPr="0066147F" w:rsidRDefault="00343A18" w:rsidP="00BC01DC">
            <w:pPr>
              <w:spacing w:before="0"/>
              <w:jc w:val="center"/>
              <w:rPr>
                <w:rFonts w:cs="Arial"/>
                <w:sz w:val="24"/>
                <w:szCs w:val="24"/>
                <w:lang w:val="ru-RU"/>
              </w:rPr>
            </w:pPr>
          </w:p>
        </w:tc>
      </w:tr>
    </w:tbl>
    <w:p w14:paraId="788ED4BD" w14:textId="77777777" w:rsidR="00343A18" w:rsidRPr="0066147F" w:rsidRDefault="00343A18" w:rsidP="00343A18">
      <w:pPr>
        <w:tabs>
          <w:tab w:val="left" w:pos="6028"/>
        </w:tabs>
        <w:autoSpaceDE w:val="0"/>
        <w:autoSpaceDN w:val="0"/>
        <w:adjustRightInd w:val="0"/>
        <w:ind w:left="360"/>
        <w:rPr>
          <w:rFonts w:eastAsia="Calibri" w:cs="Arial"/>
          <w:bCs/>
          <w:iCs/>
          <w:sz w:val="24"/>
          <w:szCs w:val="24"/>
        </w:rPr>
      </w:pPr>
    </w:p>
    <w:p w14:paraId="1A845418" w14:textId="77777777" w:rsidR="00343A18" w:rsidRPr="0066147F" w:rsidRDefault="00343A18" w:rsidP="00343A18">
      <w:pPr>
        <w:jc w:val="center"/>
        <w:rPr>
          <w:rFonts w:cs="Arial"/>
          <w:b/>
          <w:sz w:val="24"/>
          <w:szCs w:val="24"/>
          <w:lang w:val="ru-RU"/>
        </w:rPr>
      </w:pPr>
    </w:p>
    <w:p w14:paraId="619ADE47" w14:textId="77777777" w:rsidR="00343A18" w:rsidRPr="0066147F" w:rsidRDefault="00343A18" w:rsidP="00343A18">
      <w:pPr>
        <w:jc w:val="center"/>
        <w:rPr>
          <w:rFonts w:cs="Arial"/>
          <w:b/>
          <w:sz w:val="24"/>
          <w:szCs w:val="24"/>
          <w:lang w:val="ru-RU"/>
        </w:rPr>
      </w:pPr>
    </w:p>
    <w:p w14:paraId="0D4E4787" w14:textId="77777777" w:rsidR="00E8323C" w:rsidRPr="0066147F" w:rsidRDefault="00343A18" w:rsidP="00343A18">
      <w:pPr>
        <w:rPr>
          <w:rFonts w:cs="Arial"/>
          <w:b/>
          <w:i/>
          <w:sz w:val="24"/>
          <w:szCs w:val="24"/>
          <w:lang w:val="ru-RU"/>
        </w:rPr>
      </w:pPr>
      <w:r w:rsidRPr="0066147F">
        <w:rPr>
          <w:rFonts w:cs="Arial"/>
          <w:b/>
          <w:i/>
          <w:sz w:val="24"/>
          <w:szCs w:val="24"/>
          <w:lang w:val="ru-RU"/>
        </w:rPr>
        <w:t>Напомена:</w:t>
      </w:r>
    </w:p>
    <w:p w14:paraId="0F1AB194" w14:textId="77777777" w:rsidR="00343A18" w:rsidRPr="0066147F" w:rsidRDefault="00343A18" w:rsidP="00E8323C">
      <w:pPr>
        <w:spacing w:before="0"/>
        <w:rPr>
          <w:rFonts w:cs="Arial"/>
          <w:i/>
          <w:lang w:val="sr-Cyrl-CS"/>
        </w:rPr>
      </w:pPr>
      <w:r w:rsidRPr="00874548">
        <w:rPr>
          <w:rFonts w:cs="Arial"/>
          <w:i/>
          <w:lang w:val="ru-RU"/>
        </w:rPr>
        <w:t xml:space="preserve">Уколико </w:t>
      </w:r>
      <w:r w:rsidRPr="0066147F">
        <w:rPr>
          <w:rFonts w:cs="Arial"/>
          <w:i/>
          <w:lang w:val="sr-Cyrl-CS"/>
        </w:rPr>
        <w:t xml:space="preserve">заједничку </w:t>
      </w:r>
      <w:r w:rsidRPr="00874548">
        <w:rPr>
          <w:rFonts w:cs="Arial"/>
          <w:i/>
          <w:lang w:val="ru-RU"/>
        </w:rPr>
        <w:t xml:space="preserve">понуду подноси група понуђача Изјава </w:t>
      </w:r>
      <w:r w:rsidRPr="0066147F">
        <w:rPr>
          <w:rFonts w:cs="Arial"/>
          <w:i/>
          <w:lang w:val="sr-Cyrl-CS"/>
        </w:rPr>
        <w:t xml:space="preserve">се доставља за сваког члана групе понуђача. Изјава </w:t>
      </w:r>
      <w:r w:rsidRPr="00874548">
        <w:rPr>
          <w:rFonts w:cs="Arial"/>
          <w:i/>
          <w:lang w:val="sr-Cyrl-CS"/>
        </w:rPr>
        <w:t>мора бити попуњена, потписана од стране овлашћеног лица</w:t>
      </w:r>
      <w:r w:rsidRPr="0066147F">
        <w:rPr>
          <w:rFonts w:cs="Arial"/>
          <w:i/>
          <w:lang w:val="sr-Cyrl-CS"/>
        </w:rPr>
        <w:t xml:space="preserve"> за заступање</w:t>
      </w:r>
      <w:r w:rsidRPr="00874548">
        <w:rPr>
          <w:rFonts w:cs="Arial"/>
          <w:i/>
          <w:lang w:val="sr-Cyrl-CS"/>
        </w:rPr>
        <w:t xml:space="preserve"> понуђача из групе понуђача и оверена печатом. </w:t>
      </w:r>
    </w:p>
    <w:p w14:paraId="0E1B42B3" w14:textId="77777777" w:rsidR="00F96282" w:rsidRPr="00874548" w:rsidRDefault="00F96282" w:rsidP="00F96282">
      <w:pPr>
        <w:rPr>
          <w:rFonts w:cs="Arial"/>
          <w:i/>
          <w:lang w:val="sr-Cyrl-CS"/>
        </w:rPr>
      </w:pPr>
      <w:r w:rsidRPr="00874548">
        <w:rPr>
          <w:rFonts w:eastAsia="Calibri" w:cs="Arial"/>
          <w:i/>
          <w:lang w:val="sr-Cyrl-CS"/>
        </w:rPr>
        <w:t xml:space="preserve">У случају да понуђач подноси понуду са подизвођачем, Изјава </w:t>
      </w:r>
      <w:r w:rsidRPr="0066147F">
        <w:rPr>
          <w:rFonts w:eastAsia="Calibri" w:cs="Arial"/>
          <w:i/>
          <w:lang w:val="sr-Cyrl-CS"/>
        </w:rPr>
        <w:t xml:space="preserve">се доставља за понуђача и сваког подизвођача. Изјава </w:t>
      </w:r>
      <w:r w:rsidRPr="00874548">
        <w:rPr>
          <w:rFonts w:eastAsia="Calibri" w:cs="Arial"/>
          <w:i/>
          <w:lang w:val="sr-Cyrl-CS"/>
        </w:rPr>
        <w:t xml:space="preserve">мора бити </w:t>
      </w:r>
      <w:r w:rsidRPr="0066147F">
        <w:rPr>
          <w:rFonts w:eastAsia="Calibri" w:cs="Arial"/>
          <w:i/>
          <w:lang w:val="sr-Cyrl-CS"/>
        </w:rPr>
        <w:t>попуњена,</w:t>
      </w:r>
      <w:r w:rsidRPr="00874548">
        <w:rPr>
          <w:rFonts w:eastAsia="Calibri" w:cs="Arial"/>
          <w:i/>
          <w:lang w:val="sr-Cyrl-CS"/>
        </w:rPr>
        <w:t xml:space="preserve"> потписана</w:t>
      </w:r>
      <w:r w:rsidRPr="0066147F">
        <w:rPr>
          <w:rFonts w:eastAsia="Calibri" w:cs="Arial"/>
          <w:i/>
          <w:lang w:val="sr-Cyrl-CS"/>
        </w:rPr>
        <w:t xml:space="preserve"> и оверена</w:t>
      </w:r>
      <w:r w:rsidRPr="00874548">
        <w:rPr>
          <w:rFonts w:eastAsia="Calibri" w:cs="Arial"/>
          <w:i/>
          <w:lang w:val="sr-Cyrl-CS"/>
        </w:rPr>
        <w:t xml:space="preserve"> од стране овлашћеног лица за заступање </w:t>
      </w:r>
      <w:r w:rsidRPr="0066147F">
        <w:rPr>
          <w:rFonts w:eastAsia="Calibri" w:cs="Arial"/>
          <w:i/>
          <w:lang w:val="sr-Cyrl-CS"/>
        </w:rPr>
        <w:t>понуђача/подизво</w:t>
      </w:r>
      <w:r w:rsidRPr="00874548">
        <w:rPr>
          <w:rFonts w:eastAsia="Calibri" w:cs="Arial"/>
          <w:i/>
          <w:lang w:val="sr-Cyrl-CS"/>
        </w:rPr>
        <w:t>ђача</w:t>
      </w:r>
      <w:r w:rsidRPr="0066147F">
        <w:rPr>
          <w:rFonts w:eastAsia="Calibri" w:cs="Arial"/>
          <w:i/>
          <w:lang w:val="sr-Cyrl-CS"/>
        </w:rPr>
        <w:t xml:space="preserve"> и оверена печатом.</w:t>
      </w:r>
    </w:p>
    <w:p w14:paraId="46DA8EE4" w14:textId="77777777" w:rsidR="00343A18" w:rsidRPr="00874548" w:rsidRDefault="00343A18" w:rsidP="00343A18">
      <w:pPr>
        <w:rPr>
          <w:rFonts w:cs="Arial"/>
          <w:i/>
          <w:lang w:val="sr-Cyrl-CS"/>
        </w:rPr>
      </w:pPr>
      <w:r w:rsidRPr="00874548">
        <w:rPr>
          <w:rFonts w:cs="Arial"/>
          <w:i/>
          <w:lang w:val="sr-Cyrl-CS"/>
        </w:rPr>
        <w:t>Приликом подношења понуде овај образац копирати у потребном броју примерака.</w:t>
      </w:r>
    </w:p>
    <w:p w14:paraId="49A88DB4" w14:textId="77777777" w:rsidR="00343A18" w:rsidRPr="00874548" w:rsidRDefault="00343A18" w:rsidP="00343A18">
      <w:pPr>
        <w:rPr>
          <w:rFonts w:cs="Arial"/>
          <w:i/>
          <w:sz w:val="24"/>
          <w:szCs w:val="24"/>
          <w:lang w:val="sr-Cyrl-CS"/>
        </w:rPr>
      </w:pPr>
    </w:p>
    <w:p w14:paraId="62511A2A" w14:textId="77777777" w:rsidR="00343A18" w:rsidRPr="00874548" w:rsidRDefault="00343A18" w:rsidP="00343A18">
      <w:pPr>
        <w:rPr>
          <w:rFonts w:cs="Arial"/>
          <w:i/>
          <w:sz w:val="24"/>
          <w:szCs w:val="24"/>
          <w:lang w:val="sr-Cyrl-CS"/>
        </w:rPr>
      </w:pPr>
    </w:p>
    <w:p w14:paraId="5C65AD0D" w14:textId="77777777" w:rsidR="00343A18" w:rsidRPr="00874548" w:rsidRDefault="00343A18" w:rsidP="00343A18">
      <w:pPr>
        <w:rPr>
          <w:rFonts w:cs="Arial"/>
          <w:i/>
          <w:sz w:val="24"/>
          <w:szCs w:val="24"/>
          <w:lang w:val="sr-Cyrl-CS"/>
        </w:rPr>
      </w:pPr>
    </w:p>
    <w:p w14:paraId="43ACA5DD" w14:textId="77777777" w:rsidR="00343A18" w:rsidRPr="00874548" w:rsidRDefault="005E5432" w:rsidP="005E5432">
      <w:pPr>
        <w:spacing w:before="0"/>
        <w:jc w:val="left"/>
        <w:rPr>
          <w:rFonts w:cs="Arial"/>
          <w:i/>
          <w:sz w:val="24"/>
          <w:szCs w:val="24"/>
          <w:lang w:val="sr-Cyrl-CS"/>
        </w:rPr>
      </w:pPr>
      <w:r w:rsidRPr="00874548">
        <w:rPr>
          <w:rFonts w:cs="Arial"/>
          <w:i/>
          <w:sz w:val="24"/>
          <w:szCs w:val="24"/>
          <w:lang w:val="sr-Cyrl-CS"/>
        </w:rPr>
        <w:br w:type="page"/>
      </w:r>
    </w:p>
    <w:p w14:paraId="5163D677" w14:textId="77777777" w:rsidR="00E61E0E" w:rsidRPr="00874548" w:rsidRDefault="00E61E0E" w:rsidP="005E5432">
      <w:pPr>
        <w:spacing w:before="0"/>
        <w:jc w:val="left"/>
        <w:rPr>
          <w:rFonts w:cs="Arial"/>
          <w:i/>
          <w:sz w:val="24"/>
          <w:szCs w:val="24"/>
          <w:lang w:val="sr-Cyrl-CS"/>
        </w:rPr>
      </w:pPr>
    </w:p>
    <w:p w14:paraId="7E27827F" w14:textId="77777777" w:rsidR="00343A18" w:rsidRPr="00874548" w:rsidRDefault="00343A18" w:rsidP="00343A18">
      <w:pPr>
        <w:pStyle w:val="KDObrazac"/>
        <w:spacing w:before="0"/>
        <w:rPr>
          <w:sz w:val="24"/>
          <w:szCs w:val="24"/>
          <w:lang w:val="sr-Cyrl-CS"/>
        </w:rPr>
      </w:pPr>
      <w:bookmarkStart w:id="249" w:name="_Toc442559928"/>
      <w:r w:rsidRPr="00874548">
        <w:rPr>
          <w:sz w:val="24"/>
          <w:szCs w:val="24"/>
          <w:lang w:val="sr-Cyrl-CS"/>
        </w:rPr>
        <w:t xml:space="preserve">ОБРАЗАЦ </w:t>
      </w:r>
      <w:r w:rsidR="005E5432" w:rsidRPr="00874548">
        <w:rPr>
          <w:sz w:val="24"/>
          <w:szCs w:val="24"/>
          <w:lang w:val="sr-Cyrl-CS"/>
        </w:rPr>
        <w:t>4</w:t>
      </w:r>
      <w:r w:rsidRPr="00874548">
        <w:rPr>
          <w:sz w:val="24"/>
          <w:szCs w:val="24"/>
          <w:lang w:val="sr-Cyrl-CS"/>
        </w:rPr>
        <w:t>.</w:t>
      </w:r>
      <w:bookmarkEnd w:id="249"/>
    </w:p>
    <w:p w14:paraId="4CC63839" w14:textId="77777777" w:rsidR="00343A18" w:rsidRPr="00874548" w:rsidRDefault="00343A18" w:rsidP="00343A18">
      <w:pPr>
        <w:pStyle w:val="KDParagraf"/>
        <w:spacing w:before="0"/>
        <w:rPr>
          <w:rFonts w:cs="Arial"/>
          <w:sz w:val="24"/>
          <w:szCs w:val="24"/>
          <w:lang w:val="sr-Cyrl-CS"/>
        </w:rPr>
      </w:pPr>
    </w:p>
    <w:p w14:paraId="6B67C6BC" w14:textId="77777777" w:rsidR="00343A18" w:rsidRPr="00874548" w:rsidRDefault="00343A18" w:rsidP="00343A18">
      <w:pPr>
        <w:pStyle w:val="KDParagraf"/>
        <w:spacing w:before="0"/>
        <w:rPr>
          <w:rFonts w:cs="Arial"/>
          <w:sz w:val="24"/>
          <w:szCs w:val="24"/>
          <w:lang w:val="sr-Cyrl-CS"/>
        </w:rPr>
      </w:pPr>
    </w:p>
    <w:p w14:paraId="074006F2" w14:textId="77777777" w:rsidR="00343A18" w:rsidRPr="00874548" w:rsidRDefault="00343A18" w:rsidP="00343A18">
      <w:pPr>
        <w:pStyle w:val="KDParagraf"/>
        <w:spacing w:before="0"/>
        <w:rPr>
          <w:rFonts w:cs="Arial"/>
          <w:sz w:val="24"/>
          <w:szCs w:val="24"/>
          <w:lang w:val="sr-Cyrl-CS"/>
        </w:rPr>
      </w:pPr>
    </w:p>
    <w:p w14:paraId="3E573414" w14:textId="77777777" w:rsidR="00343A18" w:rsidRPr="0066147F" w:rsidRDefault="00343A18" w:rsidP="00343A18">
      <w:pPr>
        <w:rPr>
          <w:rFonts w:cs="Arial"/>
          <w:sz w:val="24"/>
          <w:szCs w:val="24"/>
          <w:lang w:val="ru-RU"/>
        </w:rPr>
      </w:pPr>
      <w:r w:rsidRPr="0066147F">
        <w:rPr>
          <w:rFonts w:cs="Arial"/>
          <w:sz w:val="24"/>
          <w:szCs w:val="24"/>
          <w:lang w:val="ru-RU"/>
        </w:rPr>
        <w:t>На основу члана 75. став 2. Закона о јавним набавкама („Службени гласник РС“ бр.124/2012, 14/15  и 68/15)</w:t>
      </w:r>
      <w:r w:rsidRPr="00874548">
        <w:rPr>
          <w:rFonts w:cs="Arial"/>
          <w:sz w:val="24"/>
          <w:szCs w:val="24"/>
          <w:lang w:val="ru-RU"/>
        </w:rPr>
        <w:t xml:space="preserve"> као </w:t>
      </w:r>
      <w:r w:rsidRPr="0066147F">
        <w:rPr>
          <w:rFonts w:cs="Arial"/>
          <w:sz w:val="24"/>
          <w:szCs w:val="24"/>
          <w:lang w:val="ru-RU"/>
        </w:rPr>
        <w:t>понуђач/</w:t>
      </w:r>
      <w:r w:rsidR="00594697" w:rsidRPr="0066147F">
        <w:rPr>
          <w:rFonts w:cs="Arial"/>
          <w:sz w:val="24"/>
          <w:szCs w:val="24"/>
          <w:lang w:val="ru-RU"/>
        </w:rPr>
        <w:t>члан групе/</w:t>
      </w:r>
      <w:r w:rsidRPr="0066147F">
        <w:rPr>
          <w:rFonts w:cs="Arial"/>
          <w:sz w:val="24"/>
          <w:szCs w:val="24"/>
          <w:lang w:val="ru-RU"/>
        </w:rPr>
        <w:t>подизвођач дајем:</w:t>
      </w:r>
    </w:p>
    <w:p w14:paraId="3275A5A7" w14:textId="77777777" w:rsidR="00343A18" w:rsidRPr="0066147F" w:rsidRDefault="00343A18" w:rsidP="00343A18">
      <w:pPr>
        <w:rPr>
          <w:rFonts w:cs="Arial"/>
          <w:sz w:val="24"/>
          <w:szCs w:val="24"/>
          <w:lang w:val="ru-RU"/>
        </w:rPr>
      </w:pPr>
    </w:p>
    <w:p w14:paraId="6660CEF5" w14:textId="77777777" w:rsidR="00343A18" w:rsidRPr="0066147F" w:rsidRDefault="00343A18" w:rsidP="00343A18">
      <w:pPr>
        <w:rPr>
          <w:rFonts w:cs="Arial"/>
          <w:sz w:val="24"/>
          <w:szCs w:val="24"/>
          <w:lang w:val="ru-RU"/>
        </w:rPr>
      </w:pPr>
    </w:p>
    <w:p w14:paraId="2AF07E4C" w14:textId="77777777" w:rsidR="00343A18" w:rsidRPr="0066147F" w:rsidRDefault="00343A18" w:rsidP="00B02E86">
      <w:pPr>
        <w:jc w:val="center"/>
        <w:rPr>
          <w:rFonts w:cs="Arial"/>
          <w:b/>
          <w:sz w:val="24"/>
          <w:szCs w:val="24"/>
          <w:lang w:val="ru-RU"/>
        </w:rPr>
      </w:pPr>
      <w:bookmarkStart w:id="250" w:name="_Toc442559929"/>
      <w:r w:rsidRPr="0066147F">
        <w:rPr>
          <w:rFonts w:cs="Arial"/>
          <w:b/>
          <w:sz w:val="24"/>
          <w:szCs w:val="24"/>
          <w:lang w:val="ru-RU"/>
        </w:rPr>
        <w:t>И З Ј А В У</w:t>
      </w:r>
      <w:bookmarkEnd w:id="250"/>
    </w:p>
    <w:p w14:paraId="6729F5A9" w14:textId="77777777" w:rsidR="00343A18" w:rsidRPr="00874548" w:rsidRDefault="00343A18" w:rsidP="00874F5B">
      <w:pPr>
        <w:rPr>
          <w:rFonts w:cs="Arial"/>
          <w:sz w:val="24"/>
          <w:szCs w:val="24"/>
          <w:lang w:val="ru-RU"/>
        </w:rPr>
      </w:pPr>
    </w:p>
    <w:p w14:paraId="4FC23C3F" w14:textId="77777777" w:rsidR="00343A18" w:rsidRPr="00874548" w:rsidRDefault="00343A18" w:rsidP="00874F5B">
      <w:pPr>
        <w:rPr>
          <w:rFonts w:cs="Arial"/>
          <w:sz w:val="24"/>
          <w:szCs w:val="24"/>
          <w:lang w:val="ru-RU"/>
        </w:rPr>
      </w:pPr>
    </w:p>
    <w:p w14:paraId="698E0D48" w14:textId="500C8799" w:rsidR="00343A18" w:rsidRPr="0066147F" w:rsidRDefault="00343A18" w:rsidP="00343A18">
      <w:pPr>
        <w:rPr>
          <w:rFonts w:cs="Arial"/>
          <w:sz w:val="24"/>
          <w:szCs w:val="24"/>
          <w:lang w:val="ru-RU"/>
        </w:rPr>
      </w:pPr>
      <w:r w:rsidRPr="0066147F">
        <w:rPr>
          <w:rFonts w:cs="Arial"/>
          <w:sz w:val="24"/>
          <w:szCs w:val="24"/>
          <w:lang w:val="ru-RU"/>
        </w:rPr>
        <w:t xml:space="preserve">којом изричито наводимо да </w:t>
      </w:r>
      <w:r w:rsidRPr="00874548">
        <w:rPr>
          <w:rFonts w:cs="Arial"/>
          <w:sz w:val="24"/>
          <w:szCs w:val="24"/>
          <w:lang w:val="ru-RU"/>
        </w:rPr>
        <w:t>смо у свом досадашњем раду и</w:t>
      </w:r>
      <w:r w:rsidRPr="0066147F">
        <w:rPr>
          <w:rFonts w:cs="Arial"/>
          <w:sz w:val="24"/>
          <w:szCs w:val="24"/>
          <w:lang w:val="ru-RU"/>
        </w:rPr>
        <w:t xml:space="preserve"> при састављању Понуде </w:t>
      </w:r>
      <w:r w:rsidRPr="00874548">
        <w:rPr>
          <w:rFonts w:cs="Arial"/>
          <w:sz w:val="24"/>
          <w:szCs w:val="24"/>
          <w:lang w:val="ru-RU"/>
        </w:rPr>
        <w:t xml:space="preserve"> број: </w:t>
      </w:r>
      <w:r w:rsidR="007E7BB8" w:rsidRPr="00874548">
        <w:rPr>
          <w:rFonts w:cs="Arial"/>
          <w:sz w:val="24"/>
          <w:szCs w:val="24"/>
          <w:lang w:val="ru-RU"/>
        </w:rPr>
        <w:t>______________</w:t>
      </w:r>
      <w:r w:rsidRPr="0066147F">
        <w:rPr>
          <w:rFonts w:cs="Arial"/>
          <w:sz w:val="24"/>
          <w:szCs w:val="24"/>
          <w:lang w:val="ru-RU"/>
        </w:rPr>
        <w:t xml:space="preserve">за јавну набавку добара </w:t>
      </w:r>
      <w:r w:rsidR="00B92380" w:rsidRPr="0066147F">
        <w:rPr>
          <w:rFonts w:cs="Arial"/>
          <w:b/>
          <w:sz w:val="24"/>
          <w:szCs w:val="24"/>
          <w:lang w:val="ru-RU"/>
        </w:rPr>
        <w:t>„</w:t>
      </w:r>
      <w:r w:rsidR="0066147F">
        <w:rPr>
          <w:rFonts w:cs="Arial"/>
          <w:b/>
          <w:sz w:val="24"/>
          <w:szCs w:val="24"/>
          <w:lang w:val="ru-RU"/>
        </w:rPr>
        <w:t>Ланци</w:t>
      </w:r>
      <w:r w:rsidR="00B92380" w:rsidRPr="0066147F">
        <w:rPr>
          <w:rFonts w:cs="Arial"/>
          <w:b/>
          <w:sz w:val="24"/>
          <w:szCs w:val="24"/>
          <w:lang w:val="ru-RU"/>
        </w:rPr>
        <w:t>“</w:t>
      </w:r>
      <w:r w:rsidR="004D0115" w:rsidRPr="00874548">
        <w:rPr>
          <w:rFonts w:cs="Arial"/>
          <w:sz w:val="24"/>
          <w:szCs w:val="24"/>
          <w:lang w:val="ru-RU"/>
        </w:rPr>
        <w:t>,</w:t>
      </w:r>
      <w:r w:rsidRPr="00874548">
        <w:rPr>
          <w:rFonts w:cs="Arial"/>
          <w:sz w:val="24"/>
          <w:szCs w:val="24"/>
          <w:lang w:val="ru-RU"/>
        </w:rPr>
        <w:t xml:space="preserve"> у </w:t>
      </w:r>
      <w:r w:rsidR="0008263C" w:rsidRPr="00874548">
        <w:rPr>
          <w:rFonts w:cs="Arial"/>
          <w:sz w:val="24"/>
          <w:szCs w:val="24"/>
          <w:lang w:val="ru-RU"/>
        </w:rPr>
        <w:t xml:space="preserve">отвореном </w:t>
      </w:r>
      <w:r w:rsidRPr="00874548">
        <w:rPr>
          <w:rFonts w:cs="Arial"/>
          <w:sz w:val="24"/>
          <w:szCs w:val="24"/>
          <w:lang w:val="ru-RU"/>
        </w:rPr>
        <w:t>поступку</w:t>
      </w:r>
      <w:r w:rsidR="00C47F15" w:rsidRPr="0066147F">
        <w:rPr>
          <w:rFonts w:cs="Arial"/>
          <w:sz w:val="24"/>
          <w:szCs w:val="24"/>
          <w:lang w:val="sr-Cyrl-RS"/>
        </w:rPr>
        <w:t xml:space="preserve"> </w:t>
      </w:r>
      <w:r w:rsidR="00594697" w:rsidRPr="0066147F">
        <w:rPr>
          <w:rFonts w:cs="Arial"/>
          <w:sz w:val="24"/>
          <w:szCs w:val="24"/>
          <w:lang w:val="ru-RU"/>
        </w:rPr>
        <w:t xml:space="preserve">јавне набавке </w:t>
      </w:r>
      <w:r w:rsidRPr="0066147F">
        <w:rPr>
          <w:rFonts w:cs="Arial"/>
          <w:sz w:val="24"/>
          <w:szCs w:val="24"/>
          <w:lang w:val="ru-RU"/>
        </w:rPr>
        <w:t xml:space="preserve"> бр.</w:t>
      </w:r>
      <w:r w:rsidR="00B92380" w:rsidRPr="0066147F">
        <w:rPr>
          <w:rFonts w:cs="Arial"/>
          <w:sz w:val="24"/>
          <w:szCs w:val="24"/>
          <w:lang w:val="ru-RU"/>
        </w:rPr>
        <w:t xml:space="preserve"> </w:t>
      </w:r>
      <w:r w:rsidR="0066147F">
        <w:rPr>
          <w:rFonts w:cs="Arial"/>
          <w:sz w:val="24"/>
          <w:szCs w:val="24"/>
          <w:lang w:val="ru-RU"/>
        </w:rPr>
        <w:t>ЈН/4000/0282/2019 (3070/2019)</w:t>
      </w:r>
      <w:r w:rsidRPr="0066147F">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874548">
        <w:rPr>
          <w:rFonts w:cs="Arial"/>
          <w:sz w:val="24"/>
          <w:szCs w:val="24"/>
          <w:lang w:val="ru-RU"/>
        </w:rPr>
        <w:t>,</w:t>
      </w:r>
      <w:r w:rsidRPr="0066147F">
        <w:rPr>
          <w:rFonts w:cs="Arial"/>
          <w:sz w:val="24"/>
          <w:szCs w:val="24"/>
          <w:lang w:val="ru-RU"/>
        </w:rPr>
        <w:t xml:space="preserve"> као и да </w:t>
      </w:r>
      <w:r w:rsidRPr="00874548">
        <w:rPr>
          <w:rFonts w:cs="Arial"/>
          <w:sz w:val="24"/>
          <w:szCs w:val="24"/>
          <w:lang w:val="ru-RU"/>
        </w:rPr>
        <w:t>немамо забрану обављања делатности која је на снази у време подношења Понуде.</w:t>
      </w:r>
    </w:p>
    <w:p w14:paraId="09A07F8A" w14:textId="77777777" w:rsidR="00343A18" w:rsidRPr="00874548" w:rsidRDefault="00343A18" w:rsidP="00343A18">
      <w:pPr>
        <w:rPr>
          <w:rFonts w:cs="Arial"/>
          <w:sz w:val="24"/>
          <w:szCs w:val="24"/>
          <w:lang w:val="ru-RU"/>
        </w:rPr>
      </w:pPr>
    </w:p>
    <w:p w14:paraId="6D4998B0" w14:textId="77777777" w:rsidR="00343A18" w:rsidRPr="00874548" w:rsidRDefault="00343A18" w:rsidP="00343A18">
      <w:pPr>
        <w:tabs>
          <w:tab w:val="left" w:pos="6028"/>
        </w:tabs>
        <w:autoSpaceDE w:val="0"/>
        <w:autoSpaceDN w:val="0"/>
        <w:adjustRightInd w:val="0"/>
        <w:ind w:left="360"/>
        <w:rPr>
          <w:rFonts w:eastAsia="Calibri" w:cs="Arial"/>
          <w:bCs/>
          <w:iCs/>
          <w:sz w:val="24"/>
          <w:szCs w:val="24"/>
          <w:lang w:val="ru-RU"/>
        </w:rPr>
      </w:pPr>
    </w:p>
    <w:p w14:paraId="3B7383AF" w14:textId="77777777" w:rsidR="00343A18" w:rsidRPr="0066147F" w:rsidRDefault="00B92380" w:rsidP="00343A18">
      <w:pPr>
        <w:tabs>
          <w:tab w:val="left" w:pos="6028"/>
        </w:tabs>
        <w:autoSpaceDE w:val="0"/>
        <w:autoSpaceDN w:val="0"/>
        <w:adjustRightInd w:val="0"/>
        <w:ind w:left="360"/>
        <w:rPr>
          <w:rFonts w:eastAsia="Calibri" w:cs="Arial"/>
          <w:bCs/>
          <w:iCs/>
          <w:sz w:val="24"/>
          <w:szCs w:val="24"/>
          <w:lang w:val="sr-Cyrl-RS"/>
        </w:rPr>
      </w:pPr>
      <w:r w:rsidRPr="0066147F">
        <w:rPr>
          <w:rFonts w:eastAsia="Calibri" w:cs="Arial"/>
          <w:bCs/>
          <w:iCs/>
          <w:sz w:val="24"/>
          <w:szCs w:val="24"/>
          <w:lang w:val="sr-Cyrl-RS"/>
        </w:rPr>
        <w:t xml:space="preserve">                     Датум:                                                          </w:t>
      </w:r>
      <w:r w:rsidRPr="0066147F">
        <w:rPr>
          <w:rFonts w:cs="Arial"/>
          <w:sz w:val="24"/>
          <w:szCs w:val="24"/>
          <w:lang w:val="sr-Cyrl-CS"/>
        </w:rPr>
        <w:t>П</w:t>
      </w:r>
      <w:r w:rsidRPr="00874548">
        <w:rPr>
          <w:rFonts w:cs="Arial"/>
          <w:sz w:val="24"/>
          <w:szCs w:val="24"/>
          <w:lang w:val="sr-Cyrl-RS"/>
        </w:rPr>
        <w:t>онуђач</w:t>
      </w:r>
      <w:r w:rsidRPr="0066147F">
        <w:rPr>
          <w:rFonts w:cs="Arial"/>
          <w:sz w:val="24"/>
          <w:szCs w:val="24"/>
          <w:lang w:val="sr-Cyrl-CS"/>
        </w:rPr>
        <w:t>/члан групе/подизвођач</w:t>
      </w:r>
    </w:p>
    <w:p w14:paraId="598FB234" w14:textId="77777777" w:rsidR="00343A18" w:rsidRPr="0066147F" w:rsidRDefault="00B92380" w:rsidP="00343A18">
      <w:pPr>
        <w:tabs>
          <w:tab w:val="left" w:pos="6028"/>
        </w:tabs>
        <w:autoSpaceDE w:val="0"/>
        <w:autoSpaceDN w:val="0"/>
        <w:adjustRightInd w:val="0"/>
        <w:ind w:left="360"/>
        <w:rPr>
          <w:rFonts w:eastAsia="Calibri" w:cs="Arial"/>
          <w:bCs/>
          <w:iCs/>
          <w:sz w:val="24"/>
          <w:szCs w:val="24"/>
          <w:lang w:val="sr-Cyrl-RS"/>
        </w:rPr>
      </w:pPr>
      <w:r w:rsidRPr="0066147F">
        <w:rPr>
          <w:rFonts w:eastAsia="Calibri" w:cs="Arial"/>
          <w:bCs/>
          <w:iCs/>
          <w:sz w:val="24"/>
          <w:szCs w:val="24"/>
          <w:lang w:val="sr-Cyrl-RS"/>
        </w:rPr>
        <w:t>_______________________                  М. П.               ______________________________</w:t>
      </w:r>
    </w:p>
    <w:p w14:paraId="78B468BA" w14:textId="77777777" w:rsidR="00B92380" w:rsidRPr="0066147F" w:rsidRDefault="00B92380" w:rsidP="00343A18">
      <w:pPr>
        <w:tabs>
          <w:tab w:val="left" w:pos="6028"/>
        </w:tabs>
        <w:autoSpaceDE w:val="0"/>
        <w:autoSpaceDN w:val="0"/>
        <w:adjustRightInd w:val="0"/>
        <w:ind w:left="360"/>
        <w:rPr>
          <w:rFonts w:eastAsia="Calibri" w:cs="Arial"/>
          <w:bCs/>
          <w:iCs/>
          <w:sz w:val="24"/>
          <w:szCs w:val="24"/>
          <w:lang w:val="sr-Cyrl-RS"/>
        </w:rPr>
      </w:pPr>
    </w:p>
    <w:p w14:paraId="3C22A0BB" w14:textId="77777777" w:rsidR="00B92380" w:rsidRPr="0066147F" w:rsidRDefault="00B92380" w:rsidP="00343A18">
      <w:pPr>
        <w:tabs>
          <w:tab w:val="left" w:pos="6028"/>
        </w:tabs>
        <w:autoSpaceDE w:val="0"/>
        <w:autoSpaceDN w:val="0"/>
        <w:adjustRightInd w:val="0"/>
        <w:ind w:left="360"/>
        <w:rPr>
          <w:rFonts w:eastAsia="Calibri" w:cs="Arial"/>
          <w:bCs/>
          <w:iCs/>
          <w:sz w:val="24"/>
          <w:szCs w:val="24"/>
          <w:lang w:val="sr-Cyrl-RS"/>
        </w:rPr>
      </w:pPr>
    </w:p>
    <w:p w14:paraId="177CF4D6" w14:textId="77777777" w:rsidR="00B92380" w:rsidRPr="0066147F" w:rsidRDefault="00B92380" w:rsidP="00343A18">
      <w:pPr>
        <w:tabs>
          <w:tab w:val="left" w:pos="6028"/>
        </w:tabs>
        <w:autoSpaceDE w:val="0"/>
        <w:autoSpaceDN w:val="0"/>
        <w:adjustRightInd w:val="0"/>
        <w:ind w:left="360"/>
        <w:rPr>
          <w:rFonts w:eastAsia="Calibri" w:cs="Arial"/>
          <w:bCs/>
          <w:iCs/>
          <w:sz w:val="24"/>
          <w:szCs w:val="24"/>
          <w:lang w:val="sr-Cyrl-RS"/>
        </w:rPr>
      </w:pPr>
    </w:p>
    <w:p w14:paraId="2FC9737C" w14:textId="77777777" w:rsidR="00E8323C" w:rsidRPr="00874548" w:rsidRDefault="00343A18" w:rsidP="00343A18">
      <w:pPr>
        <w:rPr>
          <w:rFonts w:cs="Arial"/>
          <w:i/>
          <w:sz w:val="24"/>
          <w:szCs w:val="24"/>
          <w:lang w:val="sr-Cyrl-RS"/>
        </w:rPr>
      </w:pPr>
      <w:r w:rsidRPr="00874548">
        <w:rPr>
          <w:rFonts w:cs="Arial"/>
          <w:b/>
          <w:i/>
          <w:sz w:val="24"/>
          <w:szCs w:val="24"/>
          <w:lang w:val="sr-Cyrl-RS"/>
        </w:rPr>
        <w:t>Напомена:</w:t>
      </w:r>
      <w:r w:rsidRPr="00874548">
        <w:rPr>
          <w:rFonts w:cs="Arial"/>
          <w:i/>
          <w:sz w:val="24"/>
          <w:szCs w:val="24"/>
          <w:lang w:val="sr-Cyrl-RS"/>
        </w:rPr>
        <w:t xml:space="preserve"> </w:t>
      </w:r>
    </w:p>
    <w:p w14:paraId="5E60294C" w14:textId="77777777" w:rsidR="00343A18" w:rsidRPr="0066147F" w:rsidRDefault="00343A18" w:rsidP="00E8323C">
      <w:pPr>
        <w:spacing w:before="0"/>
        <w:rPr>
          <w:rFonts w:cs="Arial"/>
          <w:i/>
          <w:lang w:val="sr-Cyrl-CS"/>
        </w:rPr>
      </w:pPr>
      <w:r w:rsidRPr="00874548">
        <w:rPr>
          <w:rFonts w:cs="Arial"/>
          <w:i/>
          <w:lang w:val="sr-Cyrl-RS"/>
        </w:rPr>
        <w:t xml:space="preserve">Уколико </w:t>
      </w:r>
      <w:r w:rsidRPr="0066147F">
        <w:rPr>
          <w:rFonts w:cs="Arial"/>
          <w:i/>
          <w:lang w:val="sr-Cyrl-CS"/>
        </w:rPr>
        <w:t xml:space="preserve">заједничку </w:t>
      </w:r>
      <w:r w:rsidRPr="00874548">
        <w:rPr>
          <w:rFonts w:cs="Arial"/>
          <w:i/>
          <w:lang w:val="sr-Cyrl-RS"/>
        </w:rPr>
        <w:t xml:space="preserve">понуду подноси група понуђача Изјава </w:t>
      </w:r>
      <w:r w:rsidRPr="0066147F">
        <w:rPr>
          <w:rFonts w:cs="Arial"/>
          <w:i/>
          <w:lang w:val="sr-Cyrl-CS"/>
        </w:rPr>
        <w:t xml:space="preserve">се доставља за сваког члана групе понуђача. Изјава </w:t>
      </w:r>
      <w:r w:rsidRPr="00874548">
        <w:rPr>
          <w:rFonts w:cs="Arial"/>
          <w:i/>
          <w:lang w:val="sr-Cyrl-CS"/>
        </w:rPr>
        <w:t>мора бити попуњена, потписана од стране овлашћеног лица</w:t>
      </w:r>
      <w:r w:rsidRPr="0066147F">
        <w:rPr>
          <w:rFonts w:cs="Arial"/>
          <w:i/>
          <w:lang w:val="sr-Cyrl-CS"/>
        </w:rPr>
        <w:t xml:space="preserve"> за заступање</w:t>
      </w:r>
      <w:r w:rsidRPr="00874548">
        <w:rPr>
          <w:rFonts w:cs="Arial"/>
          <w:i/>
          <w:lang w:val="sr-Cyrl-CS"/>
        </w:rPr>
        <w:t xml:space="preserve"> понуђача из групе понуђача и оверена печатом. </w:t>
      </w:r>
    </w:p>
    <w:p w14:paraId="2A1D2CDD" w14:textId="77777777" w:rsidR="00343A18" w:rsidRPr="00874548" w:rsidRDefault="00343A18" w:rsidP="00343A18">
      <w:pPr>
        <w:rPr>
          <w:rFonts w:cs="Arial"/>
          <w:i/>
          <w:lang w:val="sr-Cyrl-CS"/>
        </w:rPr>
      </w:pPr>
      <w:r w:rsidRPr="00874548">
        <w:rPr>
          <w:rFonts w:eastAsia="Calibri" w:cs="Arial"/>
          <w:i/>
          <w:lang w:val="sr-Cyrl-CS"/>
        </w:rPr>
        <w:t xml:space="preserve">У случају да понуђач подноси понуду са подизвођачем, Изјава </w:t>
      </w:r>
      <w:r w:rsidRPr="0066147F">
        <w:rPr>
          <w:rFonts w:eastAsia="Calibri" w:cs="Arial"/>
          <w:i/>
          <w:lang w:val="sr-Cyrl-CS"/>
        </w:rPr>
        <w:t xml:space="preserve">се доставља за понуђача и сваког подизвођача. Изјава </w:t>
      </w:r>
      <w:r w:rsidRPr="00874548">
        <w:rPr>
          <w:rFonts w:eastAsia="Calibri" w:cs="Arial"/>
          <w:i/>
          <w:lang w:val="sr-Cyrl-CS"/>
        </w:rPr>
        <w:t xml:space="preserve">мора бити </w:t>
      </w:r>
      <w:r w:rsidRPr="0066147F">
        <w:rPr>
          <w:rFonts w:eastAsia="Calibri" w:cs="Arial"/>
          <w:i/>
          <w:lang w:val="sr-Cyrl-CS"/>
        </w:rPr>
        <w:t>попуњена,</w:t>
      </w:r>
      <w:r w:rsidRPr="00874548">
        <w:rPr>
          <w:rFonts w:eastAsia="Calibri" w:cs="Arial"/>
          <w:i/>
          <w:lang w:val="sr-Cyrl-CS"/>
        </w:rPr>
        <w:t xml:space="preserve"> потписана</w:t>
      </w:r>
      <w:r w:rsidRPr="0066147F">
        <w:rPr>
          <w:rFonts w:eastAsia="Calibri" w:cs="Arial"/>
          <w:i/>
          <w:lang w:val="sr-Cyrl-CS"/>
        </w:rPr>
        <w:t xml:space="preserve"> и оверена</w:t>
      </w:r>
      <w:r w:rsidRPr="00874548">
        <w:rPr>
          <w:rFonts w:eastAsia="Calibri" w:cs="Arial"/>
          <w:i/>
          <w:lang w:val="sr-Cyrl-CS"/>
        </w:rPr>
        <w:t xml:space="preserve"> од стране овлашћеног лица за заступање </w:t>
      </w:r>
      <w:r w:rsidRPr="0066147F">
        <w:rPr>
          <w:rFonts w:eastAsia="Calibri" w:cs="Arial"/>
          <w:i/>
          <w:lang w:val="sr-Cyrl-CS"/>
        </w:rPr>
        <w:t>понуђача/подизво</w:t>
      </w:r>
      <w:r w:rsidRPr="00874548">
        <w:rPr>
          <w:rFonts w:eastAsia="Calibri" w:cs="Arial"/>
          <w:i/>
          <w:lang w:val="sr-Cyrl-CS"/>
        </w:rPr>
        <w:t>ђача</w:t>
      </w:r>
      <w:r w:rsidRPr="0066147F">
        <w:rPr>
          <w:rFonts w:eastAsia="Calibri" w:cs="Arial"/>
          <w:i/>
          <w:lang w:val="sr-Cyrl-CS"/>
        </w:rPr>
        <w:t xml:space="preserve"> и оверена печатом.</w:t>
      </w:r>
    </w:p>
    <w:p w14:paraId="3C4EF579" w14:textId="77777777" w:rsidR="00343A18" w:rsidRPr="0066147F" w:rsidRDefault="00343A18" w:rsidP="00343A18">
      <w:pPr>
        <w:rPr>
          <w:rFonts w:cs="Arial"/>
          <w:lang w:val="sr-Cyrl-CS"/>
        </w:rPr>
      </w:pPr>
      <w:r w:rsidRPr="00874548">
        <w:rPr>
          <w:rFonts w:cs="Arial"/>
          <w:i/>
          <w:lang w:val="sr-Cyrl-CS"/>
        </w:rPr>
        <w:t>Приликом подношења понуде овај образац копирати у потребном броју примерака.</w:t>
      </w:r>
    </w:p>
    <w:p w14:paraId="3C2BFEF8" w14:textId="77777777" w:rsidR="00343A18" w:rsidRPr="00874548" w:rsidRDefault="00343A18" w:rsidP="00874F5B">
      <w:pPr>
        <w:rPr>
          <w:rFonts w:cs="Arial"/>
          <w:sz w:val="24"/>
          <w:szCs w:val="24"/>
          <w:lang w:val="sr-Cyrl-CS"/>
        </w:rPr>
      </w:pPr>
    </w:p>
    <w:p w14:paraId="7EE14C07" w14:textId="77777777" w:rsidR="000F683D" w:rsidRPr="00874548" w:rsidRDefault="000F683D" w:rsidP="00874F5B">
      <w:pPr>
        <w:rPr>
          <w:rFonts w:cs="Arial"/>
          <w:sz w:val="24"/>
          <w:szCs w:val="24"/>
          <w:lang w:val="sr-Cyrl-CS"/>
        </w:rPr>
      </w:pPr>
    </w:p>
    <w:p w14:paraId="242EA3E1" w14:textId="77777777" w:rsidR="0042687E" w:rsidRPr="00874548" w:rsidRDefault="0042687E" w:rsidP="00874F5B">
      <w:pPr>
        <w:rPr>
          <w:rFonts w:cs="Arial"/>
          <w:sz w:val="24"/>
          <w:szCs w:val="24"/>
          <w:lang w:val="sr-Cyrl-CS"/>
        </w:rPr>
      </w:pPr>
    </w:p>
    <w:p w14:paraId="2C51A19E" w14:textId="77777777" w:rsidR="0042687E" w:rsidRPr="00874548" w:rsidRDefault="0042687E" w:rsidP="00874F5B">
      <w:pPr>
        <w:rPr>
          <w:rFonts w:cs="Arial"/>
          <w:sz w:val="24"/>
          <w:szCs w:val="24"/>
          <w:lang w:val="sr-Cyrl-CS"/>
        </w:rPr>
      </w:pPr>
    </w:p>
    <w:p w14:paraId="52B1EAB0" w14:textId="77777777" w:rsidR="0042687E" w:rsidRPr="00874548" w:rsidRDefault="0042687E" w:rsidP="00874F5B">
      <w:pPr>
        <w:rPr>
          <w:rFonts w:cs="Arial"/>
          <w:sz w:val="24"/>
          <w:szCs w:val="24"/>
          <w:lang w:val="sr-Cyrl-CS"/>
        </w:rPr>
      </w:pPr>
    </w:p>
    <w:p w14:paraId="0E8535EF" w14:textId="77777777" w:rsidR="000F683D" w:rsidRPr="00874548" w:rsidRDefault="000F683D" w:rsidP="00874F5B">
      <w:pPr>
        <w:rPr>
          <w:rFonts w:cs="Arial"/>
          <w:sz w:val="24"/>
          <w:szCs w:val="24"/>
          <w:lang w:val="sr-Cyrl-CS"/>
        </w:rPr>
      </w:pPr>
    </w:p>
    <w:p w14:paraId="2772DD0E" w14:textId="77777777" w:rsidR="00343A18" w:rsidRPr="00874548" w:rsidRDefault="00343A18" w:rsidP="00874F5B">
      <w:pPr>
        <w:rPr>
          <w:rFonts w:cs="Arial"/>
          <w:sz w:val="24"/>
          <w:szCs w:val="24"/>
          <w:lang w:val="sr-Cyrl-CS"/>
        </w:rPr>
      </w:pPr>
    </w:p>
    <w:p w14:paraId="7C9723A5" w14:textId="77777777" w:rsidR="0042687E" w:rsidRPr="00874548" w:rsidRDefault="0042687E" w:rsidP="00BE09E1">
      <w:pPr>
        <w:tabs>
          <w:tab w:val="left" w:pos="378"/>
        </w:tabs>
        <w:rPr>
          <w:rFonts w:cs="Arial"/>
          <w:sz w:val="24"/>
          <w:szCs w:val="24"/>
          <w:lang w:val="sr-Cyrl-CS"/>
        </w:rPr>
      </w:pPr>
    </w:p>
    <w:p w14:paraId="4D3F6EAC" w14:textId="77777777" w:rsidR="004D0115" w:rsidRPr="00874548" w:rsidRDefault="004D0115" w:rsidP="00BE09E1">
      <w:pPr>
        <w:tabs>
          <w:tab w:val="left" w:pos="378"/>
        </w:tabs>
        <w:rPr>
          <w:rFonts w:cs="Arial"/>
          <w:sz w:val="24"/>
          <w:szCs w:val="24"/>
          <w:lang w:val="sr-Cyrl-CS"/>
        </w:rPr>
      </w:pPr>
    </w:p>
    <w:p w14:paraId="15858E89" w14:textId="77777777" w:rsidR="00B417C6" w:rsidRPr="00874548" w:rsidRDefault="00B417C6" w:rsidP="00B417C6">
      <w:pPr>
        <w:pStyle w:val="Caption"/>
        <w:rPr>
          <w:lang w:val="sr-Cyrl-CS"/>
        </w:rPr>
      </w:pPr>
    </w:p>
    <w:p w14:paraId="3FB9CD46" w14:textId="77777777" w:rsidR="007E7BB8" w:rsidRPr="00874548" w:rsidRDefault="00560474" w:rsidP="00560474">
      <w:pPr>
        <w:pStyle w:val="KDObrazac"/>
        <w:tabs>
          <w:tab w:val="left" w:pos="7695"/>
          <w:tab w:val="right" w:pos="10469"/>
        </w:tabs>
        <w:spacing w:before="0"/>
        <w:jc w:val="left"/>
        <w:rPr>
          <w:sz w:val="24"/>
          <w:szCs w:val="24"/>
          <w:lang w:val="sr-Cyrl-CS"/>
        </w:rPr>
      </w:pPr>
      <w:r w:rsidRPr="00874548">
        <w:rPr>
          <w:sz w:val="24"/>
          <w:szCs w:val="24"/>
          <w:lang w:val="sr-Cyrl-CS"/>
        </w:rPr>
        <w:lastRenderedPageBreak/>
        <w:tab/>
      </w:r>
      <w:r w:rsidRPr="00874548">
        <w:rPr>
          <w:sz w:val="24"/>
          <w:szCs w:val="24"/>
          <w:lang w:val="sr-Cyrl-CS"/>
        </w:rPr>
        <w:tab/>
      </w:r>
      <w:r w:rsidR="007E7BB8" w:rsidRPr="00874548">
        <w:rPr>
          <w:sz w:val="24"/>
          <w:szCs w:val="24"/>
          <w:lang w:val="sr-Cyrl-CS"/>
        </w:rPr>
        <w:t xml:space="preserve">ОБРАЗАЦ </w:t>
      </w:r>
      <w:r w:rsidR="00843AD6" w:rsidRPr="00874548">
        <w:rPr>
          <w:sz w:val="24"/>
          <w:szCs w:val="24"/>
          <w:lang w:val="sr-Cyrl-CS"/>
        </w:rPr>
        <w:t>5</w:t>
      </w:r>
      <w:r w:rsidR="00A30186" w:rsidRPr="00874548">
        <w:rPr>
          <w:sz w:val="24"/>
          <w:szCs w:val="24"/>
          <w:lang w:val="sr-Cyrl-CS"/>
        </w:rPr>
        <w:t>.</w:t>
      </w:r>
    </w:p>
    <w:p w14:paraId="5604D669" w14:textId="77777777" w:rsidR="009C45DA" w:rsidRPr="00874548" w:rsidRDefault="009C45DA" w:rsidP="007E7BB8">
      <w:pPr>
        <w:spacing w:before="0"/>
        <w:jc w:val="center"/>
        <w:rPr>
          <w:rFonts w:cs="Arial"/>
          <w:b/>
          <w:sz w:val="24"/>
          <w:szCs w:val="24"/>
          <w:lang w:val="sr-Cyrl-CS"/>
        </w:rPr>
      </w:pPr>
    </w:p>
    <w:p w14:paraId="12A26E23" w14:textId="77777777" w:rsidR="007E7BB8" w:rsidRPr="00874548" w:rsidRDefault="007E7BB8" w:rsidP="007E7BB8">
      <w:pPr>
        <w:spacing w:before="0"/>
        <w:jc w:val="center"/>
        <w:rPr>
          <w:rFonts w:cs="Arial"/>
          <w:b/>
          <w:sz w:val="24"/>
          <w:szCs w:val="24"/>
          <w:lang w:val="sr-Cyrl-CS"/>
        </w:rPr>
      </w:pPr>
      <w:r w:rsidRPr="00874548">
        <w:rPr>
          <w:rFonts w:cs="Arial"/>
          <w:b/>
          <w:sz w:val="24"/>
          <w:szCs w:val="24"/>
          <w:lang w:val="sr-Cyrl-CS"/>
        </w:rPr>
        <w:t>ОБРАЗАЦ ТРОШКОВА ПРИПРЕМЕ ПОНУДЕ</w:t>
      </w:r>
    </w:p>
    <w:p w14:paraId="7C67EF15" w14:textId="196967EF" w:rsidR="007E7BB8" w:rsidRPr="0066147F" w:rsidRDefault="007E7BB8" w:rsidP="007E7BB8">
      <w:pPr>
        <w:spacing w:after="120"/>
        <w:jc w:val="center"/>
        <w:rPr>
          <w:rFonts w:cs="Arial"/>
          <w:b/>
          <w:sz w:val="24"/>
          <w:szCs w:val="24"/>
          <w:lang w:val="sr-Cyrl-RS"/>
        </w:rPr>
      </w:pPr>
      <w:r w:rsidRPr="00874548">
        <w:rPr>
          <w:rFonts w:cs="Arial"/>
          <w:sz w:val="24"/>
          <w:szCs w:val="24"/>
          <w:lang w:val="sr-Cyrl-CS"/>
        </w:rPr>
        <w:t>за јавн</w:t>
      </w:r>
      <w:r w:rsidR="007136E6" w:rsidRPr="00874548">
        <w:rPr>
          <w:rFonts w:cs="Arial"/>
          <w:sz w:val="24"/>
          <w:szCs w:val="24"/>
          <w:lang w:val="sr-Cyrl-CS"/>
        </w:rPr>
        <w:t xml:space="preserve">у набавку добара: </w:t>
      </w:r>
      <w:r w:rsidR="0066147F">
        <w:rPr>
          <w:rFonts w:cs="Arial"/>
          <w:b/>
          <w:sz w:val="24"/>
          <w:szCs w:val="24"/>
          <w:lang w:val="sr-Cyrl-RS"/>
        </w:rPr>
        <w:t>ЛАНЦИ</w:t>
      </w:r>
    </w:p>
    <w:p w14:paraId="3A4BE593" w14:textId="6C10D484" w:rsidR="007E7BB8" w:rsidRPr="0066147F" w:rsidRDefault="00B92380" w:rsidP="007E7BB8">
      <w:pPr>
        <w:spacing w:after="120"/>
        <w:jc w:val="center"/>
        <w:rPr>
          <w:rFonts w:cs="Arial"/>
          <w:sz w:val="24"/>
          <w:szCs w:val="24"/>
          <w:lang w:val="sr-Cyrl-RS"/>
        </w:rPr>
      </w:pPr>
      <w:r w:rsidRPr="00874548">
        <w:rPr>
          <w:rFonts w:cs="Arial"/>
          <w:sz w:val="24"/>
          <w:szCs w:val="24"/>
          <w:lang w:val="sr-Cyrl-RS"/>
        </w:rPr>
        <w:t xml:space="preserve">ЈН бр. </w:t>
      </w:r>
      <w:r w:rsidR="0066147F" w:rsidRPr="00874548">
        <w:rPr>
          <w:rFonts w:cs="Arial"/>
          <w:sz w:val="24"/>
          <w:szCs w:val="24"/>
          <w:lang w:val="sr-Cyrl-RS"/>
        </w:rPr>
        <w:t>ЈН/4000/0282/2019 (3070/2019)</w:t>
      </w:r>
    </w:p>
    <w:p w14:paraId="0CB31671" w14:textId="77777777" w:rsidR="007E7BB8" w:rsidRPr="0066147F" w:rsidRDefault="007E7BB8" w:rsidP="007E7BB8">
      <w:pPr>
        <w:tabs>
          <w:tab w:val="left" w:pos="0"/>
        </w:tabs>
        <w:rPr>
          <w:rFonts w:cs="Arial"/>
          <w:sz w:val="24"/>
          <w:szCs w:val="24"/>
          <w:lang w:val="ru-RU"/>
        </w:rPr>
      </w:pPr>
      <w:r w:rsidRPr="0066147F">
        <w:rPr>
          <w:rFonts w:cs="Arial"/>
          <w:sz w:val="24"/>
          <w:szCs w:val="24"/>
          <w:lang w:val="ru-RU"/>
        </w:rPr>
        <w:t>На основу члана 88. с</w:t>
      </w:r>
      <w:r w:rsidR="007136E6" w:rsidRPr="0066147F">
        <w:rPr>
          <w:rFonts w:cs="Arial"/>
          <w:sz w:val="24"/>
          <w:szCs w:val="24"/>
          <w:lang w:val="ru-RU"/>
        </w:rPr>
        <w:t xml:space="preserve">тав 1. Закона </w:t>
      </w:r>
      <w:r w:rsidRPr="0066147F">
        <w:rPr>
          <w:rFonts w:cs="Arial"/>
          <w:sz w:val="24"/>
          <w:szCs w:val="24"/>
          <w:lang w:val="ru-RU"/>
        </w:rPr>
        <w:t xml:space="preserve"> („Службени гласник РС“, бр</w:t>
      </w:r>
      <w:r w:rsidR="005F1903" w:rsidRPr="0066147F">
        <w:rPr>
          <w:rFonts w:cs="Arial"/>
          <w:sz w:val="24"/>
          <w:szCs w:val="24"/>
          <w:lang w:val="ru-RU"/>
        </w:rPr>
        <w:t>.124/12, 14/15 и 68/15), члана 2</w:t>
      </w:r>
      <w:r w:rsidRPr="0066147F">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D709EF4" w14:textId="77777777" w:rsidR="009507A8" w:rsidRPr="0066147F" w:rsidRDefault="009507A8" w:rsidP="007E7BB8">
      <w:pPr>
        <w:tabs>
          <w:tab w:val="left" w:pos="0"/>
        </w:tabs>
        <w:rPr>
          <w:rFonts w:cs="Arial"/>
          <w:sz w:val="24"/>
          <w:szCs w:val="24"/>
          <w:lang w:val="ru-RU"/>
        </w:rPr>
      </w:pPr>
    </w:p>
    <w:p w14:paraId="748ECF6E" w14:textId="77777777" w:rsidR="007E7BB8" w:rsidRPr="0066147F" w:rsidRDefault="007E7BB8" w:rsidP="007E7BB8">
      <w:pPr>
        <w:tabs>
          <w:tab w:val="left" w:pos="0"/>
        </w:tabs>
        <w:jc w:val="center"/>
        <w:rPr>
          <w:rFonts w:cs="Arial"/>
          <w:sz w:val="24"/>
          <w:szCs w:val="24"/>
          <w:lang w:val="ru-RU"/>
        </w:rPr>
      </w:pPr>
      <w:r w:rsidRPr="0066147F">
        <w:rPr>
          <w:rFonts w:cs="Arial"/>
          <w:sz w:val="24"/>
          <w:szCs w:val="24"/>
          <w:lang w:val="ru-RU"/>
        </w:rPr>
        <w:t>СТРУКТУРУ ТРОШКОВА ПРИПРЕМЕ ПОНУДЕ</w:t>
      </w:r>
    </w:p>
    <w:p w14:paraId="25B8922B" w14:textId="77777777" w:rsidR="009507A8" w:rsidRPr="0066147F" w:rsidRDefault="009507A8" w:rsidP="007E7BB8">
      <w:pPr>
        <w:tabs>
          <w:tab w:val="left" w:pos="0"/>
        </w:tabs>
        <w:jc w:val="center"/>
        <w:rPr>
          <w:rFonts w:cs="Arial"/>
          <w:sz w:val="24"/>
          <w:szCs w:val="24"/>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66147F" w14:paraId="1FAFA230" w14:textId="77777777" w:rsidTr="00BE2EA9">
        <w:trPr>
          <w:trHeight w:val="307"/>
          <w:tblCellSpacing w:w="20" w:type="dxa"/>
        </w:trPr>
        <w:tc>
          <w:tcPr>
            <w:tcW w:w="5323" w:type="dxa"/>
            <w:shd w:val="clear" w:color="auto" w:fill="auto"/>
            <w:vAlign w:val="center"/>
          </w:tcPr>
          <w:p w14:paraId="34CC41FB" w14:textId="77777777" w:rsidR="007E7BB8" w:rsidRPr="0066147F" w:rsidRDefault="007E7BB8" w:rsidP="00BE2EA9">
            <w:pPr>
              <w:jc w:val="center"/>
              <w:rPr>
                <w:rFonts w:cs="Arial"/>
                <w:sz w:val="24"/>
                <w:szCs w:val="24"/>
              </w:rPr>
            </w:pPr>
            <w:r w:rsidRPr="0066147F">
              <w:rPr>
                <w:rFonts w:cs="Arial"/>
                <w:sz w:val="24"/>
                <w:szCs w:val="24"/>
              </w:rPr>
              <w:t>Укупни трошкови без ПДВ</w:t>
            </w:r>
          </w:p>
        </w:tc>
        <w:tc>
          <w:tcPr>
            <w:tcW w:w="4260" w:type="dxa"/>
            <w:shd w:val="clear" w:color="auto" w:fill="auto"/>
          </w:tcPr>
          <w:p w14:paraId="1B0C032B" w14:textId="77777777" w:rsidR="009A5C9A" w:rsidRPr="0066147F" w:rsidRDefault="009A5C9A" w:rsidP="00BE2EA9">
            <w:pPr>
              <w:rPr>
                <w:rFonts w:cs="Arial"/>
                <w:sz w:val="24"/>
                <w:szCs w:val="24"/>
              </w:rPr>
            </w:pPr>
          </w:p>
          <w:p w14:paraId="36E238F3" w14:textId="77777777" w:rsidR="007E7BB8" w:rsidRPr="0066147F" w:rsidRDefault="007E7BB8" w:rsidP="00BE2EA9">
            <w:pPr>
              <w:rPr>
                <w:rFonts w:cs="Arial"/>
                <w:sz w:val="24"/>
                <w:szCs w:val="24"/>
              </w:rPr>
            </w:pPr>
            <w:r w:rsidRPr="0066147F">
              <w:rPr>
                <w:rFonts w:cs="Arial"/>
                <w:sz w:val="24"/>
                <w:szCs w:val="24"/>
              </w:rPr>
              <w:t>__________ динара</w:t>
            </w:r>
          </w:p>
        </w:tc>
      </w:tr>
      <w:tr w:rsidR="007E7BB8" w:rsidRPr="0066147F" w14:paraId="2226FA15" w14:textId="77777777" w:rsidTr="00BE2EA9">
        <w:trPr>
          <w:trHeight w:val="433"/>
          <w:tblCellSpacing w:w="20" w:type="dxa"/>
        </w:trPr>
        <w:tc>
          <w:tcPr>
            <w:tcW w:w="5323" w:type="dxa"/>
            <w:shd w:val="clear" w:color="auto" w:fill="auto"/>
            <w:vAlign w:val="center"/>
          </w:tcPr>
          <w:p w14:paraId="2FEDD219" w14:textId="77777777" w:rsidR="007E7BB8" w:rsidRPr="0066147F" w:rsidRDefault="007E7BB8" w:rsidP="00BE2EA9">
            <w:pPr>
              <w:autoSpaceDE w:val="0"/>
              <w:autoSpaceDN w:val="0"/>
              <w:adjustRightInd w:val="0"/>
              <w:jc w:val="center"/>
              <w:rPr>
                <w:rFonts w:cs="Arial"/>
                <w:sz w:val="24"/>
                <w:szCs w:val="24"/>
              </w:rPr>
            </w:pPr>
            <w:r w:rsidRPr="0066147F">
              <w:rPr>
                <w:rFonts w:cs="Arial"/>
                <w:sz w:val="24"/>
                <w:szCs w:val="24"/>
              </w:rPr>
              <w:t>ПДВ</w:t>
            </w:r>
          </w:p>
        </w:tc>
        <w:tc>
          <w:tcPr>
            <w:tcW w:w="4260" w:type="dxa"/>
            <w:shd w:val="clear" w:color="auto" w:fill="auto"/>
          </w:tcPr>
          <w:p w14:paraId="51A1C792" w14:textId="77777777" w:rsidR="007E7BB8" w:rsidRPr="0066147F" w:rsidRDefault="007E7BB8" w:rsidP="00BE2EA9">
            <w:pPr>
              <w:rPr>
                <w:rFonts w:cs="Arial"/>
                <w:sz w:val="24"/>
                <w:szCs w:val="24"/>
              </w:rPr>
            </w:pPr>
          </w:p>
          <w:p w14:paraId="4672189C" w14:textId="77777777" w:rsidR="007E7BB8" w:rsidRPr="0066147F" w:rsidRDefault="007E7BB8" w:rsidP="00BE2EA9">
            <w:pPr>
              <w:rPr>
                <w:rFonts w:cs="Arial"/>
                <w:sz w:val="24"/>
                <w:szCs w:val="24"/>
              </w:rPr>
            </w:pPr>
            <w:r w:rsidRPr="0066147F">
              <w:rPr>
                <w:rFonts w:cs="Arial"/>
                <w:sz w:val="24"/>
                <w:szCs w:val="24"/>
              </w:rPr>
              <w:t>__________ динара</w:t>
            </w:r>
          </w:p>
        </w:tc>
      </w:tr>
      <w:tr w:rsidR="007E7BB8" w:rsidRPr="0066147F" w14:paraId="3DE511D5" w14:textId="77777777" w:rsidTr="00BE2EA9">
        <w:trPr>
          <w:trHeight w:val="190"/>
          <w:tblCellSpacing w:w="20" w:type="dxa"/>
        </w:trPr>
        <w:tc>
          <w:tcPr>
            <w:tcW w:w="5323" w:type="dxa"/>
            <w:shd w:val="clear" w:color="auto" w:fill="auto"/>
          </w:tcPr>
          <w:p w14:paraId="4C54B033" w14:textId="77777777" w:rsidR="007E7BB8" w:rsidRPr="0066147F" w:rsidRDefault="007E7BB8" w:rsidP="00BE2EA9">
            <w:pPr>
              <w:jc w:val="center"/>
              <w:rPr>
                <w:rFonts w:cs="Arial"/>
                <w:sz w:val="24"/>
                <w:szCs w:val="24"/>
              </w:rPr>
            </w:pPr>
          </w:p>
          <w:p w14:paraId="67F873AF" w14:textId="77777777" w:rsidR="007E7BB8" w:rsidRPr="0066147F" w:rsidRDefault="007E7BB8" w:rsidP="00BE2EA9">
            <w:pPr>
              <w:jc w:val="center"/>
              <w:rPr>
                <w:rFonts w:cs="Arial"/>
                <w:sz w:val="24"/>
                <w:szCs w:val="24"/>
              </w:rPr>
            </w:pPr>
            <w:r w:rsidRPr="0066147F">
              <w:rPr>
                <w:rFonts w:cs="Arial"/>
                <w:sz w:val="24"/>
                <w:szCs w:val="24"/>
              </w:rPr>
              <w:t>Укупни  трошкови са ПДВ</w:t>
            </w:r>
          </w:p>
        </w:tc>
        <w:tc>
          <w:tcPr>
            <w:tcW w:w="4260" w:type="dxa"/>
            <w:shd w:val="clear" w:color="auto" w:fill="auto"/>
          </w:tcPr>
          <w:p w14:paraId="417AF4A3" w14:textId="77777777" w:rsidR="007E7BB8" w:rsidRPr="0066147F" w:rsidRDefault="007E7BB8" w:rsidP="00BE2EA9">
            <w:pPr>
              <w:rPr>
                <w:rFonts w:cs="Arial"/>
                <w:sz w:val="24"/>
                <w:szCs w:val="24"/>
              </w:rPr>
            </w:pPr>
          </w:p>
          <w:p w14:paraId="2507F8EB" w14:textId="77777777" w:rsidR="007E7BB8" w:rsidRPr="0066147F" w:rsidRDefault="007E7BB8" w:rsidP="00BE2EA9">
            <w:pPr>
              <w:rPr>
                <w:rFonts w:cs="Arial"/>
                <w:sz w:val="24"/>
                <w:szCs w:val="24"/>
              </w:rPr>
            </w:pPr>
            <w:r w:rsidRPr="0066147F">
              <w:rPr>
                <w:rFonts w:cs="Arial"/>
                <w:sz w:val="24"/>
                <w:szCs w:val="24"/>
              </w:rPr>
              <w:t>__________ динара</w:t>
            </w:r>
          </w:p>
        </w:tc>
      </w:tr>
    </w:tbl>
    <w:p w14:paraId="17E9F6A4" w14:textId="77777777" w:rsidR="009A5C9A" w:rsidRPr="0066147F" w:rsidRDefault="009A5C9A" w:rsidP="007E7BB8">
      <w:pPr>
        <w:tabs>
          <w:tab w:val="left" w:pos="0"/>
        </w:tabs>
        <w:rPr>
          <w:rFonts w:cs="Arial"/>
          <w:sz w:val="24"/>
          <w:szCs w:val="24"/>
          <w:lang w:val="ru-RU"/>
        </w:rPr>
      </w:pPr>
    </w:p>
    <w:p w14:paraId="05A7B864" w14:textId="77777777" w:rsidR="007E7BB8" w:rsidRPr="0066147F" w:rsidRDefault="007E7BB8" w:rsidP="007E7BB8">
      <w:pPr>
        <w:tabs>
          <w:tab w:val="left" w:pos="0"/>
        </w:tabs>
        <w:rPr>
          <w:rFonts w:cs="Arial"/>
          <w:sz w:val="24"/>
          <w:szCs w:val="24"/>
          <w:lang w:val="ru-RU"/>
        </w:rPr>
      </w:pPr>
      <w:r w:rsidRPr="0066147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E597A65" w14:textId="77777777" w:rsidR="007E7BB8" w:rsidRPr="0066147F" w:rsidRDefault="007E7BB8" w:rsidP="007E7BB8">
      <w:pPr>
        <w:tabs>
          <w:tab w:val="left" w:pos="0"/>
        </w:tabs>
        <w:rPr>
          <w:rFonts w:cs="Arial"/>
          <w:color w:val="FF0000"/>
          <w:sz w:val="24"/>
          <w:szCs w:val="24"/>
          <w:lang w:val="ru-RU"/>
        </w:rPr>
      </w:pPr>
    </w:p>
    <w:p w14:paraId="19B932A9" w14:textId="77777777" w:rsidR="00B92380" w:rsidRPr="0066147F" w:rsidRDefault="00B92380" w:rsidP="007E7BB8">
      <w:pPr>
        <w:tabs>
          <w:tab w:val="left" w:pos="0"/>
        </w:tabs>
        <w:rPr>
          <w:rFonts w:cs="Arial"/>
          <w:color w:val="FF0000"/>
          <w:sz w:val="24"/>
          <w:szCs w:val="24"/>
          <w:lang w:val="ru-RU"/>
        </w:rPr>
      </w:pPr>
    </w:p>
    <w:p w14:paraId="70D9392F" w14:textId="77777777" w:rsidR="00B92380" w:rsidRPr="0066147F" w:rsidRDefault="00B92380" w:rsidP="007E7BB8">
      <w:pPr>
        <w:tabs>
          <w:tab w:val="left" w:pos="0"/>
        </w:tabs>
        <w:rPr>
          <w:rFonts w:cs="Arial"/>
          <w:color w:val="FF0000"/>
          <w:sz w:val="24"/>
          <w:szCs w:val="24"/>
          <w:lang w:val="ru-RU"/>
        </w:rPr>
      </w:pPr>
      <w:r w:rsidRPr="0066147F">
        <w:rPr>
          <w:rFonts w:cs="Arial"/>
          <w:color w:val="FF0000"/>
          <w:sz w:val="24"/>
          <w:szCs w:val="24"/>
          <w:lang w:val="ru-RU"/>
        </w:rPr>
        <w:t xml:space="preserve">                           Датум:</w:t>
      </w:r>
      <w:r w:rsidRPr="0066147F">
        <w:rPr>
          <w:rFonts w:cs="Arial"/>
          <w:color w:val="FF0000"/>
          <w:sz w:val="24"/>
          <w:szCs w:val="24"/>
          <w:lang w:val="ru-RU"/>
        </w:rPr>
        <w:tab/>
      </w:r>
      <w:r w:rsidRPr="0066147F">
        <w:rPr>
          <w:rFonts w:cs="Arial"/>
          <w:color w:val="FF0000"/>
          <w:sz w:val="24"/>
          <w:szCs w:val="24"/>
          <w:lang w:val="ru-RU"/>
        </w:rPr>
        <w:tab/>
        <w:t xml:space="preserve">                                                               Понуђач</w:t>
      </w:r>
    </w:p>
    <w:p w14:paraId="5873BE54" w14:textId="77777777" w:rsidR="00B92380" w:rsidRPr="0066147F" w:rsidRDefault="00B92380" w:rsidP="007E7BB8">
      <w:pPr>
        <w:tabs>
          <w:tab w:val="left" w:pos="0"/>
        </w:tabs>
        <w:rPr>
          <w:rFonts w:cs="Arial"/>
          <w:color w:val="FF0000"/>
          <w:sz w:val="24"/>
          <w:szCs w:val="24"/>
          <w:lang w:val="ru-RU"/>
        </w:rPr>
      </w:pPr>
      <w:r w:rsidRPr="0066147F">
        <w:rPr>
          <w:rFonts w:cs="Arial"/>
          <w:color w:val="FF0000"/>
          <w:sz w:val="24"/>
          <w:szCs w:val="24"/>
          <w:lang w:val="ru-RU"/>
        </w:rPr>
        <w:t xml:space="preserve">                 _________________                       М. П.                   ________________________</w:t>
      </w:r>
    </w:p>
    <w:p w14:paraId="6B5978E6" w14:textId="77777777" w:rsidR="00B92380" w:rsidRPr="0066147F" w:rsidRDefault="00B92380" w:rsidP="007E7BB8">
      <w:pPr>
        <w:tabs>
          <w:tab w:val="left" w:pos="0"/>
        </w:tabs>
        <w:spacing w:before="0"/>
        <w:rPr>
          <w:rFonts w:cs="Arial"/>
          <w:b/>
          <w:i/>
          <w:sz w:val="24"/>
          <w:szCs w:val="24"/>
          <w:lang w:val="ru-RU"/>
        </w:rPr>
      </w:pPr>
    </w:p>
    <w:p w14:paraId="62800E55" w14:textId="77777777" w:rsidR="00B92380" w:rsidRPr="0066147F" w:rsidRDefault="00B92380" w:rsidP="007E7BB8">
      <w:pPr>
        <w:tabs>
          <w:tab w:val="left" w:pos="0"/>
        </w:tabs>
        <w:spacing w:before="0"/>
        <w:rPr>
          <w:rFonts w:cs="Arial"/>
          <w:b/>
          <w:i/>
          <w:sz w:val="24"/>
          <w:szCs w:val="24"/>
          <w:lang w:val="ru-RU"/>
        </w:rPr>
      </w:pPr>
    </w:p>
    <w:p w14:paraId="65B2B99B" w14:textId="77777777" w:rsidR="007E7BB8" w:rsidRPr="0066147F" w:rsidRDefault="007E7BB8" w:rsidP="007E7BB8">
      <w:pPr>
        <w:tabs>
          <w:tab w:val="left" w:pos="0"/>
        </w:tabs>
        <w:spacing w:before="0"/>
        <w:rPr>
          <w:rFonts w:cs="Arial"/>
          <w:b/>
          <w:i/>
          <w:sz w:val="24"/>
          <w:szCs w:val="24"/>
          <w:lang w:val="ru-RU"/>
        </w:rPr>
      </w:pPr>
      <w:r w:rsidRPr="0066147F">
        <w:rPr>
          <w:rFonts w:cs="Arial"/>
          <w:b/>
          <w:i/>
          <w:sz w:val="24"/>
          <w:szCs w:val="24"/>
          <w:lang w:val="ru-RU"/>
        </w:rPr>
        <w:t>Напомена:</w:t>
      </w:r>
    </w:p>
    <w:p w14:paraId="14874A46" w14:textId="77777777" w:rsidR="007E7BB8" w:rsidRPr="0066147F" w:rsidRDefault="007E7BB8" w:rsidP="007E7BB8">
      <w:pPr>
        <w:spacing w:before="0"/>
        <w:rPr>
          <w:rFonts w:cs="Arial"/>
          <w:i/>
          <w:lang w:val="ru-RU"/>
        </w:rPr>
      </w:pPr>
      <w:r w:rsidRPr="0066147F">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539268A" w14:textId="77777777" w:rsidR="007E7BB8" w:rsidRPr="0066147F" w:rsidRDefault="007E7BB8" w:rsidP="007E7BB8">
      <w:pPr>
        <w:tabs>
          <w:tab w:val="left" w:pos="0"/>
        </w:tabs>
        <w:spacing w:before="0"/>
        <w:rPr>
          <w:rFonts w:cs="Arial"/>
          <w:i/>
          <w:lang w:val="ru-RU"/>
        </w:rPr>
      </w:pPr>
      <w:r w:rsidRPr="00874548">
        <w:rPr>
          <w:rFonts w:cs="Arial"/>
          <w:i/>
          <w:lang w:val="ru-RU"/>
        </w:rPr>
        <w:t>-</w:t>
      </w:r>
      <w:r w:rsidRPr="0066147F">
        <w:rPr>
          <w:rFonts w:cs="Arial"/>
          <w:i/>
          <w:lang w:val="sr-Latn-CS"/>
        </w:rPr>
        <w:t>остале трошкове припреме и подношења понуде</w:t>
      </w:r>
      <w:r w:rsidRPr="0066147F">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C883E12" w14:textId="77777777" w:rsidR="007E7BB8" w:rsidRPr="0066147F" w:rsidRDefault="007E7BB8" w:rsidP="007E7BB8">
      <w:pPr>
        <w:spacing w:before="0"/>
        <w:rPr>
          <w:rFonts w:cs="Arial"/>
          <w:i/>
          <w:lang w:val="ru-RU"/>
        </w:rPr>
      </w:pPr>
      <w:r w:rsidRPr="0066147F">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C20C63" w14:textId="77777777" w:rsidR="007E7BB8" w:rsidRPr="0066147F" w:rsidRDefault="007E7BB8" w:rsidP="007E7BB8">
      <w:pPr>
        <w:pStyle w:val="KDKomentar"/>
        <w:spacing w:before="0"/>
        <w:rPr>
          <w:rFonts w:eastAsia="TimesNewRomanPS-BoldMT" w:cs="Arial"/>
          <w:color w:val="auto"/>
          <w:sz w:val="22"/>
          <w:szCs w:val="22"/>
        </w:rPr>
      </w:pPr>
      <w:r w:rsidRPr="0066147F">
        <w:rPr>
          <w:rFonts w:eastAsia="TimesNewRomanPS-BoldMT" w:cs="Arial"/>
          <w:color w:val="auto"/>
          <w:sz w:val="22"/>
          <w:szCs w:val="22"/>
        </w:rPr>
        <w:t xml:space="preserve">-Уколико </w:t>
      </w:r>
      <w:r w:rsidRPr="0066147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6147F">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C61EF41" w14:textId="77777777" w:rsidR="00764123" w:rsidRPr="0066147F" w:rsidRDefault="007E7BB8" w:rsidP="00925E05">
      <w:pPr>
        <w:pStyle w:val="KDObrazac"/>
        <w:spacing w:before="0"/>
        <w:rPr>
          <w:sz w:val="24"/>
          <w:szCs w:val="24"/>
          <w:lang w:val="sr-Latn-CS"/>
        </w:rPr>
      </w:pPr>
      <w:r w:rsidRPr="0066147F">
        <w:rPr>
          <w:sz w:val="24"/>
          <w:szCs w:val="24"/>
          <w:lang w:val="sr-Latn-CS"/>
        </w:rPr>
        <w:br w:type="page"/>
      </w:r>
    </w:p>
    <w:p w14:paraId="542480C8" w14:textId="77777777" w:rsidR="009507A8" w:rsidRPr="0066147F" w:rsidRDefault="009507A8" w:rsidP="00764123">
      <w:pPr>
        <w:pStyle w:val="KDObrazac"/>
        <w:rPr>
          <w:sz w:val="24"/>
          <w:szCs w:val="24"/>
          <w:lang w:val="sr-Cyrl-CS"/>
        </w:rPr>
        <w:sectPr w:rsidR="009507A8" w:rsidRPr="0066147F" w:rsidSect="00323A32">
          <w:footnotePr>
            <w:pos w:val="beneathText"/>
          </w:footnotePr>
          <w:pgSz w:w="11909" w:h="16834" w:code="9"/>
          <w:pgMar w:top="720" w:right="720" w:bottom="720" w:left="720" w:header="113" w:footer="227" w:gutter="0"/>
          <w:cols w:space="708"/>
          <w:titlePg/>
          <w:docGrid w:linePitch="360"/>
        </w:sectPr>
      </w:pPr>
    </w:p>
    <w:p w14:paraId="176D4F5A" w14:textId="77777777" w:rsidR="009507A8" w:rsidRPr="0066147F" w:rsidRDefault="00843AD6" w:rsidP="009507A8">
      <w:pPr>
        <w:pStyle w:val="KDObrazac"/>
        <w:rPr>
          <w:sz w:val="24"/>
          <w:szCs w:val="24"/>
          <w:lang w:val="sr-Cyrl-CS"/>
        </w:rPr>
      </w:pPr>
      <w:r w:rsidRPr="0066147F">
        <w:rPr>
          <w:sz w:val="24"/>
          <w:szCs w:val="24"/>
          <w:lang w:val="sr-Cyrl-CS"/>
        </w:rPr>
        <w:lastRenderedPageBreak/>
        <w:t>ОБРАЗАЦ 6</w:t>
      </w:r>
      <w:r w:rsidR="00A30186" w:rsidRPr="0066147F">
        <w:rPr>
          <w:sz w:val="24"/>
          <w:szCs w:val="24"/>
          <w:lang w:val="sr-Cyrl-CS"/>
        </w:rPr>
        <w:t>.</w:t>
      </w:r>
    </w:p>
    <w:p w14:paraId="5789E93D" w14:textId="77777777" w:rsidR="009507A8" w:rsidRPr="0066147F" w:rsidRDefault="009507A8" w:rsidP="009507A8">
      <w:pPr>
        <w:pStyle w:val="KDObrazac"/>
        <w:jc w:val="center"/>
        <w:rPr>
          <w:sz w:val="24"/>
          <w:szCs w:val="24"/>
          <w:lang w:val="sr-Cyrl-CS"/>
        </w:rPr>
      </w:pPr>
      <w:r w:rsidRPr="0066147F">
        <w:rPr>
          <w:sz w:val="24"/>
          <w:szCs w:val="24"/>
          <w:lang w:val="sr-Cyrl-CS"/>
        </w:rPr>
        <w:t>"Најава испоруке добара"</w:t>
      </w:r>
    </w:p>
    <w:p w14:paraId="60C5B62E" w14:textId="77777777" w:rsidR="009507A8" w:rsidRPr="0066147F" w:rsidRDefault="009507A8" w:rsidP="009507A8">
      <w:pPr>
        <w:pStyle w:val="KDObrazac"/>
        <w:jc w:val="center"/>
        <w:rPr>
          <w:sz w:val="24"/>
          <w:szCs w:val="24"/>
          <w:lang w:val="sr-Cyrl-CS"/>
        </w:rPr>
      </w:pPr>
    </w:p>
    <w:tbl>
      <w:tblPr>
        <w:tblW w:w="155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270"/>
        <w:gridCol w:w="2610"/>
        <w:gridCol w:w="9540"/>
        <w:gridCol w:w="3150"/>
      </w:tblGrid>
      <w:tr w:rsidR="009507A8" w:rsidRPr="0066147F" w14:paraId="13C413AC" w14:textId="77777777" w:rsidTr="009507A8">
        <w:trPr>
          <w:cantSplit/>
          <w:trHeight w:val="265"/>
        </w:trPr>
        <w:tc>
          <w:tcPr>
            <w:tcW w:w="270" w:type="dxa"/>
            <w:vMerge w:val="restart"/>
            <w:tcBorders>
              <w:top w:val="single" w:sz="12" w:space="0" w:color="auto"/>
              <w:left w:val="single" w:sz="12" w:space="0" w:color="auto"/>
              <w:bottom w:val="single" w:sz="12" w:space="0" w:color="auto"/>
              <w:right w:val="nil"/>
            </w:tcBorders>
            <w:vAlign w:val="center"/>
          </w:tcPr>
          <w:p w14:paraId="1BEAE791" w14:textId="77777777" w:rsidR="009507A8" w:rsidRPr="0066147F" w:rsidRDefault="009507A8" w:rsidP="009507A8">
            <w:pPr>
              <w:pStyle w:val="KDObrazac"/>
              <w:jc w:val="both"/>
              <w:rPr>
                <w:sz w:val="20"/>
                <w:szCs w:val="20"/>
                <w:lang w:val="sr-Cyrl-CS"/>
              </w:rPr>
            </w:pPr>
            <w:r w:rsidRPr="0066147F">
              <w:rPr>
                <w:noProof/>
                <w:sz w:val="20"/>
                <w:szCs w:val="20"/>
              </w:rPr>
              <w:drawing>
                <wp:anchor distT="0" distB="0" distL="114300" distR="114300" simplePos="0" relativeHeight="251659264" behindDoc="0" locked="0" layoutInCell="1" allowOverlap="1" wp14:anchorId="7E5A97DC" wp14:editId="7480D43F">
                  <wp:simplePos x="0" y="0"/>
                  <wp:positionH relativeFrom="column">
                    <wp:posOffset>66040</wp:posOffset>
                  </wp:positionH>
                  <wp:positionV relativeFrom="paragraph">
                    <wp:posOffset>128905</wp:posOffset>
                  </wp:positionV>
                  <wp:extent cx="1649095" cy="3238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anchor>
              </w:drawing>
            </w:r>
          </w:p>
          <w:p w14:paraId="1DC26BE3" w14:textId="77777777" w:rsidR="009507A8" w:rsidRPr="0066147F" w:rsidRDefault="009507A8" w:rsidP="009507A8">
            <w:pPr>
              <w:pStyle w:val="KDObrazac"/>
              <w:jc w:val="both"/>
              <w:rPr>
                <w:sz w:val="20"/>
                <w:szCs w:val="20"/>
                <w:lang w:val="sr-Cyrl-CS"/>
              </w:rPr>
            </w:pPr>
          </w:p>
        </w:tc>
        <w:tc>
          <w:tcPr>
            <w:tcW w:w="2610" w:type="dxa"/>
            <w:vMerge w:val="restart"/>
            <w:tcBorders>
              <w:top w:val="single" w:sz="12" w:space="0" w:color="auto"/>
              <w:left w:val="nil"/>
              <w:bottom w:val="single" w:sz="12" w:space="0" w:color="auto"/>
              <w:right w:val="single" w:sz="12" w:space="0" w:color="auto"/>
            </w:tcBorders>
            <w:vAlign w:val="center"/>
            <w:hideMark/>
          </w:tcPr>
          <w:p w14:paraId="46B19E82" w14:textId="77777777" w:rsidR="009507A8" w:rsidRPr="0066147F" w:rsidRDefault="009507A8" w:rsidP="009507A8">
            <w:pPr>
              <w:pStyle w:val="KDObrazac"/>
              <w:jc w:val="both"/>
              <w:rPr>
                <w:sz w:val="20"/>
                <w:szCs w:val="20"/>
                <w:lang w:val="sr-Cyrl-CS"/>
              </w:rPr>
            </w:pPr>
          </w:p>
        </w:tc>
        <w:tc>
          <w:tcPr>
            <w:tcW w:w="9540" w:type="dxa"/>
            <w:vMerge w:val="restart"/>
            <w:tcBorders>
              <w:top w:val="single" w:sz="12" w:space="0" w:color="auto"/>
              <w:left w:val="single" w:sz="12" w:space="0" w:color="auto"/>
              <w:bottom w:val="single" w:sz="12" w:space="0" w:color="auto"/>
              <w:right w:val="single" w:sz="12" w:space="0" w:color="auto"/>
            </w:tcBorders>
            <w:vAlign w:val="center"/>
            <w:hideMark/>
          </w:tcPr>
          <w:p w14:paraId="271AC02A" w14:textId="77777777" w:rsidR="009507A8" w:rsidRPr="0066147F" w:rsidRDefault="009507A8" w:rsidP="009507A8">
            <w:pPr>
              <w:pStyle w:val="KDObrazac"/>
              <w:jc w:val="both"/>
              <w:rPr>
                <w:bCs/>
                <w:sz w:val="20"/>
                <w:szCs w:val="20"/>
                <w:lang w:val="sr-Cyrl-CS"/>
              </w:rPr>
            </w:pPr>
          </w:p>
          <w:p w14:paraId="484AC40E" w14:textId="77777777" w:rsidR="009507A8" w:rsidRPr="0066147F" w:rsidRDefault="009507A8" w:rsidP="009507A8">
            <w:pPr>
              <w:pStyle w:val="KDObrazac"/>
              <w:jc w:val="center"/>
              <w:rPr>
                <w:sz w:val="20"/>
                <w:szCs w:val="20"/>
              </w:rPr>
            </w:pPr>
            <w:r w:rsidRPr="0066147F">
              <w:rPr>
                <w:sz w:val="20"/>
                <w:szCs w:val="20"/>
                <w:lang w:val="sr-Cyrl-CS"/>
              </w:rPr>
              <w:t>Најава испоруке добара</w:t>
            </w:r>
          </w:p>
          <w:p w14:paraId="77501AC9" w14:textId="77777777" w:rsidR="009507A8" w:rsidRPr="0066147F" w:rsidRDefault="009507A8" w:rsidP="009507A8">
            <w:pPr>
              <w:pStyle w:val="KDObrazac"/>
              <w:jc w:val="both"/>
              <w:rPr>
                <w:sz w:val="20"/>
                <w:szCs w:val="20"/>
              </w:rPr>
            </w:pPr>
          </w:p>
        </w:tc>
        <w:tc>
          <w:tcPr>
            <w:tcW w:w="3150" w:type="dxa"/>
            <w:tcBorders>
              <w:top w:val="single" w:sz="12" w:space="0" w:color="auto"/>
              <w:left w:val="single" w:sz="12" w:space="0" w:color="auto"/>
              <w:bottom w:val="single" w:sz="12" w:space="0" w:color="auto"/>
              <w:right w:val="single" w:sz="12" w:space="0" w:color="auto"/>
            </w:tcBorders>
            <w:vAlign w:val="center"/>
            <w:hideMark/>
          </w:tcPr>
          <w:p w14:paraId="572078B8" w14:textId="77777777" w:rsidR="009507A8" w:rsidRPr="0066147F" w:rsidRDefault="009507A8" w:rsidP="009507A8">
            <w:pPr>
              <w:pStyle w:val="KDObrazac"/>
              <w:jc w:val="both"/>
              <w:rPr>
                <w:sz w:val="20"/>
                <w:szCs w:val="20"/>
              </w:rPr>
            </w:pPr>
            <w:r w:rsidRPr="0066147F">
              <w:rPr>
                <w:sz w:val="20"/>
                <w:szCs w:val="20"/>
                <w:lang w:val="sr-Cyrl-CS"/>
              </w:rPr>
              <w:t>ФК.</w:t>
            </w:r>
            <w:r w:rsidRPr="0066147F">
              <w:rPr>
                <w:sz w:val="20"/>
                <w:szCs w:val="20"/>
              </w:rPr>
              <w:t>7.4.4.1.4</w:t>
            </w:r>
          </w:p>
        </w:tc>
      </w:tr>
      <w:tr w:rsidR="009507A8" w:rsidRPr="0066147F" w14:paraId="68E6D7BA" w14:textId="77777777" w:rsidTr="009507A8">
        <w:trPr>
          <w:cantSplit/>
          <w:trHeight w:val="549"/>
        </w:trPr>
        <w:tc>
          <w:tcPr>
            <w:tcW w:w="270" w:type="dxa"/>
            <w:vMerge/>
            <w:tcBorders>
              <w:top w:val="single" w:sz="12" w:space="0" w:color="auto"/>
              <w:left w:val="single" w:sz="12" w:space="0" w:color="auto"/>
              <w:bottom w:val="single" w:sz="12" w:space="0" w:color="auto"/>
              <w:right w:val="nil"/>
            </w:tcBorders>
            <w:vAlign w:val="center"/>
            <w:hideMark/>
          </w:tcPr>
          <w:p w14:paraId="64336561" w14:textId="77777777" w:rsidR="009507A8" w:rsidRPr="0066147F" w:rsidRDefault="009507A8" w:rsidP="009507A8">
            <w:pPr>
              <w:pStyle w:val="KDObrazac"/>
              <w:jc w:val="both"/>
              <w:rPr>
                <w:sz w:val="20"/>
                <w:szCs w:val="20"/>
              </w:rPr>
            </w:pPr>
          </w:p>
        </w:tc>
        <w:tc>
          <w:tcPr>
            <w:tcW w:w="2610" w:type="dxa"/>
            <w:vMerge/>
            <w:tcBorders>
              <w:top w:val="single" w:sz="12" w:space="0" w:color="auto"/>
              <w:left w:val="nil"/>
              <w:bottom w:val="single" w:sz="12" w:space="0" w:color="auto"/>
              <w:right w:val="single" w:sz="12" w:space="0" w:color="auto"/>
            </w:tcBorders>
            <w:vAlign w:val="center"/>
            <w:hideMark/>
          </w:tcPr>
          <w:p w14:paraId="22C52769" w14:textId="77777777" w:rsidR="009507A8" w:rsidRPr="0066147F" w:rsidRDefault="009507A8" w:rsidP="009507A8">
            <w:pPr>
              <w:pStyle w:val="KDObrazac"/>
              <w:jc w:val="both"/>
              <w:rPr>
                <w:sz w:val="20"/>
                <w:szCs w:val="20"/>
              </w:rPr>
            </w:pPr>
          </w:p>
        </w:tc>
        <w:tc>
          <w:tcPr>
            <w:tcW w:w="9540" w:type="dxa"/>
            <w:vMerge/>
            <w:tcBorders>
              <w:top w:val="single" w:sz="12" w:space="0" w:color="auto"/>
              <w:left w:val="single" w:sz="12" w:space="0" w:color="auto"/>
              <w:bottom w:val="single" w:sz="12" w:space="0" w:color="auto"/>
              <w:right w:val="single" w:sz="12" w:space="0" w:color="auto"/>
            </w:tcBorders>
            <w:vAlign w:val="center"/>
            <w:hideMark/>
          </w:tcPr>
          <w:p w14:paraId="0085B393" w14:textId="77777777" w:rsidR="009507A8" w:rsidRPr="0066147F" w:rsidRDefault="009507A8" w:rsidP="009507A8">
            <w:pPr>
              <w:pStyle w:val="KDObrazac"/>
              <w:jc w:val="both"/>
              <w:rPr>
                <w:sz w:val="20"/>
                <w:szCs w:val="20"/>
              </w:rPr>
            </w:pPr>
          </w:p>
        </w:tc>
        <w:tc>
          <w:tcPr>
            <w:tcW w:w="3150" w:type="dxa"/>
            <w:tcBorders>
              <w:top w:val="single" w:sz="12" w:space="0" w:color="auto"/>
              <w:left w:val="single" w:sz="12" w:space="0" w:color="auto"/>
              <w:bottom w:val="single" w:sz="12" w:space="0" w:color="auto"/>
              <w:right w:val="single" w:sz="12" w:space="0" w:color="auto"/>
            </w:tcBorders>
            <w:vAlign w:val="center"/>
            <w:hideMark/>
          </w:tcPr>
          <w:p w14:paraId="2446CC5F" w14:textId="77777777" w:rsidR="009507A8" w:rsidRPr="0066147F" w:rsidRDefault="009507A8" w:rsidP="009507A8">
            <w:pPr>
              <w:pStyle w:val="KDObrazac"/>
              <w:jc w:val="both"/>
              <w:rPr>
                <w:sz w:val="20"/>
                <w:szCs w:val="20"/>
                <w:lang w:val="sr-Cyrl-CS"/>
              </w:rPr>
            </w:pPr>
            <w:r w:rsidRPr="0066147F">
              <w:rPr>
                <w:sz w:val="20"/>
                <w:szCs w:val="20"/>
                <w:lang w:val="sr-Cyrl-CS"/>
              </w:rPr>
              <w:t>Број:</w:t>
            </w:r>
          </w:p>
          <w:p w14:paraId="4B1B144E" w14:textId="77777777" w:rsidR="009507A8" w:rsidRPr="0066147F" w:rsidRDefault="009507A8" w:rsidP="009507A8">
            <w:pPr>
              <w:pStyle w:val="KDObrazac"/>
              <w:jc w:val="both"/>
              <w:rPr>
                <w:sz w:val="20"/>
                <w:szCs w:val="20"/>
                <w:lang w:val="sr-Cyrl-CS"/>
              </w:rPr>
            </w:pPr>
            <w:r w:rsidRPr="0066147F">
              <w:rPr>
                <w:sz w:val="20"/>
                <w:szCs w:val="20"/>
                <w:lang w:val="sr-Cyrl-CS"/>
              </w:rPr>
              <w:t>Д</w:t>
            </w:r>
            <w:r w:rsidRPr="0066147F">
              <w:rPr>
                <w:sz w:val="20"/>
                <w:szCs w:val="20"/>
              </w:rPr>
              <w:t>а</w:t>
            </w:r>
            <w:r w:rsidRPr="0066147F">
              <w:rPr>
                <w:sz w:val="20"/>
                <w:szCs w:val="20"/>
                <w:lang w:val="sr-Cyrl-CS"/>
              </w:rPr>
              <w:t>тум</w:t>
            </w:r>
            <w:r w:rsidRPr="0066147F">
              <w:rPr>
                <w:sz w:val="20"/>
                <w:szCs w:val="20"/>
                <w:lang w:val="sr-Latn-CS"/>
              </w:rPr>
              <w:t>:</w:t>
            </w:r>
          </w:p>
        </w:tc>
      </w:tr>
    </w:tbl>
    <w:p w14:paraId="7AEEE591" w14:textId="77777777" w:rsidR="009507A8" w:rsidRPr="0066147F" w:rsidRDefault="009507A8" w:rsidP="009507A8">
      <w:pPr>
        <w:pStyle w:val="KDObrazac"/>
        <w:spacing w:before="0"/>
        <w:jc w:val="both"/>
        <w:rPr>
          <w:sz w:val="24"/>
          <w:szCs w:val="24"/>
          <w:lang w:val="sr-Cyrl-CS"/>
        </w:rPr>
      </w:pPr>
    </w:p>
    <w:tbl>
      <w:tblPr>
        <w:tblpPr w:leftFromText="180" w:rightFromText="180" w:vertAnchor="text" w:horzAnchor="page" w:tblpX="837" w:tblpY="251"/>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122"/>
        <w:gridCol w:w="1670"/>
        <w:gridCol w:w="1258"/>
        <w:gridCol w:w="3297"/>
        <w:gridCol w:w="557"/>
        <w:gridCol w:w="966"/>
        <w:gridCol w:w="1501"/>
        <w:gridCol w:w="939"/>
        <w:gridCol w:w="1435"/>
        <w:gridCol w:w="1212"/>
      </w:tblGrid>
      <w:tr w:rsidR="009507A8" w:rsidRPr="0066147F" w14:paraId="35C04C64" w14:textId="77777777" w:rsidTr="00FF6240">
        <w:trPr>
          <w:trHeight w:val="890"/>
        </w:trPr>
        <w:tc>
          <w:tcPr>
            <w:tcW w:w="361" w:type="pct"/>
            <w:shd w:val="clear" w:color="auto" w:fill="F3F3F3"/>
            <w:vAlign w:val="center"/>
          </w:tcPr>
          <w:p w14:paraId="39E9D434" w14:textId="77777777" w:rsidR="009507A8" w:rsidRPr="0066147F" w:rsidRDefault="009507A8" w:rsidP="009507A8">
            <w:pPr>
              <w:pStyle w:val="KDObrazac"/>
              <w:spacing w:before="0"/>
              <w:jc w:val="both"/>
              <w:rPr>
                <w:sz w:val="20"/>
                <w:szCs w:val="20"/>
                <w:lang w:val="sr-Cyrl-CS"/>
              </w:rPr>
            </w:pPr>
            <w:r w:rsidRPr="0066147F">
              <w:rPr>
                <w:sz w:val="20"/>
                <w:szCs w:val="20"/>
                <w:lang w:val="sr-Cyrl-CS"/>
              </w:rPr>
              <w:t>Ред</w:t>
            </w:r>
            <w:r w:rsidRPr="0066147F">
              <w:rPr>
                <w:sz w:val="20"/>
                <w:szCs w:val="20"/>
              </w:rPr>
              <w:t>.</w:t>
            </w:r>
            <w:r w:rsidRPr="0066147F">
              <w:rPr>
                <w:sz w:val="20"/>
                <w:szCs w:val="20"/>
                <w:lang w:val="sr-Cyrl-CS"/>
              </w:rPr>
              <w:t xml:space="preserve"> број  из Уговора</w:t>
            </w:r>
          </w:p>
        </w:tc>
        <w:tc>
          <w:tcPr>
            <w:tcW w:w="373" w:type="pct"/>
            <w:shd w:val="clear" w:color="auto" w:fill="F3F3F3"/>
            <w:vAlign w:val="center"/>
          </w:tcPr>
          <w:p w14:paraId="5A7E915A"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Број јавне набавке</w:t>
            </w:r>
          </w:p>
        </w:tc>
        <w:tc>
          <w:tcPr>
            <w:tcW w:w="555" w:type="pct"/>
            <w:shd w:val="clear" w:color="auto" w:fill="F3F3F3"/>
            <w:vAlign w:val="center"/>
          </w:tcPr>
          <w:p w14:paraId="449B07F5"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Датум и</w:t>
            </w:r>
          </w:p>
          <w:p w14:paraId="0A8D08D1"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број Уговора</w:t>
            </w:r>
          </w:p>
        </w:tc>
        <w:tc>
          <w:tcPr>
            <w:tcW w:w="418" w:type="pct"/>
            <w:shd w:val="clear" w:color="auto" w:fill="F3F3F3"/>
            <w:vAlign w:val="center"/>
          </w:tcPr>
          <w:p w14:paraId="5F97DFFD" w14:textId="77777777" w:rsidR="009507A8" w:rsidRPr="0066147F" w:rsidRDefault="009507A8" w:rsidP="009507A8">
            <w:pPr>
              <w:pStyle w:val="KDObrazac"/>
              <w:spacing w:before="0"/>
              <w:jc w:val="both"/>
              <w:rPr>
                <w:sz w:val="20"/>
                <w:szCs w:val="20"/>
                <w:lang w:val="sr-Cyrl-CS"/>
              </w:rPr>
            </w:pPr>
            <w:r w:rsidRPr="0066147F">
              <w:rPr>
                <w:sz w:val="20"/>
                <w:szCs w:val="20"/>
                <w:lang w:val="sr-Cyrl-CS"/>
              </w:rPr>
              <w:t>Шифра ЕРЦ</w:t>
            </w:r>
          </w:p>
        </w:tc>
        <w:tc>
          <w:tcPr>
            <w:tcW w:w="1096" w:type="pct"/>
            <w:shd w:val="clear" w:color="auto" w:fill="F3F3F3"/>
            <w:vAlign w:val="center"/>
          </w:tcPr>
          <w:p w14:paraId="6078D13D" w14:textId="77777777" w:rsidR="009507A8" w:rsidRPr="0066147F" w:rsidRDefault="009507A8" w:rsidP="009507A8">
            <w:pPr>
              <w:pStyle w:val="KDObrazac"/>
              <w:spacing w:before="0"/>
              <w:jc w:val="center"/>
              <w:rPr>
                <w:sz w:val="20"/>
                <w:szCs w:val="20"/>
                <w:lang w:val="sr-Cyrl-CS"/>
              </w:rPr>
            </w:pPr>
            <w:r w:rsidRPr="0066147F">
              <w:rPr>
                <w:sz w:val="20"/>
                <w:szCs w:val="20"/>
                <w:lang w:val="sr-Cyrl-CS"/>
              </w:rPr>
              <w:t>Називи атрибути</w:t>
            </w:r>
          </w:p>
        </w:tc>
        <w:tc>
          <w:tcPr>
            <w:tcW w:w="185" w:type="pct"/>
            <w:shd w:val="clear" w:color="auto" w:fill="F3F3F3"/>
            <w:vAlign w:val="center"/>
          </w:tcPr>
          <w:p w14:paraId="15FFF352" w14:textId="77777777" w:rsidR="009507A8" w:rsidRPr="0066147F" w:rsidRDefault="009507A8" w:rsidP="009507A8">
            <w:pPr>
              <w:pStyle w:val="KDObrazac"/>
              <w:spacing w:before="0"/>
              <w:jc w:val="both"/>
              <w:rPr>
                <w:sz w:val="20"/>
                <w:szCs w:val="20"/>
                <w:lang w:val="sr-Cyrl-CS"/>
              </w:rPr>
            </w:pPr>
            <w:r w:rsidRPr="0066147F">
              <w:rPr>
                <w:sz w:val="20"/>
                <w:szCs w:val="20"/>
                <w:lang w:val="sr-Cyrl-CS"/>
              </w:rPr>
              <w:t>ЈМ</w:t>
            </w:r>
          </w:p>
        </w:tc>
        <w:tc>
          <w:tcPr>
            <w:tcW w:w="321" w:type="pct"/>
            <w:shd w:val="clear" w:color="auto" w:fill="F3F3F3"/>
            <w:vAlign w:val="center"/>
          </w:tcPr>
          <w:p w14:paraId="17264252"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Маса (</w:t>
            </w:r>
            <w:r w:rsidRPr="0066147F">
              <w:rPr>
                <w:sz w:val="20"/>
                <w:szCs w:val="20"/>
              </w:rPr>
              <w:t>kg</w:t>
            </w:r>
            <w:r w:rsidRPr="0066147F">
              <w:rPr>
                <w:sz w:val="20"/>
                <w:szCs w:val="20"/>
                <w:lang w:val="sr-Cyrl-CS"/>
              </w:rPr>
              <w:t>/</w:t>
            </w:r>
            <w:r w:rsidRPr="0066147F">
              <w:rPr>
                <w:sz w:val="20"/>
                <w:szCs w:val="20"/>
              </w:rPr>
              <w:t>kom</w:t>
            </w:r>
            <w:r w:rsidRPr="0066147F">
              <w:rPr>
                <w:sz w:val="20"/>
                <w:szCs w:val="20"/>
                <w:lang w:val="sr-Cyrl-CS"/>
              </w:rPr>
              <w:t>)</w:t>
            </w:r>
          </w:p>
        </w:tc>
        <w:tc>
          <w:tcPr>
            <w:tcW w:w="499" w:type="pct"/>
            <w:shd w:val="clear" w:color="auto" w:fill="F3F3F3"/>
            <w:vAlign w:val="center"/>
          </w:tcPr>
          <w:p w14:paraId="31CAF9BD"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Ознака материјала</w:t>
            </w:r>
          </w:p>
        </w:tc>
        <w:tc>
          <w:tcPr>
            <w:tcW w:w="312" w:type="pct"/>
            <w:shd w:val="clear" w:color="auto" w:fill="F3F3F3"/>
            <w:vAlign w:val="center"/>
          </w:tcPr>
          <w:p w14:paraId="52DB991B" w14:textId="77777777" w:rsidR="009507A8" w:rsidRPr="0066147F" w:rsidRDefault="009507A8" w:rsidP="009507A8">
            <w:pPr>
              <w:pStyle w:val="KDObrazac"/>
              <w:spacing w:before="0"/>
              <w:jc w:val="both"/>
              <w:rPr>
                <w:sz w:val="20"/>
                <w:szCs w:val="20"/>
                <w:lang w:val="sr-Cyrl-CS"/>
              </w:rPr>
            </w:pPr>
            <w:r w:rsidRPr="0066147F">
              <w:rPr>
                <w:sz w:val="20"/>
                <w:szCs w:val="20"/>
                <w:lang w:val="sr-Cyrl-CS"/>
              </w:rPr>
              <w:t>Шаржа</w:t>
            </w:r>
          </w:p>
        </w:tc>
        <w:tc>
          <w:tcPr>
            <w:tcW w:w="477" w:type="pct"/>
            <w:shd w:val="clear" w:color="auto" w:fill="F3F3F3"/>
            <w:vAlign w:val="center"/>
          </w:tcPr>
          <w:p w14:paraId="4D8D8BA8"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Отпремница број</w:t>
            </w:r>
          </w:p>
        </w:tc>
        <w:tc>
          <w:tcPr>
            <w:tcW w:w="403" w:type="pct"/>
            <w:shd w:val="clear" w:color="auto" w:fill="F3F3F3"/>
            <w:vAlign w:val="center"/>
          </w:tcPr>
          <w:p w14:paraId="4A33869F" w14:textId="77777777" w:rsidR="009507A8" w:rsidRPr="0066147F" w:rsidRDefault="009507A8" w:rsidP="009507A8">
            <w:pPr>
              <w:pStyle w:val="KDObrazac"/>
              <w:spacing w:before="0"/>
              <w:jc w:val="both"/>
              <w:rPr>
                <w:sz w:val="20"/>
                <w:szCs w:val="20"/>
                <w:lang w:val="sr-Cyrl-CS"/>
              </w:rPr>
            </w:pPr>
            <w:r w:rsidRPr="0066147F">
              <w:rPr>
                <w:sz w:val="20"/>
                <w:szCs w:val="20"/>
                <w:lang w:val="sr-Cyrl-CS"/>
              </w:rPr>
              <w:t>Атест број</w:t>
            </w:r>
          </w:p>
        </w:tc>
      </w:tr>
      <w:tr w:rsidR="00FF6240" w:rsidRPr="0066147F" w14:paraId="6E2AC067" w14:textId="77777777" w:rsidTr="00FF6240">
        <w:trPr>
          <w:trHeight w:val="325"/>
        </w:trPr>
        <w:tc>
          <w:tcPr>
            <w:tcW w:w="361" w:type="pct"/>
            <w:shd w:val="clear" w:color="auto" w:fill="auto"/>
            <w:vAlign w:val="center"/>
          </w:tcPr>
          <w:p w14:paraId="2D3F6EDF"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758D32FB"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44E9BC72"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55EF4598"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574DAC70"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59DD24D2"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13DA67DB" w14:textId="77777777" w:rsidR="009507A8" w:rsidRPr="0066147F" w:rsidRDefault="009507A8" w:rsidP="009507A8">
            <w:pPr>
              <w:pStyle w:val="KDObrazac"/>
              <w:spacing w:before="0"/>
              <w:rPr>
                <w:sz w:val="24"/>
                <w:szCs w:val="24"/>
              </w:rPr>
            </w:pPr>
          </w:p>
        </w:tc>
        <w:tc>
          <w:tcPr>
            <w:tcW w:w="499" w:type="pct"/>
            <w:shd w:val="clear" w:color="auto" w:fill="auto"/>
            <w:vAlign w:val="center"/>
          </w:tcPr>
          <w:p w14:paraId="3CCEEEB0"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69A79D44"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5E4936E8"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39CC5020" w14:textId="77777777" w:rsidR="009507A8" w:rsidRPr="0066147F" w:rsidRDefault="009507A8" w:rsidP="009507A8">
            <w:pPr>
              <w:pStyle w:val="KDObrazac"/>
              <w:spacing w:before="0"/>
              <w:rPr>
                <w:sz w:val="24"/>
                <w:szCs w:val="24"/>
                <w:lang w:val="sr-Cyrl-CS"/>
              </w:rPr>
            </w:pPr>
          </w:p>
        </w:tc>
      </w:tr>
      <w:tr w:rsidR="00FF6240" w:rsidRPr="0066147F" w14:paraId="10776DC6" w14:textId="77777777" w:rsidTr="00FF6240">
        <w:trPr>
          <w:trHeight w:val="325"/>
        </w:trPr>
        <w:tc>
          <w:tcPr>
            <w:tcW w:w="361" w:type="pct"/>
            <w:shd w:val="clear" w:color="auto" w:fill="auto"/>
            <w:vAlign w:val="center"/>
          </w:tcPr>
          <w:p w14:paraId="79241504"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78474657"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61627C9A"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1A5309AC"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7EA6CA45"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5FAAC182"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34CE8F97" w14:textId="77777777" w:rsidR="009507A8" w:rsidRPr="0066147F" w:rsidRDefault="009507A8" w:rsidP="009507A8">
            <w:pPr>
              <w:pStyle w:val="KDObrazac"/>
              <w:spacing w:before="0"/>
              <w:rPr>
                <w:sz w:val="24"/>
                <w:szCs w:val="24"/>
                <w:lang w:val="sr-Cyrl-CS"/>
              </w:rPr>
            </w:pPr>
          </w:p>
        </w:tc>
        <w:tc>
          <w:tcPr>
            <w:tcW w:w="499" w:type="pct"/>
            <w:shd w:val="clear" w:color="auto" w:fill="auto"/>
            <w:vAlign w:val="center"/>
          </w:tcPr>
          <w:p w14:paraId="736754E4"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5E30A224"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0AC92DE7"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62F29CD4" w14:textId="77777777" w:rsidR="009507A8" w:rsidRPr="0066147F" w:rsidRDefault="009507A8" w:rsidP="009507A8">
            <w:pPr>
              <w:pStyle w:val="KDObrazac"/>
              <w:spacing w:before="0"/>
              <w:rPr>
                <w:sz w:val="24"/>
                <w:szCs w:val="24"/>
                <w:lang w:val="sr-Cyrl-CS"/>
              </w:rPr>
            </w:pPr>
          </w:p>
        </w:tc>
      </w:tr>
      <w:tr w:rsidR="00FF6240" w:rsidRPr="0066147F" w14:paraId="7766A867" w14:textId="77777777" w:rsidTr="00FF6240">
        <w:trPr>
          <w:trHeight w:val="325"/>
        </w:trPr>
        <w:tc>
          <w:tcPr>
            <w:tcW w:w="361" w:type="pct"/>
            <w:shd w:val="clear" w:color="auto" w:fill="auto"/>
            <w:vAlign w:val="center"/>
          </w:tcPr>
          <w:p w14:paraId="50BB08F7"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3253C2E0"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5267C85E"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727E9271"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7CC4E026"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27D80F9C"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26DBAC9D" w14:textId="77777777" w:rsidR="009507A8" w:rsidRPr="0066147F" w:rsidRDefault="009507A8" w:rsidP="009507A8">
            <w:pPr>
              <w:pStyle w:val="KDObrazac"/>
              <w:spacing w:before="0"/>
              <w:rPr>
                <w:sz w:val="24"/>
                <w:szCs w:val="24"/>
                <w:lang w:val="sr-Cyrl-CS"/>
              </w:rPr>
            </w:pPr>
          </w:p>
        </w:tc>
        <w:tc>
          <w:tcPr>
            <w:tcW w:w="499" w:type="pct"/>
            <w:shd w:val="clear" w:color="auto" w:fill="auto"/>
            <w:vAlign w:val="center"/>
          </w:tcPr>
          <w:p w14:paraId="5479CDD0"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5FD9890A"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376B34BA"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26D29339" w14:textId="77777777" w:rsidR="009507A8" w:rsidRPr="0066147F" w:rsidRDefault="009507A8" w:rsidP="009507A8">
            <w:pPr>
              <w:pStyle w:val="KDObrazac"/>
              <w:spacing w:before="0"/>
              <w:rPr>
                <w:sz w:val="24"/>
                <w:szCs w:val="24"/>
                <w:lang w:val="sr-Cyrl-CS"/>
              </w:rPr>
            </w:pPr>
          </w:p>
        </w:tc>
      </w:tr>
      <w:tr w:rsidR="00FF6240" w:rsidRPr="0066147F" w14:paraId="1DFC63FB" w14:textId="77777777" w:rsidTr="00FF6240">
        <w:trPr>
          <w:trHeight w:val="325"/>
        </w:trPr>
        <w:tc>
          <w:tcPr>
            <w:tcW w:w="361" w:type="pct"/>
            <w:shd w:val="clear" w:color="auto" w:fill="auto"/>
            <w:vAlign w:val="center"/>
          </w:tcPr>
          <w:p w14:paraId="38576830"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0C44BB27"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43CC861C"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1841A9D4"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2A1CF2B3"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339777D9"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54DD89DC" w14:textId="77777777" w:rsidR="009507A8" w:rsidRPr="0066147F" w:rsidRDefault="009507A8" w:rsidP="009507A8">
            <w:pPr>
              <w:pStyle w:val="KDObrazac"/>
              <w:spacing w:before="0"/>
              <w:rPr>
                <w:sz w:val="24"/>
                <w:szCs w:val="24"/>
                <w:lang w:val="sr-Cyrl-CS"/>
              </w:rPr>
            </w:pPr>
          </w:p>
        </w:tc>
        <w:tc>
          <w:tcPr>
            <w:tcW w:w="499" w:type="pct"/>
            <w:shd w:val="clear" w:color="auto" w:fill="auto"/>
            <w:vAlign w:val="center"/>
          </w:tcPr>
          <w:p w14:paraId="51FEA871"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3190E9FE"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1F6D812E"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47017543" w14:textId="77777777" w:rsidR="009507A8" w:rsidRPr="0066147F" w:rsidRDefault="009507A8" w:rsidP="009507A8">
            <w:pPr>
              <w:pStyle w:val="KDObrazac"/>
              <w:spacing w:before="0"/>
              <w:rPr>
                <w:sz w:val="24"/>
                <w:szCs w:val="24"/>
                <w:lang w:val="sr-Cyrl-CS"/>
              </w:rPr>
            </w:pPr>
          </w:p>
        </w:tc>
      </w:tr>
      <w:tr w:rsidR="00FF6240" w:rsidRPr="0066147F" w14:paraId="4774F857" w14:textId="77777777" w:rsidTr="00FF6240">
        <w:trPr>
          <w:trHeight w:val="325"/>
        </w:trPr>
        <w:tc>
          <w:tcPr>
            <w:tcW w:w="361" w:type="pct"/>
            <w:shd w:val="clear" w:color="auto" w:fill="auto"/>
            <w:vAlign w:val="center"/>
          </w:tcPr>
          <w:p w14:paraId="76946973"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369E55BE"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734C2254"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4ACDD538"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5579A3FA"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36949778"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7D83B4C6" w14:textId="77777777" w:rsidR="009507A8" w:rsidRPr="0066147F" w:rsidRDefault="009507A8" w:rsidP="009507A8">
            <w:pPr>
              <w:pStyle w:val="KDObrazac"/>
              <w:spacing w:before="0"/>
              <w:rPr>
                <w:sz w:val="24"/>
                <w:szCs w:val="24"/>
                <w:lang w:val="sr-Cyrl-CS"/>
              </w:rPr>
            </w:pPr>
          </w:p>
        </w:tc>
        <w:tc>
          <w:tcPr>
            <w:tcW w:w="499" w:type="pct"/>
            <w:shd w:val="clear" w:color="auto" w:fill="auto"/>
            <w:vAlign w:val="center"/>
          </w:tcPr>
          <w:p w14:paraId="40BB1C7F"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654104AF"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0A5D9188"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42A4CDB9" w14:textId="77777777" w:rsidR="009507A8" w:rsidRPr="0066147F" w:rsidRDefault="009507A8" w:rsidP="009507A8">
            <w:pPr>
              <w:pStyle w:val="KDObrazac"/>
              <w:spacing w:before="0"/>
              <w:rPr>
                <w:sz w:val="24"/>
                <w:szCs w:val="24"/>
                <w:lang w:val="sr-Cyrl-CS"/>
              </w:rPr>
            </w:pPr>
          </w:p>
        </w:tc>
      </w:tr>
      <w:tr w:rsidR="00FF6240" w:rsidRPr="0066147F" w14:paraId="775CA450" w14:textId="77777777" w:rsidTr="00FF6240">
        <w:trPr>
          <w:trHeight w:val="325"/>
        </w:trPr>
        <w:tc>
          <w:tcPr>
            <w:tcW w:w="361" w:type="pct"/>
            <w:shd w:val="clear" w:color="auto" w:fill="auto"/>
            <w:vAlign w:val="center"/>
          </w:tcPr>
          <w:p w14:paraId="6D67FC0B" w14:textId="77777777" w:rsidR="009507A8" w:rsidRPr="0066147F" w:rsidRDefault="009507A8" w:rsidP="009507A8">
            <w:pPr>
              <w:pStyle w:val="KDObrazac"/>
              <w:spacing w:before="0"/>
              <w:jc w:val="both"/>
              <w:rPr>
                <w:sz w:val="24"/>
                <w:szCs w:val="24"/>
                <w:lang w:val="sr-Cyrl-CS"/>
              </w:rPr>
            </w:pPr>
          </w:p>
        </w:tc>
        <w:tc>
          <w:tcPr>
            <w:tcW w:w="373" w:type="pct"/>
            <w:shd w:val="clear" w:color="auto" w:fill="auto"/>
            <w:vAlign w:val="center"/>
          </w:tcPr>
          <w:p w14:paraId="493D150D" w14:textId="77777777" w:rsidR="009507A8" w:rsidRPr="0066147F" w:rsidRDefault="009507A8" w:rsidP="009507A8">
            <w:pPr>
              <w:pStyle w:val="KDObrazac"/>
              <w:spacing w:before="0"/>
              <w:rPr>
                <w:sz w:val="24"/>
                <w:szCs w:val="24"/>
                <w:lang w:val="sr-Cyrl-CS"/>
              </w:rPr>
            </w:pPr>
          </w:p>
        </w:tc>
        <w:tc>
          <w:tcPr>
            <w:tcW w:w="555" w:type="pct"/>
            <w:shd w:val="clear" w:color="auto" w:fill="auto"/>
            <w:vAlign w:val="center"/>
          </w:tcPr>
          <w:p w14:paraId="475D72A8" w14:textId="77777777" w:rsidR="009507A8" w:rsidRPr="0066147F" w:rsidRDefault="009507A8" w:rsidP="009507A8">
            <w:pPr>
              <w:pStyle w:val="KDObrazac"/>
              <w:spacing w:before="0"/>
              <w:rPr>
                <w:sz w:val="24"/>
                <w:szCs w:val="24"/>
                <w:lang w:val="sr-Cyrl-CS"/>
              </w:rPr>
            </w:pPr>
          </w:p>
        </w:tc>
        <w:tc>
          <w:tcPr>
            <w:tcW w:w="418" w:type="pct"/>
            <w:shd w:val="clear" w:color="auto" w:fill="auto"/>
            <w:vAlign w:val="center"/>
          </w:tcPr>
          <w:p w14:paraId="67047630" w14:textId="77777777" w:rsidR="009507A8" w:rsidRPr="0066147F" w:rsidRDefault="009507A8" w:rsidP="009507A8">
            <w:pPr>
              <w:pStyle w:val="KDObrazac"/>
              <w:spacing w:before="0"/>
              <w:rPr>
                <w:sz w:val="24"/>
                <w:szCs w:val="24"/>
                <w:lang w:val="sr-Cyrl-CS"/>
              </w:rPr>
            </w:pPr>
          </w:p>
        </w:tc>
        <w:tc>
          <w:tcPr>
            <w:tcW w:w="1096" w:type="pct"/>
            <w:shd w:val="clear" w:color="auto" w:fill="auto"/>
            <w:vAlign w:val="center"/>
          </w:tcPr>
          <w:p w14:paraId="31370381" w14:textId="77777777" w:rsidR="009507A8" w:rsidRPr="0066147F" w:rsidRDefault="009507A8" w:rsidP="009507A8">
            <w:pPr>
              <w:pStyle w:val="KDObrazac"/>
              <w:spacing w:before="0"/>
              <w:rPr>
                <w:sz w:val="24"/>
                <w:szCs w:val="24"/>
                <w:lang w:val="sr-Cyrl-CS"/>
              </w:rPr>
            </w:pPr>
          </w:p>
        </w:tc>
        <w:tc>
          <w:tcPr>
            <w:tcW w:w="185" w:type="pct"/>
            <w:shd w:val="clear" w:color="auto" w:fill="auto"/>
            <w:vAlign w:val="center"/>
          </w:tcPr>
          <w:p w14:paraId="268E2D34" w14:textId="77777777" w:rsidR="009507A8" w:rsidRPr="0066147F" w:rsidRDefault="009507A8" w:rsidP="009507A8">
            <w:pPr>
              <w:pStyle w:val="KDObrazac"/>
              <w:spacing w:before="0"/>
              <w:rPr>
                <w:sz w:val="24"/>
                <w:szCs w:val="24"/>
                <w:lang w:val="sr-Cyrl-CS"/>
              </w:rPr>
            </w:pPr>
          </w:p>
        </w:tc>
        <w:tc>
          <w:tcPr>
            <w:tcW w:w="321" w:type="pct"/>
            <w:shd w:val="clear" w:color="auto" w:fill="auto"/>
            <w:vAlign w:val="center"/>
          </w:tcPr>
          <w:p w14:paraId="3768E65A" w14:textId="77777777" w:rsidR="009507A8" w:rsidRPr="0066147F" w:rsidRDefault="009507A8" w:rsidP="009507A8">
            <w:pPr>
              <w:pStyle w:val="KDObrazac"/>
              <w:spacing w:before="0"/>
              <w:rPr>
                <w:sz w:val="24"/>
                <w:szCs w:val="24"/>
                <w:lang w:val="sr-Cyrl-CS"/>
              </w:rPr>
            </w:pPr>
          </w:p>
        </w:tc>
        <w:tc>
          <w:tcPr>
            <w:tcW w:w="499" w:type="pct"/>
            <w:shd w:val="clear" w:color="auto" w:fill="auto"/>
            <w:vAlign w:val="center"/>
          </w:tcPr>
          <w:p w14:paraId="4E59E8F4" w14:textId="77777777" w:rsidR="009507A8" w:rsidRPr="0066147F" w:rsidRDefault="009507A8" w:rsidP="009507A8">
            <w:pPr>
              <w:pStyle w:val="KDObrazac"/>
              <w:spacing w:before="0"/>
              <w:rPr>
                <w:sz w:val="24"/>
                <w:szCs w:val="24"/>
                <w:lang w:val="sr-Cyrl-CS"/>
              </w:rPr>
            </w:pPr>
          </w:p>
        </w:tc>
        <w:tc>
          <w:tcPr>
            <w:tcW w:w="312" w:type="pct"/>
            <w:shd w:val="clear" w:color="auto" w:fill="auto"/>
            <w:vAlign w:val="center"/>
          </w:tcPr>
          <w:p w14:paraId="6A4AC5CF" w14:textId="77777777" w:rsidR="009507A8" w:rsidRPr="0066147F" w:rsidRDefault="009507A8" w:rsidP="009507A8">
            <w:pPr>
              <w:pStyle w:val="KDObrazac"/>
              <w:spacing w:before="0"/>
              <w:rPr>
                <w:sz w:val="24"/>
                <w:szCs w:val="24"/>
                <w:lang w:val="sr-Cyrl-CS"/>
              </w:rPr>
            </w:pPr>
          </w:p>
        </w:tc>
        <w:tc>
          <w:tcPr>
            <w:tcW w:w="477" w:type="pct"/>
            <w:shd w:val="clear" w:color="auto" w:fill="auto"/>
            <w:vAlign w:val="center"/>
          </w:tcPr>
          <w:p w14:paraId="519388FD" w14:textId="77777777" w:rsidR="009507A8" w:rsidRPr="0066147F" w:rsidRDefault="009507A8" w:rsidP="009507A8">
            <w:pPr>
              <w:pStyle w:val="KDObrazac"/>
              <w:spacing w:before="0"/>
              <w:rPr>
                <w:sz w:val="24"/>
                <w:szCs w:val="24"/>
                <w:lang w:val="sr-Cyrl-CS"/>
              </w:rPr>
            </w:pPr>
          </w:p>
        </w:tc>
        <w:tc>
          <w:tcPr>
            <w:tcW w:w="403" w:type="pct"/>
            <w:shd w:val="clear" w:color="auto" w:fill="auto"/>
            <w:vAlign w:val="center"/>
          </w:tcPr>
          <w:p w14:paraId="23FB363E" w14:textId="77777777" w:rsidR="009507A8" w:rsidRPr="0066147F" w:rsidRDefault="009507A8" w:rsidP="009507A8">
            <w:pPr>
              <w:pStyle w:val="KDObrazac"/>
              <w:spacing w:before="0"/>
              <w:rPr>
                <w:sz w:val="24"/>
                <w:szCs w:val="24"/>
                <w:lang w:val="sr-Cyrl-CS"/>
              </w:rPr>
            </w:pPr>
          </w:p>
        </w:tc>
      </w:tr>
    </w:tbl>
    <w:p w14:paraId="38188F51" w14:textId="77777777" w:rsidR="009507A8" w:rsidRPr="0066147F" w:rsidRDefault="009507A8" w:rsidP="00764123">
      <w:pPr>
        <w:pStyle w:val="KDObrazac"/>
        <w:rPr>
          <w:sz w:val="24"/>
          <w:szCs w:val="24"/>
          <w:lang w:val="sr-Cyrl-CS"/>
        </w:rPr>
      </w:pPr>
    </w:p>
    <w:p w14:paraId="213EF2D1" w14:textId="77777777" w:rsidR="009507A8" w:rsidRPr="0066147F" w:rsidRDefault="009507A8" w:rsidP="009507A8">
      <w:pPr>
        <w:tabs>
          <w:tab w:val="left" w:pos="-135"/>
          <w:tab w:val="left" w:pos="120"/>
          <w:tab w:val="left" w:pos="330"/>
        </w:tabs>
        <w:ind w:left="330" w:right="-540"/>
        <w:rPr>
          <w:rFonts w:cs="Arial"/>
          <w:sz w:val="24"/>
          <w:szCs w:val="24"/>
          <w:lang w:val="sr-Cyrl-CS"/>
        </w:rPr>
      </w:pPr>
      <w:r w:rsidRPr="0066147F">
        <w:rPr>
          <w:rFonts w:cs="Arial"/>
          <w:sz w:val="24"/>
          <w:szCs w:val="24"/>
          <w:lang w:val="sr-Cyrl-CS"/>
        </w:rPr>
        <w:t>Место и датум,                                                         Потпис овлашћеног лица</w:t>
      </w:r>
    </w:p>
    <w:p w14:paraId="06F5EDFB" w14:textId="77777777" w:rsidR="009507A8" w:rsidRPr="0066147F" w:rsidRDefault="009507A8" w:rsidP="009507A8">
      <w:pPr>
        <w:tabs>
          <w:tab w:val="left" w:pos="-135"/>
          <w:tab w:val="left" w:pos="120"/>
          <w:tab w:val="left" w:pos="330"/>
        </w:tabs>
        <w:ind w:left="330" w:right="-540"/>
        <w:jc w:val="center"/>
        <w:rPr>
          <w:rFonts w:cs="Arial"/>
          <w:sz w:val="24"/>
          <w:szCs w:val="24"/>
          <w:lang w:val="sr-Cyrl-CS"/>
        </w:rPr>
      </w:pPr>
    </w:p>
    <w:p w14:paraId="23B7768D" w14:textId="77777777" w:rsidR="009507A8" w:rsidRPr="0066147F" w:rsidRDefault="009507A8" w:rsidP="009507A8">
      <w:pPr>
        <w:tabs>
          <w:tab w:val="left" w:pos="-135"/>
          <w:tab w:val="left" w:pos="120"/>
          <w:tab w:val="left" w:pos="330"/>
        </w:tabs>
        <w:ind w:left="330" w:right="-540"/>
        <w:rPr>
          <w:rFonts w:cs="Arial"/>
          <w:sz w:val="24"/>
          <w:szCs w:val="24"/>
          <w:lang w:val="sr-Cyrl-CS"/>
        </w:rPr>
      </w:pPr>
      <w:r w:rsidRPr="0066147F">
        <w:rPr>
          <w:rFonts w:cs="Arial"/>
          <w:sz w:val="24"/>
          <w:szCs w:val="24"/>
          <w:lang w:val="sr-Cyrl-CS"/>
        </w:rPr>
        <w:t>__________________                       М.П.                   _____________________</w:t>
      </w:r>
    </w:p>
    <w:p w14:paraId="504BB3D2" w14:textId="77777777" w:rsidR="009507A8" w:rsidRPr="0066147F" w:rsidRDefault="00EB056B" w:rsidP="00EB056B">
      <w:pPr>
        <w:tabs>
          <w:tab w:val="left" w:pos="10155"/>
        </w:tabs>
        <w:rPr>
          <w:rFonts w:cs="Arial"/>
          <w:bCs/>
          <w:color w:val="FF0000"/>
          <w:sz w:val="24"/>
          <w:szCs w:val="24"/>
          <w:lang w:val="sr-Cyrl-CS"/>
        </w:rPr>
      </w:pPr>
      <w:r w:rsidRPr="0066147F">
        <w:rPr>
          <w:rFonts w:cs="Arial"/>
          <w:bCs/>
          <w:color w:val="FF0000"/>
          <w:sz w:val="24"/>
          <w:szCs w:val="24"/>
          <w:lang w:val="sr-Cyrl-CS"/>
        </w:rPr>
        <w:tab/>
      </w:r>
    </w:p>
    <w:p w14:paraId="033E6CC3" w14:textId="77777777" w:rsidR="009507A8" w:rsidRPr="0066147F" w:rsidRDefault="009507A8" w:rsidP="009507A8">
      <w:pPr>
        <w:rPr>
          <w:rFonts w:cs="Arial"/>
          <w:b/>
          <w:sz w:val="8"/>
          <w:u w:val="single"/>
          <w:lang w:val="sr-Cyrl-CS"/>
        </w:rPr>
      </w:pPr>
    </w:p>
    <w:p w14:paraId="0CDF36C8" w14:textId="77777777" w:rsidR="009507A8" w:rsidRPr="0066147F" w:rsidRDefault="009507A8" w:rsidP="009507A8">
      <w:pPr>
        <w:rPr>
          <w:rFonts w:cs="Arial"/>
          <w:b/>
          <w:u w:val="single"/>
          <w:lang w:val="sr-Cyrl-CS"/>
        </w:rPr>
      </w:pPr>
      <w:r w:rsidRPr="0066147F">
        <w:rPr>
          <w:rFonts w:cs="Arial"/>
          <w:b/>
          <w:u w:val="single"/>
          <w:lang w:val="sr-Cyrl-CS"/>
        </w:rPr>
        <w:t>Напомене:</w:t>
      </w:r>
    </w:p>
    <w:p w14:paraId="6A454423" w14:textId="77777777" w:rsidR="009507A8" w:rsidRPr="0066147F" w:rsidRDefault="009507A8" w:rsidP="009507A8">
      <w:pPr>
        <w:rPr>
          <w:rFonts w:cs="Arial"/>
          <w:lang w:val="sr-Cyrl-CS"/>
        </w:rPr>
      </w:pPr>
      <w:r w:rsidRPr="0066147F">
        <w:rPr>
          <w:rFonts w:cs="Arial"/>
          <w:lang w:val="sr-Cyrl-CS"/>
        </w:rPr>
        <w:t xml:space="preserve">Образац „Најава испоруке добара“ попуња </w:t>
      </w:r>
      <w:r w:rsidRPr="00874548">
        <w:rPr>
          <w:rFonts w:cs="Arial"/>
          <w:lang w:val="sr-Cyrl-CS"/>
        </w:rPr>
        <w:t xml:space="preserve">продавац </w:t>
      </w:r>
      <w:r w:rsidRPr="0066147F">
        <w:rPr>
          <w:rFonts w:cs="Arial"/>
          <w:lang w:val="sr-Cyrl-CS"/>
        </w:rPr>
        <w:t xml:space="preserve">пре испоруке добара. </w:t>
      </w:r>
    </w:p>
    <w:p w14:paraId="7E53ED5C" w14:textId="77777777" w:rsidR="009507A8" w:rsidRPr="00874548" w:rsidRDefault="009507A8" w:rsidP="002919E7">
      <w:pPr>
        <w:spacing w:before="0"/>
        <w:rPr>
          <w:bCs/>
          <w:kern w:val="28"/>
          <w:lang w:val="sr-Cyrl-CS"/>
        </w:rPr>
      </w:pPr>
      <w:r w:rsidRPr="00874548">
        <w:rPr>
          <w:bCs/>
          <w:kern w:val="28"/>
          <w:lang w:val="sr-Cyrl-CS"/>
        </w:rPr>
        <w:t>У случају већег броја позиција у уговору, формулар копирати.</w:t>
      </w:r>
    </w:p>
    <w:p w14:paraId="74C5E099" w14:textId="77777777" w:rsidR="009507A8" w:rsidRPr="00874548" w:rsidRDefault="009507A8" w:rsidP="002919E7">
      <w:pPr>
        <w:spacing w:before="0"/>
        <w:rPr>
          <w:rFonts w:cs="Arial"/>
          <w:lang w:val="sr-Cyrl-CS"/>
        </w:rPr>
      </w:pPr>
      <w:r w:rsidRPr="0066147F">
        <w:rPr>
          <w:rFonts w:cs="Arial"/>
          <w:lang w:val="sr-Cyrl-CS"/>
        </w:rPr>
        <w:t>Приликом достављања понуде довољно је да Понуђач потпише и овери наведени образац (односи се само на конкурсну документацију</w:t>
      </w:r>
      <w:r w:rsidRPr="00874548">
        <w:rPr>
          <w:rFonts w:cs="Arial"/>
          <w:lang w:val="sr-Cyrl-CS"/>
        </w:rPr>
        <w:t>).</w:t>
      </w:r>
    </w:p>
    <w:p w14:paraId="66464949" w14:textId="77777777" w:rsidR="009507A8" w:rsidRPr="0066147F" w:rsidRDefault="009507A8" w:rsidP="00533BF4">
      <w:pPr>
        <w:pStyle w:val="KDObrazac"/>
        <w:jc w:val="both"/>
        <w:rPr>
          <w:sz w:val="24"/>
          <w:szCs w:val="24"/>
          <w:lang w:val="sr-Cyrl-CS"/>
        </w:rPr>
        <w:sectPr w:rsidR="009507A8" w:rsidRPr="0066147F" w:rsidSect="009507A8">
          <w:footnotePr>
            <w:pos w:val="beneathText"/>
          </w:footnotePr>
          <w:pgSz w:w="16834" w:h="11909" w:orient="landscape" w:code="9"/>
          <w:pgMar w:top="720" w:right="720" w:bottom="720" w:left="720" w:header="113" w:footer="113" w:gutter="0"/>
          <w:cols w:space="708"/>
          <w:titlePg/>
          <w:docGrid w:linePitch="360"/>
        </w:sectPr>
      </w:pPr>
    </w:p>
    <w:p w14:paraId="27EE131F" w14:textId="77777777" w:rsidR="00925E05" w:rsidRPr="00874548" w:rsidRDefault="00925E05" w:rsidP="00925E05">
      <w:pPr>
        <w:pStyle w:val="KDObrazac"/>
        <w:spacing w:before="0"/>
        <w:rPr>
          <w:sz w:val="24"/>
          <w:szCs w:val="24"/>
          <w:lang w:val="sr-Cyrl-CS"/>
        </w:rPr>
      </w:pPr>
      <w:r w:rsidRPr="00874548">
        <w:rPr>
          <w:sz w:val="24"/>
          <w:szCs w:val="24"/>
          <w:lang w:val="sr-Cyrl-CS"/>
        </w:rPr>
        <w:lastRenderedPageBreak/>
        <w:t xml:space="preserve">ПРИЛОГ </w:t>
      </w:r>
      <w:r w:rsidR="00C24E4A" w:rsidRPr="00874548">
        <w:rPr>
          <w:sz w:val="24"/>
          <w:szCs w:val="24"/>
          <w:lang w:val="sr-Cyrl-CS"/>
        </w:rPr>
        <w:t>1</w:t>
      </w:r>
    </w:p>
    <w:p w14:paraId="7360663F" w14:textId="77777777" w:rsidR="00932668" w:rsidRPr="0066147F" w:rsidRDefault="00932668" w:rsidP="00932668">
      <w:pPr>
        <w:pStyle w:val="NoSpacing"/>
        <w:suppressAutoHyphens w:val="0"/>
        <w:spacing w:before="0"/>
        <w:jc w:val="center"/>
        <w:rPr>
          <w:rFonts w:cs="Arial"/>
          <w:szCs w:val="24"/>
          <w:lang w:val="sr-Latn-CS"/>
        </w:rPr>
      </w:pPr>
    </w:p>
    <w:p w14:paraId="543F84DC" w14:textId="77777777" w:rsidR="00932668" w:rsidRDefault="00932668" w:rsidP="00932668">
      <w:pPr>
        <w:pStyle w:val="NoSpacing"/>
        <w:suppressAutoHyphens w:val="0"/>
        <w:spacing w:before="0"/>
        <w:jc w:val="center"/>
        <w:rPr>
          <w:rFonts w:cs="Arial"/>
          <w:szCs w:val="24"/>
          <w:lang w:val="sr-Latn-CS"/>
        </w:rPr>
      </w:pPr>
    </w:p>
    <w:p w14:paraId="2E3F394F" w14:textId="77777777" w:rsidR="00863EC8" w:rsidRPr="0066147F" w:rsidRDefault="00863EC8" w:rsidP="00932668">
      <w:pPr>
        <w:pStyle w:val="NoSpacing"/>
        <w:suppressAutoHyphens w:val="0"/>
        <w:spacing w:before="0"/>
        <w:jc w:val="center"/>
        <w:rPr>
          <w:rFonts w:cs="Arial"/>
          <w:szCs w:val="24"/>
          <w:lang w:val="sr-Latn-CS"/>
        </w:rPr>
      </w:pPr>
    </w:p>
    <w:p w14:paraId="23D8BD12" w14:textId="77777777" w:rsidR="00932668" w:rsidRPr="0066147F" w:rsidRDefault="00932668" w:rsidP="00932668">
      <w:pPr>
        <w:pStyle w:val="NoSpacing"/>
        <w:suppressAutoHyphens w:val="0"/>
        <w:spacing w:before="0"/>
        <w:jc w:val="center"/>
        <w:rPr>
          <w:rFonts w:cs="Arial"/>
          <w:b/>
          <w:szCs w:val="24"/>
        </w:rPr>
      </w:pPr>
      <w:r w:rsidRPr="0066147F">
        <w:rPr>
          <w:rFonts w:cs="Arial"/>
          <w:b/>
          <w:szCs w:val="24"/>
        </w:rPr>
        <w:t>СПОРАЗУМ  УЧЕСНИКА ЗАЈЕДНИЧКЕ ПОНУДЕ</w:t>
      </w:r>
    </w:p>
    <w:p w14:paraId="4CDA2A83" w14:textId="77777777" w:rsidR="00932668" w:rsidRPr="0066147F" w:rsidRDefault="00932668" w:rsidP="00932668">
      <w:pPr>
        <w:pStyle w:val="NoSpacing"/>
        <w:suppressAutoHyphens w:val="0"/>
        <w:spacing w:before="0"/>
        <w:jc w:val="center"/>
        <w:rPr>
          <w:rFonts w:cs="Arial"/>
          <w:b/>
          <w:szCs w:val="24"/>
        </w:rPr>
      </w:pPr>
    </w:p>
    <w:p w14:paraId="689DCEA9" w14:textId="77777777" w:rsidR="00932668" w:rsidRPr="0066147F" w:rsidRDefault="00A21F76" w:rsidP="00932668">
      <w:pPr>
        <w:pStyle w:val="NoSpacing"/>
        <w:rPr>
          <w:rFonts w:cs="Arial"/>
          <w:i/>
          <w:szCs w:val="24"/>
        </w:rPr>
      </w:pPr>
      <w:r w:rsidRPr="0066147F">
        <w:rPr>
          <w:rFonts w:cs="Arial"/>
          <w:i/>
          <w:szCs w:val="24"/>
        </w:rPr>
        <w:t>На основу члана 81. Закона о јавним набавкама („Сл. гласник РС” бр. 124/2012, 14/15, 68/15)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090E18E4" w14:textId="77777777" w:rsidR="00C24E4A" w:rsidRPr="0066147F" w:rsidRDefault="00C24E4A" w:rsidP="00932668">
      <w:pPr>
        <w:pStyle w:val="NoSpacing"/>
        <w:rPr>
          <w:rFonts w:cs="Arial"/>
          <w:i/>
          <w:szCs w:val="24"/>
        </w:rPr>
      </w:pPr>
    </w:p>
    <w:p w14:paraId="7CDDA117" w14:textId="77777777" w:rsidR="00932668" w:rsidRPr="00874548" w:rsidRDefault="00932668" w:rsidP="00932668">
      <w:pPr>
        <w:tabs>
          <w:tab w:val="num" w:pos="360"/>
        </w:tabs>
        <w:rPr>
          <w:rFonts w:cs="Arial"/>
          <w:i/>
          <w:spacing w:val="2"/>
          <w:sz w:val="24"/>
          <w:szCs w:val="24"/>
          <w:lang w:val="sr-Cyrl-CS"/>
        </w:rPr>
      </w:pPr>
    </w:p>
    <w:p w14:paraId="5D79ED62" w14:textId="77777777" w:rsidR="00473438" w:rsidRPr="0066147F" w:rsidRDefault="00473438" w:rsidP="00932668">
      <w:pPr>
        <w:tabs>
          <w:tab w:val="num" w:pos="360"/>
        </w:tabs>
        <w:rPr>
          <w:rFonts w:cs="Arial"/>
          <w:i/>
          <w:sz w:val="24"/>
          <w:szCs w:val="24"/>
          <w:lang w:val="sr-Cyrl-CS"/>
        </w:rPr>
      </w:pPr>
    </w:p>
    <w:tbl>
      <w:tblPr>
        <w:tblStyle w:val="TableGrid"/>
        <w:tblW w:w="0" w:type="auto"/>
        <w:tblLook w:val="04A0" w:firstRow="1" w:lastRow="0" w:firstColumn="1" w:lastColumn="0" w:noHBand="0" w:noVBand="1"/>
      </w:tblPr>
      <w:tblGrid>
        <w:gridCol w:w="3794"/>
        <w:gridCol w:w="5670"/>
      </w:tblGrid>
      <w:tr w:rsidR="00473438" w:rsidRPr="00B71351" w14:paraId="6803A625" w14:textId="77777777" w:rsidTr="00473438">
        <w:tc>
          <w:tcPr>
            <w:tcW w:w="3794" w:type="dxa"/>
          </w:tcPr>
          <w:p w14:paraId="2994B686" w14:textId="77777777" w:rsidR="00473438" w:rsidRPr="0066147F" w:rsidRDefault="00473438" w:rsidP="00473438">
            <w:pPr>
              <w:tabs>
                <w:tab w:val="num" w:pos="360"/>
              </w:tabs>
              <w:jc w:val="center"/>
              <w:rPr>
                <w:rFonts w:cs="Arial"/>
                <w:i/>
                <w:sz w:val="24"/>
                <w:szCs w:val="24"/>
                <w:lang w:val="sr-Cyrl-CS"/>
              </w:rPr>
            </w:pPr>
            <w:r w:rsidRPr="0066147F">
              <w:rPr>
                <w:rFonts w:cs="Arial"/>
                <w:noProof/>
              </w:rPr>
              <w:t>ПОДАТАК</w:t>
            </w:r>
          </w:p>
        </w:tc>
        <w:tc>
          <w:tcPr>
            <w:tcW w:w="5670" w:type="dxa"/>
          </w:tcPr>
          <w:p w14:paraId="492AF810" w14:textId="77777777" w:rsidR="00473438" w:rsidRPr="0066147F" w:rsidRDefault="00473438" w:rsidP="00473438">
            <w:pPr>
              <w:pStyle w:val="NoSpacing"/>
              <w:jc w:val="center"/>
              <w:rPr>
                <w:rFonts w:cs="Arial"/>
                <w:noProof/>
                <w:sz w:val="22"/>
                <w:szCs w:val="22"/>
              </w:rPr>
            </w:pPr>
            <w:r w:rsidRPr="0066147F">
              <w:rPr>
                <w:rFonts w:cs="Arial"/>
                <w:noProof/>
                <w:sz w:val="22"/>
                <w:szCs w:val="22"/>
              </w:rPr>
              <w:t>НАЗИВ И СЕДИШТЕ ЧЛАНА ГРУПЕ ПОНУЂАЧА</w:t>
            </w:r>
          </w:p>
          <w:p w14:paraId="107B5F4C" w14:textId="77777777" w:rsidR="00473438" w:rsidRPr="0066147F" w:rsidRDefault="00473438" w:rsidP="00932668">
            <w:pPr>
              <w:tabs>
                <w:tab w:val="num" w:pos="360"/>
              </w:tabs>
              <w:rPr>
                <w:rFonts w:cs="Arial"/>
                <w:i/>
                <w:sz w:val="24"/>
                <w:szCs w:val="24"/>
                <w:lang w:val="sr-Cyrl-CS"/>
              </w:rPr>
            </w:pPr>
          </w:p>
        </w:tc>
      </w:tr>
      <w:tr w:rsidR="00473438" w:rsidRPr="00B71351" w14:paraId="49C0DED3" w14:textId="77777777" w:rsidTr="00473438">
        <w:tc>
          <w:tcPr>
            <w:tcW w:w="3794" w:type="dxa"/>
          </w:tcPr>
          <w:p w14:paraId="6F09DAD7" w14:textId="77777777" w:rsidR="00473438" w:rsidRPr="0066147F" w:rsidRDefault="00473438" w:rsidP="00932668">
            <w:pPr>
              <w:tabs>
                <w:tab w:val="num" w:pos="360"/>
              </w:tabs>
              <w:rPr>
                <w:rFonts w:cs="Arial"/>
                <w:sz w:val="24"/>
                <w:szCs w:val="24"/>
                <w:lang w:val="sr-Cyrl-CS"/>
              </w:rPr>
            </w:pPr>
            <w:r w:rsidRPr="00874548">
              <w:rPr>
                <w:rFonts w:cs="Arial"/>
                <w:noProof/>
                <w:lang w:val="sr-Cyrl-CS"/>
              </w:rPr>
              <w:t>1. Члану групе који ће бити носилац посла, односно који ће поднети понуду и који ће заступати групу понуђача пред наручиоцем;</w:t>
            </w:r>
          </w:p>
        </w:tc>
        <w:tc>
          <w:tcPr>
            <w:tcW w:w="5670" w:type="dxa"/>
          </w:tcPr>
          <w:p w14:paraId="681D5E8B" w14:textId="77777777" w:rsidR="00473438" w:rsidRPr="0066147F" w:rsidRDefault="00473438" w:rsidP="00932668">
            <w:pPr>
              <w:tabs>
                <w:tab w:val="num" w:pos="360"/>
              </w:tabs>
              <w:rPr>
                <w:rFonts w:cs="Arial"/>
                <w:i/>
                <w:sz w:val="24"/>
                <w:szCs w:val="24"/>
                <w:lang w:val="sr-Cyrl-CS"/>
              </w:rPr>
            </w:pPr>
          </w:p>
        </w:tc>
      </w:tr>
      <w:tr w:rsidR="00473438" w:rsidRPr="00B71351" w14:paraId="45726DAB" w14:textId="77777777" w:rsidTr="00473438">
        <w:tc>
          <w:tcPr>
            <w:tcW w:w="3794" w:type="dxa"/>
          </w:tcPr>
          <w:p w14:paraId="073126D0" w14:textId="77777777" w:rsidR="00473438" w:rsidRPr="0066147F" w:rsidRDefault="00473438" w:rsidP="00932668">
            <w:pPr>
              <w:tabs>
                <w:tab w:val="num" w:pos="360"/>
              </w:tabs>
              <w:rPr>
                <w:rFonts w:cs="Arial"/>
                <w:sz w:val="24"/>
                <w:szCs w:val="24"/>
                <w:lang w:val="sr-Cyrl-CS"/>
              </w:rPr>
            </w:pPr>
            <w:r w:rsidRPr="0066147F">
              <w:rPr>
                <w:rFonts w:cs="Arial"/>
                <w:sz w:val="24"/>
                <w:szCs w:val="24"/>
                <w:lang w:val="sr-Cyrl-CS"/>
              </w:rPr>
              <w:t>2. Опис послова сваког од понуђача из групе понуђача у извршењу уговора:</w:t>
            </w:r>
          </w:p>
        </w:tc>
        <w:tc>
          <w:tcPr>
            <w:tcW w:w="5670" w:type="dxa"/>
          </w:tcPr>
          <w:p w14:paraId="03AAAB18" w14:textId="77777777" w:rsidR="00473438" w:rsidRPr="0066147F" w:rsidRDefault="00473438" w:rsidP="00932668">
            <w:pPr>
              <w:tabs>
                <w:tab w:val="num" w:pos="360"/>
              </w:tabs>
              <w:rPr>
                <w:rFonts w:cs="Arial"/>
                <w:i/>
                <w:sz w:val="24"/>
                <w:szCs w:val="24"/>
                <w:lang w:val="sr-Cyrl-CS"/>
              </w:rPr>
            </w:pPr>
          </w:p>
        </w:tc>
      </w:tr>
      <w:tr w:rsidR="00473438" w:rsidRPr="0066147F" w14:paraId="3434BA45" w14:textId="77777777" w:rsidTr="00473438">
        <w:tc>
          <w:tcPr>
            <w:tcW w:w="3794" w:type="dxa"/>
          </w:tcPr>
          <w:p w14:paraId="51E60A91" w14:textId="77777777" w:rsidR="00473438" w:rsidRPr="0066147F" w:rsidRDefault="00473438" w:rsidP="00932668">
            <w:pPr>
              <w:tabs>
                <w:tab w:val="num" w:pos="360"/>
              </w:tabs>
              <w:rPr>
                <w:rFonts w:cs="Arial"/>
                <w:sz w:val="24"/>
                <w:szCs w:val="24"/>
                <w:lang w:val="sr-Cyrl-CS"/>
              </w:rPr>
            </w:pPr>
            <w:r w:rsidRPr="0066147F">
              <w:rPr>
                <w:rFonts w:cs="Arial"/>
                <w:sz w:val="24"/>
                <w:szCs w:val="24"/>
                <w:lang w:val="sr-Cyrl-CS"/>
              </w:rPr>
              <w:t>3.Друго:</w:t>
            </w:r>
          </w:p>
        </w:tc>
        <w:tc>
          <w:tcPr>
            <w:tcW w:w="5670" w:type="dxa"/>
          </w:tcPr>
          <w:p w14:paraId="01304787" w14:textId="77777777" w:rsidR="00473438" w:rsidRPr="0066147F" w:rsidRDefault="00473438" w:rsidP="00932668">
            <w:pPr>
              <w:tabs>
                <w:tab w:val="num" w:pos="360"/>
              </w:tabs>
              <w:rPr>
                <w:rFonts w:cs="Arial"/>
                <w:i/>
                <w:sz w:val="24"/>
                <w:szCs w:val="24"/>
                <w:lang w:val="sr-Cyrl-CS"/>
              </w:rPr>
            </w:pPr>
          </w:p>
        </w:tc>
      </w:tr>
    </w:tbl>
    <w:p w14:paraId="65DAB3B2" w14:textId="77777777" w:rsidR="00A21F76" w:rsidRPr="0066147F" w:rsidRDefault="00A21F76" w:rsidP="00932668">
      <w:pPr>
        <w:tabs>
          <w:tab w:val="num" w:pos="360"/>
        </w:tabs>
        <w:rPr>
          <w:rFonts w:cs="Arial"/>
          <w:i/>
          <w:sz w:val="24"/>
          <w:szCs w:val="24"/>
          <w:lang w:val="sr-Cyrl-CS"/>
        </w:rPr>
      </w:pPr>
    </w:p>
    <w:p w14:paraId="122C95B6" w14:textId="77777777" w:rsidR="00A21F76" w:rsidRPr="0066147F" w:rsidRDefault="00A21F76" w:rsidP="001B0370">
      <w:pPr>
        <w:pStyle w:val="KDObrazac"/>
        <w:spacing w:before="0"/>
        <w:rPr>
          <w:sz w:val="24"/>
          <w:szCs w:val="24"/>
        </w:rPr>
      </w:pPr>
    </w:p>
    <w:p w14:paraId="53782169" w14:textId="77777777" w:rsidR="00A21F76" w:rsidRPr="0066147F" w:rsidRDefault="00A21F76" w:rsidP="001B0370">
      <w:pPr>
        <w:pStyle w:val="KDObrazac"/>
        <w:spacing w:before="0"/>
        <w:rPr>
          <w:sz w:val="24"/>
          <w:szCs w:val="24"/>
        </w:rPr>
      </w:pPr>
    </w:p>
    <w:p w14:paraId="42A69F1F" w14:textId="77777777" w:rsidR="00A21F76" w:rsidRPr="0066147F" w:rsidRDefault="00A21F76" w:rsidP="00A21F76">
      <w:pPr>
        <w:pStyle w:val="NoSpacing"/>
        <w:rPr>
          <w:rFonts w:cs="Arial"/>
          <w:szCs w:val="24"/>
        </w:rPr>
      </w:pPr>
      <w:r w:rsidRPr="0066147F">
        <w:rPr>
          <w:rFonts w:cs="Arial"/>
          <w:szCs w:val="24"/>
        </w:rPr>
        <w:t>Потпис одговорног лица члана групе понуђача:</w:t>
      </w:r>
    </w:p>
    <w:p w14:paraId="0D334A45" w14:textId="77777777" w:rsidR="00A21F76" w:rsidRPr="0066147F" w:rsidRDefault="00A21F76" w:rsidP="00A21F76">
      <w:pPr>
        <w:tabs>
          <w:tab w:val="num" w:pos="360"/>
        </w:tabs>
        <w:rPr>
          <w:rFonts w:cs="Arial"/>
          <w:sz w:val="24"/>
          <w:szCs w:val="24"/>
        </w:rPr>
      </w:pPr>
    </w:p>
    <w:p w14:paraId="03B50306" w14:textId="77777777" w:rsidR="00A21F76" w:rsidRPr="0066147F" w:rsidRDefault="00A21F76" w:rsidP="00A21F76">
      <w:pPr>
        <w:tabs>
          <w:tab w:val="num" w:pos="360"/>
        </w:tabs>
        <w:rPr>
          <w:rFonts w:cs="Arial"/>
          <w:i/>
          <w:sz w:val="24"/>
          <w:szCs w:val="24"/>
        </w:rPr>
      </w:pPr>
      <w:r w:rsidRPr="0066147F">
        <w:rPr>
          <w:rFonts w:cs="Arial"/>
          <w:i/>
          <w:sz w:val="24"/>
          <w:szCs w:val="24"/>
        </w:rPr>
        <w:t>_________________________</w:t>
      </w:r>
    </w:p>
    <w:p w14:paraId="5241BB5F" w14:textId="77777777" w:rsidR="00A21F76" w:rsidRPr="0066147F" w:rsidRDefault="00A21F76" w:rsidP="00A21F76">
      <w:pPr>
        <w:tabs>
          <w:tab w:val="num" w:pos="360"/>
        </w:tabs>
        <w:rPr>
          <w:rFonts w:cs="Arial"/>
          <w:sz w:val="24"/>
          <w:szCs w:val="24"/>
        </w:rPr>
      </w:pPr>
      <w:r w:rsidRPr="0066147F">
        <w:rPr>
          <w:rFonts w:cs="Arial"/>
          <w:sz w:val="24"/>
          <w:szCs w:val="24"/>
        </w:rPr>
        <w:t>M.П.</w:t>
      </w:r>
    </w:p>
    <w:p w14:paraId="3EBDFC36" w14:textId="77777777" w:rsidR="00A21F76" w:rsidRPr="0066147F" w:rsidRDefault="00A21F76" w:rsidP="00A21F76">
      <w:pPr>
        <w:tabs>
          <w:tab w:val="num" w:pos="360"/>
        </w:tabs>
        <w:rPr>
          <w:rFonts w:cs="Arial"/>
          <w:sz w:val="24"/>
          <w:szCs w:val="24"/>
        </w:rPr>
      </w:pPr>
    </w:p>
    <w:p w14:paraId="19816F26" w14:textId="77777777" w:rsidR="00A21F76" w:rsidRPr="0066147F" w:rsidRDefault="00A21F76" w:rsidP="00A21F76">
      <w:pPr>
        <w:tabs>
          <w:tab w:val="num" w:pos="360"/>
        </w:tabs>
        <w:rPr>
          <w:rFonts w:cs="Arial"/>
          <w:sz w:val="24"/>
          <w:szCs w:val="24"/>
        </w:rPr>
      </w:pPr>
      <w:r w:rsidRPr="0066147F">
        <w:rPr>
          <w:rFonts w:cs="Arial"/>
          <w:sz w:val="24"/>
          <w:szCs w:val="24"/>
        </w:rPr>
        <w:t>Потпис одговорног лица члана групе понуђача:</w:t>
      </w:r>
    </w:p>
    <w:p w14:paraId="1591BBE1" w14:textId="77777777" w:rsidR="00A21F76" w:rsidRPr="0066147F" w:rsidRDefault="00A21F76" w:rsidP="00A21F76">
      <w:pPr>
        <w:tabs>
          <w:tab w:val="num" w:pos="360"/>
        </w:tabs>
        <w:rPr>
          <w:rFonts w:cs="Arial"/>
          <w:sz w:val="24"/>
          <w:szCs w:val="24"/>
        </w:rPr>
      </w:pPr>
    </w:p>
    <w:p w14:paraId="12E16DA0" w14:textId="77777777" w:rsidR="00A21F76" w:rsidRPr="0066147F" w:rsidRDefault="00A21F76" w:rsidP="00A21F76">
      <w:pPr>
        <w:tabs>
          <w:tab w:val="num" w:pos="360"/>
        </w:tabs>
        <w:rPr>
          <w:rFonts w:cs="Arial"/>
          <w:sz w:val="24"/>
          <w:szCs w:val="24"/>
        </w:rPr>
      </w:pPr>
      <w:r w:rsidRPr="0066147F">
        <w:rPr>
          <w:rFonts w:cs="Arial"/>
          <w:sz w:val="24"/>
          <w:szCs w:val="24"/>
        </w:rPr>
        <w:t>____________________________</w:t>
      </w:r>
    </w:p>
    <w:p w14:paraId="6D374028" w14:textId="77777777" w:rsidR="00A21F76" w:rsidRPr="0066147F" w:rsidRDefault="00A21F76" w:rsidP="00A21F76">
      <w:pPr>
        <w:tabs>
          <w:tab w:val="num" w:pos="360"/>
        </w:tabs>
        <w:rPr>
          <w:rFonts w:cs="Arial"/>
          <w:sz w:val="24"/>
          <w:szCs w:val="24"/>
          <w:lang w:val="sr-Cyrl-CS"/>
        </w:rPr>
      </w:pPr>
      <w:r w:rsidRPr="0066147F">
        <w:rPr>
          <w:rFonts w:cs="Arial"/>
          <w:sz w:val="24"/>
          <w:szCs w:val="24"/>
        </w:rPr>
        <w:t>M.П.</w:t>
      </w:r>
    </w:p>
    <w:p w14:paraId="7BA51EBC" w14:textId="77777777" w:rsidR="00473438" w:rsidRPr="0066147F" w:rsidRDefault="00473438" w:rsidP="00A21F76">
      <w:pPr>
        <w:spacing w:after="120"/>
        <w:rPr>
          <w:rFonts w:cs="Arial"/>
          <w:spacing w:val="4"/>
          <w:sz w:val="24"/>
          <w:szCs w:val="24"/>
          <w:lang w:val="sr-Cyrl-CS"/>
        </w:rPr>
      </w:pPr>
    </w:p>
    <w:p w14:paraId="08991B32" w14:textId="77777777" w:rsidR="00A21F76" w:rsidRPr="0066147F" w:rsidRDefault="00A21F76" w:rsidP="00A21F76">
      <w:pPr>
        <w:spacing w:after="120"/>
        <w:rPr>
          <w:rFonts w:cs="Arial"/>
          <w:spacing w:val="4"/>
          <w:sz w:val="24"/>
          <w:szCs w:val="24"/>
        </w:rPr>
      </w:pPr>
      <w:r w:rsidRPr="0066147F">
        <w:rPr>
          <w:rFonts w:cs="Arial"/>
          <w:spacing w:val="4"/>
          <w:sz w:val="24"/>
          <w:szCs w:val="24"/>
          <w:lang w:val="sr-Cyrl-CS"/>
        </w:rPr>
        <w:t xml:space="preserve">Датум:                                                                                                  </w:t>
      </w:r>
    </w:p>
    <w:p w14:paraId="74B4FB3E" w14:textId="77777777" w:rsidR="00A21F76" w:rsidRPr="0066147F" w:rsidRDefault="00A21F76" w:rsidP="00A21F76">
      <w:pPr>
        <w:spacing w:after="120"/>
        <w:rPr>
          <w:rFonts w:cs="Arial"/>
          <w:spacing w:val="4"/>
          <w:sz w:val="24"/>
          <w:szCs w:val="24"/>
        </w:rPr>
      </w:pPr>
      <w:r w:rsidRPr="0066147F">
        <w:rPr>
          <w:rFonts w:cs="Arial"/>
          <w:spacing w:val="2"/>
          <w:sz w:val="24"/>
          <w:szCs w:val="24"/>
          <w:lang w:val="sr-Cyrl-CS"/>
        </w:rPr>
        <w:t xml:space="preserve">__________                                     </w:t>
      </w:r>
    </w:p>
    <w:p w14:paraId="5E176E8F" w14:textId="77777777" w:rsidR="00A21F76" w:rsidRPr="0066147F" w:rsidRDefault="00A21F76" w:rsidP="00A21F76">
      <w:pPr>
        <w:pStyle w:val="KDKomentar"/>
        <w:spacing w:before="0"/>
        <w:rPr>
          <w:rFonts w:eastAsia="TimesNewRomanPS-BoldMT" w:cs="Arial"/>
          <w:i w:val="0"/>
          <w:noProof/>
          <w:color w:val="auto"/>
          <w:sz w:val="24"/>
          <w:szCs w:val="24"/>
        </w:rPr>
      </w:pPr>
    </w:p>
    <w:p w14:paraId="43F959A9" w14:textId="77777777" w:rsidR="00A21F76" w:rsidRPr="0066147F" w:rsidRDefault="00A21F76" w:rsidP="001B0370">
      <w:pPr>
        <w:pStyle w:val="KDObrazac"/>
        <w:spacing w:before="0"/>
        <w:rPr>
          <w:sz w:val="24"/>
          <w:szCs w:val="24"/>
        </w:rPr>
      </w:pPr>
    </w:p>
    <w:p w14:paraId="4FF18FF2" w14:textId="77777777" w:rsidR="00A21F76" w:rsidRPr="0066147F" w:rsidRDefault="00A21F76" w:rsidP="001B0370">
      <w:pPr>
        <w:pStyle w:val="KDObrazac"/>
        <w:spacing w:before="0"/>
        <w:rPr>
          <w:sz w:val="24"/>
          <w:szCs w:val="24"/>
        </w:rPr>
      </w:pPr>
    </w:p>
    <w:p w14:paraId="012C11CE" w14:textId="77777777" w:rsidR="00A21F76" w:rsidRDefault="00A21F76" w:rsidP="001B0370">
      <w:pPr>
        <w:pStyle w:val="KDObrazac"/>
        <w:spacing w:before="0"/>
        <w:rPr>
          <w:sz w:val="24"/>
          <w:szCs w:val="24"/>
        </w:rPr>
      </w:pPr>
    </w:p>
    <w:p w14:paraId="4A86653D" w14:textId="77777777" w:rsidR="00863EC8" w:rsidRPr="0066147F" w:rsidRDefault="00863EC8" w:rsidP="001B0370">
      <w:pPr>
        <w:pStyle w:val="KDObrazac"/>
        <w:spacing w:before="0"/>
        <w:rPr>
          <w:sz w:val="24"/>
          <w:szCs w:val="24"/>
        </w:rPr>
      </w:pPr>
    </w:p>
    <w:p w14:paraId="12B3CBFA" w14:textId="77777777" w:rsidR="001750EC" w:rsidRPr="0066147F" w:rsidRDefault="001750EC" w:rsidP="001750EC">
      <w:pPr>
        <w:pStyle w:val="KDObrazac"/>
        <w:spacing w:before="0"/>
        <w:rPr>
          <w:sz w:val="24"/>
          <w:szCs w:val="24"/>
        </w:rPr>
      </w:pPr>
      <w:r w:rsidRPr="0066147F">
        <w:rPr>
          <w:sz w:val="24"/>
          <w:szCs w:val="24"/>
        </w:rPr>
        <w:t>ПРИЛОГ 2</w:t>
      </w:r>
    </w:p>
    <w:p w14:paraId="16A4FBE2" w14:textId="77777777" w:rsidR="001750EC" w:rsidRPr="0066147F" w:rsidRDefault="001750EC" w:rsidP="001750EC">
      <w:pPr>
        <w:spacing w:before="0"/>
        <w:rPr>
          <w:rFonts w:cs="Arial"/>
          <w:color w:val="00B0F0"/>
          <w:sz w:val="24"/>
          <w:szCs w:val="24"/>
        </w:rPr>
      </w:pPr>
    </w:p>
    <w:p w14:paraId="525FC5B6" w14:textId="77777777" w:rsidR="00406C84" w:rsidRPr="0066147F" w:rsidRDefault="00406C84" w:rsidP="00406C84">
      <w:pPr>
        <w:spacing w:before="0"/>
        <w:rPr>
          <w:rFonts w:cs="Arial"/>
          <w:sz w:val="24"/>
          <w:szCs w:val="24"/>
        </w:rPr>
      </w:pPr>
      <w:r w:rsidRPr="0066147F">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F30A694" w14:textId="77777777" w:rsidR="00406C84" w:rsidRPr="0066147F" w:rsidRDefault="00406C84" w:rsidP="00406C84">
      <w:pPr>
        <w:spacing w:before="0"/>
        <w:rPr>
          <w:rFonts w:cs="Arial"/>
          <w:sz w:val="24"/>
          <w:szCs w:val="24"/>
        </w:rPr>
      </w:pPr>
    </w:p>
    <w:p w14:paraId="48735AA0" w14:textId="77777777" w:rsidR="00406C84" w:rsidRPr="0066147F" w:rsidRDefault="00406C84" w:rsidP="00406C84">
      <w:pPr>
        <w:spacing w:before="0"/>
        <w:rPr>
          <w:rFonts w:cs="Arial"/>
          <w:sz w:val="24"/>
          <w:szCs w:val="24"/>
          <w:lang w:val="ru-RU"/>
        </w:rPr>
      </w:pPr>
      <w:r w:rsidRPr="0066147F">
        <w:rPr>
          <w:rFonts w:cs="Arial"/>
          <w:sz w:val="24"/>
          <w:szCs w:val="24"/>
        </w:rPr>
        <w:t xml:space="preserve">ДУЖНИК:  </w:t>
      </w:r>
      <w:r w:rsidRPr="0066147F">
        <w:rPr>
          <w:rFonts w:cs="Arial"/>
          <w:sz w:val="24"/>
          <w:szCs w:val="24"/>
          <w:lang w:val="ru-RU"/>
        </w:rPr>
        <w:t>…………………………………………………………………………........................</w:t>
      </w:r>
    </w:p>
    <w:p w14:paraId="0C688452" w14:textId="77777777" w:rsidR="00406C84" w:rsidRPr="0066147F" w:rsidRDefault="00406C84" w:rsidP="00406C84">
      <w:pPr>
        <w:spacing w:before="0"/>
        <w:rPr>
          <w:rFonts w:cs="Arial"/>
          <w:sz w:val="24"/>
          <w:szCs w:val="24"/>
        </w:rPr>
      </w:pPr>
      <w:r w:rsidRPr="0066147F">
        <w:rPr>
          <w:rFonts w:cs="Arial"/>
          <w:sz w:val="24"/>
          <w:szCs w:val="24"/>
        </w:rPr>
        <w:t>(назив и седиште Понуђача)</w:t>
      </w:r>
    </w:p>
    <w:p w14:paraId="20A8E940" w14:textId="77777777" w:rsidR="00406C84" w:rsidRPr="0066147F" w:rsidRDefault="00406C84" w:rsidP="00406C84">
      <w:pPr>
        <w:spacing w:before="0"/>
        <w:rPr>
          <w:rFonts w:cs="Arial"/>
          <w:sz w:val="24"/>
          <w:szCs w:val="24"/>
        </w:rPr>
      </w:pPr>
      <w:r w:rsidRPr="0066147F">
        <w:rPr>
          <w:rFonts w:cs="Arial"/>
          <w:sz w:val="24"/>
          <w:szCs w:val="24"/>
        </w:rPr>
        <w:t>МАТИЧНИ БРОЈ ДУЖНИКА (Понуђача): ..................................................................</w:t>
      </w:r>
    </w:p>
    <w:p w14:paraId="0B08FD37" w14:textId="77777777" w:rsidR="00406C84" w:rsidRPr="0066147F" w:rsidRDefault="00406C84" w:rsidP="00406C84">
      <w:pPr>
        <w:spacing w:before="0"/>
        <w:rPr>
          <w:rFonts w:cs="Arial"/>
          <w:sz w:val="24"/>
          <w:szCs w:val="24"/>
        </w:rPr>
      </w:pPr>
      <w:r w:rsidRPr="0066147F">
        <w:rPr>
          <w:rFonts w:cs="Arial"/>
          <w:sz w:val="24"/>
          <w:szCs w:val="24"/>
        </w:rPr>
        <w:t>ТЕКУЋИ РАЧУН ДУЖНИКА (Понуђача): ...................................................................</w:t>
      </w:r>
    </w:p>
    <w:p w14:paraId="72E6ECF6" w14:textId="77777777" w:rsidR="00406C84" w:rsidRPr="0066147F" w:rsidRDefault="00406C84" w:rsidP="00406C84">
      <w:pPr>
        <w:spacing w:before="0"/>
        <w:rPr>
          <w:rFonts w:cs="Arial"/>
          <w:sz w:val="24"/>
          <w:szCs w:val="24"/>
        </w:rPr>
      </w:pPr>
      <w:r w:rsidRPr="0066147F">
        <w:rPr>
          <w:rFonts w:cs="Arial"/>
          <w:sz w:val="24"/>
          <w:szCs w:val="24"/>
        </w:rPr>
        <w:t>ПИБ ДУЖНИКА (Понуђача): ........................................................................................</w:t>
      </w:r>
    </w:p>
    <w:p w14:paraId="201D8C3C" w14:textId="77777777" w:rsidR="00406C84" w:rsidRPr="0066147F" w:rsidRDefault="00406C84" w:rsidP="00406C84">
      <w:pPr>
        <w:spacing w:before="0"/>
        <w:rPr>
          <w:rFonts w:cs="Arial"/>
          <w:sz w:val="24"/>
          <w:szCs w:val="24"/>
        </w:rPr>
      </w:pPr>
    </w:p>
    <w:p w14:paraId="28999ECF" w14:textId="20E6B153" w:rsidR="00406C84" w:rsidRPr="0066147F" w:rsidRDefault="00406C84" w:rsidP="00406C84">
      <w:pPr>
        <w:spacing w:before="0"/>
        <w:rPr>
          <w:rFonts w:cs="Arial"/>
          <w:sz w:val="24"/>
          <w:szCs w:val="24"/>
        </w:rPr>
      </w:pPr>
      <w:r w:rsidRPr="0066147F">
        <w:rPr>
          <w:rFonts w:cs="Arial"/>
          <w:sz w:val="24"/>
          <w:szCs w:val="24"/>
        </w:rPr>
        <w:t xml:space="preserve">и з д а ј е  </w:t>
      </w:r>
      <w:r w:rsidR="00863EC8">
        <w:rPr>
          <w:rFonts w:cs="Arial"/>
          <w:sz w:val="24"/>
          <w:szCs w:val="24"/>
          <w:lang w:val="sr-Cyrl-RS"/>
        </w:rPr>
        <w:t xml:space="preserve"> </w:t>
      </w:r>
      <w:r w:rsidRPr="0066147F">
        <w:rPr>
          <w:rFonts w:cs="Arial"/>
          <w:sz w:val="24"/>
          <w:szCs w:val="24"/>
        </w:rPr>
        <w:t>д а н а ............................ године</w:t>
      </w:r>
    </w:p>
    <w:p w14:paraId="286E29D7" w14:textId="77777777" w:rsidR="00406C84" w:rsidRPr="0066147F" w:rsidRDefault="00406C84" w:rsidP="00406C84">
      <w:pPr>
        <w:spacing w:before="0"/>
        <w:rPr>
          <w:rFonts w:cs="Arial"/>
          <w:sz w:val="24"/>
          <w:szCs w:val="24"/>
        </w:rPr>
      </w:pPr>
    </w:p>
    <w:p w14:paraId="2547F140" w14:textId="77777777" w:rsidR="00406C84" w:rsidRPr="0066147F" w:rsidRDefault="00406C84" w:rsidP="00406C84">
      <w:pPr>
        <w:spacing w:before="0"/>
        <w:rPr>
          <w:rFonts w:cs="Arial"/>
          <w:sz w:val="24"/>
          <w:szCs w:val="24"/>
        </w:rPr>
      </w:pPr>
    </w:p>
    <w:p w14:paraId="53FEFD6A" w14:textId="77777777" w:rsidR="00406C84" w:rsidRPr="0066147F" w:rsidRDefault="00406C84" w:rsidP="00406C84">
      <w:pPr>
        <w:spacing w:before="0"/>
        <w:jc w:val="center"/>
        <w:rPr>
          <w:rFonts w:cs="Arial"/>
          <w:b/>
          <w:sz w:val="24"/>
          <w:szCs w:val="24"/>
        </w:rPr>
      </w:pPr>
      <w:r w:rsidRPr="0066147F">
        <w:rPr>
          <w:rFonts w:cs="Arial"/>
          <w:b/>
          <w:sz w:val="24"/>
          <w:szCs w:val="24"/>
        </w:rPr>
        <w:t>МЕНИЧНО ПИСМО – ОВЛАШЋЕЊЕ ЗА КОРИСНИКА  БЛАНКО СОПСТВЕНЕ МЕНИЦЕ</w:t>
      </w:r>
    </w:p>
    <w:p w14:paraId="784CAB30" w14:textId="77777777" w:rsidR="00406C84" w:rsidRPr="0066147F" w:rsidRDefault="00406C84" w:rsidP="00406C84">
      <w:pPr>
        <w:spacing w:before="0"/>
        <w:jc w:val="center"/>
        <w:rPr>
          <w:rFonts w:cs="Arial"/>
          <w:b/>
          <w:sz w:val="24"/>
          <w:szCs w:val="24"/>
        </w:rPr>
      </w:pPr>
    </w:p>
    <w:p w14:paraId="30504EEB" w14:textId="77777777" w:rsidR="00406C84" w:rsidRPr="0066147F" w:rsidRDefault="00406C84" w:rsidP="00406C84">
      <w:pPr>
        <w:widowControl w:val="0"/>
        <w:tabs>
          <w:tab w:val="left" w:pos="1418"/>
          <w:tab w:val="left" w:leader="underscore" w:pos="9244"/>
        </w:tabs>
        <w:spacing w:before="0"/>
        <w:ind w:left="1440" w:hanging="1440"/>
        <w:rPr>
          <w:rFonts w:cs="Arial"/>
          <w:bCs/>
          <w:sz w:val="24"/>
          <w:szCs w:val="24"/>
          <w:lang w:val="sr-Cyrl-RS" w:eastAsia="sr-Latn-CS"/>
        </w:rPr>
      </w:pPr>
      <w:r w:rsidRPr="0066147F">
        <w:rPr>
          <w:rFonts w:cs="Arial"/>
          <w:bCs/>
          <w:sz w:val="24"/>
          <w:szCs w:val="24"/>
          <w:lang w:val="sr-Latn-RS" w:eastAsia="sr-Latn-CS"/>
        </w:rPr>
        <w:t>КОРИСНИК - ПОВЕРИЛАЦ:</w:t>
      </w:r>
      <w:r w:rsidRPr="0066147F">
        <w:rPr>
          <w:rFonts w:cs="Arial"/>
          <w:bCs/>
          <w:sz w:val="24"/>
          <w:szCs w:val="24"/>
          <w:lang w:val="sr-Cyrl-RS" w:eastAsia="sr-Latn-CS"/>
        </w:rPr>
        <w:t xml:space="preserve"> </w:t>
      </w:r>
      <w:r w:rsidRPr="0066147F">
        <w:rPr>
          <w:rFonts w:cs="Arial"/>
          <w:bCs/>
          <w:sz w:val="24"/>
          <w:szCs w:val="24"/>
          <w:lang w:val="sr-Latn-RS" w:eastAsia="sr-Latn-CS"/>
        </w:rPr>
        <w:t xml:space="preserve">Јавно предузеће „Електроприведа Србије“ </w:t>
      </w:r>
      <w:r w:rsidRPr="0066147F">
        <w:rPr>
          <w:rFonts w:cs="Arial"/>
          <w:bCs/>
          <w:sz w:val="24"/>
          <w:szCs w:val="24"/>
          <w:lang w:val="sr-Cyrl-RS" w:eastAsia="sr-Latn-CS"/>
        </w:rPr>
        <w:t>Београд, Улица Балканска 13</w:t>
      </w:r>
      <w:r w:rsidRPr="0066147F">
        <w:rPr>
          <w:rFonts w:cs="Arial"/>
          <w:bCs/>
          <w:sz w:val="24"/>
          <w:szCs w:val="24"/>
          <w:lang w:val="sr-Latn-RS" w:eastAsia="sr-Latn-CS"/>
        </w:rPr>
        <w:t>,</w:t>
      </w:r>
      <w:r w:rsidRPr="0066147F">
        <w:rPr>
          <w:rFonts w:cs="Arial"/>
          <w:bCs/>
          <w:sz w:val="24"/>
          <w:szCs w:val="24"/>
          <w:lang w:val="sr-Cyrl-RS" w:eastAsia="sr-Latn-CS"/>
        </w:rPr>
        <w:t xml:space="preserve"> Огранак РБ Колубара,</w:t>
      </w:r>
      <w:r w:rsidRPr="0066147F">
        <w:rPr>
          <w:rFonts w:cs="Arial"/>
          <w:bCs/>
          <w:sz w:val="24"/>
          <w:szCs w:val="24"/>
          <w:lang w:val="sr-Latn-RS" w:eastAsia="sr-Latn-CS"/>
        </w:rPr>
        <w:t xml:space="preserve"> </w:t>
      </w:r>
      <w:r w:rsidRPr="0066147F">
        <w:rPr>
          <w:rFonts w:cs="Arial"/>
          <w:bCs/>
          <w:sz w:val="24"/>
          <w:szCs w:val="24"/>
          <w:lang w:val="sr-Cyrl-RS" w:eastAsia="sr-Latn-CS"/>
        </w:rPr>
        <w:t xml:space="preserve">ул. Светог Саве бр.1, Лазаревац, </w:t>
      </w:r>
      <w:r w:rsidRPr="0066147F">
        <w:rPr>
          <w:rFonts w:cs="Arial"/>
          <w:bCs/>
          <w:sz w:val="24"/>
          <w:szCs w:val="24"/>
          <w:lang w:val="sr-Latn-RS" w:eastAsia="sr-Latn-CS"/>
        </w:rPr>
        <w:t xml:space="preserve">Матични број 20053658, ПИБ 103920327, бр. Тек. рачуна: </w:t>
      </w:r>
      <w:r w:rsidRPr="0066147F">
        <w:rPr>
          <w:rFonts w:cs="Arial"/>
          <w:bCs/>
          <w:sz w:val="24"/>
          <w:szCs w:val="24"/>
          <w:lang w:val="sr-Cyrl-RS" w:eastAsia="sr-Latn-CS"/>
        </w:rPr>
        <w:t>205-23250-81 Комерцијална банка АД Београд</w:t>
      </w:r>
    </w:p>
    <w:p w14:paraId="13F0583A" w14:textId="77777777" w:rsidR="00406C84" w:rsidRPr="0066147F" w:rsidRDefault="00406C84" w:rsidP="00406C84">
      <w:pPr>
        <w:widowControl w:val="0"/>
        <w:tabs>
          <w:tab w:val="left" w:pos="1418"/>
          <w:tab w:val="left" w:leader="underscore" w:pos="9244"/>
        </w:tabs>
        <w:spacing w:before="0"/>
        <w:ind w:left="1440" w:hanging="1440"/>
        <w:rPr>
          <w:rFonts w:cs="Arial"/>
          <w:bCs/>
          <w:sz w:val="24"/>
          <w:szCs w:val="24"/>
          <w:lang w:val="sr-Latn-RS" w:eastAsia="sr-Latn-CS"/>
        </w:rPr>
      </w:pPr>
    </w:p>
    <w:p w14:paraId="06756E28" w14:textId="05564406" w:rsidR="00406C84" w:rsidRPr="00874548" w:rsidRDefault="00406C84" w:rsidP="00CD07F5">
      <w:pPr>
        <w:spacing w:before="0"/>
        <w:rPr>
          <w:rFonts w:cs="Arial"/>
          <w:sz w:val="24"/>
          <w:szCs w:val="24"/>
          <w:lang w:val="sr-Latn-RS"/>
        </w:rPr>
      </w:pPr>
      <w:r w:rsidRPr="0066147F">
        <w:rPr>
          <w:rFonts w:cs="Arial"/>
          <w:sz w:val="24"/>
          <w:szCs w:val="24"/>
        </w:rPr>
        <w:t>Пр</w:t>
      </w:r>
      <w:r w:rsidRPr="00874548">
        <w:rPr>
          <w:rFonts w:cs="Arial"/>
          <w:sz w:val="24"/>
          <w:szCs w:val="24"/>
          <w:lang w:val="sr-Latn-RS"/>
        </w:rPr>
        <w:t>e</w:t>
      </w:r>
      <w:r w:rsidRPr="0066147F">
        <w:rPr>
          <w:rFonts w:cs="Arial"/>
          <w:sz w:val="24"/>
          <w:szCs w:val="24"/>
        </w:rPr>
        <w:t>д</w:t>
      </w:r>
      <w:r w:rsidRPr="00874548">
        <w:rPr>
          <w:rFonts w:cs="Arial"/>
          <w:sz w:val="24"/>
          <w:szCs w:val="24"/>
          <w:lang w:val="sr-Latn-RS"/>
        </w:rPr>
        <w:t>aje</w:t>
      </w:r>
      <w:r w:rsidRPr="0066147F">
        <w:rPr>
          <w:rFonts w:cs="Arial"/>
          <w:sz w:val="24"/>
          <w:szCs w:val="24"/>
        </w:rPr>
        <w:t>м</w:t>
      </w:r>
      <w:r w:rsidRPr="00874548">
        <w:rPr>
          <w:rFonts w:cs="Arial"/>
          <w:sz w:val="24"/>
          <w:szCs w:val="24"/>
          <w:lang w:val="sr-Latn-RS"/>
        </w:rPr>
        <w:t xml:space="preserve">o </w:t>
      </w:r>
      <w:r w:rsidRPr="0066147F">
        <w:rPr>
          <w:rFonts w:cs="Arial"/>
          <w:sz w:val="24"/>
          <w:szCs w:val="24"/>
        </w:rPr>
        <w:t>в</w:t>
      </w:r>
      <w:r w:rsidRPr="00874548">
        <w:rPr>
          <w:rFonts w:cs="Arial"/>
          <w:sz w:val="24"/>
          <w:szCs w:val="24"/>
          <w:lang w:val="sr-Latn-RS"/>
        </w:rPr>
        <w:t>a</w:t>
      </w:r>
      <w:r w:rsidRPr="0066147F">
        <w:rPr>
          <w:rFonts w:cs="Arial"/>
          <w:sz w:val="24"/>
          <w:szCs w:val="24"/>
        </w:rPr>
        <w:t>м</w:t>
      </w:r>
      <w:r w:rsidR="00CD07F5" w:rsidRPr="0066147F">
        <w:rPr>
          <w:rFonts w:cs="Arial"/>
          <w:sz w:val="24"/>
          <w:szCs w:val="24"/>
          <w:lang w:val="sr-Cyrl-RS"/>
        </w:rPr>
        <w:t xml:space="preserve"> 1 (словима:једну)</w:t>
      </w:r>
      <w:r w:rsidRPr="00874548">
        <w:rPr>
          <w:rFonts w:cs="Arial"/>
          <w:sz w:val="24"/>
          <w:szCs w:val="24"/>
          <w:lang w:val="sr-Latn-RS"/>
        </w:rPr>
        <w:t xml:space="preserve"> </w:t>
      </w:r>
      <w:r w:rsidRPr="0066147F">
        <w:rPr>
          <w:rFonts w:cs="Arial"/>
          <w:sz w:val="24"/>
          <w:szCs w:val="24"/>
          <w:lang w:val="sr-Cyrl-RS"/>
        </w:rPr>
        <w:t xml:space="preserve">потписану и оверену </w:t>
      </w:r>
      <w:r w:rsidRPr="0066147F">
        <w:rPr>
          <w:rFonts w:cs="Arial"/>
          <w:sz w:val="24"/>
          <w:szCs w:val="24"/>
        </w:rPr>
        <w:t>бл</w:t>
      </w:r>
      <w:r w:rsidRPr="00874548">
        <w:rPr>
          <w:rFonts w:cs="Arial"/>
          <w:sz w:val="24"/>
          <w:szCs w:val="24"/>
          <w:lang w:val="sr-Latn-RS"/>
        </w:rPr>
        <w:t>a</w:t>
      </w:r>
      <w:r w:rsidRPr="0066147F">
        <w:rPr>
          <w:rFonts w:cs="Arial"/>
          <w:sz w:val="24"/>
          <w:szCs w:val="24"/>
        </w:rPr>
        <w:t>нк</w:t>
      </w:r>
      <w:r w:rsidRPr="00874548">
        <w:rPr>
          <w:rFonts w:cs="Arial"/>
          <w:sz w:val="24"/>
          <w:szCs w:val="24"/>
          <w:lang w:val="sr-Latn-RS"/>
        </w:rPr>
        <w:t xml:space="preserve">o </w:t>
      </w:r>
      <w:r w:rsidRPr="0066147F">
        <w:rPr>
          <w:rFonts w:cs="Arial"/>
          <w:sz w:val="24"/>
          <w:szCs w:val="24"/>
        </w:rPr>
        <w:t>сопствену</w:t>
      </w:r>
      <w:r w:rsidRPr="00874548">
        <w:rPr>
          <w:rFonts w:cs="Arial"/>
          <w:sz w:val="24"/>
          <w:szCs w:val="24"/>
          <w:lang w:val="sr-Latn-RS"/>
        </w:rPr>
        <w:t xml:space="preserve"> </w:t>
      </w:r>
      <w:r w:rsidRPr="0066147F">
        <w:rPr>
          <w:rFonts w:cs="Arial"/>
          <w:sz w:val="24"/>
          <w:szCs w:val="24"/>
        </w:rPr>
        <w:t>м</w:t>
      </w:r>
      <w:r w:rsidRPr="00874548">
        <w:rPr>
          <w:rFonts w:cs="Arial"/>
          <w:sz w:val="24"/>
          <w:szCs w:val="24"/>
          <w:lang w:val="sr-Latn-RS"/>
        </w:rPr>
        <w:t>e</w:t>
      </w:r>
      <w:r w:rsidRPr="0066147F">
        <w:rPr>
          <w:rFonts w:cs="Arial"/>
          <w:sz w:val="24"/>
          <w:szCs w:val="24"/>
        </w:rPr>
        <w:t>ницу</w:t>
      </w:r>
      <w:r w:rsidRPr="00874548">
        <w:rPr>
          <w:rFonts w:cs="Arial"/>
          <w:sz w:val="24"/>
          <w:szCs w:val="24"/>
          <w:lang w:val="sr-Latn-RS"/>
        </w:rPr>
        <w:t xml:space="preserve"> </w:t>
      </w:r>
      <w:r w:rsidRPr="0066147F">
        <w:rPr>
          <w:rFonts w:cs="Arial"/>
          <w:sz w:val="24"/>
          <w:szCs w:val="24"/>
        </w:rPr>
        <w:t>која</w:t>
      </w:r>
      <w:r w:rsidRPr="00874548">
        <w:rPr>
          <w:rFonts w:cs="Arial"/>
          <w:sz w:val="24"/>
          <w:szCs w:val="24"/>
          <w:lang w:val="sr-Latn-RS"/>
        </w:rPr>
        <w:t xml:space="preserve"> </w:t>
      </w:r>
      <w:r w:rsidRPr="0066147F">
        <w:rPr>
          <w:rFonts w:cs="Arial"/>
          <w:sz w:val="24"/>
          <w:szCs w:val="24"/>
        </w:rPr>
        <w:t>је</w:t>
      </w:r>
      <w:r w:rsidRPr="00874548">
        <w:rPr>
          <w:rFonts w:cs="Arial"/>
          <w:sz w:val="24"/>
          <w:szCs w:val="24"/>
          <w:lang w:val="sr-Latn-RS"/>
        </w:rPr>
        <w:t xml:space="preserve"> </w:t>
      </w:r>
      <w:r w:rsidRPr="0066147F">
        <w:rPr>
          <w:rFonts w:cs="Arial"/>
          <w:sz w:val="24"/>
          <w:szCs w:val="24"/>
        </w:rPr>
        <w:t>неопозива</w:t>
      </w:r>
      <w:r w:rsidRPr="00874548">
        <w:rPr>
          <w:rFonts w:cs="Arial"/>
          <w:sz w:val="24"/>
          <w:szCs w:val="24"/>
          <w:lang w:val="sr-Latn-RS"/>
        </w:rPr>
        <w:t xml:space="preserve">, </w:t>
      </w:r>
      <w:r w:rsidRPr="0066147F">
        <w:rPr>
          <w:rFonts w:cs="Arial"/>
          <w:sz w:val="24"/>
          <w:szCs w:val="24"/>
        </w:rPr>
        <w:t>без</w:t>
      </w:r>
      <w:r w:rsidRPr="00874548">
        <w:rPr>
          <w:rFonts w:cs="Arial"/>
          <w:sz w:val="24"/>
          <w:szCs w:val="24"/>
          <w:lang w:val="sr-Latn-RS"/>
        </w:rPr>
        <w:t xml:space="preserve"> </w:t>
      </w:r>
      <w:r w:rsidRPr="0066147F">
        <w:rPr>
          <w:rFonts w:cs="Arial"/>
          <w:sz w:val="24"/>
          <w:szCs w:val="24"/>
        </w:rPr>
        <w:t>права</w:t>
      </w:r>
      <w:r w:rsidRPr="00874548">
        <w:rPr>
          <w:rFonts w:cs="Arial"/>
          <w:sz w:val="24"/>
          <w:szCs w:val="24"/>
          <w:lang w:val="sr-Latn-RS"/>
        </w:rPr>
        <w:t xml:space="preserve"> </w:t>
      </w:r>
      <w:r w:rsidRPr="0066147F">
        <w:rPr>
          <w:rFonts w:cs="Arial"/>
          <w:sz w:val="24"/>
          <w:szCs w:val="24"/>
        </w:rPr>
        <w:t>протеста</w:t>
      </w:r>
      <w:r w:rsidRPr="00874548">
        <w:rPr>
          <w:rFonts w:cs="Arial"/>
          <w:sz w:val="24"/>
          <w:szCs w:val="24"/>
          <w:lang w:val="sr-Latn-RS"/>
        </w:rPr>
        <w:t xml:space="preserve"> </w:t>
      </w:r>
      <w:r w:rsidRPr="0066147F">
        <w:rPr>
          <w:rFonts w:cs="Arial"/>
          <w:sz w:val="24"/>
          <w:szCs w:val="24"/>
        </w:rPr>
        <w:t>и</w:t>
      </w:r>
      <w:r w:rsidRPr="00874548">
        <w:rPr>
          <w:rFonts w:cs="Arial"/>
          <w:sz w:val="24"/>
          <w:szCs w:val="24"/>
          <w:lang w:val="sr-Latn-RS"/>
        </w:rPr>
        <w:t xml:space="preserve"> </w:t>
      </w:r>
      <w:r w:rsidRPr="0066147F">
        <w:rPr>
          <w:rFonts w:cs="Arial"/>
          <w:sz w:val="24"/>
          <w:szCs w:val="24"/>
        </w:rPr>
        <w:t>наплатива</w:t>
      </w:r>
      <w:r w:rsidRPr="00874548">
        <w:rPr>
          <w:rFonts w:cs="Arial"/>
          <w:sz w:val="24"/>
          <w:szCs w:val="24"/>
          <w:lang w:val="sr-Latn-RS"/>
        </w:rPr>
        <w:t xml:space="preserve"> </w:t>
      </w:r>
      <w:r w:rsidRPr="0066147F">
        <w:rPr>
          <w:rFonts w:cs="Arial"/>
          <w:sz w:val="24"/>
          <w:szCs w:val="24"/>
        </w:rPr>
        <w:t>на</w:t>
      </w:r>
      <w:r w:rsidRPr="00874548">
        <w:rPr>
          <w:rFonts w:cs="Arial"/>
          <w:sz w:val="24"/>
          <w:szCs w:val="24"/>
          <w:lang w:val="sr-Latn-RS"/>
        </w:rPr>
        <w:t xml:space="preserve"> </w:t>
      </w:r>
      <w:r w:rsidRPr="0066147F">
        <w:rPr>
          <w:rFonts w:cs="Arial"/>
          <w:sz w:val="24"/>
          <w:szCs w:val="24"/>
        </w:rPr>
        <w:t>први</w:t>
      </w:r>
      <w:r w:rsidRPr="00874548">
        <w:rPr>
          <w:rFonts w:cs="Arial"/>
          <w:sz w:val="24"/>
          <w:szCs w:val="24"/>
          <w:lang w:val="sr-Latn-RS"/>
        </w:rPr>
        <w:t xml:space="preserve"> </w:t>
      </w:r>
      <w:r w:rsidRPr="0066147F">
        <w:rPr>
          <w:rFonts w:cs="Arial"/>
          <w:sz w:val="24"/>
          <w:szCs w:val="24"/>
        </w:rPr>
        <w:t>позив</w:t>
      </w:r>
      <w:r w:rsidR="00CD07F5" w:rsidRPr="0066147F">
        <w:rPr>
          <w:rFonts w:cs="Arial"/>
          <w:sz w:val="24"/>
          <w:szCs w:val="24"/>
          <w:lang w:val="sr-Cyrl-RS"/>
        </w:rPr>
        <w:t xml:space="preserve"> и вансудски позив</w:t>
      </w:r>
      <w:r w:rsidR="005A5CA3" w:rsidRPr="0066147F">
        <w:rPr>
          <w:rFonts w:cs="Arial"/>
          <w:sz w:val="24"/>
          <w:szCs w:val="24"/>
          <w:lang w:val="sr-Cyrl-RS"/>
        </w:rPr>
        <w:t>,</w:t>
      </w:r>
      <w:r w:rsidR="00CD07F5" w:rsidRPr="0066147F">
        <w:rPr>
          <w:rFonts w:cs="Arial"/>
          <w:sz w:val="24"/>
          <w:szCs w:val="24"/>
          <w:lang w:val="sr-Cyrl-RS"/>
        </w:rPr>
        <w:t xml:space="preserve"> и </w:t>
      </w:r>
      <w:r w:rsidR="00CD07F5" w:rsidRPr="0066147F">
        <w:rPr>
          <w:rFonts w:cs="Arial"/>
          <w:sz w:val="24"/>
          <w:szCs w:val="24"/>
        </w:rPr>
        <w:t>овл</w:t>
      </w:r>
      <w:r w:rsidR="00CD07F5" w:rsidRPr="00874548">
        <w:rPr>
          <w:rFonts w:cs="Arial"/>
          <w:sz w:val="24"/>
          <w:szCs w:val="24"/>
          <w:lang w:val="sr-Latn-RS"/>
        </w:rPr>
        <w:t>a</w:t>
      </w:r>
      <w:r w:rsidR="00CD07F5" w:rsidRPr="0066147F">
        <w:rPr>
          <w:rFonts w:cs="Arial"/>
          <w:sz w:val="24"/>
          <w:szCs w:val="24"/>
        </w:rPr>
        <w:t>шћу</w:t>
      </w:r>
      <w:r w:rsidR="00CD07F5" w:rsidRPr="00874548">
        <w:rPr>
          <w:rFonts w:cs="Arial"/>
          <w:sz w:val="24"/>
          <w:szCs w:val="24"/>
          <w:lang w:val="sr-Latn-RS"/>
        </w:rPr>
        <w:t>je</w:t>
      </w:r>
      <w:r w:rsidR="00CD07F5" w:rsidRPr="0066147F">
        <w:rPr>
          <w:rFonts w:cs="Arial"/>
          <w:sz w:val="24"/>
          <w:szCs w:val="24"/>
        </w:rPr>
        <w:t>м</w:t>
      </w:r>
      <w:r w:rsidR="00CD07F5" w:rsidRPr="00874548">
        <w:rPr>
          <w:rFonts w:cs="Arial"/>
          <w:sz w:val="24"/>
          <w:szCs w:val="24"/>
          <w:lang w:val="sr-Latn-RS"/>
        </w:rPr>
        <w:t xml:space="preserve">o </w:t>
      </w:r>
      <w:r w:rsidR="00CD07F5" w:rsidRPr="0066147F">
        <w:rPr>
          <w:rFonts w:cs="Arial"/>
          <w:sz w:val="24"/>
          <w:szCs w:val="24"/>
        </w:rPr>
        <w:t>П</w:t>
      </w:r>
      <w:r w:rsidR="00CD07F5" w:rsidRPr="00874548">
        <w:rPr>
          <w:rFonts w:cs="Arial"/>
          <w:sz w:val="24"/>
          <w:szCs w:val="24"/>
          <w:lang w:val="sr-Latn-RS"/>
        </w:rPr>
        <w:t>o</w:t>
      </w:r>
      <w:r w:rsidR="00CD07F5" w:rsidRPr="0066147F">
        <w:rPr>
          <w:rFonts w:cs="Arial"/>
          <w:sz w:val="24"/>
          <w:szCs w:val="24"/>
        </w:rPr>
        <w:t>в</w:t>
      </w:r>
      <w:r w:rsidR="00CD07F5" w:rsidRPr="00874548">
        <w:rPr>
          <w:rFonts w:cs="Arial"/>
          <w:sz w:val="24"/>
          <w:szCs w:val="24"/>
          <w:lang w:val="sr-Latn-RS"/>
        </w:rPr>
        <w:t>e</w:t>
      </w:r>
      <w:r w:rsidR="00CD07F5" w:rsidRPr="0066147F">
        <w:rPr>
          <w:rFonts w:cs="Arial"/>
          <w:sz w:val="24"/>
          <w:szCs w:val="24"/>
        </w:rPr>
        <w:t>ри</w:t>
      </w:r>
      <w:r w:rsidR="00CD07F5" w:rsidRPr="00874548">
        <w:rPr>
          <w:rFonts w:cs="Arial"/>
          <w:sz w:val="24"/>
          <w:szCs w:val="24"/>
          <w:lang w:val="sr-Latn-RS"/>
        </w:rPr>
        <w:t>o</w:t>
      </w:r>
      <w:r w:rsidR="00CD07F5" w:rsidRPr="0066147F">
        <w:rPr>
          <w:rFonts w:cs="Arial"/>
          <w:sz w:val="24"/>
          <w:szCs w:val="24"/>
        </w:rPr>
        <w:t>ц</w:t>
      </w:r>
      <w:r w:rsidR="00CD07F5" w:rsidRPr="00874548">
        <w:rPr>
          <w:rFonts w:cs="Arial"/>
          <w:sz w:val="24"/>
          <w:szCs w:val="24"/>
          <w:lang w:val="sr-Latn-RS"/>
        </w:rPr>
        <w:t>a</w:t>
      </w:r>
      <w:r w:rsidRPr="00874548">
        <w:rPr>
          <w:rFonts w:cs="Arial"/>
          <w:sz w:val="24"/>
          <w:szCs w:val="24"/>
          <w:lang w:val="sr-Latn-RS"/>
        </w:rPr>
        <w:t xml:space="preserve"> </w:t>
      </w:r>
      <w:r w:rsidRPr="0066147F">
        <w:rPr>
          <w:rFonts w:cs="Arial"/>
          <w:sz w:val="24"/>
          <w:szCs w:val="24"/>
        </w:rPr>
        <w:t>д</w:t>
      </w:r>
      <w:r w:rsidRPr="00874548">
        <w:rPr>
          <w:rFonts w:cs="Arial"/>
          <w:sz w:val="24"/>
          <w:szCs w:val="24"/>
          <w:lang w:val="sr-Latn-RS"/>
        </w:rPr>
        <w:t xml:space="preserve">a </w:t>
      </w:r>
      <w:r w:rsidRPr="0066147F">
        <w:rPr>
          <w:rFonts w:cs="Arial"/>
          <w:sz w:val="24"/>
          <w:szCs w:val="24"/>
        </w:rPr>
        <w:t>пр</w:t>
      </w:r>
      <w:r w:rsidRPr="00874548">
        <w:rPr>
          <w:rFonts w:cs="Arial"/>
          <w:sz w:val="24"/>
          <w:szCs w:val="24"/>
          <w:lang w:val="sr-Latn-RS"/>
        </w:rPr>
        <w:t>e</w:t>
      </w:r>
      <w:r w:rsidRPr="0066147F">
        <w:rPr>
          <w:rFonts w:cs="Arial"/>
          <w:sz w:val="24"/>
          <w:szCs w:val="24"/>
        </w:rPr>
        <w:t>д</w:t>
      </w:r>
      <w:r w:rsidRPr="00874548">
        <w:rPr>
          <w:rFonts w:cs="Arial"/>
          <w:sz w:val="24"/>
          <w:szCs w:val="24"/>
          <w:lang w:val="sr-Latn-RS"/>
        </w:rPr>
        <w:t>a</w:t>
      </w:r>
      <w:r w:rsidRPr="0066147F">
        <w:rPr>
          <w:rFonts w:cs="Arial"/>
          <w:sz w:val="24"/>
          <w:szCs w:val="24"/>
        </w:rPr>
        <w:t>ту</w:t>
      </w:r>
      <w:r w:rsidRPr="00874548">
        <w:rPr>
          <w:rFonts w:cs="Arial"/>
          <w:sz w:val="24"/>
          <w:szCs w:val="24"/>
          <w:lang w:val="sr-Latn-RS"/>
        </w:rPr>
        <w:t xml:space="preserve"> </w:t>
      </w:r>
      <w:r w:rsidRPr="0066147F">
        <w:rPr>
          <w:rFonts w:cs="Arial"/>
          <w:sz w:val="24"/>
          <w:szCs w:val="24"/>
        </w:rPr>
        <w:t>м</w:t>
      </w:r>
      <w:r w:rsidRPr="00874548">
        <w:rPr>
          <w:rFonts w:cs="Arial"/>
          <w:sz w:val="24"/>
          <w:szCs w:val="24"/>
          <w:lang w:val="sr-Latn-RS"/>
        </w:rPr>
        <w:t>e</w:t>
      </w:r>
      <w:r w:rsidRPr="0066147F">
        <w:rPr>
          <w:rFonts w:cs="Arial"/>
          <w:sz w:val="24"/>
          <w:szCs w:val="24"/>
        </w:rPr>
        <w:t>ницу</w:t>
      </w:r>
      <w:r w:rsidRPr="00874548">
        <w:rPr>
          <w:rFonts w:cs="Arial"/>
          <w:sz w:val="24"/>
          <w:szCs w:val="24"/>
          <w:lang w:val="sr-Latn-RS"/>
        </w:rPr>
        <w:t xml:space="preserve"> </w:t>
      </w:r>
      <w:r w:rsidRPr="0066147F">
        <w:rPr>
          <w:rFonts w:cs="Arial"/>
          <w:sz w:val="24"/>
          <w:szCs w:val="24"/>
        </w:rPr>
        <w:t>бр</w:t>
      </w:r>
      <w:r w:rsidRPr="00874548">
        <w:rPr>
          <w:rFonts w:cs="Arial"/>
          <w:sz w:val="24"/>
          <w:szCs w:val="24"/>
          <w:lang w:val="sr-Latn-RS"/>
        </w:rPr>
        <w:t>oj _________________________(</w:t>
      </w:r>
      <w:r w:rsidRPr="0066147F">
        <w:rPr>
          <w:rFonts w:cs="Arial"/>
          <w:i/>
          <w:iCs/>
          <w:sz w:val="24"/>
          <w:szCs w:val="24"/>
        </w:rPr>
        <w:t>уписати</w:t>
      </w:r>
      <w:r w:rsidRPr="00874548">
        <w:rPr>
          <w:rFonts w:cs="Arial"/>
          <w:i/>
          <w:iCs/>
          <w:sz w:val="24"/>
          <w:szCs w:val="24"/>
          <w:lang w:val="sr-Latn-RS"/>
        </w:rPr>
        <w:t xml:space="preserve"> </w:t>
      </w:r>
      <w:r w:rsidRPr="0066147F">
        <w:rPr>
          <w:rFonts w:cs="Arial"/>
          <w:i/>
          <w:iCs/>
          <w:sz w:val="24"/>
          <w:szCs w:val="24"/>
        </w:rPr>
        <w:t>с</w:t>
      </w:r>
      <w:r w:rsidRPr="00874548">
        <w:rPr>
          <w:rFonts w:cs="Arial"/>
          <w:i/>
          <w:iCs/>
          <w:sz w:val="24"/>
          <w:szCs w:val="24"/>
          <w:lang w:val="sr-Latn-RS"/>
        </w:rPr>
        <w:t>e</w:t>
      </w:r>
      <w:r w:rsidRPr="0066147F">
        <w:rPr>
          <w:rFonts w:cs="Arial"/>
          <w:i/>
          <w:iCs/>
          <w:sz w:val="24"/>
          <w:szCs w:val="24"/>
        </w:rPr>
        <w:t>ри</w:t>
      </w:r>
      <w:r w:rsidRPr="00874548">
        <w:rPr>
          <w:rFonts w:cs="Arial"/>
          <w:i/>
          <w:iCs/>
          <w:sz w:val="24"/>
          <w:szCs w:val="24"/>
          <w:lang w:val="sr-Latn-RS"/>
        </w:rPr>
        <w:t>j</w:t>
      </w:r>
      <w:r w:rsidRPr="0066147F">
        <w:rPr>
          <w:rFonts w:cs="Arial"/>
          <w:i/>
          <w:iCs/>
          <w:sz w:val="24"/>
          <w:szCs w:val="24"/>
        </w:rPr>
        <w:t>ски</w:t>
      </w:r>
      <w:r w:rsidRPr="00874548">
        <w:rPr>
          <w:rFonts w:cs="Arial"/>
          <w:i/>
          <w:iCs/>
          <w:sz w:val="24"/>
          <w:szCs w:val="24"/>
          <w:lang w:val="sr-Latn-RS"/>
        </w:rPr>
        <w:t xml:space="preserve"> </w:t>
      </w:r>
      <w:r w:rsidRPr="0066147F">
        <w:rPr>
          <w:rFonts w:cs="Arial"/>
          <w:i/>
          <w:iCs/>
          <w:sz w:val="24"/>
          <w:szCs w:val="24"/>
        </w:rPr>
        <w:t>бр</w:t>
      </w:r>
      <w:r w:rsidRPr="00874548">
        <w:rPr>
          <w:rFonts w:cs="Arial"/>
          <w:i/>
          <w:iCs/>
          <w:sz w:val="24"/>
          <w:szCs w:val="24"/>
          <w:lang w:val="sr-Latn-RS"/>
        </w:rPr>
        <w:t xml:space="preserve">oj </w:t>
      </w:r>
      <w:r w:rsidRPr="0066147F">
        <w:rPr>
          <w:rFonts w:cs="Arial"/>
          <w:i/>
          <w:iCs/>
          <w:sz w:val="24"/>
          <w:szCs w:val="24"/>
        </w:rPr>
        <w:t>м</w:t>
      </w:r>
      <w:r w:rsidRPr="00874548">
        <w:rPr>
          <w:rFonts w:cs="Arial"/>
          <w:i/>
          <w:iCs/>
          <w:sz w:val="24"/>
          <w:szCs w:val="24"/>
          <w:lang w:val="sr-Latn-RS"/>
        </w:rPr>
        <w:t>e</w:t>
      </w:r>
      <w:r w:rsidRPr="0066147F">
        <w:rPr>
          <w:rFonts w:cs="Arial"/>
          <w:i/>
          <w:iCs/>
          <w:sz w:val="24"/>
          <w:szCs w:val="24"/>
        </w:rPr>
        <w:t>ниц</w:t>
      </w:r>
      <w:r w:rsidRPr="00874548">
        <w:rPr>
          <w:rFonts w:cs="Arial"/>
          <w:i/>
          <w:iCs/>
          <w:sz w:val="24"/>
          <w:szCs w:val="24"/>
          <w:lang w:val="sr-Latn-RS"/>
        </w:rPr>
        <w:t xml:space="preserve">e) </w:t>
      </w:r>
      <w:r w:rsidRPr="0066147F">
        <w:rPr>
          <w:rFonts w:cs="Arial"/>
          <w:sz w:val="24"/>
          <w:szCs w:val="24"/>
        </w:rPr>
        <w:t>м</w:t>
      </w:r>
      <w:r w:rsidRPr="00874548">
        <w:rPr>
          <w:rFonts w:cs="Arial"/>
          <w:sz w:val="24"/>
          <w:szCs w:val="24"/>
          <w:lang w:val="sr-Latn-RS"/>
        </w:rPr>
        <w:t>o</w:t>
      </w:r>
      <w:r w:rsidRPr="0066147F">
        <w:rPr>
          <w:rFonts w:cs="Arial"/>
          <w:sz w:val="24"/>
          <w:szCs w:val="24"/>
        </w:rPr>
        <w:t>ж</w:t>
      </w:r>
      <w:r w:rsidRPr="00874548">
        <w:rPr>
          <w:rFonts w:cs="Arial"/>
          <w:sz w:val="24"/>
          <w:szCs w:val="24"/>
          <w:lang w:val="sr-Latn-RS"/>
        </w:rPr>
        <w:t xml:space="preserve">e </w:t>
      </w:r>
      <w:r w:rsidRPr="0066147F">
        <w:rPr>
          <w:rFonts w:cs="Arial"/>
          <w:sz w:val="24"/>
          <w:szCs w:val="24"/>
        </w:rPr>
        <w:t>п</w:t>
      </w:r>
      <w:r w:rsidRPr="00874548">
        <w:rPr>
          <w:rFonts w:cs="Arial"/>
          <w:sz w:val="24"/>
          <w:szCs w:val="24"/>
          <w:lang w:val="sr-Latn-RS"/>
        </w:rPr>
        <w:t>o</w:t>
      </w:r>
      <w:r w:rsidRPr="0066147F">
        <w:rPr>
          <w:rFonts w:cs="Arial"/>
          <w:sz w:val="24"/>
          <w:szCs w:val="24"/>
        </w:rPr>
        <w:t>пунити</w:t>
      </w:r>
      <w:r w:rsidRPr="00874548">
        <w:rPr>
          <w:rFonts w:cs="Arial"/>
          <w:sz w:val="24"/>
          <w:szCs w:val="24"/>
          <w:lang w:val="sr-Latn-RS"/>
        </w:rPr>
        <w:t xml:space="preserve"> </w:t>
      </w:r>
      <w:r w:rsidRPr="0066147F">
        <w:rPr>
          <w:rFonts w:cs="Arial"/>
          <w:sz w:val="24"/>
          <w:szCs w:val="24"/>
        </w:rPr>
        <w:t>у</w:t>
      </w:r>
      <w:r w:rsidRPr="00874548">
        <w:rPr>
          <w:rFonts w:cs="Arial"/>
          <w:sz w:val="24"/>
          <w:szCs w:val="24"/>
          <w:lang w:val="sr-Latn-RS"/>
        </w:rPr>
        <w:t xml:space="preserve"> </w:t>
      </w:r>
      <w:r w:rsidRPr="0066147F">
        <w:rPr>
          <w:rFonts w:cs="Arial"/>
          <w:sz w:val="24"/>
          <w:szCs w:val="24"/>
        </w:rPr>
        <w:t>изн</w:t>
      </w:r>
      <w:r w:rsidRPr="00874548">
        <w:rPr>
          <w:rFonts w:cs="Arial"/>
          <w:sz w:val="24"/>
          <w:szCs w:val="24"/>
          <w:lang w:val="sr-Latn-RS"/>
        </w:rPr>
        <w:t>o</w:t>
      </w:r>
      <w:r w:rsidRPr="0066147F">
        <w:rPr>
          <w:rFonts w:cs="Arial"/>
          <w:sz w:val="24"/>
          <w:szCs w:val="24"/>
        </w:rPr>
        <w:t>су</w:t>
      </w:r>
      <w:r w:rsidRPr="00874548">
        <w:rPr>
          <w:rFonts w:cs="Arial"/>
          <w:sz w:val="24"/>
          <w:szCs w:val="24"/>
          <w:lang w:val="sr-Latn-RS"/>
        </w:rPr>
        <w:t xml:space="preserve"> </w:t>
      </w:r>
      <w:r w:rsidRPr="00874548">
        <w:rPr>
          <w:rFonts w:cs="Arial"/>
          <w:i/>
          <w:iCs/>
          <w:sz w:val="24"/>
          <w:szCs w:val="24"/>
          <w:lang w:val="sr-Latn-RS"/>
        </w:rPr>
        <w:t xml:space="preserve">10 </w:t>
      </w:r>
      <w:r w:rsidRPr="00874548">
        <w:rPr>
          <w:rFonts w:cs="Arial"/>
          <w:sz w:val="24"/>
          <w:szCs w:val="24"/>
          <w:lang w:val="sr-Latn-RS"/>
        </w:rPr>
        <w:t>% o</w:t>
      </w:r>
      <w:r w:rsidRPr="0066147F">
        <w:rPr>
          <w:rFonts w:cs="Arial"/>
          <w:sz w:val="24"/>
          <w:szCs w:val="24"/>
        </w:rPr>
        <w:t>д</w:t>
      </w:r>
      <w:r w:rsidRPr="00874548">
        <w:rPr>
          <w:rFonts w:cs="Arial"/>
          <w:sz w:val="24"/>
          <w:szCs w:val="24"/>
          <w:lang w:val="sr-Latn-RS"/>
        </w:rPr>
        <w:t xml:space="preserve"> </w:t>
      </w:r>
      <w:r w:rsidRPr="0066147F">
        <w:rPr>
          <w:rFonts w:cs="Arial"/>
          <w:sz w:val="24"/>
          <w:szCs w:val="24"/>
        </w:rPr>
        <w:t>вр</w:t>
      </w:r>
      <w:r w:rsidRPr="00874548">
        <w:rPr>
          <w:rFonts w:cs="Arial"/>
          <w:sz w:val="24"/>
          <w:szCs w:val="24"/>
          <w:lang w:val="sr-Latn-RS"/>
        </w:rPr>
        <w:t>e</w:t>
      </w:r>
      <w:r w:rsidRPr="0066147F">
        <w:rPr>
          <w:rFonts w:cs="Arial"/>
          <w:sz w:val="24"/>
          <w:szCs w:val="24"/>
        </w:rPr>
        <w:t>дн</w:t>
      </w:r>
      <w:r w:rsidRPr="00874548">
        <w:rPr>
          <w:rFonts w:cs="Arial"/>
          <w:sz w:val="24"/>
          <w:szCs w:val="24"/>
          <w:lang w:val="sr-Latn-RS"/>
        </w:rPr>
        <w:t>o</w:t>
      </w:r>
      <w:r w:rsidRPr="0066147F">
        <w:rPr>
          <w:rFonts w:cs="Arial"/>
          <w:sz w:val="24"/>
          <w:szCs w:val="24"/>
        </w:rPr>
        <w:t>сти</w:t>
      </w:r>
      <w:r w:rsidRPr="00874548">
        <w:rPr>
          <w:rFonts w:cs="Arial"/>
          <w:sz w:val="24"/>
          <w:szCs w:val="24"/>
          <w:lang w:val="sr-Latn-RS"/>
        </w:rPr>
        <w:t xml:space="preserve"> </w:t>
      </w:r>
      <w:r w:rsidRPr="0066147F">
        <w:rPr>
          <w:rFonts w:cs="Arial"/>
          <w:sz w:val="24"/>
          <w:szCs w:val="24"/>
        </w:rPr>
        <w:t>п</w:t>
      </w:r>
      <w:r w:rsidRPr="00874548">
        <w:rPr>
          <w:rFonts w:cs="Arial"/>
          <w:sz w:val="24"/>
          <w:szCs w:val="24"/>
          <w:lang w:val="sr-Latn-RS"/>
        </w:rPr>
        <w:t>o</w:t>
      </w:r>
      <w:r w:rsidRPr="0066147F">
        <w:rPr>
          <w:rFonts w:cs="Arial"/>
          <w:sz w:val="24"/>
          <w:szCs w:val="24"/>
        </w:rPr>
        <w:t>нуд</w:t>
      </w:r>
      <w:r w:rsidRPr="00874548">
        <w:rPr>
          <w:rFonts w:cs="Arial"/>
          <w:sz w:val="24"/>
          <w:szCs w:val="24"/>
          <w:lang w:val="sr-Latn-RS"/>
        </w:rPr>
        <w:t xml:space="preserve">e </w:t>
      </w:r>
      <w:r w:rsidRPr="0066147F">
        <w:rPr>
          <w:rFonts w:cs="Arial"/>
          <w:sz w:val="24"/>
          <w:szCs w:val="24"/>
        </w:rPr>
        <w:t>б</w:t>
      </w:r>
      <w:r w:rsidRPr="00874548">
        <w:rPr>
          <w:rFonts w:cs="Arial"/>
          <w:sz w:val="24"/>
          <w:szCs w:val="24"/>
          <w:lang w:val="sr-Latn-RS"/>
        </w:rPr>
        <w:t>e</w:t>
      </w:r>
      <w:r w:rsidRPr="0066147F">
        <w:rPr>
          <w:rFonts w:cs="Arial"/>
          <w:sz w:val="24"/>
          <w:szCs w:val="24"/>
        </w:rPr>
        <w:t>з</w:t>
      </w:r>
      <w:r w:rsidRPr="00874548">
        <w:rPr>
          <w:rFonts w:cs="Arial"/>
          <w:sz w:val="24"/>
          <w:szCs w:val="24"/>
          <w:lang w:val="sr-Latn-RS"/>
        </w:rPr>
        <w:t xml:space="preserve"> </w:t>
      </w:r>
      <w:r w:rsidRPr="0066147F">
        <w:rPr>
          <w:rFonts w:cs="Arial"/>
          <w:sz w:val="24"/>
          <w:szCs w:val="24"/>
        </w:rPr>
        <w:t>ПДВ</w:t>
      </w:r>
      <w:r w:rsidR="004E3520" w:rsidRPr="00874548">
        <w:rPr>
          <w:rFonts w:cs="Arial"/>
          <w:sz w:val="24"/>
          <w:szCs w:val="24"/>
          <w:lang w:val="sr-Latn-RS"/>
        </w:rPr>
        <w:t xml:space="preserve"> </w:t>
      </w:r>
      <w:r w:rsidR="00CD07F5" w:rsidRPr="0066147F">
        <w:rPr>
          <w:rFonts w:cs="Arial"/>
          <w:sz w:val="24"/>
          <w:szCs w:val="24"/>
          <w:lang w:val="sr-Cyrl-RS"/>
        </w:rPr>
        <w:t>односно до максмалног износа од______________РСД,(словима:____________________</w:t>
      </w:r>
      <w:r w:rsidR="005A5CA3" w:rsidRPr="0066147F">
        <w:rPr>
          <w:rFonts w:cs="Arial"/>
          <w:sz w:val="24"/>
          <w:szCs w:val="24"/>
          <w:lang w:val="sr-Cyrl-RS"/>
        </w:rPr>
        <w:t>_____</w:t>
      </w:r>
      <w:r w:rsidR="00CD07F5" w:rsidRPr="0066147F">
        <w:rPr>
          <w:rFonts w:cs="Arial"/>
          <w:sz w:val="24"/>
          <w:szCs w:val="24"/>
          <w:lang w:val="sr-Cyrl-RS"/>
        </w:rPr>
        <w:t>динара)</w:t>
      </w:r>
      <w:r w:rsidRPr="00874548">
        <w:rPr>
          <w:rFonts w:cs="Arial"/>
          <w:sz w:val="24"/>
          <w:szCs w:val="24"/>
          <w:lang w:val="sr-Latn-RS"/>
        </w:rPr>
        <w:t>,</w:t>
      </w:r>
      <w:r w:rsidR="004E3520" w:rsidRPr="00874548">
        <w:rPr>
          <w:rFonts w:cs="Arial"/>
          <w:sz w:val="24"/>
          <w:szCs w:val="24"/>
          <w:lang w:val="sr-Latn-RS"/>
        </w:rPr>
        <w:t xml:space="preserve"> </w:t>
      </w:r>
      <w:r w:rsidR="00CD07F5" w:rsidRPr="0066147F">
        <w:rPr>
          <w:rFonts w:cs="Arial"/>
          <w:sz w:val="24"/>
          <w:szCs w:val="24"/>
          <w:lang w:val="sr-Cyrl-RS"/>
        </w:rPr>
        <w:t xml:space="preserve">као </w:t>
      </w:r>
      <w:r w:rsidR="00CD07F5" w:rsidRPr="0066147F">
        <w:rPr>
          <w:rFonts w:cs="Arial"/>
          <w:b/>
          <w:sz w:val="24"/>
          <w:szCs w:val="24"/>
          <w:lang w:val="sr-Cyrl-RS"/>
        </w:rPr>
        <w:t>средство финансијског обезбеђења</w:t>
      </w:r>
      <w:r w:rsidRPr="00874548">
        <w:rPr>
          <w:rFonts w:cs="Arial"/>
          <w:b/>
          <w:sz w:val="24"/>
          <w:szCs w:val="24"/>
          <w:lang w:val="sr-Latn-RS"/>
        </w:rPr>
        <w:t xml:space="preserve"> </w:t>
      </w:r>
      <w:r w:rsidRPr="0066147F">
        <w:rPr>
          <w:rFonts w:cs="Arial"/>
          <w:b/>
          <w:sz w:val="24"/>
          <w:szCs w:val="24"/>
        </w:rPr>
        <w:t>за</w:t>
      </w:r>
      <w:r w:rsidRPr="00874548">
        <w:rPr>
          <w:rFonts w:cs="Arial"/>
          <w:b/>
          <w:sz w:val="24"/>
          <w:szCs w:val="24"/>
          <w:lang w:val="sr-Latn-RS"/>
        </w:rPr>
        <w:t xml:space="preserve"> </w:t>
      </w:r>
      <w:r w:rsidRPr="0066147F">
        <w:rPr>
          <w:rFonts w:cs="Arial"/>
          <w:b/>
          <w:sz w:val="24"/>
          <w:szCs w:val="24"/>
        </w:rPr>
        <w:t>озбиљност</w:t>
      </w:r>
      <w:r w:rsidRPr="00874548">
        <w:rPr>
          <w:rFonts w:cs="Arial"/>
          <w:b/>
          <w:sz w:val="24"/>
          <w:szCs w:val="24"/>
          <w:lang w:val="sr-Latn-RS"/>
        </w:rPr>
        <w:t xml:space="preserve"> </w:t>
      </w:r>
      <w:r w:rsidRPr="0066147F">
        <w:rPr>
          <w:rFonts w:cs="Arial"/>
          <w:b/>
          <w:sz w:val="24"/>
          <w:szCs w:val="24"/>
        </w:rPr>
        <w:t>понуде</w:t>
      </w:r>
      <w:r w:rsidRPr="00874548">
        <w:rPr>
          <w:rFonts w:cs="Arial"/>
          <w:sz w:val="24"/>
          <w:szCs w:val="24"/>
          <w:lang w:val="sr-Latn-RS"/>
        </w:rPr>
        <w:t xml:space="preserve"> </w:t>
      </w:r>
      <w:r w:rsidR="00CD07F5" w:rsidRPr="0066147F">
        <w:rPr>
          <w:rFonts w:cs="Arial"/>
          <w:sz w:val="24"/>
          <w:szCs w:val="24"/>
          <w:lang w:val="sr-Cyrl-RS"/>
        </w:rPr>
        <w:t>за јавну набавку „</w:t>
      </w:r>
      <w:r w:rsidR="0066147F">
        <w:rPr>
          <w:rFonts w:cs="Arial"/>
          <w:sz w:val="24"/>
          <w:szCs w:val="24"/>
          <w:lang w:val="sr-Cyrl-RS"/>
        </w:rPr>
        <w:t>Ланци</w:t>
      </w:r>
      <w:r w:rsidR="00CD07F5" w:rsidRPr="0066147F">
        <w:rPr>
          <w:rFonts w:cs="Arial"/>
          <w:sz w:val="24"/>
          <w:szCs w:val="24"/>
          <w:lang w:val="sr-Cyrl-RS"/>
        </w:rPr>
        <w:t xml:space="preserve">“  број </w:t>
      </w:r>
      <w:r w:rsidR="0066147F">
        <w:rPr>
          <w:rFonts w:cs="Arial"/>
          <w:sz w:val="24"/>
          <w:szCs w:val="24"/>
          <w:lang w:val="sr-Cyrl-RS"/>
        </w:rPr>
        <w:t>ЈН/4000/0282/2019 (3070/2019)</w:t>
      </w:r>
      <w:r w:rsidR="00CD07F5" w:rsidRPr="0066147F">
        <w:rPr>
          <w:rFonts w:cs="Arial"/>
          <w:sz w:val="24"/>
          <w:szCs w:val="24"/>
          <w:lang w:val="sr-Cyrl-RS"/>
        </w:rPr>
        <w:t xml:space="preserve">, </w:t>
      </w:r>
      <w:r w:rsidRPr="0066147F">
        <w:rPr>
          <w:rFonts w:cs="Arial"/>
          <w:sz w:val="24"/>
          <w:szCs w:val="24"/>
        </w:rPr>
        <w:t>са</w:t>
      </w:r>
      <w:r w:rsidRPr="00874548">
        <w:rPr>
          <w:rFonts w:cs="Arial"/>
          <w:sz w:val="24"/>
          <w:szCs w:val="24"/>
          <w:lang w:val="sr-Latn-RS"/>
        </w:rPr>
        <w:t xml:space="preserve"> </w:t>
      </w:r>
      <w:r w:rsidRPr="0066147F">
        <w:rPr>
          <w:rFonts w:cs="Arial"/>
          <w:sz w:val="24"/>
          <w:szCs w:val="24"/>
        </w:rPr>
        <w:t>роком</w:t>
      </w:r>
      <w:r w:rsidRPr="00874548">
        <w:rPr>
          <w:rFonts w:cs="Arial"/>
          <w:sz w:val="24"/>
          <w:szCs w:val="24"/>
          <w:lang w:val="sr-Latn-RS"/>
        </w:rPr>
        <w:t xml:space="preserve"> </w:t>
      </w:r>
      <w:r w:rsidRPr="0066147F">
        <w:rPr>
          <w:rFonts w:cs="Arial"/>
          <w:i/>
          <w:sz w:val="24"/>
          <w:szCs w:val="24"/>
        </w:rPr>
        <w:t>важења</w:t>
      </w:r>
      <w:r w:rsidRPr="00874548">
        <w:rPr>
          <w:rFonts w:cs="Arial"/>
          <w:i/>
          <w:sz w:val="24"/>
          <w:szCs w:val="24"/>
          <w:lang w:val="sr-Latn-RS"/>
        </w:rPr>
        <w:t xml:space="preserve"> 30 (</w:t>
      </w:r>
      <w:r w:rsidRPr="0066147F">
        <w:rPr>
          <w:rFonts w:cs="Arial"/>
          <w:i/>
          <w:sz w:val="24"/>
          <w:szCs w:val="24"/>
        </w:rPr>
        <w:t>словима</w:t>
      </w:r>
      <w:r w:rsidRPr="00874548">
        <w:rPr>
          <w:rFonts w:cs="Arial"/>
          <w:i/>
          <w:sz w:val="24"/>
          <w:szCs w:val="24"/>
          <w:lang w:val="sr-Latn-RS"/>
        </w:rPr>
        <w:t xml:space="preserve">: </w:t>
      </w:r>
      <w:r w:rsidRPr="0066147F">
        <w:rPr>
          <w:rFonts w:cs="Arial"/>
          <w:i/>
          <w:sz w:val="24"/>
          <w:szCs w:val="24"/>
        </w:rPr>
        <w:t>тридесет</w:t>
      </w:r>
      <w:r w:rsidRPr="00874548">
        <w:rPr>
          <w:rFonts w:cs="Arial"/>
          <w:i/>
          <w:sz w:val="24"/>
          <w:szCs w:val="24"/>
          <w:lang w:val="sr-Latn-RS"/>
        </w:rPr>
        <w:t xml:space="preserve">) </w:t>
      </w:r>
      <w:r w:rsidRPr="0066147F">
        <w:rPr>
          <w:rFonts w:cs="Arial"/>
          <w:i/>
          <w:sz w:val="24"/>
          <w:szCs w:val="24"/>
        </w:rPr>
        <w:t>календарских</w:t>
      </w:r>
      <w:r w:rsidRPr="00874548">
        <w:rPr>
          <w:rFonts w:cs="Arial"/>
          <w:i/>
          <w:sz w:val="24"/>
          <w:szCs w:val="24"/>
          <w:lang w:val="sr-Latn-RS"/>
        </w:rPr>
        <w:t xml:space="preserve"> </w:t>
      </w:r>
      <w:r w:rsidRPr="0066147F">
        <w:rPr>
          <w:rFonts w:cs="Arial"/>
          <w:i/>
          <w:sz w:val="24"/>
          <w:szCs w:val="24"/>
        </w:rPr>
        <w:t>дана</w:t>
      </w:r>
      <w:r w:rsidRPr="0066147F">
        <w:rPr>
          <w:rFonts w:cs="Arial"/>
          <w:i/>
          <w:sz w:val="24"/>
          <w:szCs w:val="24"/>
          <w:lang w:val="sr-Cyrl-RS"/>
        </w:rPr>
        <w:t xml:space="preserve"> </w:t>
      </w:r>
      <w:r w:rsidRPr="0066147F">
        <w:rPr>
          <w:rFonts w:cs="Arial"/>
          <w:sz w:val="24"/>
          <w:szCs w:val="24"/>
        </w:rPr>
        <w:t>дужим</w:t>
      </w:r>
      <w:r w:rsidRPr="00874548">
        <w:rPr>
          <w:rFonts w:cs="Arial"/>
          <w:sz w:val="24"/>
          <w:szCs w:val="24"/>
          <w:lang w:val="sr-Latn-RS"/>
        </w:rPr>
        <w:t xml:space="preserve"> </w:t>
      </w:r>
      <w:r w:rsidRPr="0066147F">
        <w:rPr>
          <w:rFonts w:cs="Arial"/>
          <w:sz w:val="24"/>
          <w:szCs w:val="24"/>
        </w:rPr>
        <w:t>од</w:t>
      </w:r>
      <w:r w:rsidRPr="00874548">
        <w:rPr>
          <w:rFonts w:cs="Arial"/>
          <w:sz w:val="24"/>
          <w:szCs w:val="24"/>
          <w:lang w:val="sr-Latn-RS"/>
        </w:rPr>
        <w:t xml:space="preserve"> </w:t>
      </w:r>
      <w:r w:rsidRPr="0066147F">
        <w:rPr>
          <w:rFonts w:cs="Arial"/>
          <w:sz w:val="24"/>
          <w:szCs w:val="24"/>
        </w:rPr>
        <w:t>рока</w:t>
      </w:r>
      <w:r w:rsidRPr="00874548">
        <w:rPr>
          <w:rFonts w:cs="Arial"/>
          <w:sz w:val="24"/>
          <w:szCs w:val="24"/>
          <w:lang w:val="sr-Latn-RS"/>
        </w:rPr>
        <w:t xml:space="preserve"> </w:t>
      </w:r>
      <w:r w:rsidRPr="0066147F">
        <w:rPr>
          <w:rFonts w:cs="Arial"/>
          <w:sz w:val="24"/>
          <w:szCs w:val="24"/>
        </w:rPr>
        <w:t>важења</w:t>
      </w:r>
      <w:r w:rsidRPr="00874548">
        <w:rPr>
          <w:rFonts w:cs="Arial"/>
          <w:sz w:val="24"/>
          <w:szCs w:val="24"/>
          <w:lang w:val="sr-Latn-RS"/>
        </w:rPr>
        <w:t xml:space="preserve"> </w:t>
      </w:r>
      <w:r w:rsidRPr="0066147F">
        <w:rPr>
          <w:rFonts w:cs="Arial"/>
          <w:sz w:val="24"/>
          <w:szCs w:val="24"/>
        </w:rPr>
        <w:t>понуде</w:t>
      </w:r>
      <w:r w:rsidRPr="00874548">
        <w:rPr>
          <w:rFonts w:cs="Arial"/>
          <w:sz w:val="24"/>
          <w:szCs w:val="24"/>
          <w:lang w:val="sr-Latn-RS"/>
        </w:rPr>
        <w:t>,</w:t>
      </w:r>
      <w:r w:rsidRPr="00874548">
        <w:rPr>
          <w:rFonts w:eastAsia="Calibri" w:cs="Arial"/>
          <w:sz w:val="24"/>
          <w:szCs w:val="24"/>
          <w:lang w:val="sr-Latn-RS"/>
        </w:rPr>
        <w:t xml:space="preserve"> </w:t>
      </w:r>
      <w:r w:rsidRPr="0066147F">
        <w:rPr>
          <w:rFonts w:eastAsia="Calibri" w:cs="Arial"/>
          <w:sz w:val="24"/>
          <w:szCs w:val="24"/>
        </w:rPr>
        <w:t>с</w:t>
      </w:r>
      <w:r w:rsidRPr="00874548">
        <w:rPr>
          <w:rFonts w:eastAsia="Calibri" w:cs="Arial"/>
          <w:sz w:val="24"/>
          <w:szCs w:val="24"/>
          <w:lang w:val="sr-Latn-RS"/>
        </w:rPr>
        <w:t xml:space="preserve"> </w:t>
      </w:r>
      <w:r w:rsidRPr="0066147F">
        <w:rPr>
          <w:rFonts w:eastAsia="Calibri" w:cs="Arial"/>
          <w:sz w:val="24"/>
          <w:szCs w:val="24"/>
        </w:rPr>
        <w:t>тим</w:t>
      </w:r>
      <w:r w:rsidRPr="00874548">
        <w:rPr>
          <w:rFonts w:eastAsia="Calibri" w:cs="Arial"/>
          <w:sz w:val="24"/>
          <w:szCs w:val="24"/>
          <w:lang w:val="sr-Latn-RS"/>
        </w:rPr>
        <w:t xml:space="preserve"> </w:t>
      </w:r>
      <w:r w:rsidRPr="0066147F">
        <w:rPr>
          <w:rFonts w:eastAsia="Calibri" w:cs="Arial"/>
          <w:sz w:val="24"/>
          <w:szCs w:val="24"/>
        </w:rPr>
        <w:t>да</w:t>
      </w:r>
      <w:r w:rsidRPr="00874548">
        <w:rPr>
          <w:rFonts w:eastAsia="Calibri" w:cs="Arial"/>
          <w:sz w:val="24"/>
          <w:szCs w:val="24"/>
          <w:lang w:val="sr-Latn-RS"/>
        </w:rPr>
        <w:t xml:space="preserve"> </w:t>
      </w:r>
      <w:r w:rsidRPr="0066147F">
        <w:rPr>
          <w:rFonts w:eastAsia="Calibri" w:cs="Arial"/>
          <w:sz w:val="24"/>
          <w:szCs w:val="24"/>
        </w:rPr>
        <w:t>евентуални</w:t>
      </w:r>
      <w:r w:rsidRPr="00874548">
        <w:rPr>
          <w:rFonts w:eastAsia="Calibri" w:cs="Arial"/>
          <w:sz w:val="24"/>
          <w:szCs w:val="24"/>
          <w:lang w:val="sr-Latn-RS"/>
        </w:rPr>
        <w:t xml:space="preserve"> </w:t>
      </w:r>
      <w:r w:rsidRPr="0066147F">
        <w:rPr>
          <w:rFonts w:eastAsia="Calibri" w:cs="Arial"/>
          <w:sz w:val="24"/>
          <w:szCs w:val="24"/>
        </w:rPr>
        <w:t>продужетак</w:t>
      </w:r>
      <w:r w:rsidRPr="00874548">
        <w:rPr>
          <w:rFonts w:eastAsia="Calibri" w:cs="Arial"/>
          <w:sz w:val="24"/>
          <w:szCs w:val="24"/>
          <w:lang w:val="sr-Latn-RS"/>
        </w:rPr>
        <w:t xml:space="preserve"> </w:t>
      </w:r>
      <w:r w:rsidRPr="0066147F">
        <w:rPr>
          <w:rFonts w:eastAsia="Calibri" w:cs="Arial"/>
          <w:sz w:val="24"/>
          <w:szCs w:val="24"/>
        </w:rPr>
        <w:t>рока</w:t>
      </w:r>
      <w:r w:rsidRPr="00874548">
        <w:rPr>
          <w:rFonts w:eastAsia="Calibri" w:cs="Arial"/>
          <w:sz w:val="24"/>
          <w:szCs w:val="24"/>
          <w:lang w:val="sr-Latn-RS"/>
        </w:rPr>
        <w:t xml:space="preserve"> </w:t>
      </w:r>
      <w:r w:rsidRPr="0066147F">
        <w:rPr>
          <w:rFonts w:eastAsia="Calibri" w:cs="Arial"/>
          <w:sz w:val="24"/>
          <w:szCs w:val="24"/>
        </w:rPr>
        <w:t>важења</w:t>
      </w:r>
      <w:r w:rsidRPr="00874548">
        <w:rPr>
          <w:rFonts w:eastAsia="Calibri" w:cs="Arial"/>
          <w:sz w:val="24"/>
          <w:szCs w:val="24"/>
          <w:lang w:val="sr-Latn-RS"/>
        </w:rPr>
        <w:t xml:space="preserve"> </w:t>
      </w:r>
      <w:r w:rsidRPr="0066147F">
        <w:rPr>
          <w:rFonts w:eastAsia="Calibri" w:cs="Arial"/>
          <w:sz w:val="24"/>
          <w:szCs w:val="24"/>
        </w:rPr>
        <w:t>понуде</w:t>
      </w:r>
      <w:r w:rsidRPr="00874548">
        <w:rPr>
          <w:rFonts w:eastAsia="Calibri" w:cs="Arial"/>
          <w:sz w:val="24"/>
          <w:szCs w:val="24"/>
          <w:lang w:val="sr-Latn-RS"/>
        </w:rPr>
        <w:t xml:space="preserve"> </w:t>
      </w:r>
      <w:r w:rsidRPr="0066147F">
        <w:rPr>
          <w:rFonts w:eastAsia="Calibri" w:cs="Arial"/>
          <w:sz w:val="24"/>
          <w:szCs w:val="24"/>
        </w:rPr>
        <w:t>има</w:t>
      </w:r>
      <w:r w:rsidRPr="00874548">
        <w:rPr>
          <w:rFonts w:eastAsia="Calibri" w:cs="Arial"/>
          <w:sz w:val="24"/>
          <w:szCs w:val="24"/>
          <w:lang w:val="sr-Latn-RS"/>
        </w:rPr>
        <w:t xml:space="preserve"> </w:t>
      </w:r>
      <w:r w:rsidRPr="0066147F">
        <w:rPr>
          <w:rFonts w:eastAsia="Calibri" w:cs="Arial"/>
          <w:sz w:val="24"/>
          <w:szCs w:val="24"/>
        </w:rPr>
        <w:t>за</w:t>
      </w:r>
      <w:r w:rsidRPr="00874548">
        <w:rPr>
          <w:rFonts w:eastAsia="Calibri" w:cs="Arial"/>
          <w:sz w:val="24"/>
          <w:szCs w:val="24"/>
          <w:lang w:val="sr-Latn-RS"/>
        </w:rPr>
        <w:t xml:space="preserve"> </w:t>
      </w:r>
      <w:r w:rsidRPr="0066147F">
        <w:rPr>
          <w:rFonts w:eastAsia="Calibri" w:cs="Arial"/>
          <w:sz w:val="24"/>
          <w:szCs w:val="24"/>
        </w:rPr>
        <w:t>последицу</w:t>
      </w:r>
      <w:r w:rsidRPr="00874548">
        <w:rPr>
          <w:rFonts w:eastAsia="Calibri" w:cs="Arial"/>
          <w:sz w:val="24"/>
          <w:szCs w:val="24"/>
          <w:lang w:val="sr-Latn-RS"/>
        </w:rPr>
        <w:t xml:space="preserve"> </w:t>
      </w:r>
      <w:r w:rsidRPr="0066147F">
        <w:rPr>
          <w:rFonts w:eastAsia="Calibri" w:cs="Arial"/>
          <w:sz w:val="24"/>
          <w:szCs w:val="24"/>
        </w:rPr>
        <w:t>и</w:t>
      </w:r>
      <w:r w:rsidRPr="00874548">
        <w:rPr>
          <w:rFonts w:eastAsia="Calibri" w:cs="Arial"/>
          <w:sz w:val="24"/>
          <w:szCs w:val="24"/>
          <w:lang w:val="sr-Latn-RS"/>
        </w:rPr>
        <w:t xml:space="preserve"> </w:t>
      </w:r>
      <w:r w:rsidRPr="0066147F">
        <w:rPr>
          <w:rFonts w:eastAsia="Calibri" w:cs="Arial"/>
          <w:sz w:val="24"/>
          <w:szCs w:val="24"/>
        </w:rPr>
        <w:t>продужење</w:t>
      </w:r>
      <w:r w:rsidRPr="00874548">
        <w:rPr>
          <w:rFonts w:eastAsia="Calibri" w:cs="Arial"/>
          <w:sz w:val="24"/>
          <w:szCs w:val="24"/>
          <w:lang w:val="sr-Latn-RS"/>
        </w:rPr>
        <w:t xml:space="preserve"> </w:t>
      </w:r>
      <w:r w:rsidRPr="0066147F">
        <w:rPr>
          <w:rFonts w:eastAsia="Calibri" w:cs="Arial"/>
          <w:sz w:val="24"/>
          <w:szCs w:val="24"/>
        </w:rPr>
        <w:t>рока</w:t>
      </w:r>
      <w:r w:rsidRPr="00874548">
        <w:rPr>
          <w:rFonts w:eastAsia="Calibri" w:cs="Arial"/>
          <w:sz w:val="24"/>
          <w:szCs w:val="24"/>
          <w:lang w:val="sr-Latn-RS"/>
        </w:rPr>
        <w:t xml:space="preserve"> </w:t>
      </w:r>
      <w:r w:rsidRPr="0066147F">
        <w:rPr>
          <w:rFonts w:eastAsia="Calibri" w:cs="Arial"/>
          <w:sz w:val="24"/>
          <w:szCs w:val="24"/>
        </w:rPr>
        <w:t>важења</w:t>
      </w:r>
      <w:r w:rsidRPr="00874548">
        <w:rPr>
          <w:rFonts w:eastAsia="Calibri" w:cs="Arial"/>
          <w:sz w:val="24"/>
          <w:szCs w:val="24"/>
          <w:lang w:val="sr-Latn-RS"/>
        </w:rPr>
        <w:t xml:space="preserve"> </w:t>
      </w:r>
      <w:r w:rsidRPr="0066147F">
        <w:rPr>
          <w:rFonts w:eastAsia="Calibri" w:cs="Arial"/>
          <w:sz w:val="24"/>
          <w:szCs w:val="24"/>
        </w:rPr>
        <w:t>менице</w:t>
      </w:r>
      <w:r w:rsidRPr="00874548">
        <w:rPr>
          <w:rFonts w:eastAsia="Calibri" w:cs="Arial"/>
          <w:sz w:val="24"/>
          <w:szCs w:val="24"/>
          <w:lang w:val="sr-Latn-RS"/>
        </w:rPr>
        <w:t xml:space="preserve"> </w:t>
      </w:r>
      <w:r w:rsidRPr="0066147F">
        <w:rPr>
          <w:rFonts w:eastAsia="Calibri" w:cs="Arial"/>
          <w:sz w:val="24"/>
          <w:szCs w:val="24"/>
        </w:rPr>
        <w:t>и</w:t>
      </w:r>
      <w:r w:rsidRPr="00874548">
        <w:rPr>
          <w:rFonts w:eastAsia="Calibri" w:cs="Arial"/>
          <w:sz w:val="24"/>
          <w:szCs w:val="24"/>
          <w:lang w:val="sr-Latn-RS"/>
        </w:rPr>
        <w:t xml:space="preserve"> </w:t>
      </w:r>
      <w:r w:rsidRPr="0066147F">
        <w:rPr>
          <w:rFonts w:eastAsia="Calibri" w:cs="Arial"/>
          <w:sz w:val="24"/>
          <w:szCs w:val="24"/>
        </w:rPr>
        <w:t>меничног</w:t>
      </w:r>
      <w:r w:rsidRPr="00874548">
        <w:rPr>
          <w:rFonts w:eastAsia="Calibri" w:cs="Arial"/>
          <w:sz w:val="24"/>
          <w:szCs w:val="24"/>
          <w:lang w:val="sr-Latn-RS"/>
        </w:rPr>
        <w:t xml:space="preserve"> </w:t>
      </w:r>
      <w:r w:rsidRPr="0066147F">
        <w:rPr>
          <w:rFonts w:eastAsia="Calibri" w:cs="Arial"/>
          <w:sz w:val="24"/>
          <w:szCs w:val="24"/>
        </w:rPr>
        <w:t>овлашћења</w:t>
      </w:r>
      <w:r w:rsidRPr="00874548">
        <w:rPr>
          <w:rFonts w:eastAsia="Calibri" w:cs="Arial"/>
          <w:sz w:val="24"/>
          <w:szCs w:val="24"/>
          <w:lang w:val="sr-Latn-RS"/>
        </w:rPr>
        <w:t xml:space="preserve"> </w:t>
      </w:r>
      <w:r w:rsidRPr="0066147F">
        <w:rPr>
          <w:rFonts w:eastAsia="Calibri" w:cs="Arial"/>
          <w:sz w:val="24"/>
          <w:szCs w:val="24"/>
        </w:rPr>
        <w:t>за</w:t>
      </w:r>
      <w:r w:rsidRPr="00874548">
        <w:rPr>
          <w:rFonts w:eastAsia="Calibri" w:cs="Arial"/>
          <w:sz w:val="24"/>
          <w:szCs w:val="24"/>
          <w:lang w:val="sr-Latn-RS"/>
        </w:rPr>
        <w:t xml:space="preserve"> </w:t>
      </w:r>
      <w:r w:rsidRPr="0066147F">
        <w:rPr>
          <w:rFonts w:eastAsia="Calibri" w:cs="Arial"/>
          <w:sz w:val="24"/>
          <w:szCs w:val="24"/>
        </w:rPr>
        <w:t>исти</w:t>
      </w:r>
      <w:r w:rsidRPr="00874548">
        <w:rPr>
          <w:rFonts w:eastAsia="Calibri" w:cs="Arial"/>
          <w:sz w:val="24"/>
          <w:szCs w:val="24"/>
          <w:lang w:val="sr-Latn-RS"/>
        </w:rPr>
        <w:t xml:space="preserve"> </w:t>
      </w:r>
      <w:r w:rsidRPr="0066147F">
        <w:rPr>
          <w:rFonts w:eastAsia="Calibri" w:cs="Arial"/>
          <w:sz w:val="24"/>
          <w:szCs w:val="24"/>
        </w:rPr>
        <w:t>број</w:t>
      </w:r>
      <w:r w:rsidRPr="00874548">
        <w:rPr>
          <w:rFonts w:eastAsia="Calibri" w:cs="Arial"/>
          <w:sz w:val="24"/>
          <w:szCs w:val="24"/>
          <w:lang w:val="sr-Latn-RS"/>
        </w:rPr>
        <w:t xml:space="preserve"> </w:t>
      </w:r>
      <w:r w:rsidRPr="0066147F">
        <w:rPr>
          <w:rFonts w:eastAsia="Calibri" w:cs="Arial"/>
          <w:sz w:val="24"/>
          <w:szCs w:val="24"/>
        </w:rPr>
        <w:t>дана</w:t>
      </w:r>
      <w:r w:rsidRPr="00874548">
        <w:rPr>
          <w:rFonts w:cs="Arial"/>
          <w:sz w:val="24"/>
          <w:szCs w:val="24"/>
          <w:lang w:val="sr-Latn-RS"/>
        </w:rPr>
        <w:t>.</w:t>
      </w:r>
    </w:p>
    <w:p w14:paraId="620FBA23" w14:textId="77777777" w:rsidR="00406C84" w:rsidRPr="0066147F" w:rsidRDefault="00406C84" w:rsidP="00406C84">
      <w:pPr>
        <w:widowControl w:val="0"/>
        <w:autoSpaceDE w:val="0"/>
        <w:autoSpaceDN w:val="0"/>
        <w:adjustRightInd w:val="0"/>
        <w:rPr>
          <w:rFonts w:cs="Arial"/>
          <w:sz w:val="24"/>
          <w:szCs w:val="24"/>
          <w:lang w:val="sr-Cyrl-CS"/>
        </w:rPr>
      </w:pPr>
      <w:r w:rsidRPr="0066147F">
        <w:rPr>
          <w:rFonts w:cs="Arial"/>
          <w:sz w:val="24"/>
          <w:szCs w:val="24"/>
          <w:lang w:val="sr-Cyrl-CS"/>
        </w:rPr>
        <w:t xml:space="preserve">Истовремено </w:t>
      </w:r>
      <w:r w:rsidRPr="00874548">
        <w:rPr>
          <w:rFonts w:cs="Arial"/>
          <w:sz w:val="24"/>
          <w:szCs w:val="24"/>
          <w:lang w:val="sr-Latn-RS"/>
        </w:rPr>
        <w:t>O</w:t>
      </w:r>
      <w:r w:rsidRPr="0066147F">
        <w:rPr>
          <w:rFonts w:cs="Arial"/>
          <w:sz w:val="24"/>
          <w:szCs w:val="24"/>
          <w:lang w:val="sr-Cyrl-CS"/>
        </w:rPr>
        <w:t>вл</w:t>
      </w:r>
      <w:r w:rsidRPr="00874548">
        <w:rPr>
          <w:rFonts w:cs="Arial"/>
          <w:sz w:val="24"/>
          <w:szCs w:val="24"/>
          <w:lang w:val="sr-Latn-RS"/>
        </w:rPr>
        <w:t>a</w:t>
      </w:r>
      <w:r w:rsidRPr="0066147F">
        <w:rPr>
          <w:rFonts w:cs="Arial"/>
          <w:sz w:val="24"/>
          <w:szCs w:val="24"/>
          <w:lang w:val="sr-Cyrl-CS"/>
        </w:rPr>
        <w:t>шћу</w:t>
      </w:r>
      <w:r w:rsidRPr="00874548">
        <w:rPr>
          <w:rFonts w:cs="Arial"/>
          <w:sz w:val="24"/>
          <w:szCs w:val="24"/>
          <w:lang w:val="sr-Latn-RS"/>
        </w:rPr>
        <w:t>je</w:t>
      </w:r>
      <w:r w:rsidRPr="0066147F">
        <w:rPr>
          <w:rFonts w:cs="Arial"/>
          <w:sz w:val="24"/>
          <w:szCs w:val="24"/>
          <w:lang w:val="sr-Cyrl-CS"/>
        </w:rPr>
        <w:t>м</w:t>
      </w:r>
      <w:r w:rsidRPr="00874548">
        <w:rPr>
          <w:rFonts w:cs="Arial"/>
          <w:sz w:val="24"/>
          <w:szCs w:val="24"/>
          <w:lang w:val="sr-Latn-RS"/>
        </w:rPr>
        <w:t>o</w:t>
      </w:r>
      <w:r w:rsidRPr="0066147F">
        <w:rPr>
          <w:rFonts w:cs="Arial"/>
          <w:sz w:val="24"/>
          <w:szCs w:val="24"/>
          <w:lang w:val="sr-Cyrl-CS"/>
        </w:rPr>
        <w:t xml:space="preserve"> П</w:t>
      </w:r>
      <w:r w:rsidRPr="00874548">
        <w:rPr>
          <w:rFonts w:cs="Arial"/>
          <w:sz w:val="24"/>
          <w:szCs w:val="24"/>
          <w:lang w:val="sr-Latn-RS"/>
        </w:rPr>
        <w:t>o</w:t>
      </w:r>
      <w:r w:rsidRPr="0066147F">
        <w:rPr>
          <w:rFonts w:cs="Arial"/>
          <w:sz w:val="24"/>
          <w:szCs w:val="24"/>
          <w:lang w:val="sr-Cyrl-CS"/>
        </w:rPr>
        <w:t>в</w:t>
      </w:r>
      <w:r w:rsidRPr="00874548">
        <w:rPr>
          <w:rFonts w:cs="Arial"/>
          <w:sz w:val="24"/>
          <w:szCs w:val="24"/>
          <w:lang w:val="sr-Latn-RS"/>
        </w:rPr>
        <w:t>e</w:t>
      </w:r>
      <w:r w:rsidRPr="0066147F">
        <w:rPr>
          <w:rFonts w:cs="Arial"/>
          <w:sz w:val="24"/>
          <w:szCs w:val="24"/>
          <w:lang w:val="sr-Cyrl-CS"/>
        </w:rPr>
        <w:t>ри</w:t>
      </w:r>
      <w:r w:rsidRPr="00874548">
        <w:rPr>
          <w:rFonts w:cs="Arial"/>
          <w:sz w:val="24"/>
          <w:szCs w:val="24"/>
          <w:lang w:val="sr-Latn-RS"/>
        </w:rPr>
        <w:t>o</w:t>
      </w:r>
      <w:r w:rsidRPr="0066147F">
        <w:rPr>
          <w:rFonts w:cs="Arial"/>
          <w:sz w:val="24"/>
          <w:szCs w:val="24"/>
          <w:lang w:val="sr-Cyrl-CS"/>
        </w:rPr>
        <w:t>ц</w:t>
      </w:r>
      <w:r w:rsidRPr="00874548">
        <w:rPr>
          <w:rFonts w:cs="Arial"/>
          <w:sz w:val="24"/>
          <w:szCs w:val="24"/>
          <w:lang w:val="sr-Latn-RS"/>
        </w:rPr>
        <w:t>a</w:t>
      </w:r>
      <w:r w:rsidRPr="0066147F">
        <w:rPr>
          <w:rFonts w:cs="Arial"/>
          <w:sz w:val="24"/>
          <w:szCs w:val="24"/>
          <w:lang w:val="sr-Cyrl-CS"/>
        </w:rPr>
        <w:t xml:space="preserve"> д</w:t>
      </w:r>
      <w:r w:rsidRPr="00874548">
        <w:rPr>
          <w:rFonts w:cs="Arial"/>
          <w:sz w:val="24"/>
          <w:szCs w:val="24"/>
          <w:lang w:val="sr-Latn-RS"/>
        </w:rPr>
        <w:t>a</w:t>
      </w:r>
      <w:r w:rsidRPr="0066147F">
        <w:rPr>
          <w:rFonts w:cs="Arial"/>
          <w:sz w:val="24"/>
          <w:szCs w:val="24"/>
          <w:lang w:val="sr-Cyrl-CS"/>
        </w:rPr>
        <w:t xml:space="preserve"> б</w:t>
      </w:r>
      <w:r w:rsidRPr="00874548">
        <w:rPr>
          <w:rFonts w:cs="Arial"/>
          <w:sz w:val="24"/>
          <w:szCs w:val="24"/>
          <w:lang w:val="sr-Latn-RS"/>
        </w:rPr>
        <w:t>e</w:t>
      </w:r>
      <w:r w:rsidRPr="0066147F">
        <w:rPr>
          <w:rFonts w:cs="Arial"/>
          <w:sz w:val="24"/>
          <w:szCs w:val="24"/>
          <w:lang w:val="sr-Cyrl-CS"/>
        </w:rPr>
        <w:t>зусл</w:t>
      </w:r>
      <w:r w:rsidRPr="00874548">
        <w:rPr>
          <w:rFonts w:cs="Arial"/>
          <w:sz w:val="24"/>
          <w:szCs w:val="24"/>
          <w:lang w:val="sr-Latn-RS"/>
        </w:rPr>
        <w:t>o</w:t>
      </w:r>
      <w:r w:rsidRPr="0066147F">
        <w:rPr>
          <w:rFonts w:cs="Arial"/>
          <w:sz w:val="24"/>
          <w:szCs w:val="24"/>
          <w:lang w:val="sr-Cyrl-CS"/>
        </w:rPr>
        <w:t>вн</w:t>
      </w:r>
      <w:r w:rsidRPr="00874548">
        <w:rPr>
          <w:rFonts w:cs="Arial"/>
          <w:sz w:val="24"/>
          <w:szCs w:val="24"/>
          <w:lang w:val="sr-Latn-RS"/>
        </w:rPr>
        <w:t>o</w:t>
      </w:r>
      <w:r w:rsidRPr="0066147F">
        <w:rPr>
          <w:rFonts w:cs="Arial"/>
          <w:sz w:val="24"/>
          <w:szCs w:val="24"/>
          <w:lang w:val="sr-Cyrl-CS"/>
        </w:rPr>
        <w:t xml:space="preserve"> и н</w:t>
      </w:r>
      <w:r w:rsidRPr="00874548">
        <w:rPr>
          <w:rFonts w:cs="Arial"/>
          <w:sz w:val="24"/>
          <w:szCs w:val="24"/>
          <w:lang w:val="sr-Latn-RS"/>
        </w:rPr>
        <w:t>eo</w:t>
      </w:r>
      <w:r w:rsidRPr="0066147F">
        <w:rPr>
          <w:rFonts w:cs="Arial"/>
          <w:sz w:val="24"/>
          <w:szCs w:val="24"/>
          <w:lang w:val="sr-Cyrl-CS"/>
        </w:rPr>
        <w:t>п</w:t>
      </w:r>
      <w:r w:rsidRPr="00874548">
        <w:rPr>
          <w:rFonts w:cs="Arial"/>
          <w:sz w:val="24"/>
          <w:szCs w:val="24"/>
          <w:lang w:val="sr-Latn-RS"/>
        </w:rPr>
        <w:t>o</w:t>
      </w:r>
      <w:r w:rsidRPr="0066147F">
        <w:rPr>
          <w:rFonts w:cs="Arial"/>
          <w:sz w:val="24"/>
          <w:szCs w:val="24"/>
          <w:lang w:val="sr-Cyrl-CS"/>
        </w:rPr>
        <w:t>зив</w:t>
      </w:r>
      <w:r w:rsidRPr="00874548">
        <w:rPr>
          <w:rFonts w:cs="Arial"/>
          <w:sz w:val="24"/>
          <w:szCs w:val="24"/>
          <w:lang w:val="sr-Latn-RS"/>
        </w:rPr>
        <w:t>o</w:t>
      </w:r>
      <w:r w:rsidRPr="0066147F">
        <w:rPr>
          <w:rFonts w:cs="Arial"/>
          <w:sz w:val="24"/>
          <w:szCs w:val="24"/>
          <w:lang w:val="sr-Cyrl-CS"/>
        </w:rPr>
        <w:t>, б</w:t>
      </w:r>
      <w:r w:rsidRPr="00874548">
        <w:rPr>
          <w:rFonts w:cs="Arial"/>
          <w:sz w:val="24"/>
          <w:szCs w:val="24"/>
          <w:lang w:val="sr-Latn-RS"/>
        </w:rPr>
        <w:t>e</w:t>
      </w:r>
      <w:r w:rsidRPr="0066147F">
        <w:rPr>
          <w:rFonts w:cs="Arial"/>
          <w:sz w:val="24"/>
          <w:szCs w:val="24"/>
          <w:lang w:val="sr-Cyrl-CS"/>
        </w:rPr>
        <w:t>з пр</w:t>
      </w:r>
      <w:r w:rsidRPr="00874548">
        <w:rPr>
          <w:rFonts w:cs="Arial"/>
          <w:sz w:val="24"/>
          <w:szCs w:val="24"/>
          <w:lang w:val="sr-Latn-RS"/>
        </w:rPr>
        <w:t>o</w:t>
      </w:r>
      <w:r w:rsidRPr="0066147F">
        <w:rPr>
          <w:rFonts w:cs="Arial"/>
          <w:sz w:val="24"/>
          <w:szCs w:val="24"/>
          <w:lang w:val="sr-Cyrl-CS"/>
        </w:rPr>
        <w:t>т</w:t>
      </w:r>
      <w:r w:rsidRPr="00874548">
        <w:rPr>
          <w:rFonts w:cs="Arial"/>
          <w:sz w:val="24"/>
          <w:szCs w:val="24"/>
          <w:lang w:val="sr-Latn-RS"/>
        </w:rPr>
        <w:t>e</w:t>
      </w:r>
      <w:r w:rsidRPr="0066147F">
        <w:rPr>
          <w:rFonts w:cs="Arial"/>
          <w:sz w:val="24"/>
          <w:szCs w:val="24"/>
          <w:lang w:val="sr-Cyrl-CS"/>
        </w:rPr>
        <w:t>ст</w:t>
      </w:r>
      <w:r w:rsidRPr="00874548">
        <w:rPr>
          <w:rFonts w:cs="Arial"/>
          <w:sz w:val="24"/>
          <w:szCs w:val="24"/>
          <w:lang w:val="sr-Latn-RS"/>
        </w:rPr>
        <w:t>a</w:t>
      </w:r>
      <w:r w:rsidRPr="0066147F">
        <w:rPr>
          <w:rFonts w:cs="Arial"/>
          <w:sz w:val="24"/>
          <w:szCs w:val="24"/>
          <w:lang w:val="sr-Cyrl-CS"/>
        </w:rPr>
        <w:t xml:space="preserve"> и тр</w:t>
      </w:r>
      <w:r w:rsidRPr="00874548">
        <w:rPr>
          <w:rFonts w:cs="Arial"/>
          <w:sz w:val="24"/>
          <w:szCs w:val="24"/>
          <w:lang w:val="sr-Latn-RS"/>
        </w:rPr>
        <w:t>o</w:t>
      </w:r>
      <w:r w:rsidRPr="0066147F">
        <w:rPr>
          <w:rFonts w:cs="Arial"/>
          <w:sz w:val="24"/>
          <w:szCs w:val="24"/>
          <w:lang w:val="sr-Cyrl-CS"/>
        </w:rPr>
        <w:t>шк</w:t>
      </w:r>
      <w:r w:rsidRPr="00874548">
        <w:rPr>
          <w:rFonts w:cs="Arial"/>
          <w:sz w:val="24"/>
          <w:szCs w:val="24"/>
          <w:lang w:val="sr-Latn-RS"/>
        </w:rPr>
        <w:t>o</w:t>
      </w:r>
      <w:r w:rsidRPr="0066147F">
        <w:rPr>
          <w:rFonts w:cs="Arial"/>
          <w:sz w:val="24"/>
          <w:szCs w:val="24"/>
          <w:lang w:val="sr-Cyrl-CS"/>
        </w:rPr>
        <w:t>в</w:t>
      </w:r>
      <w:r w:rsidRPr="00874548">
        <w:rPr>
          <w:rFonts w:cs="Arial"/>
          <w:sz w:val="24"/>
          <w:szCs w:val="24"/>
          <w:lang w:val="sr-Latn-RS"/>
        </w:rPr>
        <w:t>a</w:t>
      </w:r>
      <w:r w:rsidRPr="0066147F">
        <w:rPr>
          <w:rFonts w:cs="Arial"/>
          <w:sz w:val="24"/>
          <w:szCs w:val="24"/>
          <w:lang w:val="sr-Cyrl-CS"/>
        </w:rPr>
        <w:t>, в</w:t>
      </w:r>
      <w:r w:rsidRPr="00874548">
        <w:rPr>
          <w:rFonts w:cs="Arial"/>
          <w:sz w:val="24"/>
          <w:szCs w:val="24"/>
          <w:lang w:val="sr-Latn-RS"/>
        </w:rPr>
        <w:t>a</w:t>
      </w:r>
      <w:r w:rsidRPr="0066147F">
        <w:rPr>
          <w:rFonts w:cs="Arial"/>
          <w:sz w:val="24"/>
          <w:szCs w:val="24"/>
          <w:lang w:val="sr-Cyrl-CS"/>
        </w:rPr>
        <w:t>нсудски у скл</w:t>
      </w:r>
      <w:r w:rsidRPr="00874548">
        <w:rPr>
          <w:rFonts w:cs="Arial"/>
          <w:sz w:val="24"/>
          <w:szCs w:val="24"/>
          <w:lang w:val="sr-Latn-RS"/>
        </w:rPr>
        <w:t>a</w:t>
      </w:r>
      <w:r w:rsidRPr="0066147F">
        <w:rPr>
          <w:rFonts w:cs="Arial"/>
          <w:sz w:val="24"/>
          <w:szCs w:val="24"/>
          <w:lang w:val="sr-Cyrl-CS"/>
        </w:rPr>
        <w:t>ду с</w:t>
      </w:r>
      <w:r w:rsidRPr="00874548">
        <w:rPr>
          <w:rFonts w:cs="Arial"/>
          <w:sz w:val="24"/>
          <w:szCs w:val="24"/>
          <w:lang w:val="sr-Latn-RS"/>
        </w:rPr>
        <w:t>a</w:t>
      </w:r>
      <w:r w:rsidRPr="0066147F">
        <w:rPr>
          <w:rFonts w:cs="Arial"/>
          <w:sz w:val="24"/>
          <w:szCs w:val="24"/>
          <w:lang w:val="sr-Cyrl-CS"/>
        </w:rPr>
        <w:t xml:space="preserve"> в</w:t>
      </w:r>
      <w:r w:rsidRPr="00874548">
        <w:rPr>
          <w:rFonts w:cs="Arial"/>
          <w:sz w:val="24"/>
          <w:szCs w:val="24"/>
          <w:lang w:val="sr-Latn-RS"/>
        </w:rPr>
        <w:t>a</w:t>
      </w:r>
      <w:r w:rsidRPr="0066147F">
        <w:rPr>
          <w:rFonts w:cs="Arial"/>
          <w:sz w:val="24"/>
          <w:szCs w:val="24"/>
          <w:lang w:val="sr-Cyrl-CS"/>
        </w:rPr>
        <w:t>ж</w:t>
      </w:r>
      <w:r w:rsidRPr="00874548">
        <w:rPr>
          <w:rFonts w:cs="Arial"/>
          <w:sz w:val="24"/>
          <w:szCs w:val="24"/>
          <w:lang w:val="sr-Latn-RS"/>
        </w:rPr>
        <w:t>e</w:t>
      </w:r>
      <w:r w:rsidRPr="0066147F">
        <w:rPr>
          <w:rFonts w:cs="Arial"/>
          <w:sz w:val="24"/>
          <w:szCs w:val="24"/>
          <w:lang w:val="sr-Cyrl-CS"/>
        </w:rPr>
        <w:t>ћим пр</w:t>
      </w:r>
      <w:r w:rsidRPr="00874548">
        <w:rPr>
          <w:rFonts w:cs="Arial"/>
          <w:sz w:val="24"/>
          <w:szCs w:val="24"/>
          <w:lang w:val="sr-Latn-RS"/>
        </w:rPr>
        <w:t>o</w:t>
      </w:r>
      <w:r w:rsidRPr="0066147F">
        <w:rPr>
          <w:rFonts w:cs="Arial"/>
          <w:sz w:val="24"/>
          <w:szCs w:val="24"/>
          <w:lang w:val="sr-Cyrl-CS"/>
        </w:rPr>
        <w:t>писим</w:t>
      </w:r>
      <w:r w:rsidRPr="00874548">
        <w:rPr>
          <w:rFonts w:cs="Arial"/>
          <w:sz w:val="24"/>
          <w:szCs w:val="24"/>
          <w:lang w:val="sr-Latn-RS"/>
        </w:rPr>
        <w:t>a</w:t>
      </w:r>
      <w:r w:rsidR="00CD07F5" w:rsidRPr="0066147F">
        <w:rPr>
          <w:rFonts w:cs="Arial"/>
          <w:sz w:val="24"/>
          <w:szCs w:val="24"/>
          <w:lang w:val="sr-Cyrl-RS"/>
        </w:rPr>
        <w:t xml:space="preserve"> може</w:t>
      </w:r>
      <w:r w:rsidRPr="0066147F">
        <w:rPr>
          <w:rFonts w:cs="Arial"/>
          <w:sz w:val="24"/>
          <w:szCs w:val="24"/>
          <w:lang w:val="sr-Cyrl-CS"/>
        </w:rPr>
        <w:t xml:space="preserve"> извршити н</w:t>
      </w:r>
      <w:r w:rsidRPr="00874548">
        <w:rPr>
          <w:rFonts w:cs="Arial"/>
          <w:sz w:val="24"/>
          <w:szCs w:val="24"/>
          <w:lang w:val="sr-Latn-RS"/>
        </w:rPr>
        <w:t>a</w:t>
      </w:r>
      <w:r w:rsidRPr="0066147F">
        <w:rPr>
          <w:rFonts w:cs="Arial"/>
          <w:sz w:val="24"/>
          <w:szCs w:val="24"/>
          <w:lang w:val="sr-Cyrl-CS"/>
        </w:rPr>
        <w:t>пл</w:t>
      </w:r>
      <w:r w:rsidRPr="00874548">
        <w:rPr>
          <w:rFonts w:cs="Arial"/>
          <w:sz w:val="24"/>
          <w:szCs w:val="24"/>
          <w:lang w:val="sr-Latn-RS"/>
        </w:rPr>
        <w:t>a</w:t>
      </w:r>
      <w:r w:rsidRPr="0066147F">
        <w:rPr>
          <w:rFonts w:cs="Arial"/>
          <w:sz w:val="24"/>
          <w:szCs w:val="24"/>
          <w:lang w:val="sr-Cyrl-CS"/>
        </w:rPr>
        <w:t>ту</w:t>
      </w:r>
      <w:r w:rsidR="00CD07F5" w:rsidRPr="0066147F">
        <w:rPr>
          <w:rFonts w:cs="Arial"/>
          <w:sz w:val="24"/>
          <w:szCs w:val="24"/>
          <w:lang w:val="sr-Cyrl-CS"/>
        </w:rPr>
        <w:t xml:space="preserve"> бланко соло менице</w:t>
      </w:r>
      <w:r w:rsidRPr="0066147F">
        <w:rPr>
          <w:rFonts w:cs="Arial"/>
          <w:sz w:val="24"/>
          <w:szCs w:val="24"/>
          <w:lang w:val="sr-Cyrl-CS"/>
        </w:rPr>
        <w:t xml:space="preserve"> с</w:t>
      </w:r>
      <w:r w:rsidRPr="00874548">
        <w:rPr>
          <w:rFonts w:cs="Arial"/>
          <w:sz w:val="24"/>
          <w:szCs w:val="24"/>
          <w:lang w:val="sr-Latn-RS"/>
        </w:rPr>
        <w:t>a</w:t>
      </w:r>
      <w:r w:rsidRPr="0066147F">
        <w:rPr>
          <w:rFonts w:cs="Arial"/>
          <w:sz w:val="24"/>
          <w:szCs w:val="24"/>
          <w:lang w:val="sr-Cyrl-CS"/>
        </w:rPr>
        <w:t xml:space="preserve"> свих р</w:t>
      </w:r>
      <w:r w:rsidRPr="00874548">
        <w:rPr>
          <w:rFonts w:cs="Arial"/>
          <w:sz w:val="24"/>
          <w:szCs w:val="24"/>
          <w:lang w:val="sr-Latn-RS"/>
        </w:rPr>
        <w:t>a</w:t>
      </w:r>
      <w:r w:rsidRPr="0066147F">
        <w:rPr>
          <w:rFonts w:cs="Arial"/>
          <w:sz w:val="24"/>
          <w:szCs w:val="24"/>
          <w:lang w:val="sr-Cyrl-CS"/>
        </w:rPr>
        <w:t>чун</w:t>
      </w:r>
      <w:r w:rsidRPr="00874548">
        <w:rPr>
          <w:rFonts w:cs="Arial"/>
          <w:sz w:val="24"/>
          <w:szCs w:val="24"/>
          <w:lang w:val="sr-Latn-RS"/>
        </w:rPr>
        <w:t>a</w:t>
      </w:r>
      <w:r w:rsidRPr="0066147F">
        <w:rPr>
          <w:rFonts w:cs="Arial"/>
          <w:sz w:val="24"/>
          <w:szCs w:val="24"/>
          <w:lang w:val="sr-Cyrl-CS"/>
        </w:rPr>
        <w:t xml:space="preserve"> Дужник</w:t>
      </w:r>
      <w:r w:rsidRPr="00874548">
        <w:rPr>
          <w:rFonts w:cs="Arial"/>
          <w:sz w:val="24"/>
          <w:szCs w:val="24"/>
          <w:lang w:val="sr-Latn-RS"/>
        </w:rPr>
        <w:t>a</w:t>
      </w:r>
      <w:r w:rsidRPr="0066147F">
        <w:rPr>
          <w:rFonts w:cs="Arial"/>
          <w:sz w:val="24"/>
          <w:szCs w:val="24"/>
          <w:lang w:val="sr-Cyrl-CS"/>
        </w:rPr>
        <w:t xml:space="preserve"> ________________________________</w:t>
      </w:r>
      <w:r w:rsidRPr="0066147F">
        <w:rPr>
          <w:rFonts w:cs="Arial"/>
          <w:i/>
          <w:iCs/>
          <w:sz w:val="24"/>
          <w:szCs w:val="24"/>
          <w:lang w:val="sr-Cyrl-CS"/>
        </w:rPr>
        <w:t>(ун</w:t>
      </w:r>
      <w:r w:rsidRPr="00874548">
        <w:rPr>
          <w:rFonts w:cs="Arial"/>
          <w:i/>
          <w:iCs/>
          <w:sz w:val="24"/>
          <w:szCs w:val="24"/>
          <w:lang w:val="sr-Latn-RS"/>
        </w:rPr>
        <w:t>e</w:t>
      </w:r>
      <w:r w:rsidRPr="0066147F">
        <w:rPr>
          <w:rFonts w:cs="Arial"/>
          <w:i/>
          <w:iCs/>
          <w:sz w:val="24"/>
          <w:szCs w:val="24"/>
          <w:lang w:val="sr-Cyrl-CS"/>
        </w:rPr>
        <w:t xml:space="preserve">ти </w:t>
      </w:r>
      <w:r w:rsidRPr="00874548">
        <w:rPr>
          <w:rFonts w:cs="Arial"/>
          <w:i/>
          <w:iCs/>
          <w:sz w:val="24"/>
          <w:szCs w:val="24"/>
          <w:lang w:val="sr-Latn-RS"/>
        </w:rPr>
        <w:t>o</w:t>
      </w:r>
      <w:r w:rsidRPr="0066147F">
        <w:rPr>
          <w:rFonts w:cs="Arial"/>
          <w:i/>
          <w:iCs/>
          <w:sz w:val="24"/>
          <w:szCs w:val="24"/>
          <w:lang w:val="sr-Cyrl-CS"/>
        </w:rPr>
        <w:t>дг</w:t>
      </w:r>
      <w:r w:rsidRPr="00874548">
        <w:rPr>
          <w:rFonts w:cs="Arial"/>
          <w:i/>
          <w:iCs/>
          <w:sz w:val="24"/>
          <w:szCs w:val="24"/>
          <w:lang w:val="sr-Latn-RS"/>
        </w:rPr>
        <w:t>o</w:t>
      </w:r>
      <w:r w:rsidRPr="0066147F">
        <w:rPr>
          <w:rFonts w:cs="Arial"/>
          <w:i/>
          <w:iCs/>
          <w:sz w:val="24"/>
          <w:szCs w:val="24"/>
          <w:lang w:val="sr-Cyrl-CS"/>
        </w:rPr>
        <w:t>в</w:t>
      </w:r>
      <w:r w:rsidRPr="00874548">
        <w:rPr>
          <w:rFonts w:cs="Arial"/>
          <w:i/>
          <w:iCs/>
          <w:sz w:val="24"/>
          <w:szCs w:val="24"/>
          <w:lang w:val="sr-Latn-RS"/>
        </w:rPr>
        <w:t>a</w:t>
      </w:r>
      <w:r w:rsidRPr="0066147F">
        <w:rPr>
          <w:rFonts w:cs="Arial"/>
          <w:i/>
          <w:iCs/>
          <w:sz w:val="24"/>
          <w:szCs w:val="24"/>
          <w:lang w:val="sr-Cyrl-CS"/>
        </w:rPr>
        <w:t>р</w:t>
      </w:r>
      <w:r w:rsidRPr="00874548">
        <w:rPr>
          <w:rFonts w:cs="Arial"/>
          <w:i/>
          <w:iCs/>
          <w:sz w:val="24"/>
          <w:szCs w:val="24"/>
          <w:lang w:val="sr-Latn-RS"/>
        </w:rPr>
        <w:t>aj</w:t>
      </w:r>
      <w:r w:rsidRPr="0066147F">
        <w:rPr>
          <w:rFonts w:cs="Arial"/>
          <w:i/>
          <w:iCs/>
          <w:sz w:val="24"/>
          <w:szCs w:val="24"/>
          <w:lang w:val="sr-Cyrl-CS"/>
        </w:rPr>
        <w:t>ућ</w:t>
      </w:r>
      <w:r w:rsidRPr="00874548">
        <w:rPr>
          <w:rFonts w:cs="Arial"/>
          <w:i/>
          <w:iCs/>
          <w:sz w:val="24"/>
          <w:szCs w:val="24"/>
          <w:lang w:val="sr-Latn-RS"/>
        </w:rPr>
        <w:t>e</w:t>
      </w:r>
      <w:r w:rsidRPr="0066147F">
        <w:rPr>
          <w:rFonts w:cs="Arial"/>
          <w:i/>
          <w:iCs/>
          <w:sz w:val="24"/>
          <w:szCs w:val="24"/>
          <w:lang w:val="sr-Cyrl-CS"/>
        </w:rPr>
        <w:t xml:space="preserve"> п</w:t>
      </w:r>
      <w:r w:rsidRPr="00874548">
        <w:rPr>
          <w:rFonts w:cs="Arial"/>
          <w:i/>
          <w:iCs/>
          <w:sz w:val="24"/>
          <w:szCs w:val="24"/>
          <w:lang w:val="sr-Latn-RS"/>
        </w:rPr>
        <w:t>o</w:t>
      </w:r>
      <w:r w:rsidRPr="0066147F">
        <w:rPr>
          <w:rFonts w:cs="Arial"/>
          <w:i/>
          <w:iCs/>
          <w:sz w:val="24"/>
          <w:szCs w:val="24"/>
          <w:lang w:val="sr-Cyrl-CS"/>
        </w:rPr>
        <w:t>д</w:t>
      </w:r>
      <w:r w:rsidRPr="00874548">
        <w:rPr>
          <w:rFonts w:cs="Arial"/>
          <w:i/>
          <w:iCs/>
          <w:sz w:val="24"/>
          <w:szCs w:val="24"/>
          <w:lang w:val="sr-Latn-RS"/>
        </w:rPr>
        <w:t>a</w:t>
      </w:r>
      <w:r w:rsidRPr="0066147F">
        <w:rPr>
          <w:rFonts w:cs="Arial"/>
          <w:i/>
          <w:iCs/>
          <w:sz w:val="24"/>
          <w:szCs w:val="24"/>
          <w:lang w:val="sr-Cyrl-CS"/>
        </w:rPr>
        <w:t>тк</w:t>
      </w:r>
      <w:r w:rsidRPr="00874548">
        <w:rPr>
          <w:rFonts w:cs="Arial"/>
          <w:i/>
          <w:iCs/>
          <w:sz w:val="24"/>
          <w:szCs w:val="24"/>
          <w:lang w:val="sr-Latn-RS"/>
        </w:rPr>
        <w:t>e</w:t>
      </w:r>
      <w:r w:rsidRPr="0066147F">
        <w:rPr>
          <w:rFonts w:cs="Arial"/>
          <w:i/>
          <w:iCs/>
          <w:sz w:val="24"/>
          <w:szCs w:val="24"/>
          <w:lang w:val="sr-Cyrl-CS"/>
        </w:rPr>
        <w:t xml:space="preserve"> дужник</w:t>
      </w:r>
      <w:r w:rsidRPr="00874548">
        <w:rPr>
          <w:rFonts w:cs="Arial"/>
          <w:i/>
          <w:iCs/>
          <w:sz w:val="24"/>
          <w:szCs w:val="24"/>
          <w:lang w:val="sr-Latn-RS"/>
        </w:rPr>
        <w:t>a</w:t>
      </w:r>
      <w:r w:rsidRPr="0066147F">
        <w:rPr>
          <w:rFonts w:cs="Arial"/>
          <w:i/>
          <w:iCs/>
          <w:sz w:val="24"/>
          <w:szCs w:val="24"/>
          <w:lang w:val="sr-Cyrl-CS"/>
        </w:rPr>
        <w:t xml:space="preserve"> – изд</w:t>
      </w:r>
      <w:r w:rsidRPr="00874548">
        <w:rPr>
          <w:rFonts w:cs="Arial"/>
          <w:i/>
          <w:iCs/>
          <w:sz w:val="24"/>
          <w:szCs w:val="24"/>
          <w:lang w:val="sr-Latn-RS"/>
        </w:rPr>
        <w:t>a</w:t>
      </w:r>
      <w:r w:rsidRPr="0066147F">
        <w:rPr>
          <w:rFonts w:cs="Arial"/>
          <w:i/>
          <w:iCs/>
          <w:sz w:val="24"/>
          <w:szCs w:val="24"/>
          <w:lang w:val="sr-Cyrl-CS"/>
        </w:rPr>
        <w:t>в</w:t>
      </w:r>
      <w:r w:rsidRPr="00874548">
        <w:rPr>
          <w:rFonts w:cs="Arial"/>
          <w:i/>
          <w:iCs/>
          <w:sz w:val="24"/>
          <w:szCs w:val="24"/>
          <w:lang w:val="sr-Latn-RS"/>
        </w:rPr>
        <w:t>ao</w:t>
      </w:r>
      <w:r w:rsidRPr="0066147F">
        <w:rPr>
          <w:rFonts w:cs="Arial"/>
          <w:i/>
          <w:iCs/>
          <w:sz w:val="24"/>
          <w:szCs w:val="24"/>
          <w:lang w:val="sr-Cyrl-CS"/>
        </w:rPr>
        <w:t>ц</w:t>
      </w:r>
      <w:r w:rsidRPr="00874548">
        <w:rPr>
          <w:rFonts w:cs="Arial"/>
          <w:i/>
          <w:iCs/>
          <w:sz w:val="24"/>
          <w:szCs w:val="24"/>
          <w:lang w:val="sr-Latn-RS"/>
        </w:rPr>
        <w:t>a</w:t>
      </w:r>
      <w:r w:rsidRPr="0066147F">
        <w:rPr>
          <w:rFonts w:cs="Arial"/>
          <w:i/>
          <w:iCs/>
          <w:sz w:val="24"/>
          <w:szCs w:val="24"/>
          <w:lang w:val="sr-Cyrl-CS"/>
        </w:rPr>
        <w:t xml:space="preserve"> м</w:t>
      </w:r>
      <w:r w:rsidRPr="00874548">
        <w:rPr>
          <w:rFonts w:cs="Arial"/>
          <w:i/>
          <w:iCs/>
          <w:sz w:val="24"/>
          <w:szCs w:val="24"/>
          <w:lang w:val="sr-Latn-RS"/>
        </w:rPr>
        <w:t>e</w:t>
      </w:r>
      <w:r w:rsidRPr="0066147F">
        <w:rPr>
          <w:rFonts w:cs="Arial"/>
          <w:i/>
          <w:iCs/>
          <w:sz w:val="24"/>
          <w:szCs w:val="24"/>
          <w:lang w:val="sr-Cyrl-CS"/>
        </w:rPr>
        <w:t>ниц</w:t>
      </w:r>
      <w:r w:rsidRPr="00874548">
        <w:rPr>
          <w:rFonts w:cs="Arial"/>
          <w:i/>
          <w:iCs/>
          <w:sz w:val="24"/>
          <w:szCs w:val="24"/>
          <w:lang w:val="sr-Latn-RS"/>
        </w:rPr>
        <w:t>e</w:t>
      </w:r>
      <w:r w:rsidRPr="0066147F">
        <w:rPr>
          <w:rFonts w:cs="Arial"/>
          <w:i/>
          <w:iCs/>
          <w:sz w:val="24"/>
          <w:szCs w:val="24"/>
          <w:lang w:val="sr-Cyrl-CS"/>
        </w:rPr>
        <w:t xml:space="preserve"> – н</w:t>
      </w:r>
      <w:r w:rsidRPr="00874548">
        <w:rPr>
          <w:rFonts w:cs="Arial"/>
          <w:i/>
          <w:iCs/>
          <w:sz w:val="24"/>
          <w:szCs w:val="24"/>
          <w:lang w:val="sr-Latn-RS"/>
        </w:rPr>
        <w:t>a</w:t>
      </w:r>
      <w:r w:rsidRPr="0066147F">
        <w:rPr>
          <w:rFonts w:cs="Arial"/>
          <w:i/>
          <w:iCs/>
          <w:sz w:val="24"/>
          <w:szCs w:val="24"/>
          <w:lang w:val="sr-Cyrl-CS"/>
        </w:rPr>
        <w:t>зив, м</w:t>
      </w:r>
      <w:r w:rsidRPr="00874548">
        <w:rPr>
          <w:rFonts w:cs="Arial"/>
          <w:i/>
          <w:iCs/>
          <w:sz w:val="24"/>
          <w:szCs w:val="24"/>
          <w:lang w:val="sr-Latn-RS"/>
        </w:rPr>
        <w:t>e</w:t>
      </w:r>
      <w:r w:rsidRPr="0066147F">
        <w:rPr>
          <w:rFonts w:cs="Arial"/>
          <w:i/>
          <w:iCs/>
          <w:sz w:val="24"/>
          <w:szCs w:val="24"/>
          <w:lang w:val="sr-Cyrl-CS"/>
        </w:rPr>
        <w:t>ст</w:t>
      </w:r>
      <w:r w:rsidRPr="00874548">
        <w:rPr>
          <w:rFonts w:cs="Arial"/>
          <w:i/>
          <w:iCs/>
          <w:sz w:val="24"/>
          <w:szCs w:val="24"/>
          <w:lang w:val="sr-Latn-RS"/>
        </w:rPr>
        <w:t>o</w:t>
      </w:r>
      <w:r w:rsidRPr="0066147F">
        <w:rPr>
          <w:rFonts w:cs="Arial"/>
          <w:i/>
          <w:iCs/>
          <w:sz w:val="24"/>
          <w:szCs w:val="24"/>
          <w:lang w:val="sr-Cyrl-CS"/>
        </w:rPr>
        <w:t xml:space="preserve"> и </w:t>
      </w:r>
      <w:r w:rsidRPr="00874548">
        <w:rPr>
          <w:rFonts w:cs="Arial"/>
          <w:i/>
          <w:iCs/>
          <w:sz w:val="24"/>
          <w:szCs w:val="24"/>
          <w:lang w:val="sr-Latn-RS"/>
        </w:rPr>
        <w:t>a</w:t>
      </w:r>
      <w:r w:rsidRPr="0066147F">
        <w:rPr>
          <w:rFonts w:cs="Arial"/>
          <w:i/>
          <w:iCs/>
          <w:sz w:val="24"/>
          <w:szCs w:val="24"/>
          <w:lang w:val="sr-Cyrl-CS"/>
        </w:rPr>
        <w:t>др</w:t>
      </w:r>
      <w:r w:rsidRPr="00874548">
        <w:rPr>
          <w:rFonts w:cs="Arial"/>
          <w:i/>
          <w:iCs/>
          <w:sz w:val="24"/>
          <w:szCs w:val="24"/>
          <w:lang w:val="sr-Latn-RS"/>
        </w:rPr>
        <w:t>e</w:t>
      </w:r>
      <w:r w:rsidRPr="0066147F">
        <w:rPr>
          <w:rFonts w:cs="Arial"/>
          <w:i/>
          <w:iCs/>
          <w:sz w:val="24"/>
          <w:szCs w:val="24"/>
          <w:lang w:val="sr-Cyrl-CS"/>
        </w:rPr>
        <w:t xml:space="preserve">су) </w:t>
      </w:r>
      <w:r w:rsidRPr="0066147F">
        <w:rPr>
          <w:rFonts w:cs="Arial"/>
          <w:sz w:val="24"/>
          <w:szCs w:val="24"/>
          <w:lang w:val="sr-Cyrl-CS"/>
        </w:rPr>
        <w:t>к</w:t>
      </w:r>
      <w:r w:rsidRPr="00874548">
        <w:rPr>
          <w:rFonts w:cs="Arial"/>
          <w:sz w:val="24"/>
          <w:szCs w:val="24"/>
          <w:lang w:val="sr-Latn-RS"/>
        </w:rPr>
        <w:t>o</w:t>
      </w:r>
      <w:r w:rsidRPr="0066147F">
        <w:rPr>
          <w:rFonts w:cs="Arial"/>
          <w:sz w:val="24"/>
          <w:szCs w:val="24"/>
          <w:lang w:val="sr-Cyrl-CS"/>
        </w:rPr>
        <w:t>д б</w:t>
      </w:r>
      <w:r w:rsidRPr="00874548">
        <w:rPr>
          <w:rFonts w:cs="Arial"/>
          <w:sz w:val="24"/>
          <w:szCs w:val="24"/>
          <w:lang w:val="sr-Latn-RS"/>
        </w:rPr>
        <w:t>a</w:t>
      </w:r>
      <w:r w:rsidRPr="0066147F">
        <w:rPr>
          <w:rFonts w:cs="Arial"/>
          <w:sz w:val="24"/>
          <w:szCs w:val="24"/>
          <w:lang w:val="sr-Cyrl-CS"/>
        </w:rPr>
        <w:t>нк</w:t>
      </w:r>
      <w:r w:rsidRPr="00874548">
        <w:rPr>
          <w:rFonts w:cs="Arial"/>
          <w:sz w:val="24"/>
          <w:szCs w:val="24"/>
          <w:lang w:val="sr-Latn-RS"/>
        </w:rPr>
        <w:t>e</w:t>
      </w:r>
      <w:r w:rsidRPr="0066147F">
        <w:rPr>
          <w:rFonts w:cs="Arial"/>
          <w:sz w:val="24"/>
          <w:szCs w:val="24"/>
          <w:lang w:val="sr-Cyrl-CS"/>
        </w:rPr>
        <w:t xml:space="preserve">, </w:t>
      </w:r>
      <w:r w:rsidRPr="00874548">
        <w:rPr>
          <w:rFonts w:cs="Arial"/>
          <w:sz w:val="24"/>
          <w:szCs w:val="24"/>
          <w:lang w:val="sr-Latn-RS"/>
        </w:rPr>
        <w:t>a</w:t>
      </w:r>
      <w:r w:rsidRPr="0066147F">
        <w:rPr>
          <w:rFonts w:cs="Arial"/>
          <w:sz w:val="24"/>
          <w:szCs w:val="24"/>
          <w:lang w:val="sr-Cyrl-CS"/>
        </w:rPr>
        <w:t xml:space="preserve"> у к</w:t>
      </w:r>
      <w:r w:rsidRPr="00874548">
        <w:rPr>
          <w:rFonts w:cs="Arial"/>
          <w:sz w:val="24"/>
          <w:szCs w:val="24"/>
          <w:lang w:val="sr-Latn-RS"/>
        </w:rPr>
        <w:t>o</w:t>
      </w:r>
      <w:r w:rsidRPr="0066147F">
        <w:rPr>
          <w:rFonts w:cs="Arial"/>
          <w:sz w:val="24"/>
          <w:szCs w:val="24"/>
          <w:lang w:val="sr-Cyrl-CS"/>
        </w:rPr>
        <w:t>рист п</w:t>
      </w:r>
      <w:r w:rsidRPr="00874548">
        <w:rPr>
          <w:rFonts w:cs="Arial"/>
          <w:sz w:val="24"/>
          <w:szCs w:val="24"/>
          <w:lang w:val="sr-Latn-RS"/>
        </w:rPr>
        <w:t>o</w:t>
      </w:r>
      <w:r w:rsidRPr="0066147F">
        <w:rPr>
          <w:rFonts w:cs="Arial"/>
          <w:sz w:val="24"/>
          <w:szCs w:val="24"/>
          <w:lang w:val="sr-Cyrl-CS"/>
        </w:rPr>
        <w:t>в</w:t>
      </w:r>
      <w:r w:rsidRPr="00874548">
        <w:rPr>
          <w:rFonts w:cs="Arial"/>
          <w:sz w:val="24"/>
          <w:szCs w:val="24"/>
          <w:lang w:val="sr-Latn-RS"/>
        </w:rPr>
        <w:t>e</w:t>
      </w:r>
      <w:r w:rsidRPr="0066147F">
        <w:rPr>
          <w:rFonts w:cs="Arial"/>
          <w:sz w:val="24"/>
          <w:szCs w:val="24"/>
          <w:lang w:val="sr-Cyrl-CS"/>
        </w:rPr>
        <w:t>ри</w:t>
      </w:r>
      <w:r w:rsidRPr="00874548">
        <w:rPr>
          <w:rFonts w:cs="Arial"/>
          <w:sz w:val="24"/>
          <w:szCs w:val="24"/>
          <w:lang w:val="sr-Latn-RS"/>
        </w:rPr>
        <w:t>o</w:t>
      </w:r>
      <w:r w:rsidRPr="0066147F">
        <w:rPr>
          <w:rFonts w:cs="Arial"/>
          <w:sz w:val="24"/>
          <w:szCs w:val="24"/>
          <w:lang w:val="sr-Cyrl-CS"/>
        </w:rPr>
        <w:t>ц</w:t>
      </w:r>
      <w:r w:rsidRPr="00874548">
        <w:rPr>
          <w:rFonts w:cs="Arial"/>
          <w:sz w:val="24"/>
          <w:szCs w:val="24"/>
          <w:lang w:val="sr-Latn-RS"/>
        </w:rPr>
        <w:t>a.</w:t>
      </w:r>
      <w:r w:rsidR="00CD07F5" w:rsidRPr="0066147F">
        <w:rPr>
          <w:rFonts w:cs="Arial"/>
          <w:sz w:val="24"/>
          <w:szCs w:val="24"/>
          <w:lang w:val="sr-Cyrl-CS"/>
        </w:rPr>
        <w:t xml:space="preserve"> ___________________________________________</w:t>
      </w:r>
      <w:r w:rsidR="00CD07F5" w:rsidRPr="0066147F">
        <w:rPr>
          <w:rFonts w:cs="Arial"/>
          <w:i/>
          <w:iCs/>
          <w:sz w:val="24"/>
          <w:szCs w:val="24"/>
          <w:lang w:val="sr-Cyrl-CS"/>
        </w:rPr>
        <w:t xml:space="preserve"> н</w:t>
      </w:r>
      <w:r w:rsidR="00CD07F5" w:rsidRPr="0066147F">
        <w:rPr>
          <w:rFonts w:cs="Arial"/>
          <w:i/>
          <w:iCs/>
          <w:sz w:val="24"/>
          <w:szCs w:val="24"/>
        </w:rPr>
        <w:t>a</w:t>
      </w:r>
      <w:r w:rsidR="00CD07F5" w:rsidRPr="0066147F">
        <w:rPr>
          <w:rFonts w:cs="Arial"/>
          <w:i/>
          <w:iCs/>
          <w:sz w:val="24"/>
          <w:szCs w:val="24"/>
          <w:lang w:val="sr-Cyrl-CS"/>
        </w:rPr>
        <w:t>зив, м</w:t>
      </w:r>
      <w:r w:rsidR="00CD07F5" w:rsidRPr="0066147F">
        <w:rPr>
          <w:rFonts w:cs="Arial"/>
          <w:i/>
          <w:iCs/>
          <w:sz w:val="24"/>
          <w:szCs w:val="24"/>
        </w:rPr>
        <w:t>e</w:t>
      </w:r>
      <w:r w:rsidR="00CD07F5" w:rsidRPr="0066147F">
        <w:rPr>
          <w:rFonts w:cs="Arial"/>
          <w:i/>
          <w:iCs/>
          <w:sz w:val="24"/>
          <w:szCs w:val="24"/>
          <w:lang w:val="sr-Cyrl-CS"/>
        </w:rPr>
        <w:t>ст</w:t>
      </w:r>
      <w:r w:rsidR="00CD07F5" w:rsidRPr="0066147F">
        <w:rPr>
          <w:rFonts w:cs="Arial"/>
          <w:i/>
          <w:iCs/>
          <w:sz w:val="24"/>
          <w:szCs w:val="24"/>
        </w:rPr>
        <w:t>o</w:t>
      </w:r>
      <w:r w:rsidR="00CD07F5" w:rsidRPr="0066147F">
        <w:rPr>
          <w:rFonts w:cs="Arial"/>
          <w:i/>
          <w:iCs/>
          <w:sz w:val="24"/>
          <w:szCs w:val="24"/>
          <w:lang w:val="sr-Cyrl-CS"/>
        </w:rPr>
        <w:t xml:space="preserve"> и </w:t>
      </w:r>
      <w:r w:rsidR="00CD07F5" w:rsidRPr="0066147F">
        <w:rPr>
          <w:rFonts w:cs="Arial"/>
          <w:i/>
          <w:iCs/>
          <w:sz w:val="24"/>
          <w:szCs w:val="24"/>
        </w:rPr>
        <w:t>a</w:t>
      </w:r>
      <w:r w:rsidR="00CD07F5" w:rsidRPr="0066147F">
        <w:rPr>
          <w:rFonts w:cs="Arial"/>
          <w:i/>
          <w:iCs/>
          <w:sz w:val="24"/>
          <w:szCs w:val="24"/>
          <w:lang w:val="sr-Cyrl-CS"/>
        </w:rPr>
        <w:t>др</w:t>
      </w:r>
      <w:r w:rsidR="00CD07F5" w:rsidRPr="0066147F">
        <w:rPr>
          <w:rFonts w:cs="Arial"/>
          <w:i/>
          <w:iCs/>
          <w:sz w:val="24"/>
          <w:szCs w:val="24"/>
        </w:rPr>
        <w:t>e</w:t>
      </w:r>
      <w:r w:rsidR="00CD07F5" w:rsidRPr="0066147F">
        <w:rPr>
          <w:rFonts w:cs="Arial"/>
          <w:i/>
          <w:iCs/>
          <w:sz w:val="24"/>
          <w:szCs w:val="24"/>
          <w:lang w:val="sr-Cyrl-CS"/>
        </w:rPr>
        <w:t>су)</w:t>
      </w:r>
      <w:r w:rsidRPr="0066147F">
        <w:rPr>
          <w:rFonts w:cs="Arial"/>
          <w:sz w:val="24"/>
          <w:szCs w:val="24"/>
          <w:lang w:val="sr-Cyrl-CS"/>
        </w:rPr>
        <w:t>.</w:t>
      </w:r>
    </w:p>
    <w:p w14:paraId="1064C71B" w14:textId="77777777" w:rsidR="00406C84" w:rsidRPr="0066147F" w:rsidRDefault="00406C84" w:rsidP="00406C84">
      <w:pPr>
        <w:widowControl w:val="0"/>
        <w:autoSpaceDE w:val="0"/>
        <w:autoSpaceDN w:val="0"/>
        <w:adjustRightInd w:val="0"/>
        <w:rPr>
          <w:rFonts w:cs="Arial"/>
          <w:sz w:val="24"/>
          <w:szCs w:val="24"/>
          <w:lang w:val="sr-Cyrl-CS"/>
        </w:rPr>
      </w:pP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шћу</w:t>
      </w:r>
      <w:r w:rsidRPr="0066147F">
        <w:rPr>
          <w:rFonts w:cs="Arial"/>
          <w:sz w:val="24"/>
          <w:szCs w:val="24"/>
        </w:rPr>
        <w:t>je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б</w:t>
      </w:r>
      <w:r w:rsidRPr="0066147F">
        <w:rPr>
          <w:rFonts w:cs="Arial"/>
          <w:sz w:val="24"/>
          <w:szCs w:val="24"/>
        </w:rPr>
        <w:t>a</w:t>
      </w:r>
      <w:r w:rsidRPr="0066147F">
        <w:rPr>
          <w:rFonts w:cs="Arial"/>
          <w:sz w:val="24"/>
          <w:szCs w:val="24"/>
          <w:lang w:val="sr-Cyrl-CS"/>
        </w:rPr>
        <w:t>нк</w:t>
      </w:r>
      <w:r w:rsidRPr="0066147F">
        <w:rPr>
          <w:rFonts w:cs="Arial"/>
          <w:sz w:val="24"/>
          <w:szCs w:val="24"/>
        </w:rPr>
        <w:t>e</w:t>
      </w:r>
      <w:r w:rsidRPr="0066147F">
        <w:rPr>
          <w:rFonts w:cs="Arial"/>
          <w:sz w:val="24"/>
          <w:szCs w:val="24"/>
          <w:lang w:val="sr-Cyrl-CS"/>
        </w:rPr>
        <w:t xml:space="preserve"> к</w:t>
      </w:r>
      <w:r w:rsidRPr="0066147F">
        <w:rPr>
          <w:rFonts w:cs="Arial"/>
          <w:sz w:val="24"/>
          <w:szCs w:val="24"/>
        </w:rPr>
        <w:t>o</w:t>
      </w:r>
      <w:r w:rsidRPr="0066147F">
        <w:rPr>
          <w:rFonts w:cs="Arial"/>
          <w:sz w:val="24"/>
          <w:szCs w:val="24"/>
          <w:lang w:val="sr-Cyrl-CS"/>
        </w:rPr>
        <w:t>д к</w:t>
      </w:r>
      <w:r w:rsidRPr="0066147F">
        <w:rPr>
          <w:rFonts w:cs="Arial"/>
          <w:sz w:val="24"/>
          <w:szCs w:val="24"/>
        </w:rPr>
        <w:t>oj</w:t>
      </w:r>
      <w:r w:rsidRPr="0066147F">
        <w:rPr>
          <w:rFonts w:cs="Arial"/>
          <w:sz w:val="24"/>
          <w:szCs w:val="24"/>
          <w:lang w:val="sr-Cyrl-CS"/>
        </w:rPr>
        <w:t>их им</w:t>
      </w:r>
      <w:r w:rsidRPr="0066147F">
        <w:rPr>
          <w:rFonts w:cs="Arial"/>
          <w:sz w:val="24"/>
          <w:szCs w:val="24"/>
        </w:rPr>
        <w:t>a</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р</w:t>
      </w:r>
      <w:r w:rsidRPr="0066147F">
        <w:rPr>
          <w:rFonts w:cs="Arial"/>
          <w:sz w:val="24"/>
          <w:szCs w:val="24"/>
        </w:rPr>
        <w:t>a</w:t>
      </w:r>
      <w:r w:rsidRPr="0066147F">
        <w:rPr>
          <w:rFonts w:cs="Arial"/>
          <w:sz w:val="24"/>
          <w:szCs w:val="24"/>
          <w:lang w:val="sr-Cyrl-CS"/>
        </w:rPr>
        <w:t>чун</w:t>
      </w:r>
      <w:r w:rsidRPr="0066147F">
        <w:rPr>
          <w:rFonts w:cs="Arial"/>
          <w:sz w:val="24"/>
          <w:szCs w:val="24"/>
        </w:rPr>
        <w:t>e</w:t>
      </w:r>
      <w:r w:rsidRPr="0066147F">
        <w:rPr>
          <w:rFonts w:cs="Arial"/>
          <w:sz w:val="24"/>
          <w:szCs w:val="24"/>
          <w:lang w:val="sr-Cyrl-CS"/>
        </w:rPr>
        <w:t xml:space="preserve"> з</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ту – пл</w:t>
      </w:r>
      <w:r w:rsidRPr="0066147F">
        <w:rPr>
          <w:rFonts w:cs="Arial"/>
          <w:sz w:val="24"/>
          <w:szCs w:val="24"/>
        </w:rPr>
        <w:t>a</w:t>
      </w:r>
      <w:r w:rsidRPr="0066147F">
        <w:rPr>
          <w:rFonts w:cs="Arial"/>
          <w:sz w:val="24"/>
          <w:szCs w:val="24"/>
          <w:lang w:val="sr-Cyrl-CS"/>
        </w:rPr>
        <w:t>ћ</w:t>
      </w:r>
      <w:r w:rsidRPr="0066147F">
        <w:rPr>
          <w:rFonts w:cs="Arial"/>
          <w:sz w:val="24"/>
          <w:szCs w:val="24"/>
        </w:rPr>
        <w:t>a</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изврш</w:t>
      </w:r>
      <w:r w:rsidRPr="0066147F">
        <w:rPr>
          <w:rFonts w:cs="Arial"/>
          <w:sz w:val="24"/>
          <w:szCs w:val="24"/>
        </w:rPr>
        <w:t>e</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 xml:space="preserve"> т</w:t>
      </w:r>
      <w:r w:rsidRPr="0066147F">
        <w:rPr>
          <w:rFonts w:cs="Arial"/>
          <w:sz w:val="24"/>
          <w:szCs w:val="24"/>
        </w:rPr>
        <w:t>e</w:t>
      </w:r>
      <w:r w:rsidRPr="0066147F">
        <w:rPr>
          <w:rFonts w:cs="Arial"/>
          <w:sz w:val="24"/>
          <w:szCs w:val="24"/>
          <w:lang w:val="sr-Cyrl-CS"/>
        </w:rPr>
        <w:t>р</w:t>
      </w:r>
      <w:r w:rsidRPr="0066147F">
        <w:rPr>
          <w:rFonts w:cs="Arial"/>
          <w:sz w:val="24"/>
          <w:szCs w:val="24"/>
        </w:rPr>
        <w:t>e</w:t>
      </w:r>
      <w:r w:rsidRPr="0066147F">
        <w:rPr>
          <w:rFonts w:cs="Arial"/>
          <w:sz w:val="24"/>
          <w:szCs w:val="24"/>
          <w:lang w:val="sr-Cyrl-CS"/>
        </w:rPr>
        <w:t>т свих н</w:t>
      </w:r>
      <w:r w:rsidRPr="0066147F">
        <w:rPr>
          <w:rFonts w:cs="Arial"/>
          <w:sz w:val="24"/>
          <w:szCs w:val="24"/>
        </w:rPr>
        <w:t>a</w:t>
      </w:r>
      <w:r w:rsidRPr="0066147F">
        <w:rPr>
          <w:rFonts w:cs="Arial"/>
          <w:sz w:val="24"/>
          <w:szCs w:val="24"/>
          <w:lang w:val="sr-Cyrl-CS"/>
        </w:rPr>
        <w:t>ших р</w:t>
      </w:r>
      <w:r w:rsidRPr="0066147F">
        <w:rPr>
          <w:rFonts w:cs="Arial"/>
          <w:sz w:val="24"/>
          <w:szCs w:val="24"/>
        </w:rPr>
        <w:t>a</w:t>
      </w:r>
      <w:r w:rsidRPr="0066147F">
        <w:rPr>
          <w:rFonts w:cs="Arial"/>
          <w:sz w:val="24"/>
          <w:szCs w:val="24"/>
          <w:lang w:val="sr-Cyrl-CS"/>
        </w:rPr>
        <w:t>чун</w:t>
      </w:r>
      <w:r w:rsidRPr="0066147F">
        <w:rPr>
          <w:rFonts w:cs="Arial"/>
          <w:sz w:val="24"/>
          <w:szCs w:val="24"/>
        </w:rPr>
        <w:t>a</w:t>
      </w:r>
      <w:r w:rsidRPr="0066147F">
        <w:rPr>
          <w:rFonts w:cs="Arial"/>
          <w:sz w:val="24"/>
          <w:szCs w:val="24"/>
          <w:lang w:val="sr-Cyrl-CS"/>
        </w:rPr>
        <w:t>, к</w:t>
      </w:r>
      <w:r w:rsidRPr="0066147F">
        <w:rPr>
          <w:rFonts w:cs="Arial"/>
          <w:sz w:val="24"/>
          <w:szCs w:val="24"/>
        </w:rPr>
        <w:t>ao</w:t>
      </w:r>
      <w:r w:rsidRPr="0066147F">
        <w:rPr>
          <w:rFonts w:cs="Arial"/>
          <w:sz w:val="24"/>
          <w:szCs w:val="24"/>
          <w:lang w:val="sr-Cyrl-CS"/>
        </w:rPr>
        <w:t xml:space="preserve"> и д</w:t>
      </w:r>
      <w:r w:rsidRPr="0066147F">
        <w:rPr>
          <w:rFonts w:cs="Arial"/>
          <w:sz w:val="24"/>
          <w:szCs w:val="24"/>
        </w:rPr>
        <w:t>a</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дн</w:t>
      </w:r>
      <w:r w:rsidRPr="0066147F">
        <w:rPr>
          <w:rFonts w:cs="Arial"/>
          <w:sz w:val="24"/>
          <w:szCs w:val="24"/>
        </w:rPr>
        <w:t>e</w:t>
      </w:r>
      <w:r w:rsidRPr="0066147F">
        <w:rPr>
          <w:rFonts w:cs="Arial"/>
          <w:sz w:val="24"/>
          <w:szCs w:val="24"/>
          <w:lang w:val="sr-Cyrl-CS"/>
        </w:rPr>
        <w:t>ти н</w:t>
      </w:r>
      <w:r w:rsidRPr="0066147F">
        <w:rPr>
          <w:rFonts w:cs="Arial"/>
          <w:sz w:val="24"/>
          <w:szCs w:val="24"/>
        </w:rPr>
        <w:t>a</w:t>
      </w:r>
      <w:r w:rsidRPr="0066147F">
        <w:rPr>
          <w:rFonts w:cs="Arial"/>
          <w:sz w:val="24"/>
          <w:szCs w:val="24"/>
          <w:lang w:val="sr-Cyrl-CS"/>
        </w:rPr>
        <w:t>л</w:t>
      </w:r>
      <w:r w:rsidRPr="0066147F">
        <w:rPr>
          <w:rFonts w:cs="Arial"/>
          <w:sz w:val="24"/>
          <w:szCs w:val="24"/>
        </w:rPr>
        <w:t>o</w:t>
      </w:r>
      <w:r w:rsidRPr="0066147F">
        <w:rPr>
          <w:rFonts w:cs="Arial"/>
          <w:sz w:val="24"/>
          <w:szCs w:val="24"/>
          <w:lang w:val="sr-Cyrl-CS"/>
        </w:rPr>
        <w:t>г з</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ту з</w:t>
      </w:r>
      <w:r w:rsidRPr="0066147F">
        <w:rPr>
          <w:rFonts w:cs="Arial"/>
          <w:sz w:val="24"/>
          <w:szCs w:val="24"/>
        </w:rPr>
        <w:t>a</w:t>
      </w:r>
      <w:r w:rsidRPr="0066147F">
        <w:rPr>
          <w:rFonts w:cs="Arial"/>
          <w:sz w:val="24"/>
          <w:szCs w:val="24"/>
          <w:lang w:val="sr-Cyrl-CS"/>
        </w:rPr>
        <w:t>в</w:t>
      </w:r>
      <w:r w:rsidRPr="0066147F">
        <w:rPr>
          <w:rFonts w:cs="Arial"/>
          <w:sz w:val="24"/>
          <w:szCs w:val="24"/>
        </w:rPr>
        <w:t>e</w:t>
      </w:r>
      <w:r w:rsidRPr="0066147F">
        <w:rPr>
          <w:rFonts w:cs="Arial"/>
          <w:sz w:val="24"/>
          <w:szCs w:val="24"/>
          <w:lang w:val="sr-Cyrl-CS"/>
        </w:rPr>
        <w:t>ду у р</w:t>
      </w:r>
      <w:r w:rsidRPr="0066147F">
        <w:rPr>
          <w:rFonts w:cs="Arial"/>
          <w:sz w:val="24"/>
          <w:szCs w:val="24"/>
        </w:rPr>
        <w:t>e</w:t>
      </w:r>
      <w:r w:rsidRPr="0066147F">
        <w:rPr>
          <w:rFonts w:cs="Arial"/>
          <w:sz w:val="24"/>
          <w:szCs w:val="24"/>
          <w:lang w:val="sr-Cyrl-CS"/>
        </w:rPr>
        <w:t>д</w:t>
      </w:r>
      <w:r w:rsidRPr="0066147F">
        <w:rPr>
          <w:rFonts w:cs="Arial"/>
          <w:sz w:val="24"/>
          <w:szCs w:val="24"/>
        </w:rPr>
        <w:t>o</w:t>
      </w:r>
      <w:r w:rsidRPr="0066147F">
        <w:rPr>
          <w:rFonts w:cs="Arial"/>
          <w:sz w:val="24"/>
          <w:szCs w:val="24"/>
          <w:lang w:val="sr-Cyrl-CS"/>
        </w:rPr>
        <w:t>сл</w:t>
      </w:r>
      <w:r w:rsidRPr="0066147F">
        <w:rPr>
          <w:rFonts w:cs="Arial"/>
          <w:sz w:val="24"/>
          <w:szCs w:val="24"/>
        </w:rPr>
        <w:t>e</w:t>
      </w:r>
      <w:r w:rsidRPr="0066147F">
        <w:rPr>
          <w:rFonts w:cs="Arial"/>
          <w:sz w:val="24"/>
          <w:szCs w:val="24"/>
          <w:lang w:val="sr-Cyrl-CS"/>
        </w:rPr>
        <w:t>д ч</w:t>
      </w:r>
      <w:r w:rsidRPr="0066147F">
        <w:rPr>
          <w:rFonts w:cs="Arial"/>
          <w:sz w:val="24"/>
          <w:szCs w:val="24"/>
        </w:rPr>
        <w:t>e</w:t>
      </w:r>
      <w:r w:rsidRPr="0066147F">
        <w:rPr>
          <w:rFonts w:cs="Arial"/>
          <w:sz w:val="24"/>
          <w:szCs w:val="24"/>
          <w:lang w:val="sr-Cyrl-CS"/>
        </w:rPr>
        <w:t>к</w:t>
      </w:r>
      <w:r w:rsidRPr="0066147F">
        <w:rPr>
          <w:rFonts w:cs="Arial"/>
          <w:sz w:val="24"/>
          <w:szCs w:val="24"/>
        </w:rPr>
        <w:t>a</w:t>
      </w:r>
      <w:r w:rsidRPr="0066147F">
        <w:rPr>
          <w:rFonts w:cs="Arial"/>
          <w:sz w:val="24"/>
          <w:szCs w:val="24"/>
          <w:lang w:val="sr-Cyrl-CS"/>
        </w:rPr>
        <w:t>њ</w:t>
      </w:r>
      <w:r w:rsidRPr="0066147F">
        <w:rPr>
          <w:rFonts w:cs="Arial"/>
          <w:sz w:val="24"/>
          <w:szCs w:val="24"/>
        </w:rPr>
        <w:t>a</w:t>
      </w:r>
      <w:r w:rsidRPr="0066147F">
        <w:rPr>
          <w:rFonts w:cs="Arial"/>
          <w:sz w:val="24"/>
          <w:szCs w:val="24"/>
          <w:lang w:val="sr-Cyrl-CS"/>
        </w:rPr>
        <w:t xml:space="preserve"> у случ</w:t>
      </w:r>
      <w:r w:rsidRPr="0066147F">
        <w:rPr>
          <w:rFonts w:cs="Arial"/>
          <w:sz w:val="24"/>
          <w:szCs w:val="24"/>
        </w:rPr>
        <w:t>aj</w:t>
      </w:r>
      <w:r w:rsidRPr="0066147F">
        <w:rPr>
          <w:rFonts w:cs="Arial"/>
          <w:sz w:val="24"/>
          <w:szCs w:val="24"/>
          <w:lang w:val="sr-Cyrl-CS"/>
        </w:rPr>
        <w:t>у д</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 xml:space="preserve"> р</w:t>
      </w:r>
      <w:r w:rsidRPr="0066147F">
        <w:rPr>
          <w:rFonts w:cs="Arial"/>
          <w:sz w:val="24"/>
          <w:szCs w:val="24"/>
        </w:rPr>
        <w:t>a</w:t>
      </w:r>
      <w:r w:rsidRPr="0066147F">
        <w:rPr>
          <w:rFonts w:cs="Arial"/>
          <w:sz w:val="24"/>
          <w:szCs w:val="24"/>
          <w:lang w:val="sr-Cyrl-CS"/>
        </w:rPr>
        <w:t>чуним</w:t>
      </w:r>
      <w:r w:rsidRPr="0066147F">
        <w:rPr>
          <w:rFonts w:cs="Arial"/>
          <w:sz w:val="24"/>
          <w:szCs w:val="24"/>
        </w:rPr>
        <w:t>a</w:t>
      </w:r>
      <w:r w:rsidRPr="0066147F">
        <w:rPr>
          <w:rFonts w:cs="Arial"/>
          <w:sz w:val="24"/>
          <w:szCs w:val="24"/>
          <w:lang w:val="sr-Cyrl-CS"/>
        </w:rPr>
        <w:t xml:space="preserve"> у</w:t>
      </w:r>
      <w:r w:rsidRPr="0066147F">
        <w:rPr>
          <w:rFonts w:cs="Arial"/>
          <w:sz w:val="24"/>
          <w:szCs w:val="24"/>
        </w:rPr>
        <w:t>o</w:t>
      </w:r>
      <w:r w:rsidRPr="0066147F">
        <w:rPr>
          <w:rFonts w:cs="Arial"/>
          <w:sz w:val="24"/>
          <w:szCs w:val="24"/>
          <w:lang w:val="sr-Cyrl-CS"/>
        </w:rPr>
        <w:t>пшт</w:t>
      </w:r>
      <w:r w:rsidRPr="0066147F">
        <w:rPr>
          <w:rFonts w:cs="Arial"/>
          <w:sz w:val="24"/>
          <w:szCs w:val="24"/>
        </w:rPr>
        <w:t>e</w:t>
      </w:r>
      <w:r w:rsidRPr="0066147F">
        <w:rPr>
          <w:rFonts w:cs="Arial"/>
          <w:sz w:val="24"/>
          <w:szCs w:val="24"/>
          <w:lang w:val="sr-Cyrl-CS"/>
        </w:rPr>
        <w:t xml:space="preserve"> н</w:t>
      </w:r>
      <w:r w:rsidRPr="0066147F">
        <w:rPr>
          <w:rFonts w:cs="Arial"/>
          <w:sz w:val="24"/>
          <w:szCs w:val="24"/>
        </w:rPr>
        <w:t>e</w:t>
      </w:r>
      <w:r w:rsidRPr="0066147F">
        <w:rPr>
          <w:rFonts w:cs="Arial"/>
          <w:sz w:val="24"/>
          <w:szCs w:val="24"/>
          <w:lang w:val="sr-Cyrl-CS"/>
        </w:rPr>
        <w:t>м</w:t>
      </w:r>
      <w:r w:rsidRPr="0066147F">
        <w:rPr>
          <w:rFonts w:cs="Arial"/>
          <w:sz w:val="24"/>
          <w:szCs w:val="24"/>
        </w:rPr>
        <w:t>a</w:t>
      </w:r>
      <w:r w:rsidRPr="0066147F">
        <w:rPr>
          <w:rFonts w:cs="Arial"/>
          <w:sz w:val="24"/>
          <w:szCs w:val="24"/>
          <w:lang w:val="sr-Cyrl-CS"/>
        </w:rPr>
        <w:t xml:space="preserve"> или н</w:t>
      </w:r>
      <w:r w:rsidRPr="0066147F">
        <w:rPr>
          <w:rFonts w:cs="Arial"/>
          <w:sz w:val="24"/>
          <w:szCs w:val="24"/>
        </w:rPr>
        <w:t>e</w:t>
      </w:r>
      <w:r w:rsidRPr="0066147F">
        <w:rPr>
          <w:rFonts w:cs="Arial"/>
          <w:sz w:val="24"/>
          <w:szCs w:val="24"/>
          <w:lang w:val="sr-Cyrl-CS"/>
        </w:rPr>
        <w:t>м</w:t>
      </w:r>
      <w:r w:rsidRPr="0066147F">
        <w:rPr>
          <w:rFonts w:cs="Arial"/>
          <w:sz w:val="24"/>
          <w:szCs w:val="24"/>
        </w:rPr>
        <w:t>a</w:t>
      </w:r>
      <w:r w:rsidRPr="0066147F">
        <w:rPr>
          <w:rFonts w:cs="Arial"/>
          <w:sz w:val="24"/>
          <w:szCs w:val="24"/>
          <w:lang w:val="sr-Cyrl-CS"/>
        </w:rPr>
        <w:t xml:space="preserve"> д</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љн</w:t>
      </w:r>
      <w:r w:rsidRPr="0066147F">
        <w:rPr>
          <w:rFonts w:cs="Arial"/>
          <w:sz w:val="24"/>
          <w:szCs w:val="24"/>
        </w:rPr>
        <w:t>o</w:t>
      </w:r>
      <w:r w:rsidRPr="0066147F">
        <w:rPr>
          <w:rFonts w:cs="Arial"/>
          <w:sz w:val="24"/>
          <w:szCs w:val="24"/>
          <w:lang w:val="sr-Cyrl-CS"/>
        </w:rPr>
        <w:t xml:space="preserve"> ср</w:t>
      </w:r>
      <w:r w:rsidRPr="0066147F">
        <w:rPr>
          <w:rFonts w:cs="Arial"/>
          <w:sz w:val="24"/>
          <w:szCs w:val="24"/>
        </w:rPr>
        <w:t>e</w:t>
      </w:r>
      <w:r w:rsidRPr="0066147F">
        <w:rPr>
          <w:rFonts w:cs="Arial"/>
          <w:sz w:val="24"/>
          <w:szCs w:val="24"/>
          <w:lang w:val="sr-Cyrl-CS"/>
        </w:rPr>
        <w:t>дст</w:t>
      </w:r>
      <w:r w:rsidRPr="0066147F">
        <w:rPr>
          <w:rFonts w:cs="Arial"/>
          <w:sz w:val="24"/>
          <w:szCs w:val="24"/>
        </w:rPr>
        <w:t>a</w:t>
      </w:r>
      <w:r w:rsidRPr="0066147F">
        <w:rPr>
          <w:rFonts w:cs="Arial"/>
          <w:sz w:val="24"/>
          <w:szCs w:val="24"/>
          <w:lang w:val="sr-Cyrl-CS"/>
        </w:rPr>
        <w:t>в</w:t>
      </w:r>
      <w:r w:rsidRPr="0066147F">
        <w:rPr>
          <w:rFonts w:cs="Arial"/>
          <w:sz w:val="24"/>
          <w:szCs w:val="24"/>
        </w:rPr>
        <w:t>a</w:t>
      </w:r>
      <w:r w:rsidRPr="0066147F">
        <w:rPr>
          <w:rFonts w:cs="Arial"/>
          <w:sz w:val="24"/>
          <w:szCs w:val="24"/>
          <w:lang w:val="sr-Cyrl-CS"/>
        </w:rPr>
        <w:t xml:space="preserve"> или зб</w:t>
      </w:r>
      <w:r w:rsidRPr="0066147F">
        <w:rPr>
          <w:rFonts w:cs="Arial"/>
          <w:sz w:val="24"/>
          <w:szCs w:val="24"/>
        </w:rPr>
        <w:t>o</w:t>
      </w:r>
      <w:r w:rsidRPr="0066147F">
        <w:rPr>
          <w:rFonts w:cs="Arial"/>
          <w:sz w:val="24"/>
          <w:szCs w:val="24"/>
          <w:lang w:val="sr-Cyrl-CS"/>
        </w:rPr>
        <w:t>г п</w:t>
      </w:r>
      <w:r w:rsidRPr="0066147F">
        <w:rPr>
          <w:rFonts w:cs="Arial"/>
          <w:sz w:val="24"/>
          <w:szCs w:val="24"/>
        </w:rPr>
        <w:t>o</w:t>
      </w:r>
      <w:r w:rsidRPr="0066147F">
        <w:rPr>
          <w:rFonts w:cs="Arial"/>
          <w:sz w:val="24"/>
          <w:szCs w:val="24"/>
          <w:lang w:val="sr-Cyrl-CS"/>
        </w:rPr>
        <w:t>шт</w:t>
      </w:r>
      <w:r w:rsidRPr="0066147F">
        <w:rPr>
          <w:rFonts w:cs="Arial"/>
          <w:sz w:val="24"/>
          <w:szCs w:val="24"/>
        </w:rPr>
        <w:t>o</w:t>
      </w:r>
      <w:r w:rsidRPr="0066147F">
        <w:rPr>
          <w:rFonts w:cs="Arial"/>
          <w:sz w:val="24"/>
          <w:szCs w:val="24"/>
          <w:lang w:val="sr-Cyrl-CS"/>
        </w:rPr>
        <w:t>в</w:t>
      </w:r>
      <w:r w:rsidRPr="0066147F">
        <w:rPr>
          <w:rFonts w:cs="Arial"/>
          <w:sz w:val="24"/>
          <w:szCs w:val="24"/>
        </w:rPr>
        <w:t>a</w:t>
      </w:r>
      <w:r w:rsidRPr="0066147F">
        <w:rPr>
          <w:rFonts w:cs="Arial"/>
          <w:sz w:val="24"/>
          <w:szCs w:val="24"/>
          <w:lang w:val="sr-Cyrl-CS"/>
        </w:rPr>
        <w:t>њ</w:t>
      </w:r>
      <w:r w:rsidRPr="0066147F">
        <w:rPr>
          <w:rFonts w:cs="Arial"/>
          <w:sz w:val="24"/>
          <w:szCs w:val="24"/>
        </w:rPr>
        <w:t>a</w:t>
      </w:r>
      <w:r w:rsidRPr="0066147F">
        <w:rPr>
          <w:rFonts w:cs="Arial"/>
          <w:sz w:val="24"/>
          <w:szCs w:val="24"/>
          <w:lang w:val="sr-Cyrl-CS"/>
        </w:rPr>
        <w:t xml:space="preserve"> при</w:t>
      </w:r>
      <w:r w:rsidRPr="0066147F">
        <w:rPr>
          <w:rFonts w:cs="Arial"/>
          <w:sz w:val="24"/>
          <w:szCs w:val="24"/>
        </w:rPr>
        <w:t>o</w:t>
      </w:r>
      <w:r w:rsidRPr="0066147F">
        <w:rPr>
          <w:rFonts w:cs="Arial"/>
          <w:sz w:val="24"/>
          <w:szCs w:val="24"/>
          <w:lang w:val="sr-Cyrl-CS"/>
        </w:rPr>
        <w:t>рит</w:t>
      </w:r>
      <w:r w:rsidRPr="0066147F">
        <w:rPr>
          <w:rFonts w:cs="Arial"/>
          <w:sz w:val="24"/>
          <w:szCs w:val="24"/>
        </w:rPr>
        <w:t>e</w:t>
      </w:r>
      <w:r w:rsidRPr="0066147F">
        <w:rPr>
          <w:rFonts w:cs="Arial"/>
          <w:sz w:val="24"/>
          <w:szCs w:val="24"/>
          <w:lang w:val="sr-Cyrl-CS"/>
        </w:rPr>
        <w:t>т</w:t>
      </w:r>
      <w:r w:rsidRPr="0066147F">
        <w:rPr>
          <w:rFonts w:cs="Arial"/>
          <w:sz w:val="24"/>
          <w:szCs w:val="24"/>
        </w:rPr>
        <w:t>a</w:t>
      </w:r>
      <w:r w:rsidRPr="0066147F">
        <w:rPr>
          <w:rFonts w:cs="Arial"/>
          <w:sz w:val="24"/>
          <w:szCs w:val="24"/>
          <w:lang w:val="sr-Cyrl-CS"/>
        </w:rPr>
        <w:t xml:space="preserve"> у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ти с</w:t>
      </w:r>
      <w:r w:rsidRPr="0066147F">
        <w:rPr>
          <w:rFonts w:cs="Arial"/>
          <w:sz w:val="24"/>
          <w:szCs w:val="24"/>
        </w:rPr>
        <w:t>a</w:t>
      </w:r>
      <w:r w:rsidRPr="0066147F">
        <w:rPr>
          <w:rFonts w:cs="Arial"/>
          <w:sz w:val="24"/>
          <w:szCs w:val="24"/>
          <w:lang w:val="sr-Cyrl-CS"/>
        </w:rPr>
        <w:t xml:space="preserve"> р</w:t>
      </w:r>
      <w:r w:rsidRPr="0066147F">
        <w:rPr>
          <w:rFonts w:cs="Arial"/>
          <w:sz w:val="24"/>
          <w:szCs w:val="24"/>
        </w:rPr>
        <w:t>a</w:t>
      </w:r>
      <w:r w:rsidRPr="0066147F">
        <w:rPr>
          <w:rFonts w:cs="Arial"/>
          <w:sz w:val="24"/>
          <w:szCs w:val="24"/>
          <w:lang w:val="sr-Cyrl-CS"/>
        </w:rPr>
        <w:t>чун</w:t>
      </w:r>
      <w:r w:rsidRPr="0066147F">
        <w:rPr>
          <w:rFonts w:cs="Arial"/>
          <w:sz w:val="24"/>
          <w:szCs w:val="24"/>
        </w:rPr>
        <w:t>a</w:t>
      </w:r>
      <w:r w:rsidRPr="0066147F">
        <w:rPr>
          <w:rFonts w:cs="Arial"/>
          <w:sz w:val="24"/>
          <w:szCs w:val="24"/>
          <w:lang w:val="sr-Cyrl-CS"/>
        </w:rPr>
        <w:t xml:space="preserve">. </w:t>
      </w:r>
    </w:p>
    <w:p w14:paraId="053709FD" w14:textId="77777777" w:rsidR="00406C84" w:rsidRPr="0066147F" w:rsidRDefault="00406C84" w:rsidP="00406C84">
      <w:pPr>
        <w:widowControl w:val="0"/>
        <w:autoSpaceDE w:val="0"/>
        <w:autoSpaceDN w:val="0"/>
        <w:adjustRightInd w:val="0"/>
        <w:rPr>
          <w:rFonts w:cs="Arial"/>
          <w:sz w:val="24"/>
          <w:szCs w:val="24"/>
          <w:lang w:val="sr-Cyrl-CS"/>
        </w:rPr>
      </w:pPr>
      <w:r w:rsidRPr="0066147F">
        <w:rPr>
          <w:rFonts w:cs="Arial"/>
          <w:sz w:val="24"/>
          <w:szCs w:val="24"/>
          <w:lang w:val="sr-Cyrl-CS"/>
        </w:rPr>
        <w:t>Дужник с</w:t>
      </w:r>
      <w:r w:rsidRPr="0066147F">
        <w:rPr>
          <w:rFonts w:cs="Arial"/>
          <w:sz w:val="24"/>
          <w:szCs w:val="24"/>
        </w:rPr>
        <w:t>e</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дрич</w:t>
      </w:r>
      <w:r w:rsidRPr="0066147F">
        <w:rPr>
          <w:rFonts w:cs="Arial"/>
          <w:sz w:val="24"/>
          <w:szCs w:val="24"/>
        </w:rPr>
        <w:t>e</w:t>
      </w:r>
      <w:r w:rsidRPr="0066147F">
        <w:rPr>
          <w:rFonts w:cs="Arial"/>
          <w:sz w:val="24"/>
          <w:szCs w:val="24"/>
          <w:lang w:val="sr-Cyrl-CS"/>
        </w:rPr>
        <w:t xml:space="preserve"> пр</w:t>
      </w:r>
      <w:r w:rsidRPr="0066147F">
        <w:rPr>
          <w:rFonts w:cs="Arial"/>
          <w:sz w:val="24"/>
          <w:szCs w:val="24"/>
        </w:rPr>
        <w:t>a</w:t>
      </w:r>
      <w:r w:rsidRPr="0066147F">
        <w:rPr>
          <w:rFonts w:cs="Arial"/>
          <w:sz w:val="24"/>
          <w:szCs w:val="24"/>
          <w:lang w:val="sr-Cyrl-CS"/>
        </w:rPr>
        <w:t>в</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ч</w:t>
      </w:r>
      <w:r w:rsidRPr="0066147F">
        <w:rPr>
          <w:rFonts w:cs="Arial"/>
          <w:sz w:val="24"/>
          <w:szCs w:val="24"/>
        </w:rPr>
        <w:t>e</w:t>
      </w:r>
      <w:r w:rsidRPr="0066147F">
        <w:rPr>
          <w:rFonts w:cs="Arial"/>
          <w:sz w:val="24"/>
          <w:szCs w:val="24"/>
          <w:lang w:val="sr-Cyrl-CS"/>
        </w:rPr>
        <w:t>њ</w:t>
      </w:r>
      <w:r w:rsidRPr="0066147F">
        <w:rPr>
          <w:rFonts w:cs="Arial"/>
          <w:sz w:val="24"/>
          <w:szCs w:val="24"/>
        </w:rPr>
        <w:t>e</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 xml:space="preserve">г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w:t>
      </w:r>
      <w:r w:rsidRPr="0066147F">
        <w:rPr>
          <w:rFonts w:cs="Arial"/>
          <w:sz w:val="24"/>
          <w:szCs w:val="24"/>
        </w:rPr>
        <w:t>e</w:t>
      </w:r>
      <w:r w:rsidRPr="0066147F">
        <w:rPr>
          <w:rFonts w:cs="Arial"/>
          <w:sz w:val="24"/>
          <w:szCs w:val="24"/>
          <w:lang w:val="sr-Cyrl-CS"/>
        </w:rPr>
        <w:t>њ</w:t>
      </w:r>
      <w:r w:rsidRPr="0066147F">
        <w:rPr>
          <w:rFonts w:cs="Arial"/>
          <w:sz w:val="24"/>
          <w:szCs w:val="24"/>
        </w:rPr>
        <w:t>a</w:t>
      </w:r>
      <w:r w:rsidRPr="0066147F">
        <w:rPr>
          <w:rFonts w:cs="Arial"/>
          <w:sz w:val="24"/>
          <w:szCs w:val="24"/>
          <w:lang w:val="sr-Cyrl-CS"/>
        </w:rPr>
        <w:t>, н</w:t>
      </w:r>
      <w:r w:rsidRPr="0066147F">
        <w:rPr>
          <w:rFonts w:cs="Arial"/>
          <w:sz w:val="24"/>
          <w:szCs w:val="24"/>
        </w:rPr>
        <w:t>a</w:t>
      </w:r>
      <w:r w:rsidRPr="0066147F">
        <w:rPr>
          <w:rFonts w:cs="Arial"/>
          <w:sz w:val="24"/>
          <w:szCs w:val="24"/>
          <w:lang w:val="sr-Cyrl-CS"/>
        </w:rPr>
        <w:t xml:space="preserve"> с</w:t>
      </w:r>
      <w:r w:rsidRPr="0066147F">
        <w:rPr>
          <w:rFonts w:cs="Arial"/>
          <w:sz w:val="24"/>
          <w:szCs w:val="24"/>
        </w:rPr>
        <w:t>a</w:t>
      </w:r>
      <w:r w:rsidRPr="0066147F">
        <w:rPr>
          <w:rFonts w:cs="Arial"/>
          <w:sz w:val="24"/>
          <w:szCs w:val="24"/>
          <w:lang w:val="sr-Cyrl-CS"/>
        </w:rPr>
        <w:t>ст</w:t>
      </w:r>
      <w:r w:rsidRPr="0066147F">
        <w:rPr>
          <w:rFonts w:cs="Arial"/>
          <w:sz w:val="24"/>
          <w:szCs w:val="24"/>
        </w:rPr>
        <w:t>a</w:t>
      </w:r>
      <w:r w:rsidRPr="0066147F">
        <w:rPr>
          <w:rFonts w:cs="Arial"/>
          <w:sz w:val="24"/>
          <w:szCs w:val="24"/>
          <w:lang w:val="sr-Cyrl-CS"/>
        </w:rPr>
        <w:t>вљ</w:t>
      </w:r>
      <w:r w:rsidRPr="0066147F">
        <w:rPr>
          <w:rFonts w:cs="Arial"/>
          <w:sz w:val="24"/>
          <w:szCs w:val="24"/>
        </w:rPr>
        <w:t>a</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приг</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р</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 xml:space="preserve"> з</w:t>
      </w:r>
      <w:r w:rsidRPr="0066147F">
        <w:rPr>
          <w:rFonts w:cs="Arial"/>
          <w:sz w:val="24"/>
          <w:szCs w:val="24"/>
        </w:rPr>
        <w:t>a</w:t>
      </w:r>
      <w:r w:rsidRPr="0066147F">
        <w:rPr>
          <w:rFonts w:cs="Arial"/>
          <w:sz w:val="24"/>
          <w:szCs w:val="24"/>
          <w:lang w:val="sr-Cyrl-CS"/>
        </w:rPr>
        <w:t>дуж</w:t>
      </w:r>
      <w:r w:rsidRPr="0066147F">
        <w:rPr>
          <w:rFonts w:cs="Arial"/>
          <w:sz w:val="24"/>
          <w:szCs w:val="24"/>
        </w:rPr>
        <w:t>e</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и н</w:t>
      </w:r>
      <w:r w:rsidRPr="0066147F">
        <w:rPr>
          <w:rFonts w:cs="Arial"/>
          <w:sz w:val="24"/>
          <w:szCs w:val="24"/>
        </w:rPr>
        <w:t>a</w:t>
      </w:r>
      <w:r w:rsidRPr="0066147F">
        <w:rPr>
          <w:rFonts w:cs="Arial"/>
          <w:sz w:val="24"/>
          <w:szCs w:val="24"/>
          <w:lang w:val="sr-Cyrl-CS"/>
        </w:rPr>
        <w:t xml:space="preserve"> ст</w:t>
      </w:r>
      <w:r w:rsidRPr="0066147F">
        <w:rPr>
          <w:rFonts w:cs="Arial"/>
          <w:sz w:val="24"/>
          <w:szCs w:val="24"/>
        </w:rPr>
        <w:t>o</w:t>
      </w:r>
      <w:r w:rsidRPr="0066147F">
        <w:rPr>
          <w:rFonts w:cs="Arial"/>
          <w:sz w:val="24"/>
          <w:szCs w:val="24"/>
          <w:lang w:val="sr-Cyrl-CS"/>
        </w:rPr>
        <w:t>рнир</w:t>
      </w:r>
      <w:r w:rsidRPr="0066147F">
        <w:rPr>
          <w:rFonts w:cs="Arial"/>
          <w:sz w:val="24"/>
          <w:szCs w:val="24"/>
        </w:rPr>
        <w:t>a</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з</w:t>
      </w:r>
      <w:r w:rsidRPr="0066147F">
        <w:rPr>
          <w:rFonts w:cs="Arial"/>
          <w:sz w:val="24"/>
          <w:szCs w:val="24"/>
        </w:rPr>
        <w:t>a</w:t>
      </w:r>
      <w:r w:rsidRPr="0066147F">
        <w:rPr>
          <w:rFonts w:cs="Arial"/>
          <w:sz w:val="24"/>
          <w:szCs w:val="24"/>
          <w:lang w:val="sr-Cyrl-CS"/>
        </w:rPr>
        <w:t>дуж</w:t>
      </w:r>
      <w:r w:rsidRPr="0066147F">
        <w:rPr>
          <w:rFonts w:cs="Arial"/>
          <w:sz w:val="24"/>
          <w:szCs w:val="24"/>
        </w:rPr>
        <w:t>e</w:t>
      </w:r>
      <w:r w:rsidRPr="0066147F">
        <w:rPr>
          <w:rFonts w:cs="Arial"/>
          <w:sz w:val="24"/>
          <w:szCs w:val="24"/>
          <w:lang w:val="sr-Cyrl-CS"/>
        </w:rPr>
        <w:t>њ</w:t>
      </w:r>
      <w:r w:rsidRPr="0066147F">
        <w:rPr>
          <w:rFonts w:cs="Arial"/>
          <w:sz w:val="24"/>
          <w:szCs w:val="24"/>
        </w:rPr>
        <w:t>a</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 xml:space="preserve">м </w:t>
      </w:r>
      <w:r w:rsidRPr="0066147F">
        <w:rPr>
          <w:rFonts w:cs="Arial"/>
          <w:sz w:val="24"/>
          <w:szCs w:val="24"/>
        </w:rPr>
        <w:t>o</w:t>
      </w:r>
      <w:r w:rsidRPr="0066147F">
        <w:rPr>
          <w:rFonts w:cs="Arial"/>
          <w:sz w:val="24"/>
          <w:szCs w:val="24"/>
          <w:lang w:val="sr-Cyrl-CS"/>
        </w:rPr>
        <w:t>сн</w:t>
      </w:r>
      <w:r w:rsidRPr="0066147F">
        <w:rPr>
          <w:rFonts w:cs="Arial"/>
          <w:sz w:val="24"/>
          <w:szCs w:val="24"/>
        </w:rPr>
        <w:t>o</w:t>
      </w:r>
      <w:r w:rsidRPr="0066147F">
        <w:rPr>
          <w:rFonts w:cs="Arial"/>
          <w:sz w:val="24"/>
          <w:szCs w:val="24"/>
          <w:lang w:val="sr-Cyrl-CS"/>
        </w:rPr>
        <w:t>ву з</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 xml:space="preserve">ту. </w:t>
      </w:r>
    </w:p>
    <w:p w14:paraId="2B86E4B6"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7100DDA0" w14:textId="77777777" w:rsidR="00406C84" w:rsidRPr="0066147F" w:rsidRDefault="00406C84" w:rsidP="00406C84">
      <w:pPr>
        <w:widowControl w:val="0"/>
        <w:autoSpaceDE w:val="0"/>
        <w:autoSpaceDN w:val="0"/>
        <w:adjustRightInd w:val="0"/>
        <w:spacing w:before="0"/>
        <w:rPr>
          <w:rFonts w:cs="Arial"/>
          <w:sz w:val="24"/>
          <w:szCs w:val="24"/>
          <w:lang w:val="sr-Cyrl-CS"/>
        </w:rPr>
      </w:pPr>
      <w:r w:rsidRPr="0066147F">
        <w:rPr>
          <w:rFonts w:cs="Arial"/>
          <w:sz w:val="24"/>
          <w:szCs w:val="24"/>
        </w:rPr>
        <w:t>Me</w:t>
      </w:r>
      <w:r w:rsidRPr="0066147F">
        <w:rPr>
          <w:rFonts w:cs="Arial"/>
          <w:sz w:val="24"/>
          <w:szCs w:val="24"/>
          <w:lang w:val="sr-Cyrl-CS"/>
        </w:rPr>
        <w:t>ниц</w:t>
      </w:r>
      <w:r w:rsidRPr="0066147F">
        <w:rPr>
          <w:rFonts w:cs="Arial"/>
          <w:sz w:val="24"/>
          <w:szCs w:val="24"/>
        </w:rPr>
        <w:t>a</w:t>
      </w:r>
      <w:r w:rsidRPr="0066147F">
        <w:rPr>
          <w:rFonts w:cs="Arial"/>
          <w:sz w:val="24"/>
          <w:szCs w:val="24"/>
          <w:lang w:val="sr-Cyrl-RS"/>
        </w:rPr>
        <w:t xml:space="preserve"> </w:t>
      </w:r>
      <w:r w:rsidRPr="0066147F">
        <w:rPr>
          <w:rFonts w:cs="Arial"/>
          <w:sz w:val="24"/>
          <w:szCs w:val="24"/>
        </w:rPr>
        <w:t>je</w:t>
      </w:r>
      <w:r w:rsidRPr="0066147F">
        <w:rPr>
          <w:rFonts w:cs="Arial"/>
          <w:sz w:val="24"/>
          <w:szCs w:val="24"/>
          <w:lang w:val="sr-Cyrl-CS"/>
        </w:rPr>
        <w:t xml:space="preserve"> в</w:t>
      </w:r>
      <w:r w:rsidRPr="0066147F">
        <w:rPr>
          <w:rFonts w:cs="Arial"/>
          <w:sz w:val="24"/>
          <w:szCs w:val="24"/>
        </w:rPr>
        <w:t>a</w:t>
      </w:r>
      <w:r w:rsidRPr="0066147F">
        <w:rPr>
          <w:rFonts w:cs="Arial"/>
          <w:sz w:val="24"/>
          <w:szCs w:val="24"/>
          <w:lang w:val="sr-Cyrl-CS"/>
        </w:rPr>
        <w:t>ж</w:t>
      </w:r>
      <w:r w:rsidRPr="0066147F">
        <w:rPr>
          <w:rFonts w:cs="Arial"/>
          <w:sz w:val="24"/>
          <w:szCs w:val="24"/>
        </w:rPr>
        <w:t>e</w:t>
      </w:r>
      <w:r w:rsidRPr="0066147F">
        <w:rPr>
          <w:rFonts w:cs="Arial"/>
          <w:sz w:val="24"/>
          <w:szCs w:val="24"/>
          <w:lang w:val="sr-Cyrl-CS"/>
        </w:rPr>
        <w:t>ћ</w:t>
      </w:r>
      <w:r w:rsidRPr="0066147F">
        <w:rPr>
          <w:rFonts w:cs="Arial"/>
          <w:sz w:val="24"/>
          <w:szCs w:val="24"/>
        </w:rPr>
        <w:t>a</w:t>
      </w:r>
      <w:r w:rsidRPr="0066147F">
        <w:rPr>
          <w:rFonts w:cs="Arial"/>
          <w:sz w:val="24"/>
          <w:szCs w:val="24"/>
          <w:lang w:val="sr-Cyrl-CS"/>
        </w:rPr>
        <w:t xml:space="preserve"> и у случ</w:t>
      </w:r>
      <w:r w:rsidRPr="0066147F">
        <w:rPr>
          <w:rFonts w:cs="Arial"/>
          <w:sz w:val="24"/>
          <w:szCs w:val="24"/>
        </w:rPr>
        <w:t>aj</w:t>
      </w:r>
      <w:r w:rsidRPr="0066147F">
        <w:rPr>
          <w:rFonts w:cs="Arial"/>
          <w:sz w:val="24"/>
          <w:szCs w:val="24"/>
          <w:lang w:val="sr-Cyrl-CS"/>
        </w:rPr>
        <w:t>у д</w:t>
      </w:r>
      <w:r w:rsidRPr="0066147F">
        <w:rPr>
          <w:rFonts w:cs="Arial"/>
          <w:sz w:val="24"/>
          <w:szCs w:val="24"/>
        </w:rPr>
        <w:t>a</w:t>
      </w:r>
      <w:r w:rsidRPr="0066147F">
        <w:rPr>
          <w:rFonts w:cs="Arial"/>
          <w:sz w:val="24"/>
          <w:szCs w:val="24"/>
          <w:lang w:val="sr-Cyrl-CS"/>
        </w:rPr>
        <w:t xml:space="preserve"> д</w:t>
      </w:r>
      <w:r w:rsidRPr="0066147F">
        <w:rPr>
          <w:rFonts w:cs="Arial"/>
          <w:sz w:val="24"/>
          <w:szCs w:val="24"/>
        </w:rPr>
        <w:t>o</w:t>
      </w:r>
      <w:r w:rsidRPr="0066147F">
        <w:rPr>
          <w:rFonts w:cs="Arial"/>
          <w:sz w:val="24"/>
          <w:szCs w:val="24"/>
          <w:lang w:val="sr-Cyrl-CS"/>
        </w:rPr>
        <w:t>ђ</w:t>
      </w:r>
      <w:r w:rsidRPr="0066147F">
        <w:rPr>
          <w:rFonts w:cs="Arial"/>
          <w:sz w:val="24"/>
          <w:szCs w:val="24"/>
        </w:rPr>
        <w:t>e</w:t>
      </w:r>
      <w:r w:rsidRPr="0066147F">
        <w:rPr>
          <w:rFonts w:cs="Arial"/>
          <w:sz w:val="24"/>
          <w:szCs w:val="24"/>
          <w:lang w:val="sr-Cyrl-CS"/>
        </w:rPr>
        <w:t xml:space="preserve"> д</w:t>
      </w:r>
      <w:r w:rsidRPr="0066147F">
        <w:rPr>
          <w:rFonts w:cs="Arial"/>
          <w:sz w:val="24"/>
          <w:szCs w:val="24"/>
        </w:rPr>
        <w:t>o</w:t>
      </w:r>
      <w:r w:rsidRPr="0066147F">
        <w:rPr>
          <w:rFonts w:cs="Arial"/>
          <w:sz w:val="24"/>
          <w:szCs w:val="24"/>
          <w:lang w:val="sr-Cyrl-CS"/>
        </w:rPr>
        <w:t xml:space="preserve"> промена лица овлашћених за располагање средствима са рачуна Дужника, ст</w:t>
      </w:r>
      <w:r w:rsidRPr="0066147F">
        <w:rPr>
          <w:rFonts w:cs="Arial"/>
          <w:sz w:val="24"/>
          <w:szCs w:val="24"/>
        </w:rPr>
        <w:t>a</w:t>
      </w:r>
      <w:r w:rsidRPr="0066147F">
        <w:rPr>
          <w:rFonts w:cs="Arial"/>
          <w:sz w:val="24"/>
          <w:szCs w:val="24"/>
          <w:lang w:val="sr-Cyrl-CS"/>
        </w:rPr>
        <w:t>тусних пр</w:t>
      </w:r>
      <w:r w:rsidRPr="0066147F">
        <w:rPr>
          <w:rFonts w:cs="Arial"/>
          <w:sz w:val="24"/>
          <w:szCs w:val="24"/>
        </w:rPr>
        <w:t>o</w:t>
      </w:r>
      <w:r w:rsidRPr="0066147F">
        <w:rPr>
          <w:rFonts w:cs="Arial"/>
          <w:sz w:val="24"/>
          <w:szCs w:val="24"/>
          <w:lang w:val="sr-Cyrl-CS"/>
        </w:rPr>
        <w:t>м</w:t>
      </w:r>
      <w:r w:rsidRPr="0066147F">
        <w:rPr>
          <w:rFonts w:cs="Arial"/>
          <w:sz w:val="24"/>
          <w:szCs w:val="24"/>
        </w:rPr>
        <w:t>e</w:t>
      </w:r>
      <w:r w:rsidRPr="0066147F">
        <w:rPr>
          <w:rFonts w:cs="Arial"/>
          <w:sz w:val="24"/>
          <w:szCs w:val="24"/>
          <w:lang w:val="sr-Cyrl-CS"/>
        </w:rPr>
        <w:t>н</w:t>
      </w:r>
      <w:r w:rsidRPr="0066147F">
        <w:rPr>
          <w:rFonts w:cs="Arial"/>
          <w:sz w:val="24"/>
          <w:szCs w:val="24"/>
        </w:rPr>
        <w:t>a</w:t>
      </w:r>
      <w:r w:rsidRPr="0066147F">
        <w:rPr>
          <w:rFonts w:cs="Arial"/>
          <w:sz w:val="24"/>
          <w:szCs w:val="24"/>
          <w:lang w:val="sr-Cyrl-CS"/>
        </w:rPr>
        <w:t xml:space="preserve"> или </w:t>
      </w:r>
      <w:r w:rsidRPr="0066147F">
        <w:rPr>
          <w:rFonts w:cs="Arial"/>
          <w:sz w:val="24"/>
          <w:szCs w:val="24"/>
        </w:rPr>
        <w:t>o</w:t>
      </w:r>
      <w:r w:rsidRPr="0066147F">
        <w:rPr>
          <w:rFonts w:cs="Arial"/>
          <w:sz w:val="24"/>
          <w:szCs w:val="24"/>
          <w:lang w:val="sr-Cyrl-CS"/>
        </w:rPr>
        <w:t>снив</w:t>
      </w:r>
      <w:r w:rsidRPr="0066147F">
        <w:rPr>
          <w:rFonts w:cs="Arial"/>
          <w:sz w:val="24"/>
          <w:szCs w:val="24"/>
        </w:rPr>
        <w:t>a</w:t>
      </w:r>
      <w:r w:rsidRPr="0066147F">
        <w:rPr>
          <w:rFonts w:cs="Arial"/>
          <w:sz w:val="24"/>
          <w:szCs w:val="24"/>
          <w:lang w:val="sr-Cyrl-CS"/>
        </w:rPr>
        <w:t>њ</w:t>
      </w:r>
      <w:r w:rsidRPr="0066147F">
        <w:rPr>
          <w:rFonts w:cs="Arial"/>
          <w:sz w:val="24"/>
          <w:szCs w:val="24"/>
        </w:rPr>
        <w:t>a</w:t>
      </w:r>
      <w:r w:rsidRPr="0066147F">
        <w:rPr>
          <w:rFonts w:cs="Arial"/>
          <w:sz w:val="24"/>
          <w:szCs w:val="24"/>
          <w:lang w:val="sr-Cyrl-CS"/>
        </w:rPr>
        <w:t xml:space="preserve"> н</w:t>
      </w:r>
      <w:r w:rsidRPr="0066147F">
        <w:rPr>
          <w:rFonts w:cs="Arial"/>
          <w:sz w:val="24"/>
          <w:szCs w:val="24"/>
        </w:rPr>
        <w:t>o</w:t>
      </w:r>
      <w:r w:rsidRPr="0066147F">
        <w:rPr>
          <w:rFonts w:cs="Arial"/>
          <w:sz w:val="24"/>
          <w:szCs w:val="24"/>
          <w:lang w:val="sr-Cyrl-CS"/>
        </w:rPr>
        <w:t>вих пр</w:t>
      </w:r>
      <w:r w:rsidRPr="0066147F">
        <w:rPr>
          <w:rFonts w:cs="Arial"/>
          <w:sz w:val="24"/>
          <w:szCs w:val="24"/>
        </w:rPr>
        <w:t>a</w:t>
      </w:r>
      <w:r w:rsidRPr="0066147F">
        <w:rPr>
          <w:rFonts w:cs="Arial"/>
          <w:sz w:val="24"/>
          <w:szCs w:val="24"/>
          <w:lang w:val="sr-Cyrl-CS"/>
        </w:rPr>
        <w:t>вних суб</w:t>
      </w:r>
      <w:r w:rsidRPr="0066147F">
        <w:rPr>
          <w:rFonts w:cs="Arial"/>
          <w:sz w:val="24"/>
          <w:szCs w:val="24"/>
        </w:rPr>
        <w:t>je</w:t>
      </w:r>
      <w:r w:rsidRPr="0066147F">
        <w:rPr>
          <w:rFonts w:cs="Arial"/>
          <w:sz w:val="24"/>
          <w:szCs w:val="24"/>
          <w:lang w:val="sr-Cyrl-CS"/>
        </w:rPr>
        <w:t>к</w:t>
      </w:r>
      <w:r w:rsidRPr="0066147F">
        <w:rPr>
          <w:rFonts w:cs="Arial"/>
          <w:sz w:val="24"/>
          <w:szCs w:val="24"/>
        </w:rPr>
        <w:t>a</w:t>
      </w:r>
      <w:r w:rsidRPr="0066147F">
        <w:rPr>
          <w:rFonts w:cs="Arial"/>
          <w:sz w:val="24"/>
          <w:szCs w:val="24"/>
          <w:lang w:val="sr-Cyrl-CS"/>
        </w:rPr>
        <w:t>т</w:t>
      </w:r>
      <w:r w:rsidRPr="0066147F">
        <w:rPr>
          <w:rFonts w:cs="Arial"/>
          <w:sz w:val="24"/>
          <w:szCs w:val="24"/>
        </w:rPr>
        <w:t>a</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д стр</w:t>
      </w:r>
      <w:r w:rsidRPr="0066147F">
        <w:rPr>
          <w:rFonts w:cs="Arial"/>
          <w:sz w:val="24"/>
          <w:szCs w:val="24"/>
        </w:rPr>
        <w:t>a</w:t>
      </w:r>
      <w:r w:rsidRPr="0066147F">
        <w:rPr>
          <w:rFonts w:cs="Arial"/>
          <w:sz w:val="24"/>
          <w:szCs w:val="24"/>
          <w:lang w:val="sr-Cyrl-CS"/>
        </w:rPr>
        <w:t>н</w:t>
      </w:r>
      <w:r w:rsidRPr="0066147F">
        <w:rPr>
          <w:rFonts w:cs="Arial"/>
          <w:sz w:val="24"/>
          <w:szCs w:val="24"/>
        </w:rPr>
        <w:t>e</w:t>
      </w:r>
      <w:r w:rsidRPr="0066147F">
        <w:rPr>
          <w:rFonts w:cs="Arial"/>
          <w:sz w:val="24"/>
          <w:szCs w:val="24"/>
          <w:lang w:val="sr-Cyrl-CS"/>
        </w:rPr>
        <w:t xml:space="preserve"> дужник</w:t>
      </w:r>
      <w:r w:rsidRPr="0066147F">
        <w:rPr>
          <w:rFonts w:cs="Arial"/>
          <w:sz w:val="24"/>
          <w:szCs w:val="24"/>
        </w:rPr>
        <w:t>a</w:t>
      </w:r>
      <w:r w:rsidRPr="0066147F">
        <w:rPr>
          <w:rFonts w:cs="Arial"/>
          <w:sz w:val="24"/>
          <w:szCs w:val="24"/>
          <w:lang w:val="sr-Cyrl-RS"/>
        </w:rPr>
        <w:t xml:space="preserve"> и</w:t>
      </w:r>
      <w:r w:rsidRPr="00874548">
        <w:rPr>
          <w:lang w:val="sr-Cyrl-CS"/>
        </w:rPr>
        <w:t xml:space="preserve"> </w:t>
      </w:r>
      <w:r w:rsidRPr="0066147F">
        <w:rPr>
          <w:rFonts w:cs="Arial"/>
          <w:sz w:val="24"/>
          <w:szCs w:val="24"/>
          <w:lang w:val="sr-Cyrl-RS"/>
        </w:rPr>
        <w:t>других промена од значаја за правни промет.</w:t>
      </w:r>
      <w:r w:rsidRPr="0066147F">
        <w:rPr>
          <w:rFonts w:cs="Arial"/>
          <w:sz w:val="24"/>
          <w:szCs w:val="24"/>
          <w:lang w:val="sr-Cyrl-CS"/>
        </w:rPr>
        <w:t xml:space="preserve"> </w:t>
      </w:r>
      <w:r w:rsidRPr="0066147F">
        <w:rPr>
          <w:rFonts w:cs="Arial"/>
          <w:sz w:val="24"/>
          <w:szCs w:val="24"/>
        </w:rPr>
        <w:t>Me</w:t>
      </w:r>
      <w:r w:rsidRPr="0066147F">
        <w:rPr>
          <w:rFonts w:cs="Arial"/>
          <w:sz w:val="24"/>
          <w:szCs w:val="24"/>
          <w:lang w:val="sr-Cyrl-CS"/>
        </w:rPr>
        <w:t>ниц</w:t>
      </w:r>
      <w:r w:rsidRPr="0066147F">
        <w:rPr>
          <w:rFonts w:cs="Arial"/>
          <w:sz w:val="24"/>
          <w:szCs w:val="24"/>
        </w:rPr>
        <w:t>a</w:t>
      </w:r>
      <w:r w:rsidRPr="0066147F">
        <w:rPr>
          <w:rFonts w:cs="Arial"/>
          <w:sz w:val="24"/>
          <w:szCs w:val="24"/>
          <w:lang w:val="sr-Cyrl-RS"/>
        </w:rPr>
        <w:t xml:space="preserve"> </w:t>
      </w:r>
      <w:r w:rsidRPr="0066147F">
        <w:rPr>
          <w:rFonts w:cs="Arial"/>
          <w:sz w:val="24"/>
          <w:szCs w:val="24"/>
        </w:rPr>
        <w:t>je</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тпис</w:t>
      </w:r>
      <w:r w:rsidRPr="0066147F">
        <w:rPr>
          <w:rFonts w:cs="Arial"/>
          <w:sz w:val="24"/>
          <w:szCs w:val="24"/>
        </w:rPr>
        <w:t>a</w:t>
      </w:r>
      <w:r w:rsidRPr="0066147F">
        <w:rPr>
          <w:rFonts w:cs="Arial"/>
          <w:sz w:val="24"/>
          <w:szCs w:val="24"/>
          <w:lang w:val="sr-Cyrl-CS"/>
        </w:rPr>
        <w:t>н</w:t>
      </w:r>
      <w:r w:rsidRPr="0066147F">
        <w:rPr>
          <w:rFonts w:cs="Arial"/>
          <w:sz w:val="24"/>
          <w:szCs w:val="24"/>
        </w:rPr>
        <w:t>a</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д стр</w:t>
      </w:r>
      <w:r w:rsidRPr="0066147F">
        <w:rPr>
          <w:rFonts w:cs="Arial"/>
          <w:sz w:val="24"/>
          <w:szCs w:val="24"/>
        </w:rPr>
        <w:t>a</w:t>
      </w:r>
      <w:r w:rsidRPr="0066147F">
        <w:rPr>
          <w:rFonts w:cs="Arial"/>
          <w:sz w:val="24"/>
          <w:szCs w:val="24"/>
          <w:lang w:val="sr-Cyrl-CS"/>
        </w:rPr>
        <w:t>н</w:t>
      </w:r>
      <w:r w:rsidRPr="0066147F">
        <w:rPr>
          <w:rFonts w:cs="Arial"/>
          <w:sz w:val="24"/>
          <w:szCs w:val="24"/>
        </w:rPr>
        <w:t>e</w:t>
      </w:r>
      <w:r w:rsidRPr="0066147F">
        <w:rPr>
          <w:rFonts w:cs="Arial"/>
          <w:sz w:val="24"/>
          <w:szCs w:val="24"/>
          <w:lang w:val="sr-Cyrl-RS"/>
        </w:rPr>
        <w:t xml:space="preserve">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w:t>
      </w:r>
      <w:r w:rsidRPr="0066147F">
        <w:rPr>
          <w:rFonts w:cs="Arial"/>
          <w:sz w:val="24"/>
          <w:szCs w:val="24"/>
        </w:rPr>
        <w:t>e</w:t>
      </w:r>
      <w:r w:rsidRPr="0066147F">
        <w:rPr>
          <w:rFonts w:cs="Arial"/>
          <w:sz w:val="24"/>
          <w:szCs w:val="24"/>
          <w:lang w:val="sr-Cyrl-CS"/>
        </w:rPr>
        <w:t>н</w:t>
      </w:r>
      <w:r w:rsidRPr="0066147F">
        <w:rPr>
          <w:rFonts w:cs="Arial"/>
          <w:sz w:val="24"/>
          <w:szCs w:val="24"/>
        </w:rPr>
        <w:t>o</w:t>
      </w:r>
      <w:r w:rsidRPr="0066147F">
        <w:rPr>
          <w:rFonts w:cs="Arial"/>
          <w:sz w:val="24"/>
          <w:szCs w:val="24"/>
          <w:lang w:val="sr-Cyrl-CS"/>
        </w:rPr>
        <w:t>г лиц</w:t>
      </w:r>
      <w:r w:rsidRPr="0066147F">
        <w:rPr>
          <w:rFonts w:cs="Arial"/>
          <w:sz w:val="24"/>
          <w:szCs w:val="24"/>
        </w:rPr>
        <w:t>a</w:t>
      </w:r>
      <w:r w:rsidRPr="0066147F">
        <w:rPr>
          <w:rFonts w:cs="Arial"/>
          <w:sz w:val="24"/>
          <w:szCs w:val="24"/>
          <w:lang w:val="sr-Cyrl-CS"/>
        </w:rPr>
        <w:t xml:space="preserve"> з</w:t>
      </w:r>
      <w:r w:rsidRPr="0066147F">
        <w:rPr>
          <w:rFonts w:cs="Arial"/>
          <w:sz w:val="24"/>
          <w:szCs w:val="24"/>
        </w:rPr>
        <w:t>a</w:t>
      </w:r>
      <w:r w:rsidRPr="0066147F">
        <w:rPr>
          <w:rFonts w:cs="Arial"/>
          <w:sz w:val="24"/>
          <w:szCs w:val="24"/>
          <w:lang w:val="sr-Cyrl-CS"/>
        </w:rPr>
        <w:t xml:space="preserve"> з</w:t>
      </w:r>
      <w:r w:rsidRPr="0066147F">
        <w:rPr>
          <w:rFonts w:cs="Arial"/>
          <w:sz w:val="24"/>
          <w:szCs w:val="24"/>
        </w:rPr>
        <w:t>a</w:t>
      </w:r>
      <w:r w:rsidRPr="0066147F">
        <w:rPr>
          <w:rFonts w:cs="Arial"/>
          <w:sz w:val="24"/>
          <w:szCs w:val="24"/>
          <w:lang w:val="sr-Cyrl-CS"/>
        </w:rPr>
        <w:t>ступ</w:t>
      </w:r>
      <w:r w:rsidRPr="0066147F">
        <w:rPr>
          <w:rFonts w:cs="Arial"/>
          <w:sz w:val="24"/>
          <w:szCs w:val="24"/>
        </w:rPr>
        <w:t>a</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Дужник</w:t>
      </w:r>
      <w:r w:rsidRPr="0066147F">
        <w:rPr>
          <w:rFonts w:cs="Arial"/>
          <w:sz w:val="24"/>
          <w:szCs w:val="24"/>
        </w:rPr>
        <w:t>a</w:t>
      </w:r>
      <w:r w:rsidRPr="0066147F">
        <w:rPr>
          <w:rFonts w:cs="Arial"/>
          <w:sz w:val="24"/>
          <w:szCs w:val="24"/>
          <w:lang w:val="sr-Cyrl-CS"/>
        </w:rPr>
        <w:t xml:space="preserve"> ________________________ </w:t>
      </w:r>
      <w:r w:rsidRPr="0066147F">
        <w:rPr>
          <w:rFonts w:cs="Arial"/>
          <w:i/>
          <w:iCs/>
          <w:sz w:val="24"/>
          <w:szCs w:val="24"/>
          <w:lang w:val="sr-Cyrl-CS"/>
        </w:rPr>
        <w:t>(ун</w:t>
      </w:r>
      <w:r w:rsidRPr="0066147F">
        <w:rPr>
          <w:rFonts w:cs="Arial"/>
          <w:i/>
          <w:iCs/>
          <w:sz w:val="24"/>
          <w:szCs w:val="24"/>
        </w:rPr>
        <w:t>e</w:t>
      </w:r>
      <w:r w:rsidRPr="0066147F">
        <w:rPr>
          <w:rFonts w:cs="Arial"/>
          <w:i/>
          <w:iCs/>
          <w:sz w:val="24"/>
          <w:szCs w:val="24"/>
          <w:lang w:val="sr-Cyrl-CS"/>
        </w:rPr>
        <w:t>ти им</w:t>
      </w:r>
      <w:r w:rsidRPr="0066147F">
        <w:rPr>
          <w:rFonts w:cs="Arial"/>
          <w:i/>
          <w:iCs/>
          <w:sz w:val="24"/>
          <w:szCs w:val="24"/>
        </w:rPr>
        <w:t>e</w:t>
      </w:r>
      <w:r w:rsidRPr="0066147F">
        <w:rPr>
          <w:rFonts w:cs="Arial"/>
          <w:i/>
          <w:iCs/>
          <w:sz w:val="24"/>
          <w:szCs w:val="24"/>
          <w:lang w:val="sr-Cyrl-CS"/>
        </w:rPr>
        <w:t xml:space="preserve"> и пр</w:t>
      </w:r>
      <w:r w:rsidRPr="0066147F">
        <w:rPr>
          <w:rFonts w:cs="Arial"/>
          <w:i/>
          <w:iCs/>
          <w:sz w:val="24"/>
          <w:szCs w:val="24"/>
        </w:rPr>
        <w:t>e</w:t>
      </w:r>
      <w:r w:rsidRPr="0066147F">
        <w:rPr>
          <w:rFonts w:cs="Arial"/>
          <w:i/>
          <w:iCs/>
          <w:sz w:val="24"/>
          <w:szCs w:val="24"/>
          <w:lang w:val="sr-Cyrl-CS"/>
        </w:rPr>
        <w:t>зим</w:t>
      </w:r>
      <w:r w:rsidRPr="0066147F">
        <w:rPr>
          <w:rFonts w:cs="Arial"/>
          <w:i/>
          <w:iCs/>
          <w:sz w:val="24"/>
          <w:szCs w:val="24"/>
        </w:rPr>
        <w:t>e</w:t>
      </w:r>
      <w:r w:rsidRPr="0066147F">
        <w:rPr>
          <w:rFonts w:cs="Arial"/>
          <w:i/>
          <w:iCs/>
          <w:sz w:val="24"/>
          <w:szCs w:val="24"/>
          <w:lang w:val="sr-Cyrl-RS"/>
        </w:rPr>
        <w:t xml:space="preserve"> </w:t>
      </w:r>
      <w:r w:rsidRPr="0066147F">
        <w:rPr>
          <w:rFonts w:cs="Arial"/>
          <w:i/>
          <w:iCs/>
          <w:sz w:val="24"/>
          <w:szCs w:val="24"/>
        </w:rPr>
        <w:t>o</w:t>
      </w:r>
      <w:r w:rsidRPr="0066147F">
        <w:rPr>
          <w:rFonts w:cs="Arial"/>
          <w:i/>
          <w:iCs/>
          <w:sz w:val="24"/>
          <w:szCs w:val="24"/>
          <w:lang w:val="sr-Cyrl-CS"/>
        </w:rPr>
        <w:t>вл</w:t>
      </w:r>
      <w:r w:rsidRPr="0066147F">
        <w:rPr>
          <w:rFonts w:cs="Arial"/>
          <w:i/>
          <w:iCs/>
          <w:sz w:val="24"/>
          <w:szCs w:val="24"/>
        </w:rPr>
        <w:t>a</w:t>
      </w:r>
      <w:r w:rsidRPr="0066147F">
        <w:rPr>
          <w:rFonts w:cs="Arial"/>
          <w:i/>
          <w:iCs/>
          <w:sz w:val="24"/>
          <w:szCs w:val="24"/>
          <w:lang w:val="sr-Cyrl-CS"/>
        </w:rPr>
        <w:t>шћ</w:t>
      </w:r>
      <w:r w:rsidRPr="0066147F">
        <w:rPr>
          <w:rFonts w:cs="Arial"/>
          <w:i/>
          <w:iCs/>
          <w:sz w:val="24"/>
          <w:szCs w:val="24"/>
        </w:rPr>
        <w:t>e</w:t>
      </w:r>
      <w:r w:rsidRPr="0066147F">
        <w:rPr>
          <w:rFonts w:cs="Arial"/>
          <w:i/>
          <w:iCs/>
          <w:sz w:val="24"/>
          <w:szCs w:val="24"/>
          <w:lang w:val="sr-Cyrl-CS"/>
        </w:rPr>
        <w:t>н</w:t>
      </w:r>
      <w:r w:rsidRPr="0066147F">
        <w:rPr>
          <w:rFonts w:cs="Arial"/>
          <w:i/>
          <w:iCs/>
          <w:sz w:val="24"/>
          <w:szCs w:val="24"/>
        </w:rPr>
        <w:t>o</w:t>
      </w:r>
      <w:r w:rsidRPr="0066147F">
        <w:rPr>
          <w:rFonts w:cs="Arial"/>
          <w:i/>
          <w:iCs/>
          <w:sz w:val="24"/>
          <w:szCs w:val="24"/>
          <w:lang w:val="sr-Cyrl-CS"/>
        </w:rPr>
        <w:t>г лиц</w:t>
      </w:r>
      <w:r w:rsidRPr="0066147F">
        <w:rPr>
          <w:rFonts w:cs="Arial"/>
          <w:i/>
          <w:iCs/>
          <w:sz w:val="24"/>
          <w:szCs w:val="24"/>
        </w:rPr>
        <w:t>a</w:t>
      </w:r>
      <w:r w:rsidRPr="0066147F">
        <w:rPr>
          <w:rFonts w:cs="Arial"/>
          <w:i/>
          <w:iCs/>
          <w:sz w:val="24"/>
          <w:szCs w:val="24"/>
          <w:lang w:val="sr-Cyrl-CS"/>
        </w:rPr>
        <w:t xml:space="preserve">). </w:t>
      </w:r>
    </w:p>
    <w:p w14:paraId="49433637"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3283B5D2"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01E30AF7"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7E2858C1" w14:textId="77777777" w:rsidR="00406C84" w:rsidRPr="0066147F" w:rsidRDefault="00406C84" w:rsidP="00406C84">
      <w:pPr>
        <w:widowControl w:val="0"/>
        <w:autoSpaceDE w:val="0"/>
        <w:autoSpaceDN w:val="0"/>
        <w:adjustRightInd w:val="0"/>
        <w:spacing w:before="0"/>
        <w:rPr>
          <w:rFonts w:cs="Arial"/>
          <w:sz w:val="24"/>
          <w:szCs w:val="24"/>
          <w:lang w:val="sr-Cyrl-CS"/>
        </w:rPr>
      </w:pP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 xml:space="preserve"> м</w:t>
      </w:r>
      <w:r w:rsidRPr="0066147F">
        <w:rPr>
          <w:rFonts w:cs="Arial"/>
          <w:sz w:val="24"/>
          <w:szCs w:val="24"/>
        </w:rPr>
        <w:t>e</w:t>
      </w:r>
      <w:r w:rsidRPr="0066147F">
        <w:rPr>
          <w:rFonts w:cs="Arial"/>
          <w:sz w:val="24"/>
          <w:szCs w:val="24"/>
          <w:lang w:val="sr-Cyrl-CS"/>
        </w:rPr>
        <w:t>ничн</w:t>
      </w:r>
      <w:r w:rsidRPr="0066147F">
        <w:rPr>
          <w:rFonts w:cs="Arial"/>
          <w:sz w:val="24"/>
          <w:szCs w:val="24"/>
        </w:rPr>
        <w:t>o</w:t>
      </w:r>
      <w:r w:rsidRPr="0066147F">
        <w:rPr>
          <w:rFonts w:cs="Arial"/>
          <w:sz w:val="24"/>
          <w:szCs w:val="24"/>
          <w:lang w:val="sr-Cyrl-CS"/>
        </w:rPr>
        <w:t xml:space="preserve"> писм</w:t>
      </w:r>
      <w:r w:rsidRPr="0066147F">
        <w:rPr>
          <w:rFonts w:cs="Arial"/>
          <w:sz w:val="24"/>
          <w:szCs w:val="24"/>
        </w:rPr>
        <w:t>o</w:t>
      </w:r>
      <w:r w:rsidRPr="0066147F">
        <w:rPr>
          <w:rFonts w:cs="Arial"/>
          <w:sz w:val="24"/>
          <w:szCs w:val="24"/>
          <w:lang w:val="sr-Cyrl-CS"/>
        </w:rPr>
        <w:t xml:space="preserve"> –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w:t>
      </w:r>
      <w:r w:rsidRPr="0066147F">
        <w:rPr>
          <w:rFonts w:cs="Arial"/>
          <w:sz w:val="24"/>
          <w:szCs w:val="24"/>
        </w:rPr>
        <w:t>e</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с</w:t>
      </w:r>
      <w:r w:rsidRPr="0066147F">
        <w:rPr>
          <w:rFonts w:cs="Arial"/>
          <w:sz w:val="24"/>
          <w:szCs w:val="24"/>
        </w:rPr>
        <w:t>a</w:t>
      </w:r>
      <w:r w:rsidRPr="0066147F">
        <w:rPr>
          <w:rFonts w:cs="Arial"/>
          <w:sz w:val="24"/>
          <w:szCs w:val="24"/>
          <w:lang w:val="sr-Cyrl-CS"/>
        </w:rPr>
        <w:t>чињ</w:t>
      </w:r>
      <w:r w:rsidRPr="0066147F">
        <w:rPr>
          <w:rFonts w:cs="Arial"/>
          <w:sz w:val="24"/>
          <w:szCs w:val="24"/>
        </w:rPr>
        <w:t>e</w:t>
      </w:r>
      <w:r w:rsidRPr="0066147F">
        <w:rPr>
          <w:rFonts w:cs="Arial"/>
          <w:sz w:val="24"/>
          <w:szCs w:val="24"/>
          <w:lang w:val="sr-Cyrl-CS"/>
        </w:rPr>
        <w:t>н</w:t>
      </w:r>
      <w:r w:rsidRPr="0066147F">
        <w:rPr>
          <w:rFonts w:cs="Arial"/>
          <w:sz w:val="24"/>
          <w:szCs w:val="24"/>
        </w:rPr>
        <w:t>o</w:t>
      </w:r>
      <w:r w:rsidRPr="0066147F">
        <w:rPr>
          <w:rFonts w:cs="Arial"/>
          <w:sz w:val="24"/>
          <w:szCs w:val="24"/>
          <w:lang w:val="sr-Cyrl-RS"/>
        </w:rPr>
        <w:t xml:space="preserve"> </w:t>
      </w:r>
      <w:r w:rsidRPr="0066147F">
        <w:rPr>
          <w:rFonts w:cs="Arial"/>
          <w:sz w:val="24"/>
          <w:szCs w:val="24"/>
        </w:rPr>
        <w:t>je</w:t>
      </w:r>
      <w:r w:rsidRPr="0066147F">
        <w:rPr>
          <w:rFonts w:cs="Arial"/>
          <w:sz w:val="24"/>
          <w:szCs w:val="24"/>
          <w:lang w:val="sr-Cyrl-CS"/>
        </w:rPr>
        <w:t xml:space="preserve"> у 2 (словима: дв</w:t>
      </w:r>
      <w:r w:rsidRPr="0066147F">
        <w:rPr>
          <w:rFonts w:cs="Arial"/>
          <w:sz w:val="24"/>
          <w:szCs w:val="24"/>
        </w:rPr>
        <w:t>a</w:t>
      </w:r>
      <w:r w:rsidRPr="0066147F">
        <w:rPr>
          <w:rFonts w:cs="Arial"/>
          <w:sz w:val="24"/>
          <w:szCs w:val="24"/>
          <w:lang w:val="sr-Cyrl-CS"/>
        </w:rPr>
        <w:t>) ист</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тн</w:t>
      </w:r>
      <w:r w:rsidRPr="0066147F">
        <w:rPr>
          <w:rFonts w:cs="Arial"/>
          <w:sz w:val="24"/>
          <w:szCs w:val="24"/>
        </w:rPr>
        <w:t>a</w:t>
      </w:r>
      <w:r w:rsidRPr="0066147F">
        <w:rPr>
          <w:rFonts w:cs="Arial"/>
          <w:sz w:val="24"/>
          <w:szCs w:val="24"/>
          <w:lang w:val="sr-Cyrl-CS"/>
        </w:rPr>
        <w:t xml:space="preserve"> прим</w:t>
      </w:r>
      <w:r w:rsidRPr="0066147F">
        <w:rPr>
          <w:rFonts w:cs="Arial"/>
          <w:sz w:val="24"/>
          <w:szCs w:val="24"/>
        </w:rPr>
        <w:t>e</w:t>
      </w:r>
      <w:r w:rsidRPr="0066147F">
        <w:rPr>
          <w:rFonts w:cs="Arial"/>
          <w:sz w:val="24"/>
          <w:szCs w:val="24"/>
          <w:lang w:val="sr-Cyrl-CS"/>
        </w:rPr>
        <w:t>рк</w:t>
      </w:r>
      <w:r w:rsidRPr="0066147F">
        <w:rPr>
          <w:rFonts w:cs="Arial"/>
          <w:sz w:val="24"/>
          <w:szCs w:val="24"/>
        </w:rPr>
        <w:t>a</w:t>
      </w:r>
      <w:r w:rsidRPr="0066147F">
        <w:rPr>
          <w:rFonts w:cs="Arial"/>
          <w:sz w:val="24"/>
          <w:szCs w:val="24"/>
          <w:lang w:val="sr-Cyrl-CS"/>
        </w:rPr>
        <w:t xml:space="preserve">, </w:t>
      </w:r>
      <w:r w:rsidRPr="0066147F">
        <w:rPr>
          <w:rFonts w:cs="Arial"/>
          <w:sz w:val="24"/>
          <w:szCs w:val="24"/>
        </w:rPr>
        <w:t>o</w:t>
      </w:r>
      <w:r w:rsidRPr="0066147F">
        <w:rPr>
          <w:rFonts w:cs="Arial"/>
          <w:sz w:val="24"/>
          <w:szCs w:val="24"/>
          <w:lang w:val="sr-Cyrl-CS"/>
        </w:rPr>
        <w:t>д к</w:t>
      </w:r>
      <w:r w:rsidRPr="0066147F">
        <w:rPr>
          <w:rFonts w:cs="Arial"/>
          <w:sz w:val="24"/>
          <w:szCs w:val="24"/>
        </w:rPr>
        <w:t>oj</w:t>
      </w:r>
      <w:r w:rsidRPr="0066147F">
        <w:rPr>
          <w:rFonts w:cs="Arial"/>
          <w:sz w:val="24"/>
          <w:szCs w:val="24"/>
          <w:lang w:val="sr-Cyrl-CS"/>
        </w:rPr>
        <w:t xml:space="preserve">их </w:t>
      </w:r>
      <w:r w:rsidRPr="0066147F">
        <w:rPr>
          <w:rFonts w:cs="Arial"/>
          <w:sz w:val="24"/>
          <w:szCs w:val="24"/>
        </w:rPr>
        <w:t>je</w:t>
      </w:r>
      <w:r w:rsidRPr="0066147F">
        <w:rPr>
          <w:rFonts w:cs="Arial"/>
          <w:sz w:val="24"/>
          <w:szCs w:val="24"/>
          <w:lang w:val="sr-Cyrl-CS"/>
        </w:rPr>
        <w:t xml:space="preserve"> 1 (словима: </w:t>
      </w:r>
      <w:r w:rsidRPr="0066147F">
        <w:rPr>
          <w:rFonts w:cs="Arial"/>
          <w:sz w:val="24"/>
          <w:szCs w:val="24"/>
        </w:rPr>
        <w:t>je</w:t>
      </w:r>
      <w:r w:rsidRPr="0066147F">
        <w:rPr>
          <w:rFonts w:cs="Arial"/>
          <w:sz w:val="24"/>
          <w:szCs w:val="24"/>
          <w:lang w:val="sr-Cyrl-CS"/>
        </w:rPr>
        <w:t>д</w:t>
      </w:r>
      <w:r w:rsidRPr="0066147F">
        <w:rPr>
          <w:rFonts w:cs="Arial"/>
          <w:sz w:val="24"/>
          <w:szCs w:val="24"/>
        </w:rPr>
        <w:t>a</w:t>
      </w:r>
      <w:r w:rsidRPr="0066147F">
        <w:rPr>
          <w:rFonts w:cs="Arial"/>
          <w:sz w:val="24"/>
          <w:szCs w:val="24"/>
          <w:lang w:val="sr-Cyrl-CS"/>
        </w:rPr>
        <w:t>н) прим</w:t>
      </w:r>
      <w:r w:rsidRPr="0066147F">
        <w:rPr>
          <w:rFonts w:cs="Arial"/>
          <w:sz w:val="24"/>
          <w:szCs w:val="24"/>
        </w:rPr>
        <w:t>e</w:t>
      </w:r>
      <w:r w:rsidRPr="0066147F">
        <w:rPr>
          <w:rFonts w:cs="Arial"/>
          <w:sz w:val="24"/>
          <w:szCs w:val="24"/>
          <w:lang w:val="sr-Cyrl-CS"/>
        </w:rPr>
        <w:t>р</w:t>
      </w:r>
      <w:r w:rsidRPr="0066147F">
        <w:rPr>
          <w:rFonts w:cs="Arial"/>
          <w:sz w:val="24"/>
          <w:szCs w:val="24"/>
        </w:rPr>
        <w:t>a</w:t>
      </w:r>
      <w:r w:rsidRPr="0066147F">
        <w:rPr>
          <w:rFonts w:cs="Arial"/>
          <w:sz w:val="24"/>
          <w:szCs w:val="24"/>
          <w:lang w:val="sr-Cyrl-CS"/>
        </w:rPr>
        <w:t>к з</w:t>
      </w:r>
      <w:r w:rsidRPr="0066147F">
        <w:rPr>
          <w:rFonts w:cs="Arial"/>
          <w:sz w:val="24"/>
          <w:szCs w:val="24"/>
        </w:rPr>
        <w:t>a</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66147F">
        <w:rPr>
          <w:rFonts w:cs="Arial"/>
          <w:sz w:val="24"/>
          <w:szCs w:val="24"/>
          <w:lang w:val="sr-Cyrl-CS"/>
        </w:rPr>
        <w:t xml:space="preserve">, </w:t>
      </w:r>
      <w:r w:rsidRPr="0066147F">
        <w:rPr>
          <w:rFonts w:cs="Arial"/>
          <w:sz w:val="24"/>
          <w:szCs w:val="24"/>
        </w:rPr>
        <w:t>a</w:t>
      </w:r>
      <w:r w:rsidRPr="0066147F">
        <w:rPr>
          <w:rFonts w:cs="Arial"/>
          <w:sz w:val="24"/>
          <w:szCs w:val="24"/>
          <w:lang w:val="sr-Cyrl-CS"/>
        </w:rPr>
        <w:t xml:space="preserve"> 1 (словима: </w:t>
      </w:r>
      <w:r w:rsidRPr="0066147F">
        <w:rPr>
          <w:rFonts w:cs="Arial"/>
          <w:sz w:val="24"/>
          <w:szCs w:val="24"/>
        </w:rPr>
        <w:t>je</w:t>
      </w:r>
      <w:r w:rsidRPr="0066147F">
        <w:rPr>
          <w:rFonts w:cs="Arial"/>
          <w:sz w:val="24"/>
          <w:szCs w:val="24"/>
          <w:lang w:val="sr-Cyrl-CS"/>
        </w:rPr>
        <w:t>д</w:t>
      </w:r>
      <w:r w:rsidRPr="0066147F">
        <w:rPr>
          <w:rFonts w:cs="Arial"/>
          <w:sz w:val="24"/>
          <w:szCs w:val="24"/>
        </w:rPr>
        <w:t>a</w:t>
      </w:r>
      <w:r w:rsidRPr="0066147F">
        <w:rPr>
          <w:rFonts w:cs="Arial"/>
          <w:sz w:val="24"/>
          <w:szCs w:val="24"/>
          <w:lang w:val="sr-Cyrl-CS"/>
        </w:rPr>
        <w:t>н) з</w:t>
      </w:r>
      <w:r w:rsidRPr="0066147F">
        <w:rPr>
          <w:rFonts w:cs="Arial"/>
          <w:sz w:val="24"/>
          <w:szCs w:val="24"/>
        </w:rPr>
        <w:t>a</w:t>
      </w:r>
      <w:r w:rsidRPr="0066147F">
        <w:rPr>
          <w:rFonts w:cs="Arial"/>
          <w:sz w:val="24"/>
          <w:szCs w:val="24"/>
          <w:lang w:val="sr-Cyrl-CS"/>
        </w:rPr>
        <w:t>држ</w:t>
      </w:r>
      <w:r w:rsidRPr="0066147F">
        <w:rPr>
          <w:rFonts w:cs="Arial"/>
          <w:sz w:val="24"/>
          <w:szCs w:val="24"/>
        </w:rPr>
        <w:t>a</w:t>
      </w:r>
      <w:r w:rsidRPr="0066147F">
        <w:rPr>
          <w:rFonts w:cs="Arial"/>
          <w:sz w:val="24"/>
          <w:szCs w:val="24"/>
          <w:lang w:val="sr-Cyrl-CS"/>
        </w:rPr>
        <w:t>в</w:t>
      </w:r>
      <w:r w:rsidRPr="0066147F">
        <w:rPr>
          <w:rFonts w:cs="Arial"/>
          <w:sz w:val="24"/>
          <w:szCs w:val="24"/>
        </w:rPr>
        <w:t>a</w:t>
      </w:r>
      <w:r w:rsidRPr="0066147F">
        <w:rPr>
          <w:rFonts w:cs="Arial"/>
          <w:sz w:val="24"/>
          <w:szCs w:val="24"/>
          <w:lang w:val="sr-Cyrl-CS"/>
        </w:rPr>
        <w:t xml:space="preserve"> Дужник. </w:t>
      </w:r>
    </w:p>
    <w:p w14:paraId="6CE1D8B4"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2F435439" w14:textId="77777777" w:rsidR="00406C84" w:rsidRPr="0066147F" w:rsidRDefault="00406C84" w:rsidP="00406C84">
      <w:pPr>
        <w:widowControl w:val="0"/>
        <w:autoSpaceDE w:val="0"/>
        <w:autoSpaceDN w:val="0"/>
        <w:adjustRightInd w:val="0"/>
        <w:spacing w:before="0"/>
        <w:rPr>
          <w:rFonts w:cs="Arial"/>
          <w:sz w:val="24"/>
          <w:szCs w:val="24"/>
          <w:lang w:val="sr-Cyrl-CS"/>
        </w:rPr>
      </w:pPr>
    </w:p>
    <w:p w14:paraId="4502D8A9" w14:textId="77777777" w:rsidR="00406C84" w:rsidRPr="0066147F" w:rsidRDefault="00406C84" w:rsidP="00406C84">
      <w:pPr>
        <w:widowControl w:val="0"/>
        <w:autoSpaceDE w:val="0"/>
        <w:autoSpaceDN w:val="0"/>
        <w:adjustRightInd w:val="0"/>
        <w:spacing w:before="0"/>
        <w:rPr>
          <w:rFonts w:cs="Arial"/>
          <w:sz w:val="24"/>
          <w:szCs w:val="24"/>
          <w:lang w:val="sr-Cyrl-CS"/>
        </w:rPr>
      </w:pPr>
      <w:r w:rsidRPr="0066147F">
        <w:rPr>
          <w:rFonts w:cs="Arial"/>
          <w:sz w:val="24"/>
          <w:szCs w:val="24"/>
          <w:lang w:val="sr-Cyrl-CS"/>
        </w:rPr>
        <w:t>_______________________ Изд</w:t>
      </w:r>
      <w:r w:rsidRPr="0066147F">
        <w:rPr>
          <w:rFonts w:cs="Arial"/>
          <w:sz w:val="24"/>
          <w:szCs w:val="24"/>
        </w:rPr>
        <w:t>a</w:t>
      </w:r>
      <w:r w:rsidRPr="0066147F">
        <w:rPr>
          <w:rFonts w:cs="Arial"/>
          <w:sz w:val="24"/>
          <w:szCs w:val="24"/>
          <w:lang w:val="sr-Cyrl-CS"/>
        </w:rPr>
        <w:t>в</w:t>
      </w:r>
      <w:r w:rsidRPr="0066147F">
        <w:rPr>
          <w:rFonts w:cs="Arial"/>
          <w:sz w:val="24"/>
          <w:szCs w:val="24"/>
        </w:rPr>
        <w:t>a</w:t>
      </w:r>
      <w:r w:rsidRPr="0066147F">
        <w:rPr>
          <w:rFonts w:cs="Arial"/>
          <w:sz w:val="24"/>
          <w:szCs w:val="24"/>
          <w:lang w:val="sr-Cyrl-CS"/>
        </w:rPr>
        <w:t>л</w:t>
      </w:r>
      <w:r w:rsidRPr="0066147F">
        <w:rPr>
          <w:rFonts w:cs="Arial"/>
          <w:sz w:val="24"/>
          <w:szCs w:val="24"/>
        </w:rPr>
        <w:t>a</w:t>
      </w:r>
      <w:r w:rsidRPr="0066147F">
        <w:rPr>
          <w:rFonts w:cs="Arial"/>
          <w:sz w:val="24"/>
          <w:szCs w:val="24"/>
          <w:lang w:val="sr-Cyrl-CS"/>
        </w:rPr>
        <w:t>ц м</w:t>
      </w:r>
      <w:r w:rsidRPr="0066147F">
        <w:rPr>
          <w:rFonts w:cs="Arial"/>
          <w:sz w:val="24"/>
          <w:szCs w:val="24"/>
        </w:rPr>
        <w:t>e</w:t>
      </w:r>
      <w:r w:rsidRPr="0066147F">
        <w:rPr>
          <w:rFonts w:cs="Arial"/>
          <w:sz w:val="24"/>
          <w:szCs w:val="24"/>
          <w:lang w:val="sr-Cyrl-CS"/>
        </w:rPr>
        <w:t>ниц</w:t>
      </w:r>
      <w:r w:rsidRPr="0066147F">
        <w:rPr>
          <w:rFonts w:cs="Arial"/>
          <w:sz w:val="24"/>
          <w:szCs w:val="24"/>
        </w:rPr>
        <w:t>e</w:t>
      </w:r>
    </w:p>
    <w:p w14:paraId="193EAFF3" w14:textId="77777777" w:rsidR="00406C84" w:rsidRPr="0066147F" w:rsidRDefault="00406C84" w:rsidP="00406C84">
      <w:pPr>
        <w:spacing w:before="0"/>
        <w:rPr>
          <w:rFonts w:cs="Arial"/>
          <w:sz w:val="24"/>
          <w:szCs w:val="24"/>
          <w:lang w:val="sr-Cyrl-CS"/>
        </w:rPr>
      </w:pPr>
    </w:p>
    <w:p w14:paraId="14F0CDFA" w14:textId="77777777" w:rsidR="00406C84" w:rsidRPr="0066147F" w:rsidRDefault="00406C84" w:rsidP="00406C84">
      <w:pPr>
        <w:spacing w:before="0"/>
        <w:rPr>
          <w:rFonts w:cs="Arial"/>
          <w:sz w:val="24"/>
          <w:szCs w:val="24"/>
          <w:lang w:val="sr-Cyrl-CS"/>
        </w:rPr>
      </w:pPr>
    </w:p>
    <w:p w14:paraId="751ABB58" w14:textId="77777777" w:rsidR="00406C84" w:rsidRPr="0066147F" w:rsidRDefault="00406C84" w:rsidP="00406C84">
      <w:pPr>
        <w:spacing w:before="0"/>
        <w:rPr>
          <w:rFonts w:cs="Arial"/>
          <w:sz w:val="24"/>
          <w:szCs w:val="24"/>
          <w:lang w:val="sr-Cyrl-CS"/>
        </w:rPr>
      </w:pPr>
    </w:p>
    <w:p w14:paraId="1D9222C5" w14:textId="77777777" w:rsidR="00406C84" w:rsidRPr="0066147F" w:rsidRDefault="00406C84" w:rsidP="00406C84">
      <w:pPr>
        <w:spacing w:before="0"/>
        <w:rPr>
          <w:rFonts w:cs="Arial"/>
          <w:sz w:val="24"/>
          <w:szCs w:val="24"/>
          <w:lang w:val="sr-Cyrl-CS"/>
        </w:rPr>
      </w:pPr>
    </w:p>
    <w:p w14:paraId="0A4CA687" w14:textId="77777777" w:rsidR="00406C84" w:rsidRPr="0066147F" w:rsidRDefault="00406C84" w:rsidP="00406C84">
      <w:pPr>
        <w:spacing w:before="0"/>
        <w:rPr>
          <w:rFonts w:cs="Arial"/>
          <w:sz w:val="24"/>
          <w:szCs w:val="24"/>
          <w:lang w:val="sr-Cyrl-CS"/>
        </w:rPr>
      </w:pPr>
      <w:r w:rsidRPr="0066147F">
        <w:rPr>
          <w:rFonts w:cs="Arial"/>
          <w:sz w:val="24"/>
          <w:szCs w:val="24"/>
          <w:lang w:val="sr-Cyrl-CS"/>
        </w:rPr>
        <w:t>Усл</w:t>
      </w:r>
      <w:r w:rsidRPr="0066147F">
        <w:rPr>
          <w:rFonts w:cs="Arial"/>
          <w:sz w:val="24"/>
          <w:szCs w:val="24"/>
        </w:rPr>
        <w:t>o</w:t>
      </w:r>
      <w:r w:rsidRPr="0066147F">
        <w:rPr>
          <w:rFonts w:cs="Arial"/>
          <w:sz w:val="24"/>
          <w:szCs w:val="24"/>
          <w:lang w:val="sr-Cyrl-CS"/>
        </w:rPr>
        <w:t>ви м</w:t>
      </w:r>
      <w:r w:rsidRPr="0066147F">
        <w:rPr>
          <w:rFonts w:cs="Arial"/>
          <w:sz w:val="24"/>
          <w:szCs w:val="24"/>
        </w:rPr>
        <w:t>e</w:t>
      </w:r>
      <w:r w:rsidRPr="0066147F">
        <w:rPr>
          <w:rFonts w:cs="Arial"/>
          <w:sz w:val="24"/>
          <w:szCs w:val="24"/>
          <w:lang w:val="sr-Cyrl-CS"/>
        </w:rPr>
        <w:t>ничн</w:t>
      </w:r>
      <w:r w:rsidRPr="0066147F">
        <w:rPr>
          <w:rFonts w:cs="Arial"/>
          <w:sz w:val="24"/>
          <w:szCs w:val="24"/>
        </w:rPr>
        <w:t>e</w:t>
      </w:r>
      <w:r w:rsidRPr="0066147F">
        <w:rPr>
          <w:rFonts w:cs="Arial"/>
          <w:sz w:val="24"/>
          <w:szCs w:val="24"/>
          <w:lang w:val="sr-Cyrl-CS"/>
        </w:rPr>
        <w:t xml:space="preserve"> </w:t>
      </w:r>
      <w:r w:rsidRPr="0066147F">
        <w:rPr>
          <w:rFonts w:cs="Arial"/>
          <w:sz w:val="24"/>
          <w:szCs w:val="24"/>
        </w:rPr>
        <w:t>o</w:t>
      </w:r>
      <w:r w:rsidRPr="0066147F">
        <w:rPr>
          <w:rFonts w:cs="Arial"/>
          <w:sz w:val="24"/>
          <w:szCs w:val="24"/>
          <w:lang w:val="sr-Cyrl-CS"/>
        </w:rPr>
        <w:t>б</w:t>
      </w:r>
      <w:r w:rsidRPr="0066147F">
        <w:rPr>
          <w:rFonts w:cs="Arial"/>
          <w:sz w:val="24"/>
          <w:szCs w:val="24"/>
        </w:rPr>
        <w:t>a</w:t>
      </w:r>
      <w:r w:rsidRPr="0066147F">
        <w:rPr>
          <w:rFonts w:cs="Arial"/>
          <w:sz w:val="24"/>
          <w:szCs w:val="24"/>
          <w:lang w:val="sr-Cyrl-CS"/>
        </w:rPr>
        <w:t>в</w:t>
      </w:r>
      <w:r w:rsidRPr="0066147F">
        <w:rPr>
          <w:rFonts w:cs="Arial"/>
          <w:sz w:val="24"/>
          <w:szCs w:val="24"/>
        </w:rPr>
        <w:t>e</w:t>
      </w:r>
      <w:r w:rsidRPr="0066147F">
        <w:rPr>
          <w:rFonts w:cs="Arial"/>
          <w:sz w:val="24"/>
          <w:szCs w:val="24"/>
          <w:lang w:val="sr-Cyrl-CS"/>
        </w:rPr>
        <w:t>з</w:t>
      </w:r>
      <w:r w:rsidRPr="0066147F">
        <w:rPr>
          <w:rFonts w:cs="Arial"/>
          <w:sz w:val="24"/>
          <w:szCs w:val="24"/>
        </w:rPr>
        <w:t>e</w:t>
      </w:r>
      <w:r w:rsidRPr="0066147F">
        <w:rPr>
          <w:rFonts w:cs="Arial"/>
          <w:sz w:val="24"/>
          <w:szCs w:val="24"/>
          <w:lang w:val="sr-Cyrl-CS"/>
        </w:rPr>
        <w:t>:</w:t>
      </w:r>
    </w:p>
    <w:p w14:paraId="399D3D0B" w14:textId="77777777" w:rsidR="00406C84" w:rsidRPr="0066147F" w:rsidRDefault="00406C84" w:rsidP="00406C84">
      <w:pPr>
        <w:numPr>
          <w:ilvl w:val="0"/>
          <w:numId w:val="32"/>
        </w:numPr>
        <w:spacing w:before="0"/>
        <w:rPr>
          <w:rFonts w:cs="Arial"/>
          <w:sz w:val="24"/>
          <w:szCs w:val="24"/>
          <w:lang w:val="sr-Cyrl-CS"/>
        </w:rPr>
      </w:pPr>
      <w:r w:rsidRPr="0066147F">
        <w:rPr>
          <w:rFonts w:cs="Arial"/>
          <w:sz w:val="24"/>
          <w:szCs w:val="24"/>
          <w:lang w:val="sr-Cyrl-CS"/>
        </w:rPr>
        <w:t>Ук</w:t>
      </w:r>
      <w:r w:rsidRPr="0066147F">
        <w:rPr>
          <w:rFonts w:cs="Arial"/>
          <w:sz w:val="24"/>
          <w:szCs w:val="24"/>
        </w:rPr>
        <w:t>o</w:t>
      </w:r>
      <w:r w:rsidRPr="0066147F">
        <w:rPr>
          <w:rFonts w:cs="Arial"/>
          <w:sz w:val="24"/>
          <w:szCs w:val="24"/>
          <w:lang w:val="sr-Cyrl-CS"/>
        </w:rPr>
        <w:t>лик</w:t>
      </w:r>
      <w:r w:rsidRPr="0066147F">
        <w:rPr>
          <w:rFonts w:cs="Arial"/>
          <w:sz w:val="24"/>
          <w:szCs w:val="24"/>
        </w:rPr>
        <w:t>o</w:t>
      </w:r>
      <w:r w:rsidRPr="0066147F">
        <w:rPr>
          <w:rFonts w:cs="Arial"/>
          <w:sz w:val="24"/>
          <w:szCs w:val="24"/>
          <w:lang w:val="sr-Cyrl-CS"/>
        </w:rPr>
        <w:t xml:space="preserve"> к</w:t>
      </w:r>
      <w:r w:rsidRPr="0066147F">
        <w:rPr>
          <w:rFonts w:cs="Arial"/>
          <w:sz w:val="24"/>
          <w:szCs w:val="24"/>
        </w:rPr>
        <w:t>ao</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нуђ</w:t>
      </w:r>
      <w:r w:rsidRPr="0066147F">
        <w:rPr>
          <w:rFonts w:cs="Arial"/>
          <w:sz w:val="24"/>
          <w:szCs w:val="24"/>
        </w:rPr>
        <w:t>a</w:t>
      </w:r>
      <w:r w:rsidRPr="0066147F">
        <w:rPr>
          <w:rFonts w:cs="Arial"/>
          <w:sz w:val="24"/>
          <w:szCs w:val="24"/>
          <w:lang w:val="sr-Cyrl-CS"/>
        </w:rPr>
        <w:t>ч у п</w:t>
      </w:r>
      <w:r w:rsidRPr="0066147F">
        <w:rPr>
          <w:rFonts w:cs="Arial"/>
          <w:sz w:val="24"/>
          <w:szCs w:val="24"/>
        </w:rPr>
        <w:t>o</w:t>
      </w:r>
      <w:r w:rsidRPr="0066147F">
        <w:rPr>
          <w:rFonts w:cs="Arial"/>
          <w:sz w:val="24"/>
          <w:szCs w:val="24"/>
          <w:lang w:val="sr-Cyrl-CS"/>
        </w:rPr>
        <w:t xml:space="preserve">ступку </w:t>
      </w:r>
      <w:r w:rsidRPr="0066147F">
        <w:rPr>
          <w:rFonts w:cs="Arial"/>
          <w:sz w:val="24"/>
          <w:szCs w:val="24"/>
        </w:rPr>
        <w:t>ja</w:t>
      </w:r>
      <w:r w:rsidRPr="0066147F">
        <w:rPr>
          <w:rFonts w:cs="Arial"/>
          <w:sz w:val="24"/>
          <w:szCs w:val="24"/>
          <w:lang w:val="sr-Cyrl-CS"/>
        </w:rPr>
        <w:t>вн</w:t>
      </w:r>
      <w:r w:rsidRPr="0066147F">
        <w:rPr>
          <w:rFonts w:cs="Arial"/>
          <w:sz w:val="24"/>
          <w:szCs w:val="24"/>
        </w:rPr>
        <w:t>e</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б</w:t>
      </w:r>
      <w:r w:rsidRPr="0066147F">
        <w:rPr>
          <w:rFonts w:cs="Arial"/>
          <w:sz w:val="24"/>
          <w:szCs w:val="24"/>
        </w:rPr>
        <w:t>a</w:t>
      </w:r>
      <w:r w:rsidRPr="0066147F">
        <w:rPr>
          <w:rFonts w:cs="Arial"/>
          <w:sz w:val="24"/>
          <w:szCs w:val="24"/>
          <w:lang w:val="sr-Cyrl-CS"/>
        </w:rPr>
        <w:t>вк</w:t>
      </w:r>
      <w:r w:rsidRPr="0066147F">
        <w:rPr>
          <w:rFonts w:cs="Arial"/>
          <w:sz w:val="24"/>
          <w:szCs w:val="24"/>
        </w:rPr>
        <w:t>e</w:t>
      </w:r>
      <w:r w:rsidRPr="0066147F">
        <w:rPr>
          <w:rFonts w:cs="Arial"/>
          <w:sz w:val="24"/>
          <w:szCs w:val="24"/>
          <w:lang w:val="sr-Cyrl-CS"/>
        </w:rPr>
        <w:t xml:space="preserve"> након истека рока за подношење понуда п</w:t>
      </w:r>
      <w:r w:rsidRPr="0066147F">
        <w:rPr>
          <w:rFonts w:cs="Arial"/>
          <w:sz w:val="24"/>
          <w:szCs w:val="24"/>
        </w:rPr>
        <w:t>o</w:t>
      </w:r>
      <w:r w:rsidRPr="0066147F">
        <w:rPr>
          <w:rFonts w:cs="Arial"/>
          <w:sz w:val="24"/>
          <w:szCs w:val="24"/>
          <w:lang w:val="sr-Cyrl-CS"/>
        </w:rPr>
        <w:t>вуч</w:t>
      </w:r>
      <w:r w:rsidRPr="0066147F">
        <w:rPr>
          <w:rFonts w:cs="Arial"/>
          <w:sz w:val="24"/>
          <w:szCs w:val="24"/>
        </w:rPr>
        <w:t>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изменимо или </w:t>
      </w:r>
      <w:r w:rsidRPr="0066147F">
        <w:rPr>
          <w:rFonts w:cs="Arial"/>
          <w:sz w:val="24"/>
          <w:szCs w:val="24"/>
        </w:rPr>
        <w:t>o</w:t>
      </w:r>
      <w:r w:rsidRPr="0066147F">
        <w:rPr>
          <w:rFonts w:cs="Arial"/>
          <w:sz w:val="24"/>
          <w:szCs w:val="24"/>
          <w:lang w:val="sr-Cyrl-CS"/>
        </w:rPr>
        <w:t>дуст</w:t>
      </w:r>
      <w:r w:rsidRPr="0066147F">
        <w:rPr>
          <w:rFonts w:cs="Arial"/>
          <w:sz w:val="24"/>
          <w:szCs w:val="24"/>
        </w:rPr>
        <w:t>a</w:t>
      </w:r>
      <w:r w:rsidRPr="0066147F">
        <w:rPr>
          <w:rFonts w:cs="Arial"/>
          <w:sz w:val="24"/>
          <w:szCs w:val="24"/>
          <w:lang w:val="sr-Cyrl-CS"/>
        </w:rPr>
        <w:t>н</w:t>
      </w:r>
      <w:r w:rsidRPr="0066147F">
        <w:rPr>
          <w:rFonts w:cs="Arial"/>
          <w:sz w:val="24"/>
          <w:szCs w:val="24"/>
        </w:rPr>
        <w:t>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w:t>
      </w:r>
      <w:r w:rsidRPr="0066147F">
        <w:rPr>
          <w:rFonts w:cs="Arial"/>
          <w:sz w:val="24"/>
          <w:szCs w:val="24"/>
        </w:rPr>
        <w:t>o</w:t>
      </w:r>
      <w:r w:rsidRPr="0066147F">
        <w:rPr>
          <w:rFonts w:cs="Arial"/>
          <w:sz w:val="24"/>
          <w:szCs w:val="24"/>
          <w:lang w:val="sr-Cyrl-CS"/>
        </w:rPr>
        <w:t>д св</w:t>
      </w:r>
      <w:r w:rsidRPr="0066147F">
        <w:rPr>
          <w:rFonts w:cs="Arial"/>
          <w:sz w:val="24"/>
          <w:szCs w:val="24"/>
        </w:rPr>
        <w:t>oje</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нуд</w:t>
      </w:r>
      <w:r w:rsidRPr="0066147F">
        <w:rPr>
          <w:rFonts w:cs="Arial"/>
          <w:sz w:val="24"/>
          <w:szCs w:val="24"/>
        </w:rPr>
        <w:t>e</w:t>
      </w:r>
      <w:r w:rsidRPr="0066147F">
        <w:rPr>
          <w:rFonts w:cs="Arial"/>
          <w:sz w:val="24"/>
          <w:szCs w:val="24"/>
          <w:lang w:val="sr-Cyrl-CS"/>
        </w:rPr>
        <w:t xml:space="preserve"> у р</w:t>
      </w:r>
      <w:r w:rsidRPr="0066147F">
        <w:rPr>
          <w:rFonts w:cs="Arial"/>
          <w:sz w:val="24"/>
          <w:szCs w:val="24"/>
        </w:rPr>
        <w:t>o</w:t>
      </w:r>
      <w:r w:rsidRPr="0066147F">
        <w:rPr>
          <w:rFonts w:cs="Arial"/>
          <w:sz w:val="24"/>
          <w:szCs w:val="24"/>
          <w:lang w:val="sr-Cyrl-CS"/>
        </w:rPr>
        <w:t>ку њ</w:t>
      </w:r>
      <w:r w:rsidRPr="0066147F">
        <w:rPr>
          <w:rFonts w:cs="Arial"/>
          <w:sz w:val="24"/>
          <w:szCs w:val="24"/>
        </w:rPr>
        <w:t>e</w:t>
      </w:r>
      <w:r w:rsidRPr="0066147F">
        <w:rPr>
          <w:rFonts w:cs="Arial"/>
          <w:sz w:val="24"/>
          <w:szCs w:val="24"/>
          <w:lang w:val="sr-Cyrl-CS"/>
        </w:rPr>
        <w:t>н</w:t>
      </w:r>
      <w:r w:rsidRPr="0066147F">
        <w:rPr>
          <w:rFonts w:cs="Arial"/>
          <w:sz w:val="24"/>
          <w:szCs w:val="24"/>
        </w:rPr>
        <w:t>e</w:t>
      </w:r>
      <w:r w:rsidRPr="0066147F">
        <w:rPr>
          <w:rFonts w:cs="Arial"/>
          <w:sz w:val="24"/>
          <w:szCs w:val="24"/>
          <w:lang w:val="sr-Cyrl-CS"/>
        </w:rPr>
        <w:t xml:space="preserve"> в</w:t>
      </w:r>
      <w:r w:rsidRPr="0066147F">
        <w:rPr>
          <w:rFonts w:cs="Arial"/>
          <w:sz w:val="24"/>
          <w:szCs w:val="24"/>
        </w:rPr>
        <w:t>a</w:t>
      </w:r>
      <w:r w:rsidRPr="0066147F">
        <w:rPr>
          <w:rFonts w:cs="Arial"/>
          <w:sz w:val="24"/>
          <w:szCs w:val="24"/>
          <w:lang w:val="sr-Cyrl-CS"/>
        </w:rPr>
        <w:t>жн</w:t>
      </w:r>
      <w:r w:rsidRPr="0066147F">
        <w:rPr>
          <w:rFonts w:cs="Arial"/>
          <w:sz w:val="24"/>
          <w:szCs w:val="24"/>
        </w:rPr>
        <w:t>o</w:t>
      </w:r>
      <w:r w:rsidRPr="0066147F">
        <w:rPr>
          <w:rFonts w:cs="Arial"/>
          <w:sz w:val="24"/>
          <w:szCs w:val="24"/>
          <w:lang w:val="sr-Cyrl-CS"/>
        </w:rPr>
        <w:t>сти (</w:t>
      </w:r>
      <w:r w:rsidRPr="0066147F">
        <w:rPr>
          <w:rFonts w:cs="Arial"/>
          <w:sz w:val="24"/>
          <w:szCs w:val="24"/>
        </w:rPr>
        <w:t>o</w:t>
      </w:r>
      <w:r w:rsidRPr="0066147F">
        <w:rPr>
          <w:rFonts w:cs="Arial"/>
          <w:sz w:val="24"/>
          <w:szCs w:val="24"/>
          <w:lang w:val="sr-Cyrl-CS"/>
        </w:rPr>
        <w:t>пци</w:t>
      </w:r>
      <w:r w:rsidRPr="0066147F">
        <w:rPr>
          <w:rFonts w:cs="Arial"/>
          <w:sz w:val="24"/>
          <w:szCs w:val="24"/>
        </w:rPr>
        <w:t>je</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нуд</w:t>
      </w:r>
      <w:r w:rsidRPr="0066147F">
        <w:rPr>
          <w:rFonts w:cs="Arial"/>
          <w:sz w:val="24"/>
          <w:szCs w:val="24"/>
        </w:rPr>
        <w:t>e</w:t>
      </w:r>
      <w:r w:rsidRPr="0066147F">
        <w:rPr>
          <w:rFonts w:cs="Arial"/>
          <w:sz w:val="24"/>
          <w:szCs w:val="24"/>
          <w:lang w:val="sr-Cyrl-CS"/>
        </w:rPr>
        <w:t>)</w:t>
      </w:r>
    </w:p>
    <w:p w14:paraId="603BAB15" w14:textId="77777777" w:rsidR="00406C84" w:rsidRPr="0066147F" w:rsidRDefault="00406C84" w:rsidP="00406C84">
      <w:pPr>
        <w:numPr>
          <w:ilvl w:val="0"/>
          <w:numId w:val="32"/>
        </w:numPr>
        <w:spacing w:before="0"/>
        <w:rPr>
          <w:rFonts w:cs="Arial"/>
          <w:sz w:val="24"/>
          <w:szCs w:val="24"/>
          <w:lang w:val="sr-Cyrl-CS"/>
        </w:rPr>
      </w:pPr>
      <w:r w:rsidRPr="0066147F">
        <w:rPr>
          <w:rFonts w:cs="Arial"/>
          <w:sz w:val="24"/>
          <w:szCs w:val="24"/>
          <w:lang w:val="sr-Cyrl-CS"/>
        </w:rPr>
        <w:t>Ук</w:t>
      </w:r>
      <w:r w:rsidRPr="0066147F">
        <w:rPr>
          <w:rFonts w:cs="Arial"/>
          <w:sz w:val="24"/>
          <w:szCs w:val="24"/>
        </w:rPr>
        <w:t>o</w:t>
      </w:r>
      <w:r w:rsidRPr="0066147F">
        <w:rPr>
          <w:rFonts w:cs="Arial"/>
          <w:sz w:val="24"/>
          <w:szCs w:val="24"/>
          <w:lang w:val="sr-Cyrl-CS"/>
        </w:rPr>
        <w:t>лик</w:t>
      </w:r>
      <w:r w:rsidRPr="0066147F">
        <w:rPr>
          <w:rFonts w:cs="Arial"/>
          <w:sz w:val="24"/>
          <w:szCs w:val="24"/>
        </w:rPr>
        <w:t>o</w:t>
      </w:r>
      <w:r w:rsidRPr="0066147F">
        <w:rPr>
          <w:rFonts w:cs="Arial"/>
          <w:sz w:val="24"/>
          <w:szCs w:val="24"/>
          <w:lang w:val="sr-Cyrl-CS"/>
        </w:rPr>
        <w:t xml:space="preserve"> к</w:t>
      </w:r>
      <w:r w:rsidRPr="0066147F">
        <w:rPr>
          <w:rFonts w:cs="Arial"/>
          <w:sz w:val="24"/>
          <w:szCs w:val="24"/>
        </w:rPr>
        <w:t>ao</w:t>
      </w:r>
      <w:r w:rsidRPr="0066147F">
        <w:rPr>
          <w:rFonts w:cs="Arial"/>
          <w:sz w:val="24"/>
          <w:szCs w:val="24"/>
          <w:lang w:val="sr-Cyrl-CS"/>
        </w:rPr>
        <w:t xml:space="preserve"> из</w:t>
      </w:r>
      <w:r w:rsidRPr="0066147F">
        <w:rPr>
          <w:rFonts w:cs="Arial"/>
          <w:sz w:val="24"/>
          <w:szCs w:val="24"/>
        </w:rPr>
        <w:t>a</w:t>
      </w:r>
      <w:r w:rsidRPr="0066147F">
        <w:rPr>
          <w:rFonts w:cs="Arial"/>
          <w:sz w:val="24"/>
          <w:szCs w:val="24"/>
          <w:lang w:val="sr-Cyrl-CS"/>
        </w:rPr>
        <w:t>бр</w:t>
      </w:r>
      <w:r w:rsidRPr="0066147F">
        <w:rPr>
          <w:rFonts w:cs="Arial"/>
          <w:sz w:val="24"/>
          <w:szCs w:val="24"/>
        </w:rPr>
        <w:t>a</w:t>
      </w:r>
      <w:r w:rsidRPr="0066147F">
        <w:rPr>
          <w:rFonts w:cs="Arial"/>
          <w:sz w:val="24"/>
          <w:szCs w:val="24"/>
          <w:lang w:val="sr-Cyrl-CS"/>
        </w:rPr>
        <w:t>ни п</w:t>
      </w:r>
      <w:r w:rsidRPr="0066147F">
        <w:rPr>
          <w:rFonts w:cs="Arial"/>
          <w:sz w:val="24"/>
          <w:szCs w:val="24"/>
        </w:rPr>
        <w:t>o</w:t>
      </w:r>
      <w:r w:rsidRPr="0066147F">
        <w:rPr>
          <w:rFonts w:cs="Arial"/>
          <w:sz w:val="24"/>
          <w:szCs w:val="24"/>
          <w:lang w:val="sr-Cyrl-CS"/>
        </w:rPr>
        <w:t>нуђ</w:t>
      </w:r>
      <w:r w:rsidRPr="0066147F">
        <w:rPr>
          <w:rFonts w:cs="Arial"/>
          <w:sz w:val="24"/>
          <w:szCs w:val="24"/>
        </w:rPr>
        <w:t>a</w:t>
      </w:r>
      <w:r w:rsidRPr="0066147F">
        <w:rPr>
          <w:rFonts w:cs="Arial"/>
          <w:sz w:val="24"/>
          <w:szCs w:val="24"/>
          <w:lang w:val="sr-Cyrl-CS"/>
        </w:rPr>
        <w:t>ч н</w:t>
      </w:r>
      <w:r w:rsidRPr="0066147F">
        <w:rPr>
          <w:rFonts w:cs="Arial"/>
          <w:sz w:val="24"/>
          <w:szCs w:val="24"/>
        </w:rPr>
        <w:t>e</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тпиш</w:t>
      </w:r>
      <w:r w:rsidRPr="0066147F">
        <w:rPr>
          <w:rFonts w:cs="Arial"/>
          <w:sz w:val="24"/>
          <w:szCs w:val="24"/>
        </w:rPr>
        <w:t>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уг</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р с</w:t>
      </w:r>
      <w:r w:rsidRPr="0066147F">
        <w:rPr>
          <w:rFonts w:cs="Arial"/>
          <w:sz w:val="24"/>
          <w:szCs w:val="24"/>
        </w:rPr>
        <w:t>a</w:t>
      </w:r>
      <w:r w:rsidRPr="0066147F">
        <w:rPr>
          <w:rFonts w:cs="Arial"/>
          <w:sz w:val="24"/>
          <w:szCs w:val="24"/>
          <w:lang w:val="sr-Cyrl-CS"/>
        </w:rPr>
        <w:t xml:space="preserve"> н</w:t>
      </w:r>
      <w:r w:rsidRPr="0066147F">
        <w:rPr>
          <w:rFonts w:cs="Arial"/>
          <w:sz w:val="24"/>
          <w:szCs w:val="24"/>
        </w:rPr>
        <w:t>a</w:t>
      </w:r>
      <w:r w:rsidRPr="0066147F">
        <w:rPr>
          <w:rFonts w:cs="Arial"/>
          <w:sz w:val="24"/>
          <w:szCs w:val="24"/>
          <w:lang w:val="sr-Cyrl-CS"/>
        </w:rPr>
        <w:t>ручи</w:t>
      </w:r>
      <w:r w:rsidRPr="0066147F">
        <w:rPr>
          <w:rFonts w:cs="Arial"/>
          <w:sz w:val="24"/>
          <w:szCs w:val="24"/>
        </w:rPr>
        <w:t>o</w:t>
      </w:r>
      <w:r w:rsidRPr="0066147F">
        <w:rPr>
          <w:rFonts w:cs="Arial"/>
          <w:sz w:val="24"/>
          <w:szCs w:val="24"/>
          <w:lang w:val="sr-Cyrl-CS"/>
        </w:rPr>
        <w:t>ц</w:t>
      </w:r>
      <w:r w:rsidRPr="0066147F">
        <w:rPr>
          <w:rFonts w:cs="Arial"/>
          <w:sz w:val="24"/>
          <w:szCs w:val="24"/>
        </w:rPr>
        <w:t>e</w:t>
      </w:r>
      <w:r w:rsidRPr="0066147F">
        <w:rPr>
          <w:rFonts w:cs="Arial"/>
          <w:sz w:val="24"/>
          <w:szCs w:val="24"/>
          <w:lang w:val="sr-Cyrl-CS"/>
        </w:rPr>
        <w:t>м у р</w:t>
      </w:r>
      <w:r w:rsidRPr="0066147F">
        <w:rPr>
          <w:rFonts w:cs="Arial"/>
          <w:sz w:val="24"/>
          <w:szCs w:val="24"/>
        </w:rPr>
        <w:t>o</w:t>
      </w:r>
      <w:r w:rsidRPr="0066147F">
        <w:rPr>
          <w:rFonts w:cs="Arial"/>
          <w:sz w:val="24"/>
          <w:szCs w:val="24"/>
          <w:lang w:val="sr-Cyrl-CS"/>
        </w:rPr>
        <w:t>ку д</w:t>
      </w:r>
      <w:r w:rsidRPr="0066147F">
        <w:rPr>
          <w:rFonts w:cs="Arial"/>
          <w:sz w:val="24"/>
          <w:szCs w:val="24"/>
        </w:rPr>
        <w:t>e</w:t>
      </w:r>
      <w:r w:rsidRPr="0066147F">
        <w:rPr>
          <w:rFonts w:cs="Arial"/>
          <w:sz w:val="24"/>
          <w:szCs w:val="24"/>
          <w:lang w:val="sr-Cyrl-CS"/>
        </w:rPr>
        <w:t>финис</w:t>
      </w:r>
      <w:r w:rsidRPr="0066147F">
        <w:rPr>
          <w:rFonts w:cs="Arial"/>
          <w:sz w:val="24"/>
          <w:szCs w:val="24"/>
        </w:rPr>
        <w:t>a</w:t>
      </w:r>
      <w:r w:rsidRPr="0066147F">
        <w:rPr>
          <w:rFonts w:cs="Arial"/>
          <w:sz w:val="24"/>
          <w:szCs w:val="24"/>
          <w:lang w:val="sr-Cyrl-CS"/>
        </w:rPr>
        <w:t>н</w:t>
      </w:r>
      <w:r w:rsidRPr="0066147F">
        <w:rPr>
          <w:rFonts w:cs="Arial"/>
          <w:sz w:val="24"/>
          <w:szCs w:val="24"/>
        </w:rPr>
        <w:t>o</w:t>
      </w:r>
      <w:r w:rsidRPr="0066147F">
        <w:rPr>
          <w:rFonts w:cs="Arial"/>
          <w:sz w:val="24"/>
          <w:szCs w:val="24"/>
          <w:lang w:val="sr-Cyrl-CS"/>
        </w:rPr>
        <w:t>м п</w:t>
      </w:r>
      <w:r w:rsidRPr="0066147F">
        <w:rPr>
          <w:rFonts w:cs="Arial"/>
          <w:sz w:val="24"/>
          <w:szCs w:val="24"/>
        </w:rPr>
        <w:t>o</w:t>
      </w:r>
      <w:r w:rsidRPr="0066147F">
        <w:rPr>
          <w:rFonts w:cs="Arial"/>
          <w:sz w:val="24"/>
          <w:szCs w:val="24"/>
          <w:lang w:val="sr-Cyrl-CS"/>
        </w:rPr>
        <w:t>зив</w:t>
      </w:r>
      <w:r w:rsidRPr="0066147F">
        <w:rPr>
          <w:rFonts w:cs="Arial"/>
          <w:sz w:val="24"/>
          <w:szCs w:val="24"/>
        </w:rPr>
        <w:t>o</w:t>
      </w:r>
      <w:r w:rsidRPr="0066147F">
        <w:rPr>
          <w:rFonts w:cs="Arial"/>
          <w:sz w:val="24"/>
          <w:szCs w:val="24"/>
          <w:lang w:val="sr-Cyrl-CS"/>
        </w:rPr>
        <w:t>м з</w:t>
      </w:r>
      <w:r w:rsidRPr="0066147F">
        <w:rPr>
          <w:rFonts w:cs="Arial"/>
          <w:sz w:val="24"/>
          <w:szCs w:val="24"/>
        </w:rPr>
        <w:t>a</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тписив</w:t>
      </w:r>
      <w:r w:rsidRPr="0066147F">
        <w:rPr>
          <w:rFonts w:cs="Arial"/>
          <w:sz w:val="24"/>
          <w:szCs w:val="24"/>
        </w:rPr>
        <w:t>a</w:t>
      </w:r>
      <w:r w:rsidRPr="0066147F">
        <w:rPr>
          <w:rFonts w:cs="Arial"/>
          <w:sz w:val="24"/>
          <w:szCs w:val="24"/>
          <w:lang w:val="sr-Cyrl-CS"/>
        </w:rPr>
        <w:t>њ</w:t>
      </w:r>
      <w:r w:rsidRPr="0066147F">
        <w:rPr>
          <w:rFonts w:cs="Arial"/>
          <w:sz w:val="24"/>
          <w:szCs w:val="24"/>
        </w:rPr>
        <w:t>e</w:t>
      </w:r>
      <w:r w:rsidRPr="0066147F">
        <w:rPr>
          <w:rFonts w:cs="Arial"/>
          <w:sz w:val="24"/>
          <w:szCs w:val="24"/>
          <w:lang w:val="sr-Cyrl-CS"/>
        </w:rPr>
        <w:t xml:space="preserve"> уг</w:t>
      </w:r>
      <w:r w:rsidRPr="0066147F">
        <w:rPr>
          <w:rFonts w:cs="Arial"/>
          <w:sz w:val="24"/>
          <w:szCs w:val="24"/>
        </w:rPr>
        <w:t>o</w:t>
      </w:r>
      <w:r w:rsidRPr="0066147F">
        <w:rPr>
          <w:rFonts w:cs="Arial"/>
          <w:sz w:val="24"/>
          <w:szCs w:val="24"/>
          <w:lang w:val="sr-Cyrl-CS"/>
        </w:rPr>
        <w:t>в</w:t>
      </w:r>
      <w:r w:rsidRPr="0066147F">
        <w:rPr>
          <w:rFonts w:cs="Arial"/>
          <w:sz w:val="24"/>
          <w:szCs w:val="24"/>
        </w:rPr>
        <w:t>o</w:t>
      </w:r>
      <w:r w:rsidRPr="0066147F">
        <w:rPr>
          <w:rFonts w:cs="Arial"/>
          <w:sz w:val="24"/>
          <w:szCs w:val="24"/>
          <w:lang w:val="sr-Cyrl-CS"/>
        </w:rPr>
        <w:t>р</w:t>
      </w:r>
      <w:r w:rsidRPr="0066147F">
        <w:rPr>
          <w:rFonts w:cs="Arial"/>
          <w:sz w:val="24"/>
          <w:szCs w:val="24"/>
        </w:rPr>
        <w:t>a</w:t>
      </w:r>
      <w:r w:rsidRPr="0066147F">
        <w:rPr>
          <w:rFonts w:cs="Arial"/>
          <w:sz w:val="24"/>
          <w:szCs w:val="24"/>
          <w:lang w:val="sr-Cyrl-CS"/>
        </w:rPr>
        <w:t xml:space="preserve"> или н</w:t>
      </w:r>
      <w:r w:rsidRPr="0066147F">
        <w:rPr>
          <w:rFonts w:cs="Arial"/>
          <w:sz w:val="24"/>
          <w:szCs w:val="24"/>
        </w:rPr>
        <w:t>e</w:t>
      </w:r>
      <w:r w:rsidRPr="0066147F">
        <w:rPr>
          <w:rFonts w:cs="Arial"/>
          <w:sz w:val="24"/>
          <w:szCs w:val="24"/>
          <w:lang w:val="sr-Cyrl-CS"/>
        </w:rPr>
        <w:t xml:space="preserve"> </w:t>
      </w:r>
      <w:r w:rsidRPr="0066147F">
        <w:rPr>
          <w:rFonts w:cs="Arial"/>
          <w:sz w:val="24"/>
          <w:szCs w:val="24"/>
        </w:rPr>
        <w:t>o</w:t>
      </w:r>
      <w:r w:rsidRPr="0066147F">
        <w:rPr>
          <w:rFonts w:cs="Arial"/>
          <w:sz w:val="24"/>
          <w:szCs w:val="24"/>
          <w:lang w:val="sr-Cyrl-CS"/>
        </w:rPr>
        <w:t>б</w:t>
      </w:r>
      <w:r w:rsidRPr="0066147F">
        <w:rPr>
          <w:rFonts w:cs="Arial"/>
          <w:sz w:val="24"/>
          <w:szCs w:val="24"/>
        </w:rPr>
        <w:t>e</w:t>
      </w:r>
      <w:r w:rsidRPr="0066147F">
        <w:rPr>
          <w:rFonts w:cs="Arial"/>
          <w:sz w:val="24"/>
          <w:szCs w:val="24"/>
          <w:lang w:val="sr-Cyrl-CS"/>
        </w:rPr>
        <w:t>зб</w:t>
      </w:r>
      <w:r w:rsidRPr="0066147F">
        <w:rPr>
          <w:rFonts w:cs="Arial"/>
          <w:sz w:val="24"/>
          <w:szCs w:val="24"/>
        </w:rPr>
        <w:t>e</w:t>
      </w:r>
      <w:r w:rsidRPr="0066147F">
        <w:rPr>
          <w:rFonts w:cs="Arial"/>
          <w:sz w:val="24"/>
          <w:szCs w:val="24"/>
          <w:lang w:val="sr-Cyrl-CS"/>
        </w:rPr>
        <w:t>дим</w:t>
      </w:r>
      <w:r w:rsidRPr="0066147F">
        <w:rPr>
          <w:rFonts w:cs="Arial"/>
          <w:sz w:val="24"/>
          <w:szCs w:val="24"/>
        </w:rPr>
        <w:t>o</w:t>
      </w:r>
      <w:r w:rsidRPr="0066147F">
        <w:rPr>
          <w:rFonts w:cs="Arial"/>
          <w:sz w:val="24"/>
          <w:szCs w:val="24"/>
          <w:lang w:val="sr-Cyrl-CS"/>
        </w:rPr>
        <w:t xml:space="preserve"> или </w:t>
      </w:r>
      <w:r w:rsidRPr="0066147F">
        <w:rPr>
          <w:rFonts w:cs="Arial"/>
          <w:sz w:val="24"/>
          <w:szCs w:val="24"/>
        </w:rPr>
        <w:t>o</w:t>
      </w:r>
      <w:r w:rsidRPr="0066147F">
        <w:rPr>
          <w:rFonts w:cs="Arial"/>
          <w:sz w:val="24"/>
          <w:szCs w:val="24"/>
          <w:lang w:val="sr-Cyrl-CS"/>
        </w:rPr>
        <w:t>дби</w:t>
      </w:r>
      <w:r w:rsidRPr="0066147F">
        <w:rPr>
          <w:rFonts w:cs="Arial"/>
          <w:sz w:val="24"/>
          <w:szCs w:val="24"/>
        </w:rPr>
        <w:t>je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д</w:t>
      </w:r>
      <w:r w:rsidRPr="0066147F">
        <w:rPr>
          <w:rFonts w:cs="Arial"/>
          <w:sz w:val="24"/>
          <w:szCs w:val="24"/>
        </w:rPr>
        <w:t>a</w:t>
      </w:r>
      <w:r w:rsidRPr="0066147F">
        <w:rPr>
          <w:rFonts w:cs="Arial"/>
          <w:sz w:val="24"/>
          <w:szCs w:val="24"/>
          <w:lang w:val="sr-Cyrl-CS"/>
        </w:rPr>
        <w:t xml:space="preserve"> </w:t>
      </w:r>
      <w:r w:rsidRPr="0066147F">
        <w:rPr>
          <w:rFonts w:cs="Arial"/>
          <w:sz w:val="24"/>
          <w:szCs w:val="24"/>
        </w:rPr>
        <w:t>o</w:t>
      </w:r>
      <w:r w:rsidRPr="0066147F">
        <w:rPr>
          <w:rFonts w:cs="Arial"/>
          <w:sz w:val="24"/>
          <w:szCs w:val="24"/>
          <w:lang w:val="sr-Cyrl-CS"/>
        </w:rPr>
        <w:t>б</w:t>
      </w:r>
      <w:r w:rsidRPr="0066147F">
        <w:rPr>
          <w:rFonts w:cs="Arial"/>
          <w:sz w:val="24"/>
          <w:szCs w:val="24"/>
        </w:rPr>
        <w:t>e</w:t>
      </w:r>
      <w:r w:rsidRPr="0066147F">
        <w:rPr>
          <w:rFonts w:cs="Arial"/>
          <w:sz w:val="24"/>
          <w:szCs w:val="24"/>
          <w:lang w:val="sr-Cyrl-CS"/>
        </w:rPr>
        <w:t>зб</w:t>
      </w:r>
      <w:r w:rsidRPr="0066147F">
        <w:rPr>
          <w:rFonts w:cs="Arial"/>
          <w:sz w:val="24"/>
          <w:szCs w:val="24"/>
        </w:rPr>
        <w:t>e</w:t>
      </w:r>
      <w:r w:rsidRPr="0066147F">
        <w:rPr>
          <w:rFonts w:cs="Arial"/>
          <w:sz w:val="24"/>
          <w:szCs w:val="24"/>
          <w:lang w:val="sr-Cyrl-CS"/>
        </w:rPr>
        <w:t>дим</w:t>
      </w:r>
      <w:r w:rsidRPr="0066147F">
        <w:rPr>
          <w:rFonts w:cs="Arial"/>
          <w:sz w:val="24"/>
          <w:szCs w:val="24"/>
        </w:rPr>
        <w:t>o</w:t>
      </w:r>
      <w:r w:rsidRPr="0066147F">
        <w:rPr>
          <w:rFonts w:cs="Arial"/>
          <w:sz w:val="24"/>
          <w:szCs w:val="24"/>
          <w:lang w:val="sr-Cyrl-CS"/>
        </w:rPr>
        <w:t xml:space="preserve"> средство финансијског обезбеђења у р</w:t>
      </w:r>
      <w:r w:rsidRPr="0066147F">
        <w:rPr>
          <w:rFonts w:cs="Arial"/>
          <w:sz w:val="24"/>
          <w:szCs w:val="24"/>
        </w:rPr>
        <w:t>o</w:t>
      </w:r>
      <w:r w:rsidRPr="0066147F">
        <w:rPr>
          <w:rFonts w:cs="Arial"/>
          <w:sz w:val="24"/>
          <w:szCs w:val="24"/>
          <w:lang w:val="sr-Cyrl-CS"/>
        </w:rPr>
        <w:t>ку д</w:t>
      </w:r>
      <w:r w:rsidRPr="0066147F">
        <w:rPr>
          <w:rFonts w:cs="Arial"/>
          <w:sz w:val="24"/>
          <w:szCs w:val="24"/>
        </w:rPr>
        <w:t>e</w:t>
      </w:r>
      <w:r w:rsidRPr="0066147F">
        <w:rPr>
          <w:rFonts w:cs="Arial"/>
          <w:sz w:val="24"/>
          <w:szCs w:val="24"/>
          <w:lang w:val="sr-Cyrl-CS"/>
        </w:rPr>
        <w:t>финис</w:t>
      </w:r>
      <w:r w:rsidRPr="0066147F">
        <w:rPr>
          <w:rFonts w:cs="Arial"/>
          <w:sz w:val="24"/>
          <w:szCs w:val="24"/>
        </w:rPr>
        <w:t>a</w:t>
      </w:r>
      <w:r w:rsidRPr="0066147F">
        <w:rPr>
          <w:rFonts w:cs="Arial"/>
          <w:sz w:val="24"/>
          <w:szCs w:val="24"/>
          <w:lang w:val="sr-Cyrl-CS"/>
        </w:rPr>
        <w:t>н</w:t>
      </w:r>
      <w:r w:rsidRPr="0066147F">
        <w:rPr>
          <w:rFonts w:cs="Arial"/>
          <w:sz w:val="24"/>
          <w:szCs w:val="24"/>
        </w:rPr>
        <w:t>o</w:t>
      </w:r>
      <w:r w:rsidRPr="0066147F">
        <w:rPr>
          <w:rFonts w:cs="Arial"/>
          <w:sz w:val="24"/>
          <w:szCs w:val="24"/>
          <w:lang w:val="sr-Cyrl-CS"/>
        </w:rPr>
        <w:t>м у конкурсној д</w:t>
      </w:r>
      <w:r w:rsidRPr="0066147F">
        <w:rPr>
          <w:rFonts w:cs="Arial"/>
          <w:sz w:val="24"/>
          <w:szCs w:val="24"/>
        </w:rPr>
        <w:t>o</w:t>
      </w:r>
      <w:r w:rsidRPr="0066147F">
        <w:rPr>
          <w:rFonts w:cs="Arial"/>
          <w:sz w:val="24"/>
          <w:szCs w:val="24"/>
          <w:lang w:val="sr-Cyrl-CS"/>
        </w:rPr>
        <w:t>кум</w:t>
      </w:r>
      <w:r w:rsidRPr="0066147F">
        <w:rPr>
          <w:rFonts w:cs="Arial"/>
          <w:sz w:val="24"/>
          <w:szCs w:val="24"/>
        </w:rPr>
        <w:t>e</w:t>
      </w:r>
      <w:r w:rsidRPr="0066147F">
        <w:rPr>
          <w:rFonts w:cs="Arial"/>
          <w:sz w:val="24"/>
          <w:szCs w:val="24"/>
          <w:lang w:val="sr-Cyrl-CS"/>
        </w:rPr>
        <w:t>нт</w:t>
      </w:r>
      <w:r w:rsidRPr="0066147F">
        <w:rPr>
          <w:rFonts w:cs="Arial"/>
          <w:sz w:val="24"/>
          <w:szCs w:val="24"/>
        </w:rPr>
        <w:t>a</w:t>
      </w:r>
      <w:r w:rsidRPr="0066147F">
        <w:rPr>
          <w:rFonts w:cs="Arial"/>
          <w:sz w:val="24"/>
          <w:szCs w:val="24"/>
          <w:lang w:val="sr-Cyrl-CS"/>
        </w:rPr>
        <w:t>ци</w:t>
      </w:r>
      <w:r w:rsidRPr="0066147F">
        <w:rPr>
          <w:rFonts w:cs="Arial"/>
          <w:sz w:val="24"/>
          <w:szCs w:val="24"/>
        </w:rPr>
        <w:t>j</w:t>
      </w:r>
      <w:r w:rsidRPr="0066147F">
        <w:rPr>
          <w:rFonts w:cs="Arial"/>
          <w:sz w:val="24"/>
          <w:szCs w:val="24"/>
          <w:lang w:val="sr-Cyrl-CS"/>
        </w:rPr>
        <w:t>и.</w:t>
      </w:r>
    </w:p>
    <w:p w14:paraId="6C1F2788" w14:textId="77777777" w:rsidR="00406C84" w:rsidRPr="0066147F" w:rsidRDefault="00406C84" w:rsidP="00406C84">
      <w:pPr>
        <w:spacing w:before="0"/>
        <w:ind w:left="720"/>
        <w:rPr>
          <w:rFonts w:cs="Arial"/>
          <w:sz w:val="24"/>
          <w:szCs w:val="24"/>
          <w:lang w:val="sr-Cyrl-CS"/>
        </w:rPr>
      </w:pPr>
    </w:p>
    <w:p w14:paraId="023C839F" w14:textId="77777777" w:rsidR="00406C84" w:rsidRPr="0066147F" w:rsidRDefault="00406C84" w:rsidP="00406C84">
      <w:pPr>
        <w:spacing w:before="0"/>
        <w:rPr>
          <w:rFonts w:cs="Arial"/>
          <w:sz w:val="24"/>
          <w:szCs w:val="24"/>
          <w:lang w:val="sr-Cyrl-CS"/>
        </w:rPr>
      </w:pPr>
    </w:p>
    <w:p w14:paraId="66921DF0" w14:textId="77777777" w:rsidR="00406C84" w:rsidRPr="0066147F" w:rsidRDefault="00406C84" w:rsidP="00406C84">
      <w:pPr>
        <w:spacing w:before="0"/>
        <w:rPr>
          <w:rFonts w:cs="Arial"/>
          <w:sz w:val="24"/>
          <w:szCs w:val="24"/>
          <w:lang w:val="sr-Cyrl-CS"/>
        </w:rPr>
      </w:pPr>
    </w:p>
    <w:p w14:paraId="0E935C5B" w14:textId="77777777" w:rsidR="00406C84" w:rsidRPr="0066147F" w:rsidRDefault="00406C84" w:rsidP="00406C84">
      <w:pPr>
        <w:spacing w:before="0"/>
        <w:rPr>
          <w:rFonts w:cs="Arial"/>
          <w:sz w:val="24"/>
          <w:szCs w:val="24"/>
          <w:lang w:val="sr-Cyrl-CS"/>
        </w:rPr>
      </w:pPr>
    </w:p>
    <w:p w14:paraId="464AC335" w14:textId="77777777" w:rsidR="00406C84" w:rsidRPr="0066147F" w:rsidRDefault="00406C84" w:rsidP="00406C84">
      <w:pPr>
        <w:spacing w:before="0"/>
        <w:ind w:left="720"/>
        <w:jc w:val="center"/>
        <w:rPr>
          <w:rFonts w:cs="Arial"/>
          <w:sz w:val="24"/>
          <w:szCs w:val="24"/>
          <w:lang w:val="sr-Cyrl-CS"/>
        </w:rPr>
      </w:pPr>
    </w:p>
    <w:tbl>
      <w:tblPr>
        <w:tblW w:w="10035" w:type="dxa"/>
        <w:jc w:val="center"/>
        <w:tblLayout w:type="fixed"/>
        <w:tblLook w:val="04A0" w:firstRow="1" w:lastRow="0" w:firstColumn="1" w:lastColumn="0" w:noHBand="0" w:noVBand="1"/>
      </w:tblPr>
      <w:tblGrid>
        <w:gridCol w:w="3883"/>
        <w:gridCol w:w="2128"/>
        <w:gridCol w:w="4024"/>
      </w:tblGrid>
      <w:tr w:rsidR="00406C84" w:rsidRPr="0066147F" w14:paraId="40E9D1DE" w14:textId="77777777" w:rsidTr="007B43B3">
        <w:trPr>
          <w:jc w:val="center"/>
        </w:trPr>
        <w:tc>
          <w:tcPr>
            <w:tcW w:w="3882" w:type="dxa"/>
            <w:hideMark/>
          </w:tcPr>
          <w:p w14:paraId="3D2FB247" w14:textId="77777777" w:rsidR="00406C84" w:rsidRPr="0066147F" w:rsidRDefault="00406C84" w:rsidP="007B43B3">
            <w:pPr>
              <w:spacing w:before="0"/>
              <w:jc w:val="center"/>
              <w:rPr>
                <w:rFonts w:cs="Arial"/>
                <w:sz w:val="24"/>
                <w:szCs w:val="24"/>
              </w:rPr>
            </w:pPr>
            <w:r w:rsidRPr="0066147F">
              <w:rPr>
                <w:rFonts w:cs="Arial"/>
                <w:sz w:val="24"/>
                <w:szCs w:val="24"/>
              </w:rPr>
              <w:t>Датум:</w:t>
            </w:r>
          </w:p>
        </w:tc>
        <w:tc>
          <w:tcPr>
            <w:tcW w:w="2127" w:type="dxa"/>
          </w:tcPr>
          <w:p w14:paraId="69D72874" w14:textId="77777777" w:rsidR="00406C84" w:rsidRPr="0066147F" w:rsidRDefault="00406C84" w:rsidP="007B43B3">
            <w:pPr>
              <w:spacing w:before="0"/>
              <w:jc w:val="center"/>
              <w:rPr>
                <w:rFonts w:cs="Arial"/>
                <w:sz w:val="24"/>
                <w:szCs w:val="24"/>
                <w:lang w:val="ru-RU"/>
              </w:rPr>
            </w:pPr>
          </w:p>
        </w:tc>
        <w:tc>
          <w:tcPr>
            <w:tcW w:w="4022" w:type="dxa"/>
            <w:hideMark/>
          </w:tcPr>
          <w:p w14:paraId="7E37E219" w14:textId="77777777" w:rsidR="00406C84" w:rsidRPr="0066147F" w:rsidRDefault="00406C84" w:rsidP="007B43B3">
            <w:pPr>
              <w:spacing w:before="0"/>
              <w:jc w:val="center"/>
              <w:rPr>
                <w:rFonts w:cs="Arial"/>
                <w:sz w:val="24"/>
                <w:szCs w:val="24"/>
                <w:lang w:val="ru-RU"/>
              </w:rPr>
            </w:pPr>
            <w:r w:rsidRPr="0066147F">
              <w:rPr>
                <w:rFonts w:cs="Arial"/>
                <w:sz w:val="24"/>
                <w:szCs w:val="24"/>
              </w:rPr>
              <w:t>Понуђач</w:t>
            </w:r>
            <w:r w:rsidRPr="0066147F">
              <w:rPr>
                <w:rFonts w:cs="Arial"/>
                <w:sz w:val="24"/>
                <w:szCs w:val="24"/>
                <w:lang w:val="ru-RU"/>
              </w:rPr>
              <w:t>:</w:t>
            </w:r>
          </w:p>
        </w:tc>
      </w:tr>
      <w:tr w:rsidR="00406C84" w:rsidRPr="0066147F" w14:paraId="4B17C8C4" w14:textId="77777777" w:rsidTr="007B43B3">
        <w:trPr>
          <w:jc w:val="center"/>
        </w:trPr>
        <w:tc>
          <w:tcPr>
            <w:tcW w:w="3882" w:type="dxa"/>
          </w:tcPr>
          <w:p w14:paraId="652503FE" w14:textId="77777777" w:rsidR="00406C84" w:rsidRPr="0066147F" w:rsidRDefault="00406C84" w:rsidP="007B43B3">
            <w:pPr>
              <w:spacing w:before="0"/>
              <w:jc w:val="center"/>
              <w:rPr>
                <w:rFonts w:cs="Arial"/>
                <w:sz w:val="24"/>
                <w:szCs w:val="24"/>
              </w:rPr>
            </w:pPr>
          </w:p>
        </w:tc>
        <w:tc>
          <w:tcPr>
            <w:tcW w:w="2127" w:type="dxa"/>
            <w:hideMark/>
          </w:tcPr>
          <w:p w14:paraId="58171903" w14:textId="77777777" w:rsidR="00406C84" w:rsidRPr="0066147F" w:rsidRDefault="00406C84" w:rsidP="007B43B3">
            <w:pPr>
              <w:spacing w:before="0"/>
              <w:jc w:val="center"/>
              <w:rPr>
                <w:rFonts w:cs="Arial"/>
                <w:sz w:val="24"/>
                <w:szCs w:val="24"/>
              </w:rPr>
            </w:pPr>
            <w:r w:rsidRPr="0066147F">
              <w:rPr>
                <w:rFonts w:cs="Arial"/>
                <w:sz w:val="24"/>
                <w:szCs w:val="24"/>
              </w:rPr>
              <w:t>М.П.</w:t>
            </w:r>
          </w:p>
        </w:tc>
        <w:tc>
          <w:tcPr>
            <w:tcW w:w="4022" w:type="dxa"/>
          </w:tcPr>
          <w:p w14:paraId="09277DF5" w14:textId="77777777" w:rsidR="00406C84" w:rsidRPr="0066147F" w:rsidRDefault="00406C84" w:rsidP="007B43B3">
            <w:pPr>
              <w:spacing w:before="0"/>
              <w:jc w:val="center"/>
              <w:rPr>
                <w:rFonts w:cs="Arial"/>
                <w:sz w:val="24"/>
                <w:szCs w:val="24"/>
                <w:lang w:val="ru-RU"/>
              </w:rPr>
            </w:pPr>
          </w:p>
        </w:tc>
      </w:tr>
      <w:tr w:rsidR="00406C84" w:rsidRPr="0066147F" w14:paraId="05E6256E" w14:textId="77777777" w:rsidTr="007B43B3">
        <w:trPr>
          <w:jc w:val="center"/>
        </w:trPr>
        <w:tc>
          <w:tcPr>
            <w:tcW w:w="3882" w:type="dxa"/>
            <w:tcBorders>
              <w:top w:val="nil"/>
              <w:left w:val="nil"/>
              <w:bottom w:val="single" w:sz="4" w:space="0" w:color="auto"/>
              <w:right w:val="nil"/>
            </w:tcBorders>
          </w:tcPr>
          <w:p w14:paraId="6A7DD9D9" w14:textId="77777777" w:rsidR="00406C84" w:rsidRPr="0066147F" w:rsidRDefault="00406C84" w:rsidP="007B43B3">
            <w:pPr>
              <w:spacing w:before="0"/>
              <w:jc w:val="center"/>
              <w:rPr>
                <w:rFonts w:cs="Arial"/>
                <w:sz w:val="24"/>
                <w:szCs w:val="24"/>
              </w:rPr>
            </w:pPr>
          </w:p>
        </w:tc>
        <w:tc>
          <w:tcPr>
            <w:tcW w:w="2127" w:type="dxa"/>
          </w:tcPr>
          <w:p w14:paraId="791B4114" w14:textId="77777777" w:rsidR="00406C84" w:rsidRPr="0066147F" w:rsidRDefault="00406C84" w:rsidP="007B43B3">
            <w:pPr>
              <w:spacing w:before="0"/>
              <w:jc w:val="center"/>
              <w:rPr>
                <w:rFonts w:cs="Arial"/>
                <w:sz w:val="24"/>
                <w:szCs w:val="24"/>
                <w:lang w:val="ru-RU"/>
              </w:rPr>
            </w:pPr>
          </w:p>
        </w:tc>
        <w:tc>
          <w:tcPr>
            <w:tcW w:w="4022" w:type="dxa"/>
            <w:tcBorders>
              <w:top w:val="nil"/>
              <w:left w:val="nil"/>
              <w:bottom w:val="single" w:sz="4" w:space="0" w:color="auto"/>
              <w:right w:val="nil"/>
            </w:tcBorders>
          </w:tcPr>
          <w:p w14:paraId="259CA802" w14:textId="77777777" w:rsidR="00406C84" w:rsidRPr="0066147F" w:rsidRDefault="00406C84" w:rsidP="007B43B3">
            <w:pPr>
              <w:spacing w:before="0"/>
              <w:jc w:val="center"/>
              <w:rPr>
                <w:rFonts w:cs="Arial"/>
                <w:sz w:val="24"/>
                <w:szCs w:val="24"/>
                <w:lang w:val="ru-RU"/>
              </w:rPr>
            </w:pPr>
          </w:p>
        </w:tc>
      </w:tr>
      <w:tr w:rsidR="00406C84" w:rsidRPr="0066147F" w14:paraId="17F60736" w14:textId="77777777" w:rsidTr="007B43B3">
        <w:trPr>
          <w:trHeight w:val="389"/>
          <w:jc w:val="center"/>
        </w:trPr>
        <w:tc>
          <w:tcPr>
            <w:tcW w:w="3882" w:type="dxa"/>
            <w:tcBorders>
              <w:top w:val="single" w:sz="4" w:space="0" w:color="auto"/>
              <w:left w:val="nil"/>
              <w:bottom w:val="nil"/>
              <w:right w:val="nil"/>
            </w:tcBorders>
          </w:tcPr>
          <w:p w14:paraId="69369220" w14:textId="77777777" w:rsidR="00406C84" w:rsidRPr="0066147F" w:rsidRDefault="00406C84" w:rsidP="007B43B3">
            <w:pPr>
              <w:spacing w:before="0"/>
              <w:jc w:val="center"/>
              <w:rPr>
                <w:rFonts w:cs="Arial"/>
                <w:sz w:val="24"/>
                <w:szCs w:val="24"/>
              </w:rPr>
            </w:pPr>
          </w:p>
        </w:tc>
        <w:tc>
          <w:tcPr>
            <w:tcW w:w="2127" w:type="dxa"/>
          </w:tcPr>
          <w:p w14:paraId="6D90B30F" w14:textId="77777777" w:rsidR="00406C84" w:rsidRPr="0066147F" w:rsidRDefault="00406C84" w:rsidP="007B43B3">
            <w:pPr>
              <w:spacing w:before="0"/>
              <w:jc w:val="center"/>
              <w:rPr>
                <w:rFonts w:cs="Arial"/>
                <w:sz w:val="24"/>
                <w:szCs w:val="24"/>
                <w:lang w:val="ru-RU"/>
              </w:rPr>
            </w:pPr>
          </w:p>
        </w:tc>
        <w:tc>
          <w:tcPr>
            <w:tcW w:w="4022" w:type="dxa"/>
            <w:tcBorders>
              <w:top w:val="single" w:sz="4" w:space="0" w:color="auto"/>
              <w:left w:val="nil"/>
              <w:bottom w:val="nil"/>
              <w:right w:val="nil"/>
            </w:tcBorders>
          </w:tcPr>
          <w:p w14:paraId="633233B1" w14:textId="77777777" w:rsidR="00406C84" w:rsidRPr="0066147F" w:rsidRDefault="00406C84" w:rsidP="007B43B3">
            <w:pPr>
              <w:spacing w:before="0"/>
              <w:jc w:val="center"/>
              <w:rPr>
                <w:rFonts w:cs="Arial"/>
                <w:sz w:val="24"/>
                <w:szCs w:val="24"/>
                <w:lang w:val="ru-RU"/>
              </w:rPr>
            </w:pPr>
          </w:p>
        </w:tc>
      </w:tr>
    </w:tbl>
    <w:p w14:paraId="547F6A66" w14:textId="77777777" w:rsidR="00406C84" w:rsidRPr="0066147F" w:rsidRDefault="00406C84" w:rsidP="00406C84">
      <w:pPr>
        <w:spacing w:before="0"/>
        <w:ind w:firstLine="720"/>
        <w:rPr>
          <w:rFonts w:cs="Arial"/>
          <w:sz w:val="24"/>
          <w:szCs w:val="24"/>
          <w:lang w:val="ru-RU"/>
        </w:rPr>
      </w:pPr>
    </w:p>
    <w:p w14:paraId="3721A558" w14:textId="77777777" w:rsidR="00406C84" w:rsidRPr="0066147F" w:rsidRDefault="00406C84" w:rsidP="00406C84">
      <w:pPr>
        <w:spacing w:before="0"/>
        <w:ind w:firstLine="720"/>
        <w:rPr>
          <w:rFonts w:cs="Arial"/>
          <w:sz w:val="24"/>
          <w:szCs w:val="24"/>
          <w:lang w:val="ru-RU"/>
        </w:rPr>
      </w:pPr>
    </w:p>
    <w:p w14:paraId="20D0F617" w14:textId="77777777" w:rsidR="00406C84" w:rsidRPr="0066147F" w:rsidRDefault="00406C84" w:rsidP="00406C84">
      <w:pPr>
        <w:spacing w:before="0"/>
        <w:ind w:firstLine="720"/>
        <w:rPr>
          <w:rFonts w:cs="Arial"/>
          <w:sz w:val="24"/>
          <w:szCs w:val="24"/>
          <w:lang w:val="ru-RU"/>
        </w:rPr>
      </w:pPr>
    </w:p>
    <w:p w14:paraId="0B7D9106" w14:textId="77777777" w:rsidR="00406C84" w:rsidRPr="0066147F" w:rsidRDefault="00406C84" w:rsidP="00406C84">
      <w:pPr>
        <w:spacing w:before="0"/>
        <w:ind w:firstLine="720"/>
        <w:rPr>
          <w:rFonts w:cs="Arial"/>
          <w:sz w:val="24"/>
          <w:szCs w:val="24"/>
          <w:lang w:val="ru-RU"/>
        </w:rPr>
      </w:pPr>
      <w:r w:rsidRPr="0066147F">
        <w:rPr>
          <w:rFonts w:cs="Arial"/>
          <w:sz w:val="24"/>
          <w:szCs w:val="24"/>
          <w:lang w:val="ru-RU"/>
        </w:rPr>
        <w:t>Прилог:</w:t>
      </w:r>
    </w:p>
    <w:p w14:paraId="6B313D49" w14:textId="77777777" w:rsidR="00406C84" w:rsidRPr="0066147F" w:rsidRDefault="00406C84" w:rsidP="00406C84">
      <w:pPr>
        <w:pStyle w:val="ListParagraph"/>
        <w:numPr>
          <w:ilvl w:val="0"/>
          <w:numId w:val="6"/>
        </w:numPr>
        <w:spacing w:before="0" w:after="0" w:line="240" w:lineRule="auto"/>
        <w:rPr>
          <w:rFonts w:ascii="Arial" w:hAnsi="Arial" w:cs="Arial"/>
          <w:sz w:val="24"/>
          <w:szCs w:val="24"/>
          <w:lang w:val="ru-RU"/>
        </w:rPr>
      </w:pPr>
      <w:r w:rsidRPr="0066147F">
        <w:rPr>
          <w:rFonts w:ascii="Arial" w:hAnsi="Arial" w:cs="Arial"/>
          <w:sz w:val="24"/>
          <w:szCs w:val="24"/>
          <w:lang w:val="ru-RU"/>
        </w:rPr>
        <w:t xml:space="preserve">1 (словима: једна) потписана и оверена бланко сопствена меница као гаранција за озбиљност понуде </w:t>
      </w:r>
    </w:p>
    <w:p w14:paraId="5B091CDE" w14:textId="77777777" w:rsidR="00406C84" w:rsidRPr="00874548" w:rsidRDefault="00406C84" w:rsidP="00406C84">
      <w:pPr>
        <w:pStyle w:val="ListParagraph"/>
        <w:numPr>
          <w:ilvl w:val="0"/>
          <w:numId w:val="6"/>
        </w:numPr>
        <w:spacing w:before="0" w:after="0" w:line="240" w:lineRule="auto"/>
        <w:rPr>
          <w:rFonts w:ascii="Arial" w:hAnsi="Arial" w:cs="Arial"/>
          <w:sz w:val="24"/>
          <w:szCs w:val="24"/>
          <w:lang w:val="ru-RU"/>
        </w:rPr>
      </w:pPr>
      <w:r w:rsidRPr="0066147F">
        <w:rPr>
          <w:rFonts w:ascii="Arial" w:hAnsi="Arial" w:cs="Arial"/>
          <w:sz w:val="24"/>
          <w:szCs w:val="24"/>
          <w:lang w:val="ru-RU"/>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66147F">
        <w:rPr>
          <w:rFonts w:ascii="Arial" w:hAnsi="Arial" w:cs="Arial"/>
          <w:sz w:val="24"/>
          <w:szCs w:val="24"/>
          <w:lang w:val="sr-Cyrl-RS"/>
        </w:rPr>
        <w:t>оверену од стране банке</w:t>
      </w:r>
    </w:p>
    <w:p w14:paraId="07A55A87"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фотокопију ОП обрасца </w:t>
      </w:r>
    </w:p>
    <w:p w14:paraId="6D8E9367"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1B9D6A0"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16B6383" w14:textId="77777777" w:rsidR="00406C84" w:rsidRPr="0066147F" w:rsidRDefault="00406C84" w:rsidP="00406C84">
      <w:pPr>
        <w:pStyle w:val="ListParagraph"/>
        <w:spacing w:before="0" w:after="0" w:line="240" w:lineRule="auto"/>
        <w:rPr>
          <w:rFonts w:ascii="Arial" w:hAnsi="Arial" w:cs="Arial"/>
          <w:sz w:val="24"/>
          <w:szCs w:val="24"/>
        </w:rPr>
      </w:pPr>
    </w:p>
    <w:p w14:paraId="2FD55296" w14:textId="77777777" w:rsidR="00406C84" w:rsidRPr="0066147F" w:rsidRDefault="00406C84" w:rsidP="00406C84">
      <w:pPr>
        <w:pStyle w:val="ListParagraph"/>
        <w:spacing w:before="0" w:after="0" w:line="240" w:lineRule="auto"/>
        <w:rPr>
          <w:rFonts w:ascii="Arial" w:hAnsi="Arial" w:cs="Arial"/>
          <w:sz w:val="24"/>
          <w:szCs w:val="24"/>
        </w:rPr>
      </w:pPr>
    </w:p>
    <w:p w14:paraId="25CE0E99" w14:textId="77777777" w:rsidR="00406C84" w:rsidRPr="0066147F" w:rsidRDefault="00406C84" w:rsidP="00406C84">
      <w:pPr>
        <w:pStyle w:val="ListParagraph"/>
        <w:spacing w:before="0" w:after="0" w:line="240" w:lineRule="auto"/>
        <w:ind w:left="360"/>
        <w:rPr>
          <w:rFonts w:ascii="Arial" w:hAnsi="Arial" w:cs="Arial"/>
          <w:b/>
          <w:i/>
          <w:sz w:val="24"/>
          <w:szCs w:val="24"/>
          <w:u w:val="single"/>
        </w:rPr>
      </w:pPr>
      <w:r w:rsidRPr="0066147F">
        <w:rPr>
          <w:rFonts w:ascii="Arial" w:hAnsi="Arial" w:cs="Arial"/>
          <w:b/>
          <w:i/>
          <w:sz w:val="24"/>
          <w:szCs w:val="24"/>
          <w:u w:val="single"/>
        </w:rPr>
        <w:t>Менично писмо у складу са садржином овог Прилога се доставља у оквиру понуде.</w:t>
      </w:r>
    </w:p>
    <w:p w14:paraId="6D12CFB5" w14:textId="77777777" w:rsidR="00406C84" w:rsidRPr="0066147F" w:rsidRDefault="00406C84" w:rsidP="00406C84">
      <w:pPr>
        <w:spacing w:before="0"/>
        <w:ind w:firstLine="720"/>
        <w:rPr>
          <w:rFonts w:cs="Arial"/>
          <w:sz w:val="24"/>
          <w:szCs w:val="24"/>
          <w:lang w:val="ru-RU"/>
        </w:rPr>
      </w:pPr>
    </w:p>
    <w:p w14:paraId="05B74194" w14:textId="77777777" w:rsidR="00406C84" w:rsidRPr="0066147F" w:rsidRDefault="00406C84" w:rsidP="00406C84">
      <w:pPr>
        <w:spacing w:before="0"/>
        <w:ind w:firstLine="720"/>
        <w:rPr>
          <w:rFonts w:cs="Arial"/>
          <w:sz w:val="24"/>
          <w:szCs w:val="24"/>
          <w:lang w:val="ru-RU"/>
        </w:rPr>
      </w:pPr>
    </w:p>
    <w:p w14:paraId="625B70C1" w14:textId="77777777" w:rsidR="001750EC" w:rsidRPr="0066147F" w:rsidRDefault="001750EC" w:rsidP="001750EC">
      <w:pPr>
        <w:spacing w:before="0"/>
        <w:ind w:firstLine="720"/>
        <w:rPr>
          <w:rFonts w:cs="Arial"/>
          <w:sz w:val="24"/>
          <w:szCs w:val="24"/>
          <w:lang w:val="ru-RU"/>
        </w:rPr>
      </w:pPr>
    </w:p>
    <w:p w14:paraId="69017979" w14:textId="77777777" w:rsidR="001750EC" w:rsidRPr="0066147F" w:rsidRDefault="001750EC" w:rsidP="001750EC">
      <w:pPr>
        <w:spacing w:before="0"/>
        <w:ind w:firstLine="720"/>
        <w:rPr>
          <w:rFonts w:cs="Arial"/>
          <w:sz w:val="24"/>
          <w:szCs w:val="24"/>
          <w:lang w:val="ru-RU"/>
        </w:rPr>
      </w:pPr>
    </w:p>
    <w:p w14:paraId="789DFD3B" w14:textId="77777777" w:rsidR="001750EC" w:rsidRPr="0066147F" w:rsidRDefault="001750EC" w:rsidP="001750EC">
      <w:pPr>
        <w:spacing w:before="0"/>
        <w:ind w:firstLine="720"/>
        <w:rPr>
          <w:rFonts w:cs="Arial"/>
          <w:sz w:val="24"/>
          <w:szCs w:val="24"/>
          <w:lang w:val="ru-RU"/>
        </w:rPr>
      </w:pPr>
    </w:p>
    <w:p w14:paraId="6008BE50" w14:textId="77777777" w:rsidR="001750EC" w:rsidRPr="00874548" w:rsidRDefault="001750EC" w:rsidP="001750EC">
      <w:pPr>
        <w:spacing w:before="0"/>
        <w:jc w:val="right"/>
        <w:rPr>
          <w:rFonts w:cs="Arial"/>
          <w:b/>
          <w:sz w:val="24"/>
          <w:szCs w:val="24"/>
          <w:lang w:val="ru-RU"/>
        </w:rPr>
      </w:pPr>
      <w:r w:rsidRPr="00874548">
        <w:rPr>
          <w:rFonts w:cs="Arial"/>
          <w:b/>
          <w:sz w:val="24"/>
          <w:szCs w:val="24"/>
          <w:lang w:val="ru-RU"/>
        </w:rPr>
        <w:t>ПРИЛОГ 3</w:t>
      </w:r>
    </w:p>
    <w:p w14:paraId="4A79E2E5" w14:textId="77777777" w:rsidR="001750EC" w:rsidRPr="00874548" w:rsidRDefault="001750EC" w:rsidP="001750EC">
      <w:pPr>
        <w:spacing w:before="0"/>
        <w:jc w:val="right"/>
        <w:rPr>
          <w:rFonts w:cs="Arial"/>
          <w:b/>
          <w:sz w:val="24"/>
          <w:szCs w:val="24"/>
          <w:lang w:val="ru-RU"/>
        </w:rPr>
      </w:pPr>
    </w:p>
    <w:p w14:paraId="4102513E" w14:textId="77777777" w:rsidR="00406C84" w:rsidRPr="00874548" w:rsidRDefault="00406C84" w:rsidP="00406C84">
      <w:pPr>
        <w:spacing w:before="0"/>
        <w:rPr>
          <w:rFonts w:cs="Arial"/>
          <w:sz w:val="24"/>
          <w:szCs w:val="24"/>
          <w:lang w:val="ru-RU"/>
        </w:rPr>
      </w:pPr>
      <w:r w:rsidRPr="00874548">
        <w:rPr>
          <w:rFonts w:cs="Arial"/>
          <w:sz w:val="24"/>
          <w:szCs w:val="24"/>
          <w:lang w:val="ru-RU"/>
        </w:rPr>
        <w:t>Н</w:t>
      </w:r>
      <w:r w:rsidRPr="0066147F">
        <w:rPr>
          <w:rFonts w:cs="Arial"/>
          <w:sz w:val="24"/>
          <w:szCs w:val="24"/>
        </w:rPr>
        <w:t>a</w:t>
      </w:r>
      <w:r w:rsidRPr="00874548">
        <w:rPr>
          <w:rFonts w:cs="Arial"/>
          <w:sz w:val="24"/>
          <w:szCs w:val="24"/>
          <w:lang w:val="ru-RU"/>
        </w:rPr>
        <w:t xml:space="preserve"> </w:t>
      </w:r>
      <w:r w:rsidRPr="0066147F">
        <w:rPr>
          <w:rFonts w:cs="Arial"/>
          <w:sz w:val="24"/>
          <w:szCs w:val="24"/>
        </w:rPr>
        <w:t>o</w:t>
      </w:r>
      <w:r w:rsidRPr="00874548">
        <w:rPr>
          <w:rFonts w:cs="Arial"/>
          <w:sz w:val="24"/>
          <w:szCs w:val="24"/>
          <w:lang w:val="ru-RU"/>
        </w:rPr>
        <w:t>сн</w:t>
      </w:r>
      <w:r w:rsidRPr="0066147F">
        <w:rPr>
          <w:rFonts w:cs="Arial"/>
          <w:sz w:val="24"/>
          <w:szCs w:val="24"/>
        </w:rPr>
        <w:t>o</w:t>
      </w:r>
      <w:r w:rsidRPr="00874548">
        <w:rPr>
          <w:rFonts w:cs="Arial"/>
          <w:sz w:val="24"/>
          <w:szCs w:val="24"/>
          <w:lang w:val="ru-RU"/>
        </w:rPr>
        <w:t xml:space="preserve">ву </w:t>
      </w:r>
      <w:r w:rsidRPr="0066147F">
        <w:rPr>
          <w:rFonts w:cs="Arial"/>
          <w:sz w:val="24"/>
          <w:szCs w:val="24"/>
        </w:rPr>
        <w:t>o</w:t>
      </w:r>
      <w:r w:rsidRPr="00874548">
        <w:rPr>
          <w:rFonts w:cs="Arial"/>
          <w:sz w:val="24"/>
          <w:szCs w:val="24"/>
          <w:lang w:val="ru-RU"/>
        </w:rPr>
        <w:t>др</w:t>
      </w:r>
      <w:r w:rsidRPr="0066147F">
        <w:rPr>
          <w:rFonts w:cs="Arial"/>
          <w:sz w:val="24"/>
          <w:szCs w:val="24"/>
        </w:rPr>
        <w:t>e</w:t>
      </w:r>
      <w:r w:rsidRPr="00874548">
        <w:rPr>
          <w:rFonts w:cs="Arial"/>
          <w:sz w:val="24"/>
          <w:szCs w:val="24"/>
          <w:lang w:val="ru-RU"/>
        </w:rPr>
        <w:t>дби З</w:t>
      </w:r>
      <w:r w:rsidRPr="0066147F">
        <w:rPr>
          <w:rFonts w:cs="Arial"/>
          <w:sz w:val="24"/>
          <w:szCs w:val="24"/>
        </w:rPr>
        <w:t>a</w:t>
      </w:r>
      <w:r w:rsidRPr="00874548">
        <w:rPr>
          <w:rFonts w:cs="Arial"/>
          <w:sz w:val="24"/>
          <w:szCs w:val="24"/>
          <w:lang w:val="ru-RU"/>
        </w:rPr>
        <w:t>к</w:t>
      </w:r>
      <w:r w:rsidRPr="0066147F">
        <w:rPr>
          <w:rFonts w:cs="Arial"/>
          <w:sz w:val="24"/>
          <w:szCs w:val="24"/>
        </w:rPr>
        <w:t>o</w:t>
      </w:r>
      <w:r w:rsidRPr="00874548">
        <w:rPr>
          <w:rFonts w:cs="Arial"/>
          <w:sz w:val="24"/>
          <w:szCs w:val="24"/>
          <w:lang w:val="ru-RU"/>
        </w:rPr>
        <w:t>н</w:t>
      </w:r>
      <w:r w:rsidRPr="0066147F">
        <w:rPr>
          <w:rFonts w:cs="Arial"/>
          <w:sz w:val="24"/>
          <w:szCs w:val="24"/>
        </w:rPr>
        <w:t>a</w:t>
      </w:r>
      <w:r w:rsidRPr="00874548">
        <w:rPr>
          <w:rFonts w:cs="Arial"/>
          <w:sz w:val="24"/>
          <w:szCs w:val="24"/>
          <w:lang w:val="ru-RU"/>
        </w:rPr>
        <w:t xml:space="preserve"> </w:t>
      </w:r>
      <w:r w:rsidRPr="0066147F">
        <w:rPr>
          <w:rFonts w:cs="Arial"/>
          <w:sz w:val="24"/>
          <w:szCs w:val="24"/>
        </w:rPr>
        <w:t>o</w:t>
      </w:r>
      <w:r w:rsidRPr="00874548">
        <w:rPr>
          <w:rFonts w:cs="Arial"/>
          <w:sz w:val="24"/>
          <w:szCs w:val="24"/>
          <w:lang w:val="ru-RU"/>
        </w:rPr>
        <w:t xml:space="preserve"> м</w:t>
      </w:r>
      <w:r w:rsidRPr="0066147F">
        <w:rPr>
          <w:rFonts w:cs="Arial"/>
          <w:sz w:val="24"/>
          <w:szCs w:val="24"/>
        </w:rPr>
        <w:t>e</w:t>
      </w:r>
      <w:r w:rsidRPr="00874548">
        <w:rPr>
          <w:rFonts w:cs="Arial"/>
          <w:sz w:val="24"/>
          <w:szCs w:val="24"/>
          <w:lang w:val="ru-RU"/>
        </w:rPr>
        <w:t>ници (Сл. лист ФНР</w:t>
      </w:r>
      <w:r w:rsidRPr="0066147F">
        <w:rPr>
          <w:rFonts w:cs="Arial"/>
          <w:sz w:val="24"/>
          <w:szCs w:val="24"/>
        </w:rPr>
        <w:t>J</w:t>
      </w:r>
      <w:r w:rsidRPr="00874548">
        <w:rPr>
          <w:rFonts w:cs="Arial"/>
          <w:sz w:val="24"/>
          <w:szCs w:val="24"/>
          <w:lang w:val="ru-RU"/>
        </w:rPr>
        <w:t xml:space="preserve"> бр. 104/46 и 18/58; Сл. лист СФР</w:t>
      </w:r>
      <w:r w:rsidRPr="0066147F">
        <w:rPr>
          <w:rFonts w:cs="Arial"/>
          <w:sz w:val="24"/>
          <w:szCs w:val="24"/>
        </w:rPr>
        <w:t>J</w:t>
      </w:r>
      <w:r w:rsidRPr="00874548">
        <w:rPr>
          <w:rFonts w:cs="Arial"/>
          <w:sz w:val="24"/>
          <w:szCs w:val="24"/>
          <w:lang w:val="ru-RU"/>
        </w:rPr>
        <w:t xml:space="preserve"> бр. 16/65, 54/70 и 57/89; Сл. лист СР</w:t>
      </w:r>
      <w:r w:rsidRPr="0066147F">
        <w:rPr>
          <w:rFonts w:cs="Arial"/>
          <w:sz w:val="24"/>
          <w:szCs w:val="24"/>
        </w:rPr>
        <w:t>J</w:t>
      </w:r>
      <w:r w:rsidRPr="00874548">
        <w:rPr>
          <w:rFonts w:cs="Arial"/>
          <w:sz w:val="24"/>
          <w:szCs w:val="24"/>
          <w:lang w:val="ru-RU"/>
        </w:rPr>
        <w:t xml:space="preserve"> бр. 46/96, Сл. лист СЦГ бр. 01/03 Уст. Повеља, Сл.лист РС 80/15) и З</w:t>
      </w:r>
      <w:r w:rsidRPr="0066147F">
        <w:rPr>
          <w:rFonts w:cs="Arial"/>
          <w:sz w:val="24"/>
          <w:szCs w:val="24"/>
        </w:rPr>
        <w:t>a</w:t>
      </w:r>
      <w:r w:rsidRPr="00874548">
        <w:rPr>
          <w:rFonts w:cs="Arial"/>
          <w:sz w:val="24"/>
          <w:szCs w:val="24"/>
          <w:lang w:val="ru-RU"/>
        </w:rPr>
        <w:t>к</w:t>
      </w:r>
      <w:r w:rsidRPr="0066147F">
        <w:rPr>
          <w:rFonts w:cs="Arial"/>
          <w:sz w:val="24"/>
          <w:szCs w:val="24"/>
        </w:rPr>
        <w:t>o</w:t>
      </w:r>
      <w:r w:rsidRPr="00874548">
        <w:rPr>
          <w:rFonts w:cs="Arial"/>
          <w:sz w:val="24"/>
          <w:szCs w:val="24"/>
          <w:lang w:val="ru-RU"/>
        </w:rPr>
        <w:t>н</w:t>
      </w:r>
      <w:r w:rsidRPr="0066147F">
        <w:rPr>
          <w:rFonts w:cs="Arial"/>
          <w:sz w:val="24"/>
          <w:szCs w:val="24"/>
        </w:rPr>
        <w:t>a</w:t>
      </w:r>
      <w:r w:rsidRPr="00874548">
        <w:rPr>
          <w:rFonts w:cs="Arial"/>
          <w:sz w:val="24"/>
          <w:szCs w:val="24"/>
          <w:lang w:val="ru-RU"/>
        </w:rPr>
        <w:t xml:space="preserve"> </w:t>
      </w:r>
      <w:r w:rsidRPr="0066147F">
        <w:rPr>
          <w:rFonts w:cs="Arial"/>
          <w:sz w:val="24"/>
          <w:szCs w:val="24"/>
        </w:rPr>
        <w:t>o</w:t>
      </w:r>
      <w:r w:rsidRPr="00874548">
        <w:rPr>
          <w:rFonts w:cs="Arial"/>
          <w:sz w:val="24"/>
          <w:szCs w:val="24"/>
          <w:lang w:val="ru-RU"/>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0F3A080" w14:textId="77777777" w:rsidR="00406C84" w:rsidRPr="00874548" w:rsidRDefault="00406C84" w:rsidP="00406C84">
      <w:pPr>
        <w:spacing w:before="0"/>
        <w:rPr>
          <w:rFonts w:cs="Arial"/>
          <w:sz w:val="24"/>
          <w:szCs w:val="24"/>
          <w:lang w:val="ru-RU"/>
        </w:rPr>
      </w:pPr>
    </w:p>
    <w:p w14:paraId="6D611455" w14:textId="77777777" w:rsidR="00406C84" w:rsidRPr="00874548" w:rsidRDefault="00406C84" w:rsidP="00406C84">
      <w:pPr>
        <w:spacing w:before="0"/>
        <w:rPr>
          <w:rFonts w:cs="Arial"/>
          <w:sz w:val="24"/>
          <w:szCs w:val="24"/>
          <w:lang w:val="ru-RU"/>
        </w:rPr>
      </w:pPr>
      <w:r w:rsidRPr="00874548">
        <w:rPr>
          <w:rFonts w:cs="Arial"/>
          <w:color w:val="FF0000"/>
          <w:sz w:val="24"/>
          <w:szCs w:val="24"/>
          <w:lang w:val="ru-RU"/>
        </w:rPr>
        <w:t>(</w:t>
      </w:r>
      <w:r w:rsidRPr="00874548">
        <w:rPr>
          <w:rFonts w:cs="Arial"/>
          <w:sz w:val="24"/>
          <w:szCs w:val="24"/>
          <w:lang w:val="ru-RU"/>
        </w:rPr>
        <w:t>напомена: не доставља се у понуди)</w:t>
      </w:r>
    </w:p>
    <w:p w14:paraId="4055E5CF" w14:textId="77777777" w:rsidR="00406C84" w:rsidRPr="00874548" w:rsidRDefault="00406C84" w:rsidP="00406C84">
      <w:pPr>
        <w:spacing w:before="0"/>
        <w:rPr>
          <w:rFonts w:cs="Arial"/>
          <w:sz w:val="24"/>
          <w:szCs w:val="24"/>
          <w:lang w:val="ru-RU"/>
        </w:rPr>
      </w:pPr>
    </w:p>
    <w:p w14:paraId="3A5E0373" w14:textId="77777777" w:rsidR="00406C84" w:rsidRPr="0066147F" w:rsidRDefault="00406C84" w:rsidP="00406C84">
      <w:pPr>
        <w:spacing w:before="0"/>
        <w:rPr>
          <w:rFonts w:cs="Arial"/>
          <w:sz w:val="24"/>
          <w:szCs w:val="24"/>
          <w:lang w:val="ru-RU"/>
        </w:rPr>
      </w:pPr>
      <w:r w:rsidRPr="00874548">
        <w:rPr>
          <w:rFonts w:cs="Arial"/>
          <w:sz w:val="24"/>
          <w:szCs w:val="24"/>
          <w:lang w:val="ru-RU"/>
        </w:rPr>
        <w:t xml:space="preserve">ДУЖНИК:  </w:t>
      </w:r>
      <w:r w:rsidRPr="0066147F">
        <w:rPr>
          <w:rFonts w:cs="Arial"/>
          <w:sz w:val="24"/>
          <w:szCs w:val="24"/>
          <w:lang w:val="ru-RU"/>
        </w:rPr>
        <w:t>…………………………………………………………………………........................</w:t>
      </w:r>
    </w:p>
    <w:p w14:paraId="43B73708" w14:textId="77777777" w:rsidR="00406C84" w:rsidRPr="00874548" w:rsidRDefault="00406C84" w:rsidP="00406C84">
      <w:pPr>
        <w:spacing w:before="0"/>
        <w:rPr>
          <w:rFonts w:cs="Arial"/>
          <w:sz w:val="24"/>
          <w:szCs w:val="24"/>
          <w:lang w:val="ru-RU"/>
        </w:rPr>
      </w:pPr>
      <w:r w:rsidRPr="00874548">
        <w:rPr>
          <w:rFonts w:cs="Arial"/>
          <w:sz w:val="24"/>
          <w:szCs w:val="24"/>
          <w:lang w:val="ru-RU"/>
        </w:rPr>
        <w:t>(назив и седиште Понуђача)</w:t>
      </w:r>
    </w:p>
    <w:p w14:paraId="66C70918" w14:textId="77777777" w:rsidR="00406C84" w:rsidRPr="00874548" w:rsidRDefault="00406C84" w:rsidP="00406C84">
      <w:pPr>
        <w:spacing w:before="0"/>
        <w:rPr>
          <w:rFonts w:cs="Arial"/>
          <w:sz w:val="24"/>
          <w:szCs w:val="24"/>
          <w:lang w:val="ru-RU"/>
        </w:rPr>
      </w:pPr>
      <w:r w:rsidRPr="00874548">
        <w:rPr>
          <w:rFonts w:cs="Arial"/>
          <w:sz w:val="24"/>
          <w:szCs w:val="24"/>
          <w:lang w:val="ru-RU"/>
        </w:rPr>
        <w:t>МАТИЧНИ БРОЈ ДУЖНИКА (Понуђача): ..................................................................</w:t>
      </w:r>
    </w:p>
    <w:p w14:paraId="7CB4B9BA" w14:textId="77777777" w:rsidR="00406C84" w:rsidRPr="00874548" w:rsidRDefault="00406C84" w:rsidP="00406C84">
      <w:pPr>
        <w:spacing w:before="0"/>
        <w:rPr>
          <w:rFonts w:cs="Arial"/>
          <w:sz w:val="24"/>
          <w:szCs w:val="24"/>
          <w:lang w:val="ru-RU"/>
        </w:rPr>
      </w:pPr>
      <w:r w:rsidRPr="00874548">
        <w:rPr>
          <w:rFonts w:cs="Arial"/>
          <w:sz w:val="24"/>
          <w:szCs w:val="24"/>
          <w:lang w:val="ru-RU"/>
        </w:rPr>
        <w:t>ТЕКУЋИ РАЧУН ДУЖНИКА (Понуђача): ...................................................................</w:t>
      </w:r>
    </w:p>
    <w:p w14:paraId="3C4616DF" w14:textId="77777777" w:rsidR="00406C84" w:rsidRPr="00874548" w:rsidRDefault="00406C84" w:rsidP="00406C84">
      <w:pPr>
        <w:spacing w:before="0"/>
        <w:rPr>
          <w:rFonts w:cs="Arial"/>
          <w:sz w:val="24"/>
          <w:szCs w:val="24"/>
          <w:lang w:val="ru-RU"/>
        </w:rPr>
      </w:pPr>
      <w:r w:rsidRPr="00874548">
        <w:rPr>
          <w:rFonts w:cs="Arial"/>
          <w:sz w:val="24"/>
          <w:szCs w:val="24"/>
          <w:lang w:val="ru-RU"/>
        </w:rPr>
        <w:t>ПИБ ДУЖНИКА (Понуђача): ........................................................................................</w:t>
      </w:r>
    </w:p>
    <w:p w14:paraId="67E83E0E" w14:textId="77777777" w:rsidR="00406C84" w:rsidRPr="00874548" w:rsidRDefault="00406C84" w:rsidP="00406C84">
      <w:pPr>
        <w:spacing w:before="0"/>
        <w:rPr>
          <w:rFonts w:cs="Arial"/>
          <w:sz w:val="24"/>
          <w:szCs w:val="24"/>
          <w:lang w:val="ru-RU"/>
        </w:rPr>
      </w:pPr>
    </w:p>
    <w:p w14:paraId="53A17F25" w14:textId="77777777" w:rsidR="00406C84" w:rsidRPr="00874548" w:rsidRDefault="00406C84" w:rsidP="00406C84">
      <w:pPr>
        <w:spacing w:before="0"/>
        <w:rPr>
          <w:rFonts w:cs="Arial"/>
          <w:sz w:val="24"/>
          <w:szCs w:val="24"/>
          <w:lang w:val="ru-RU"/>
        </w:rPr>
      </w:pPr>
      <w:r w:rsidRPr="00874548">
        <w:rPr>
          <w:rFonts w:cs="Arial"/>
          <w:sz w:val="24"/>
          <w:szCs w:val="24"/>
          <w:lang w:val="ru-RU"/>
        </w:rPr>
        <w:t>и з д а ј е  д а н а ............................ године</w:t>
      </w:r>
    </w:p>
    <w:p w14:paraId="75978308" w14:textId="77777777" w:rsidR="00406C84" w:rsidRPr="00874548" w:rsidRDefault="00406C84" w:rsidP="00406C84">
      <w:pPr>
        <w:spacing w:before="0"/>
        <w:rPr>
          <w:rFonts w:cs="Arial"/>
          <w:sz w:val="24"/>
          <w:szCs w:val="24"/>
          <w:lang w:val="ru-RU"/>
        </w:rPr>
      </w:pPr>
    </w:p>
    <w:p w14:paraId="508ACCE1" w14:textId="77777777" w:rsidR="00406C84" w:rsidRPr="00874548" w:rsidRDefault="00406C84" w:rsidP="00406C84">
      <w:pPr>
        <w:spacing w:before="0"/>
        <w:rPr>
          <w:rFonts w:cs="Arial"/>
          <w:sz w:val="24"/>
          <w:szCs w:val="24"/>
          <w:lang w:val="ru-RU"/>
        </w:rPr>
      </w:pPr>
    </w:p>
    <w:p w14:paraId="77E2C10E" w14:textId="77777777" w:rsidR="00406C84" w:rsidRPr="00874548" w:rsidRDefault="00406C84" w:rsidP="00406C84">
      <w:pPr>
        <w:spacing w:before="0"/>
        <w:jc w:val="center"/>
        <w:rPr>
          <w:rFonts w:cs="Arial"/>
          <w:b/>
          <w:sz w:val="24"/>
          <w:szCs w:val="24"/>
          <w:lang w:val="ru-RU"/>
        </w:rPr>
      </w:pPr>
      <w:r w:rsidRPr="00874548">
        <w:rPr>
          <w:rFonts w:cs="Arial"/>
          <w:b/>
          <w:sz w:val="24"/>
          <w:szCs w:val="24"/>
          <w:lang w:val="ru-RU"/>
        </w:rPr>
        <w:t>МЕНИЧНО ПИСМО – ОВЛАШЋЕЊЕ ЗА КОРИСНИКА  БЛАНКО СОПСТВЕНЕ МЕНИЦЕ</w:t>
      </w:r>
    </w:p>
    <w:p w14:paraId="511536D0" w14:textId="77777777" w:rsidR="00406C84" w:rsidRPr="00874548" w:rsidRDefault="00406C84" w:rsidP="00406C84">
      <w:pPr>
        <w:spacing w:before="0"/>
        <w:rPr>
          <w:rFonts w:cs="Arial"/>
          <w:sz w:val="24"/>
          <w:szCs w:val="24"/>
          <w:lang w:val="ru-RU"/>
        </w:rPr>
      </w:pPr>
    </w:p>
    <w:p w14:paraId="35E4A5CD" w14:textId="77777777" w:rsidR="00406C84" w:rsidRPr="0066147F" w:rsidRDefault="00406C84" w:rsidP="00406C84">
      <w:pPr>
        <w:widowControl w:val="0"/>
        <w:tabs>
          <w:tab w:val="left" w:pos="1418"/>
          <w:tab w:val="left" w:leader="underscore" w:pos="9244"/>
        </w:tabs>
        <w:spacing w:before="0"/>
        <w:ind w:left="1440" w:hanging="1440"/>
        <w:rPr>
          <w:rFonts w:cs="Arial"/>
          <w:bCs/>
          <w:sz w:val="24"/>
          <w:szCs w:val="24"/>
          <w:lang w:val="sr-Cyrl-RS" w:eastAsia="sr-Latn-CS"/>
        </w:rPr>
      </w:pPr>
      <w:r w:rsidRPr="0066147F">
        <w:rPr>
          <w:rFonts w:cs="Arial"/>
          <w:bCs/>
          <w:sz w:val="24"/>
          <w:szCs w:val="24"/>
          <w:lang w:val="sr-Latn-RS" w:eastAsia="sr-Latn-CS"/>
        </w:rPr>
        <w:t>КОРИСНИК - ПОВЕРИЛАЦ:</w:t>
      </w:r>
      <w:r w:rsidRPr="0066147F">
        <w:rPr>
          <w:rFonts w:cs="Arial"/>
          <w:bCs/>
          <w:sz w:val="24"/>
          <w:szCs w:val="24"/>
          <w:lang w:val="sr-Cyrl-RS" w:eastAsia="sr-Latn-CS"/>
        </w:rPr>
        <w:t xml:space="preserve"> </w:t>
      </w:r>
      <w:r w:rsidRPr="0066147F">
        <w:rPr>
          <w:rFonts w:cs="Arial"/>
          <w:bCs/>
          <w:sz w:val="24"/>
          <w:szCs w:val="24"/>
          <w:lang w:val="sr-Latn-RS" w:eastAsia="sr-Latn-CS"/>
        </w:rPr>
        <w:t xml:space="preserve">Јавно предузеће „Електроприведа Србије“ </w:t>
      </w:r>
      <w:r w:rsidRPr="0066147F">
        <w:rPr>
          <w:rFonts w:cs="Arial"/>
          <w:bCs/>
          <w:sz w:val="24"/>
          <w:szCs w:val="24"/>
          <w:lang w:val="sr-Cyrl-RS" w:eastAsia="sr-Latn-CS"/>
        </w:rPr>
        <w:t>Београд, Улица Балканска 13</w:t>
      </w:r>
      <w:r w:rsidRPr="0066147F">
        <w:rPr>
          <w:rFonts w:cs="Arial"/>
          <w:bCs/>
          <w:sz w:val="24"/>
          <w:szCs w:val="24"/>
          <w:lang w:val="sr-Latn-RS" w:eastAsia="sr-Latn-CS"/>
        </w:rPr>
        <w:t>,</w:t>
      </w:r>
      <w:r w:rsidRPr="0066147F">
        <w:rPr>
          <w:rFonts w:cs="Arial"/>
          <w:bCs/>
          <w:sz w:val="24"/>
          <w:szCs w:val="24"/>
          <w:lang w:val="sr-Cyrl-RS" w:eastAsia="sr-Latn-CS"/>
        </w:rPr>
        <w:t xml:space="preserve"> Огранак РБ Колубара,</w:t>
      </w:r>
      <w:r w:rsidRPr="0066147F">
        <w:rPr>
          <w:rFonts w:cs="Arial"/>
          <w:bCs/>
          <w:sz w:val="24"/>
          <w:szCs w:val="24"/>
          <w:lang w:val="sr-Latn-RS" w:eastAsia="sr-Latn-CS"/>
        </w:rPr>
        <w:t xml:space="preserve"> </w:t>
      </w:r>
      <w:r w:rsidRPr="0066147F">
        <w:rPr>
          <w:rFonts w:cs="Arial"/>
          <w:bCs/>
          <w:sz w:val="24"/>
          <w:szCs w:val="24"/>
          <w:lang w:val="sr-Cyrl-RS" w:eastAsia="sr-Latn-CS"/>
        </w:rPr>
        <w:t xml:space="preserve">ул. Светог Саве бр.1, Лазаревац, </w:t>
      </w:r>
      <w:r w:rsidRPr="0066147F">
        <w:rPr>
          <w:rFonts w:cs="Arial"/>
          <w:bCs/>
          <w:sz w:val="24"/>
          <w:szCs w:val="24"/>
          <w:lang w:val="sr-Latn-RS" w:eastAsia="sr-Latn-CS"/>
        </w:rPr>
        <w:t xml:space="preserve">Матични број 20053658, ПИБ 103920327, бр. Тек. рачуна: </w:t>
      </w:r>
      <w:r w:rsidRPr="0066147F">
        <w:rPr>
          <w:rFonts w:cs="Arial"/>
          <w:bCs/>
          <w:sz w:val="24"/>
          <w:szCs w:val="24"/>
          <w:lang w:val="sr-Cyrl-RS" w:eastAsia="sr-Latn-CS"/>
        </w:rPr>
        <w:t>205-23250-81 Комерцијална банка АД Београд</w:t>
      </w:r>
    </w:p>
    <w:p w14:paraId="1FB973F4" w14:textId="77777777" w:rsidR="00406C84" w:rsidRPr="00874548" w:rsidRDefault="00406C84" w:rsidP="00406C84">
      <w:pPr>
        <w:tabs>
          <w:tab w:val="left" w:pos="1418"/>
        </w:tabs>
        <w:spacing w:before="0"/>
        <w:rPr>
          <w:rFonts w:cs="Arial"/>
          <w:sz w:val="24"/>
          <w:szCs w:val="24"/>
          <w:lang w:val="sr-Cyrl-RS"/>
        </w:rPr>
      </w:pPr>
      <w:r w:rsidRPr="00874548">
        <w:rPr>
          <w:rFonts w:cs="Arial"/>
          <w:sz w:val="24"/>
          <w:szCs w:val="24"/>
          <w:lang w:val="sr-Cyrl-RS"/>
        </w:rPr>
        <w:tab/>
      </w:r>
    </w:p>
    <w:p w14:paraId="28A2203F" w14:textId="5E72F5B5" w:rsidR="005A5CA3" w:rsidRPr="00874548" w:rsidRDefault="00406C84" w:rsidP="005A5CA3">
      <w:pPr>
        <w:spacing w:before="0"/>
        <w:rPr>
          <w:rFonts w:cs="Arial"/>
          <w:sz w:val="24"/>
          <w:szCs w:val="24"/>
          <w:lang w:val="sr-Cyrl-RS"/>
        </w:rPr>
      </w:pPr>
      <w:r w:rsidRPr="00874548">
        <w:rPr>
          <w:rFonts w:cs="Arial"/>
          <w:sz w:val="24"/>
          <w:szCs w:val="24"/>
          <w:lang w:val="sr-Cyrl-RS"/>
        </w:rPr>
        <w:t>Предајемо вам 1 (слов</w:t>
      </w:r>
      <w:r w:rsidR="008E5237" w:rsidRPr="00874548">
        <w:rPr>
          <w:rFonts w:cs="Arial"/>
          <w:sz w:val="24"/>
          <w:szCs w:val="24"/>
          <w:lang w:val="sr-Cyrl-RS"/>
        </w:rPr>
        <w:t>има: једну) потписану и оверену</w:t>
      </w:r>
      <w:r w:rsidRPr="00874548">
        <w:rPr>
          <w:rFonts w:cs="Arial"/>
          <w:sz w:val="24"/>
          <w:szCs w:val="24"/>
          <w:lang w:val="sr-Cyrl-RS"/>
        </w:rPr>
        <w:t xml:space="preserve"> бланко  сопствену  меницу која је неопозива, без права протеста и наплатива на први позив</w:t>
      </w:r>
      <w:r w:rsidR="005A5CA3" w:rsidRPr="0066147F">
        <w:rPr>
          <w:rFonts w:cs="Arial"/>
          <w:sz w:val="24"/>
          <w:szCs w:val="24"/>
          <w:lang w:val="sr-Cyrl-RS"/>
        </w:rPr>
        <w:t xml:space="preserve"> и вансудски позив</w:t>
      </w:r>
      <w:r w:rsidR="005A5CA3" w:rsidRPr="00874548">
        <w:rPr>
          <w:rFonts w:cs="Arial"/>
          <w:sz w:val="24"/>
          <w:szCs w:val="24"/>
          <w:lang w:val="sr-Cyrl-RS"/>
        </w:rPr>
        <w:t>,</w:t>
      </w:r>
      <w:r w:rsidRPr="00874548">
        <w:rPr>
          <w:rFonts w:cs="Arial"/>
          <w:sz w:val="24"/>
          <w:szCs w:val="24"/>
          <w:lang w:val="sr-Cyrl-RS"/>
        </w:rPr>
        <w:t>серијски                 бр._________________ (уписати серијски број)</w:t>
      </w:r>
      <w:r w:rsidR="008E5237" w:rsidRPr="0066147F">
        <w:rPr>
          <w:rFonts w:cs="Arial"/>
          <w:sz w:val="24"/>
          <w:szCs w:val="24"/>
          <w:lang w:val="sr-Cyrl-RS"/>
        </w:rPr>
        <w:t xml:space="preserve">, </w:t>
      </w:r>
      <w:r w:rsidRPr="00874548">
        <w:rPr>
          <w:rFonts w:cs="Arial"/>
          <w:sz w:val="24"/>
          <w:szCs w:val="24"/>
          <w:lang w:val="sr-Cyrl-RS"/>
        </w:rPr>
        <w:t>и овлашћујемо Јавно предузеће „Електроприведа Србије“</w:t>
      </w:r>
      <w:r w:rsidRPr="0066147F">
        <w:rPr>
          <w:rFonts w:cs="Arial"/>
          <w:sz w:val="24"/>
          <w:szCs w:val="24"/>
          <w:lang w:val="sr-Cyrl-RS"/>
        </w:rPr>
        <w:t xml:space="preserve"> Београд, Улица Балканска</w:t>
      </w:r>
      <w:r w:rsidRPr="00874548">
        <w:rPr>
          <w:rFonts w:cs="Arial"/>
          <w:sz w:val="24"/>
          <w:szCs w:val="24"/>
          <w:lang w:val="sr-Cyrl-RS"/>
        </w:rPr>
        <w:t xml:space="preserve"> број 13, </w:t>
      </w:r>
      <w:r w:rsidRPr="0066147F">
        <w:rPr>
          <w:rFonts w:cs="Arial"/>
          <w:sz w:val="24"/>
          <w:szCs w:val="24"/>
          <w:lang w:val="sr-Cyrl-RS"/>
        </w:rPr>
        <w:t>Огранак РБ Колубара, ул. Светог Саве бр.1, Лазаревац</w:t>
      </w:r>
      <w:r w:rsidRPr="00874548">
        <w:rPr>
          <w:rFonts w:cs="Arial"/>
          <w:sz w:val="24"/>
          <w:szCs w:val="24"/>
          <w:lang w:val="sr-Cyrl-RS"/>
        </w:rPr>
        <w:t>, као Повериоца, да предату меницу може попунити</w:t>
      </w:r>
      <w:r w:rsidR="005A5CA3" w:rsidRPr="00874548">
        <w:rPr>
          <w:rFonts w:cs="Arial"/>
          <w:sz w:val="24"/>
          <w:szCs w:val="24"/>
          <w:lang w:val="sr-Cyrl-RS"/>
        </w:rPr>
        <w:t xml:space="preserve"> на износ  10%</w:t>
      </w:r>
      <w:r w:rsidR="005A5CA3" w:rsidRPr="0066147F">
        <w:rPr>
          <w:rFonts w:cs="Arial"/>
          <w:sz w:val="24"/>
          <w:szCs w:val="24"/>
          <w:lang w:val="sr-Cyrl-RS"/>
        </w:rPr>
        <w:t xml:space="preserve"> од</w:t>
      </w:r>
      <w:r w:rsidR="005A5CA3" w:rsidRPr="00874548">
        <w:rPr>
          <w:rFonts w:cs="Arial"/>
          <w:sz w:val="24"/>
          <w:szCs w:val="24"/>
          <w:lang w:val="sr-Cyrl-RS"/>
        </w:rPr>
        <w:t xml:space="preserve"> вредности уговора без ПДВ</w:t>
      </w:r>
      <w:r w:rsidR="005A5CA3" w:rsidRPr="0066147F">
        <w:rPr>
          <w:rFonts w:cs="Arial"/>
          <w:sz w:val="24"/>
          <w:szCs w:val="24"/>
          <w:lang w:val="sr-Cyrl-RS"/>
        </w:rPr>
        <w:t>,односно</w:t>
      </w:r>
      <w:r w:rsidRPr="00874548">
        <w:rPr>
          <w:rFonts w:cs="Arial"/>
          <w:sz w:val="24"/>
          <w:szCs w:val="24"/>
          <w:lang w:val="sr-Cyrl-RS"/>
        </w:rPr>
        <w:t xml:space="preserve"> до максималн</w:t>
      </w:r>
      <w:r w:rsidR="005A5CA3" w:rsidRPr="00874548">
        <w:rPr>
          <w:rFonts w:cs="Arial"/>
          <w:sz w:val="24"/>
          <w:szCs w:val="24"/>
          <w:lang w:val="sr-Cyrl-RS"/>
        </w:rPr>
        <w:t>ог износа  од ___________ РСД</w:t>
      </w:r>
      <w:r w:rsidRPr="00874548">
        <w:rPr>
          <w:rFonts w:cs="Arial"/>
          <w:sz w:val="24"/>
          <w:szCs w:val="24"/>
          <w:lang w:val="sr-Cyrl-RS"/>
        </w:rPr>
        <w:t>, (и  словима  _______________динара),</w:t>
      </w:r>
      <w:r w:rsidR="0031692E" w:rsidRPr="00874548">
        <w:rPr>
          <w:rFonts w:cs="Arial"/>
          <w:b/>
          <w:sz w:val="24"/>
          <w:szCs w:val="24"/>
          <w:lang w:val="sr-Cyrl-RS"/>
        </w:rPr>
        <w:t xml:space="preserve"> као средство финансијског обезбеђења за добро извршења посла</w:t>
      </w:r>
      <w:r w:rsidR="005441DB" w:rsidRPr="0066147F">
        <w:rPr>
          <w:rFonts w:cs="Arial"/>
          <w:sz w:val="24"/>
          <w:szCs w:val="24"/>
          <w:lang w:val="sr-Cyrl-RS"/>
        </w:rPr>
        <w:t xml:space="preserve"> за јавну набавку „</w:t>
      </w:r>
      <w:r w:rsidR="0066147F">
        <w:rPr>
          <w:rFonts w:cs="Arial"/>
          <w:sz w:val="24"/>
          <w:szCs w:val="24"/>
          <w:lang w:val="sr-Cyrl-RS"/>
        </w:rPr>
        <w:t>Ланци</w:t>
      </w:r>
      <w:r w:rsidR="005A5CA3" w:rsidRPr="0066147F">
        <w:rPr>
          <w:rFonts w:cs="Arial"/>
          <w:sz w:val="24"/>
          <w:szCs w:val="24"/>
          <w:lang w:val="sr-Cyrl-RS"/>
        </w:rPr>
        <w:t xml:space="preserve">“  број </w:t>
      </w:r>
      <w:r w:rsidR="0066147F">
        <w:rPr>
          <w:rFonts w:cs="Arial"/>
          <w:sz w:val="24"/>
          <w:szCs w:val="24"/>
          <w:lang w:val="sr-Cyrl-RS"/>
        </w:rPr>
        <w:t>ЈН/4000/0282/2019 (3070/2019)</w:t>
      </w:r>
      <w:r w:rsidR="005A5CA3" w:rsidRPr="0066147F">
        <w:rPr>
          <w:rFonts w:cs="Arial"/>
          <w:sz w:val="24"/>
          <w:szCs w:val="24"/>
          <w:lang w:val="sr-Cyrl-RS"/>
        </w:rPr>
        <w:t>,</w:t>
      </w:r>
      <w:r w:rsidR="005A5CA3" w:rsidRPr="00874548">
        <w:rPr>
          <w:rFonts w:cs="Arial"/>
          <w:sz w:val="24"/>
          <w:szCs w:val="24"/>
          <w:lang w:val="sr-Cyrl-RS"/>
        </w:rPr>
        <w:t xml:space="preserve"> </w:t>
      </w:r>
      <w:r w:rsidRPr="00874548">
        <w:rPr>
          <w:rFonts w:cs="Arial"/>
          <w:sz w:val="24"/>
          <w:szCs w:val="24"/>
          <w:lang w:val="sr-Cyrl-RS"/>
        </w:rPr>
        <w:t xml:space="preserve"> по Уговору о</w:t>
      </w:r>
      <w:r w:rsidRPr="0066147F">
        <w:rPr>
          <w:rFonts w:cs="Arial"/>
          <w:sz w:val="24"/>
          <w:szCs w:val="24"/>
          <w:lang w:val="sr-Cyrl-RS"/>
        </w:rPr>
        <w:t xml:space="preserve"> </w:t>
      </w:r>
      <w:r w:rsidRPr="00874548">
        <w:rPr>
          <w:rFonts w:cs="Arial"/>
          <w:sz w:val="24"/>
          <w:szCs w:val="24"/>
          <w:lang w:val="sr-Cyrl-RS"/>
        </w:rPr>
        <w:t>__________________________________ (навести предмет уговора), бр._____</w:t>
      </w:r>
      <w:r w:rsidR="008E5237" w:rsidRPr="0066147F">
        <w:rPr>
          <w:rFonts w:cs="Arial"/>
          <w:sz w:val="24"/>
          <w:szCs w:val="24"/>
          <w:lang w:val="sr-Cyrl-RS"/>
        </w:rPr>
        <w:t>___</w:t>
      </w:r>
      <w:r w:rsidRPr="00874548">
        <w:rPr>
          <w:rFonts w:cs="Arial"/>
          <w:sz w:val="24"/>
          <w:szCs w:val="24"/>
          <w:lang w:val="sr-Cyrl-RS"/>
        </w:rPr>
        <w:t xml:space="preserve"> од _________(заведен код Корисника - Повериоца) и бр._______</w:t>
      </w:r>
      <w:r w:rsidR="008E5237" w:rsidRPr="0066147F">
        <w:rPr>
          <w:rFonts w:cs="Arial"/>
          <w:sz w:val="24"/>
          <w:szCs w:val="24"/>
          <w:lang w:val="sr-Cyrl-RS"/>
        </w:rPr>
        <w:t>__</w:t>
      </w:r>
      <w:r w:rsidRPr="00874548">
        <w:rPr>
          <w:rFonts w:cs="Arial"/>
          <w:sz w:val="24"/>
          <w:szCs w:val="24"/>
          <w:lang w:val="sr-Cyrl-RS"/>
        </w:rPr>
        <w:t xml:space="preserve"> од _________(заведен код дужника) </w:t>
      </w:r>
      <w:r w:rsidR="005A5CA3" w:rsidRPr="00874548">
        <w:rPr>
          <w:rFonts w:cs="Arial"/>
          <w:sz w:val="24"/>
          <w:szCs w:val="24"/>
          <w:lang w:val="sr-Cyrl-RS"/>
        </w:rPr>
        <w:t xml:space="preserve">са роком </w:t>
      </w:r>
      <w:r w:rsidR="005A5CA3" w:rsidRPr="00874548">
        <w:rPr>
          <w:rFonts w:cs="Arial"/>
          <w:i/>
          <w:sz w:val="24"/>
          <w:szCs w:val="24"/>
          <w:lang w:val="sr-Cyrl-RS"/>
        </w:rPr>
        <w:t>важења 30 (словима: тридесет) календарских дана</w:t>
      </w:r>
      <w:r w:rsidR="005A5CA3" w:rsidRPr="0066147F">
        <w:rPr>
          <w:rFonts w:cs="Arial"/>
          <w:i/>
          <w:sz w:val="24"/>
          <w:szCs w:val="24"/>
          <w:lang w:val="sr-Cyrl-RS"/>
        </w:rPr>
        <w:t xml:space="preserve"> </w:t>
      </w:r>
      <w:r w:rsidR="005A5CA3" w:rsidRPr="00874548">
        <w:rPr>
          <w:rFonts w:cs="Arial"/>
          <w:sz w:val="24"/>
          <w:szCs w:val="24"/>
          <w:lang w:val="sr-Cyrl-RS"/>
        </w:rPr>
        <w:t>дужим од уговореног рока испоруке,</w:t>
      </w:r>
      <w:r w:rsidR="005A5CA3" w:rsidRPr="00874548">
        <w:rPr>
          <w:rFonts w:eastAsia="Calibri" w:cs="Arial"/>
          <w:sz w:val="24"/>
          <w:szCs w:val="24"/>
          <w:lang w:val="sr-Cyrl-RS"/>
        </w:rPr>
        <w:t xml:space="preserve"> с тим да евентуални продужетак рока испоруке има за последицу и продужење рока важења менице и меничног овлашћења за исти број дана</w:t>
      </w:r>
      <w:r w:rsidR="005A5CA3" w:rsidRPr="00874548">
        <w:rPr>
          <w:rFonts w:cs="Arial"/>
          <w:sz w:val="24"/>
          <w:szCs w:val="24"/>
          <w:lang w:val="sr-Cyrl-RS"/>
        </w:rPr>
        <w:t>.</w:t>
      </w:r>
    </w:p>
    <w:p w14:paraId="6EBBEB19" w14:textId="77777777" w:rsidR="00406C84" w:rsidRPr="00874548" w:rsidRDefault="00406C84" w:rsidP="00406C84">
      <w:pPr>
        <w:spacing w:before="0"/>
        <w:rPr>
          <w:rFonts w:cs="Arial"/>
          <w:sz w:val="24"/>
          <w:szCs w:val="24"/>
          <w:lang w:val="sr-Cyrl-RS"/>
        </w:rPr>
      </w:pPr>
    </w:p>
    <w:p w14:paraId="3A371299" w14:textId="4DFE1FF9" w:rsidR="0031692E" w:rsidRPr="0066147F" w:rsidRDefault="0031692E" w:rsidP="007A608A">
      <w:pPr>
        <w:widowControl w:val="0"/>
        <w:autoSpaceDE w:val="0"/>
        <w:autoSpaceDN w:val="0"/>
        <w:adjustRightInd w:val="0"/>
        <w:spacing w:before="0"/>
        <w:rPr>
          <w:rFonts w:cs="Arial"/>
          <w:sz w:val="24"/>
          <w:szCs w:val="24"/>
          <w:lang w:val="sr-Cyrl-CS"/>
        </w:rPr>
      </w:pPr>
      <w:r w:rsidRPr="0066147F">
        <w:rPr>
          <w:rFonts w:cs="Arial"/>
          <w:sz w:val="24"/>
          <w:szCs w:val="24"/>
          <w:lang w:val="sr-Cyrl-CS"/>
        </w:rPr>
        <w:t xml:space="preserve">Истовремено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шћу</w:t>
      </w:r>
      <w:r w:rsidRPr="0066147F">
        <w:rPr>
          <w:rFonts w:cs="Arial"/>
          <w:sz w:val="24"/>
          <w:szCs w:val="24"/>
        </w:rPr>
        <w:t>je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66147F">
        <w:rPr>
          <w:rFonts w:cs="Arial"/>
          <w:sz w:val="24"/>
          <w:szCs w:val="24"/>
          <w:lang w:val="sr-Cyrl-CS"/>
        </w:rPr>
        <w:t xml:space="preserve"> д</w:t>
      </w:r>
      <w:r w:rsidRPr="0066147F">
        <w:rPr>
          <w:rFonts w:cs="Arial"/>
          <w:sz w:val="24"/>
          <w:szCs w:val="24"/>
        </w:rPr>
        <w:t>a</w:t>
      </w:r>
      <w:r w:rsidRPr="0066147F">
        <w:rPr>
          <w:rFonts w:cs="Arial"/>
          <w:sz w:val="24"/>
          <w:szCs w:val="24"/>
          <w:lang w:val="sr-Cyrl-CS"/>
        </w:rPr>
        <w:t xml:space="preserve"> б</w:t>
      </w:r>
      <w:r w:rsidRPr="0066147F">
        <w:rPr>
          <w:rFonts w:cs="Arial"/>
          <w:sz w:val="24"/>
          <w:szCs w:val="24"/>
        </w:rPr>
        <w:t>e</w:t>
      </w:r>
      <w:r w:rsidRPr="0066147F">
        <w:rPr>
          <w:rFonts w:cs="Arial"/>
          <w:sz w:val="24"/>
          <w:szCs w:val="24"/>
          <w:lang w:val="sr-Cyrl-CS"/>
        </w:rPr>
        <w:t>зусл</w:t>
      </w:r>
      <w:r w:rsidRPr="0066147F">
        <w:rPr>
          <w:rFonts w:cs="Arial"/>
          <w:sz w:val="24"/>
          <w:szCs w:val="24"/>
        </w:rPr>
        <w:t>o</w:t>
      </w:r>
      <w:r w:rsidRPr="0066147F">
        <w:rPr>
          <w:rFonts w:cs="Arial"/>
          <w:sz w:val="24"/>
          <w:szCs w:val="24"/>
          <w:lang w:val="sr-Cyrl-CS"/>
        </w:rPr>
        <w:t>вн</w:t>
      </w:r>
      <w:r w:rsidRPr="0066147F">
        <w:rPr>
          <w:rFonts w:cs="Arial"/>
          <w:sz w:val="24"/>
          <w:szCs w:val="24"/>
        </w:rPr>
        <w:t>o</w:t>
      </w:r>
      <w:r w:rsidRPr="0066147F">
        <w:rPr>
          <w:rFonts w:cs="Arial"/>
          <w:sz w:val="24"/>
          <w:szCs w:val="24"/>
          <w:lang w:val="sr-Cyrl-CS"/>
        </w:rPr>
        <w:t xml:space="preserve"> и н</w:t>
      </w:r>
      <w:r w:rsidRPr="0066147F">
        <w:rPr>
          <w:rFonts w:cs="Arial"/>
          <w:sz w:val="24"/>
          <w:szCs w:val="24"/>
        </w:rPr>
        <w:t>eo</w:t>
      </w:r>
      <w:r w:rsidRPr="0066147F">
        <w:rPr>
          <w:rFonts w:cs="Arial"/>
          <w:sz w:val="24"/>
          <w:szCs w:val="24"/>
          <w:lang w:val="sr-Cyrl-CS"/>
        </w:rPr>
        <w:t>п</w:t>
      </w:r>
      <w:r w:rsidRPr="0066147F">
        <w:rPr>
          <w:rFonts w:cs="Arial"/>
          <w:sz w:val="24"/>
          <w:szCs w:val="24"/>
        </w:rPr>
        <w:t>o</w:t>
      </w:r>
      <w:r w:rsidRPr="0066147F">
        <w:rPr>
          <w:rFonts w:cs="Arial"/>
          <w:sz w:val="24"/>
          <w:szCs w:val="24"/>
          <w:lang w:val="sr-Cyrl-CS"/>
        </w:rPr>
        <w:t>зив</w:t>
      </w:r>
      <w:r w:rsidRPr="0066147F">
        <w:rPr>
          <w:rFonts w:cs="Arial"/>
          <w:sz w:val="24"/>
          <w:szCs w:val="24"/>
        </w:rPr>
        <w:t>o</w:t>
      </w:r>
      <w:r w:rsidRPr="0066147F">
        <w:rPr>
          <w:rFonts w:cs="Arial"/>
          <w:sz w:val="24"/>
          <w:szCs w:val="24"/>
          <w:lang w:val="sr-Cyrl-CS"/>
        </w:rPr>
        <w:t>, б</w:t>
      </w:r>
      <w:r w:rsidRPr="0066147F">
        <w:rPr>
          <w:rFonts w:cs="Arial"/>
          <w:sz w:val="24"/>
          <w:szCs w:val="24"/>
        </w:rPr>
        <w:t>e</w:t>
      </w:r>
      <w:r w:rsidRPr="0066147F">
        <w:rPr>
          <w:rFonts w:cs="Arial"/>
          <w:sz w:val="24"/>
          <w:szCs w:val="24"/>
          <w:lang w:val="sr-Cyrl-CS"/>
        </w:rPr>
        <w:t>з пр</w:t>
      </w:r>
      <w:r w:rsidRPr="0066147F">
        <w:rPr>
          <w:rFonts w:cs="Arial"/>
          <w:sz w:val="24"/>
          <w:szCs w:val="24"/>
        </w:rPr>
        <w:t>o</w:t>
      </w:r>
      <w:r w:rsidRPr="0066147F">
        <w:rPr>
          <w:rFonts w:cs="Arial"/>
          <w:sz w:val="24"/>
          <w:szCs w:val="24"/>
          <w:lang w:val="sr-Cyrl-CS"/>
        </w:rPr>
        <w:t>т</w:t>
      </w:r>
      <w:r w:rsidRPr="0066147F">
        <w:rPr>
          <w:rFonts w:cs="Arial"/>
          <w:sz w:val="24"/>
          <w:szCs w:val="24"/>
        </w:rPr>
        <w:t>e</w:t>
      </w:r>
      <w:r w:rsidRPr="0066147F">
        <w:rPr>
          <w:rFonts w:cs="Arial"/>
          <w:sz w:val="24"/>
          <w:szCs w:val="24"/>
          <w:lang w:val="sr-Cyrl-CS"/>
        </w:rPr>
        <w:t>ст</w:t>
      </w:r>
      <w:r w:rsidRPr="0066147F">
        <w:rPr>
          <w:rFonts w:cs="Arial"/>
          <w:sz w:val="24"/>
          <w:szCs w:val="24"/>
        </w:rPr>
        <w:t>a</w:t>
      </w:r>
      <w:r w:rsidRPr="0066147F">
        <w:rPr>
          <w:rFonts w:cs="Arial"/>
          <w:sz w:val="24"/>
          <w:szCs w:val="24"/>
          <w:lang w:val="sr-Cyrl-CS"/>
        </w:rPr>
        <w:t xml:space="preserve"> и тр</w:t>
      </w:r>
      <w:r w:rsidRPr="0066147F">
        <w:rPr>
          <w:rFonts w:cs="Arial"/>
          <w:sz w:val="24"/>
          <w:szCs w:val="24"/>
        </w:rPr>
        <w:t>o</w:t>
      </w:r>
      <w:r w:rsidRPr="0066147F">
        <w:rPr>
          <w:rFonts w:cs="Arial"/>
          <w:sz w:val="24"/>
          <w:szCs w:val="24"/>
          <w:lang w:val="sr-Cyrl-CS"/>
        </w:rPr>
        <w:t>шк</w:t>
      </w:r>
      <w:r w:rsidRPr="0066147F">
        <w:rPr>
          <w:rFonts w:cs="Arial"/>
          <w:sz w:val="24"/>
          <w:szCs w:val="24"/>
        </w:rPr>
        <w:t>o</w:t>
      </w:r>
      <w:r w:rsidRPr="0066147F">
        <w:rPr>
          <w:rFonts w:cs="Arial"/>
          <w:sz w:val="24"/>
          <w:szCs w:val="24"/>
          <w:lang w:val="sr-Cyrl-CS"/>
        </w:rPr>
        <w:t>в</w:t>
      </w:r>
      <w:r w:rsidRPr="0066147F">
        <w:rPr>
          <w:rFonts w:cs="Arial"/>
          <w:sz w:val="24"/>
          <w:szCs w:val="24"/>
        </w:rPr>
        <w:t>a</w:t>
      </w:r>
      <w:r w:rsidRPr="0066147F">
        <w:rPr>
          <w:rFonts w:cs="Arial"/>
          <w:sz w:val="24"/>
          <w:szCs w:val="24"/>
          <w:lang w:val="sr-Cyrl-CS"/>
        </w:rPr>
        <w:t>, в</w:t>
      </w:r>
      <w:r w:rsidRPr="0066147F">
        <w:rPr>
          <w:rFonts w:cs="Arial"/>
          <w:sz w:val="24"/>
          <w:szCs w:val="24"/>
        </w:rPr>
        <w:t>a</w:t>
      </w:r>
      <w:r w:rsidRPr="0066147F">
        <w:rPr>
          <w:rFonts w:cs="Arial"/>
          <w:sz w:val="24"/>
          <w:szCs w:val="24"/>
          <w:lang w:val="sr-Cyrl-CS"/>
        </w:rPr>
        <w:t>нсудски у скл</w:t>
      </w:r>
      <w:r w:rsidRPr="0066147F">
        <w:rPr>
          <w:rFonts w:cs="Arial"/>
          <w:sz w:val="24"/>
          <w:szCs w:val="24"/>
        </w:rPr>
        <w:t>a</w:t>
      </w:r>
      <w:r w:rsidRPr="0066147F">
        <w:rPr>
          <w:rFonts w:cs="Arial"/>
          <w:sz w:val="24"/>
          <w:szCs w:val="24"/>
          <w:lang w:val="sr-Cyrl-CS"/>
        </w:rPr>
        <w:t>ду с</w:t>
      </w:r>
      <w:r w:rsidRPr="0066147F">
        <w:rPr>
          <w:rFonts w:cs="Arial"/>
          <w:sz w:val="24"/>
          <w:szCs w:val="24"/>
        </w:rPr>
        <w:t>a</w:t>
      </w:r>
      <w:r w:rsidRPr="0066147F">
        <w:rPr>
          <w:rFonts w:cs="Arial"/>
          <w:sz w:val="24"/>
          <w:szCs w:val="24"/>
          <w:lang w:val="sr-Cyrl-CS"/>
        </w:rPr>
        <w:t xml:space="preserve"> в</w:t>
      </w:r>
      <w:r w:rsidRPr="0066147F">
        <w:rPr>
          <w:rFonts w:cs="Arial"/>
          <w:sz w:val="24"/>
          <w:szCs w:val="24"/>
        </w:rPr>
        <w:t>a</w:t>
      </w:r>
      <w:r w:rsidRPr="0066147F">
        <w:rPr>
          <w:rFonts w:cs="Arial"/>
          <w:sz w:val="24"/>
          <w:szCs w:val="24"/>
          <w:lang w:val="sr-Cyrl-CS"/>
        </w:rPr>
        <w:t>ж</w:t>
      </w:r>
      <w:r w:rsidRPr="0066147F">
        <w:rPr>
          <w:rFonts w:cs="Arial"/>
          <w:sz w:val="24"/>
          <w:szCs w:val="24"/>
        </w:rPr>
        <w:t>e</w:t>
      </w:r>
      <w:r w:rsidRPr="0066147F">
        <w:rPr>
          <w:rFonts w:cs="Arial"/>
          <w:sz w:val="24"/>
          <w:szCs w:val="24"/>
          <w:lang w:val="sr-Cyrl-CS"/>
        </w:rPr>
        <w:t>ћим пр</w:t>
      </w:r>
      <w:r w:rsidRPr="0066147F">
        <w:rPr>
          <w:rFonts w:cs="Arial"/>
          <w:sz w:val="24"/>
          <w:szCs w:val="24"/>
        </w:rPr>
        <w:t>o</w:t>
      </w:r>
      <w:r w:rsidRPr="0066147F">
        <w:rPr>
          <w:rFonts w:cs="Arial"/>
          <w:sz w:val="24"/>
          <w:szCs w:val="24"/>
          <w:lang w:val="sr-Cyrl-CS"/>
        </w:rPr>
        <w:t>писим</w:t>
      </w:r>
      <w:r w:rsidRPr="0066147F">
        <w:rPr>
          <w:rFonts w:cs="Arial"/>
          <w:sz w:val="24"/>
          <w:szCs w:val="24"/>
        </w:rPr>
        <w:t>a</w:t>
      </w:r>
      <w:r w:rsidRPr="0066147F">
        <w:rPr>
          <w:rFonts w:cs="Arial"/>
          <w:sz w:val="24"/>
          <w:szCs w:val="24"/>
          <w:lang w:val="sr-Cyrl-RS"/>
        </w:rPr>
        <w:t xml:space="preserve"> може</w:t>
      </w:r>
      <w:r w:rsidRPr="0066147F">
        <w:rPr>
          <w:rFonts w:cs="Arial"/>
          <w:sz w:val="24"/>
          <w:szCs w:val="24"/>
          <w:lang w:val="sr-Cyrl-CS"/>
        </w:rPr>
        <w:t xml:space="preserve"> извршити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ту бланко соло менице с</w:t>
      </w:r>
      <w:r w:rsidRPr="0066147F">
        <w:rPr>
          <w:rFonts w:cs="Arial"/>
          <w:sz w:val="24"/>
          <w:szCs w:val="24"/>
        </w:rPr>
        <w:t>a</w:t>
      </w:r>
      <w:r w:rsidRPr="0066147F">
        <w:rPr>
          <w:rFonts w:cs="Arial"/>
          <w:sz w:val="24"/>
          <w:szCs w:val="24"/>
          <w:lang w:val="sr-Cyrl-CS"/>
        </w:rPr>
        <w:t xml:space="preserve"> свих р</w:t>
      </w:r>
      <w:r w:rsidRPr="0066147F">
        <w:rPr>
          <w:rFonts w:cs="Arial"/>
          <w:sz w:val="24"/>
          <w:szCs w:val="24"/>
        </w:rPr>
        <w:t>a</w:t>
      </w:r>
      <w:r w:rsidRPr="0066147F">
        <w:rPr>
          <w:rFonts w:cs="Arial"/>
          <w:sz w:val="24"/>
          <w:szCs w:val="24"/>
          <w:lang w:val="sr-Cyrl-CS"/>
        </w:rPr>
        <w:t>чун</w:t>
      </w:r>
      <w:r w:rsidRPr="0066147F">
        <w:rPr>
          <w:rFonts w:cs="Arial"/>
          <w:sz w:val="24"/>
          <w:szCs w:val="24"/>
        </w:rPr>
        <w:t>a</w:t>
      </w:r>
      <w:r w:rsidRPr="0066147F">
        <w:rPr>
          <w:rFonts w:cs="Arial"/>
          <w:sz w:val="24"/>
          <w:szCs w:val="24"/>
          <w:lang w:val="sr-Cyrl-CS"/>
        </w:rPr>
        <w:t xml:space="preserve"> Дужник</w:t>
      </w:r>
      <w:r w:rsidRPr="0066147F">
        <w:rPr>
          <w:rFonts w:cs="Arial"/>
          <w:sz w:val="24"/>
          <w:szCs w:val="24"/>
        </w:rPr>
        <w:t>a</w:t>
      </w:r>
      <w:r w:rsidRPr="0066147F">
        <w:rPr>
          <w:rFonts w:cs="Arial"/>
          <w:sz w:val="24"/>
          <w:szCs w:val="24"/>
          <w:lang w:val="sr-Cyrl-CS"/>
        </w:rPr>
        <w:t xml:space="preserve"> ________________________________</w:t>
      </w:r>
      <w:r w:rsidRPr="0066147F">
        <w:rPr>
          <w:rFonts w:cs="Arial"/>
          <w:i/>
          <w:iCs/>
          <w:sz w:val="24"/>
          <w:szCs w:val="24"/>
          <w:lang w:val="sr-Cyrl-CS"/>
        </w:rPr>
        <w:t>(ун</w:t>
      </w:r>
      <w:r w:rsidRPr="0066147F">
        <w:rPr>
          <w:rFonts w:cs="Arial"/>
          <w:i/>
          <w:iCs/>
          <w:sz w:val="24"/>
          <w:szCs w:val="24"/>
        </w:rPr>
        <w:t>e</w:t>
      </w:r>
      <w:r w:rsidRPr="0066147F">
        <w:rPr>
          <w:rFonts w:cs="Arial"/>
          <w:i/>
          <w:iCs/>
          <w:sz w:val="24"/>
          <w:szCs w:val="24"/>
          <w:lang w:val="sr-Cyrl-CS"/>
        </w:rPr>
        <w:t xml:space="preserve">ти </w:t>
      </w:r>
      <w:r w:rsidRPr="0066147F">
        <w:rPr>
          <w:rFonts w:cs="Arial"/>
          <w:i/>
          <w:iCs/>
          <w:sz w:val="24"/>
          <w:szCs w:val="24"/>
        </w:rPr>
        <w:t>o</w:t>
      </w:r>
      <w:r w:rsidRPr="0066147F">
        <w:rPr>
          <w:rFonts w:cs="Arial"/>
          <w:i/>
          <w:iCs/>
          <w:sz w:val="24"/>
          <w:szCs w:val="24"/>
          <w:lang w:val="sr-Cyrl-CS"/>
        </w:rPr>
        <w:t>дг</w:t>
      </w:r>
      <w:r w:rsidRPr="0066147F">
        <w:rPr>
          <w:rFonts w:cs="Arial"/>
          <w:i/>
          <w:iCs/>
          <w:sz w:val="24"/>
          <w:szCs w:val="24"/>
        </w:rPr>
        <w:t>o</w:t>
      </w:r>
      <w:r w:rsidRPr="0066147F">
        <w:rPr>
          <w:rFonts w:cs="Arial"/>
          <w:i/>
          <w:iCs/>
          <w:sz w:val="24"/>
          <w:szCs w:val="24"/>
          <w:lang w:val="sr-Cyrl-CS"/>
        </w:rPr>
        <w:t>в</w:t>
      </w:r>
      <w:r w:rsidRPr="0066147F">
        <w:rPr>
          <w:rFonts w:cs="Arial"/>
          <w:i/>
          <w:iCs/>
          <w:sz w:val="24"/>
          <w:szCs w:val="24"/>
        </w:rPr>
        <w:t>a</w:t>
      </w:r>
      <w:r w:rsidRPr="0066147F">
        <w:rPr>
          <w:rFonts w:cs="Arial"/>
          <w:i/>
          <w:iCs/>
          <w:sz w:val="24"/>
          <w:szCs w:val="24"/>
          <w:lang w:val="sr-Cyrl-CS"/>
        </w:rPr>
        <w:t>р</w:t>
      </w:r>
      <w:r w:rsidRPr="0066147F">
        <w:rPr>
          <w:rFonts w:cs="Arial"/>
          <w:i/>
          <w:iCs/>
          <w:sz w:val="24"/>
          <w:szCs w:val="24"/>
        </w:rPr>
        <w:t>aj</w:t>
      </w:r>
      <w:r w:rsidRPr="0066147F">
        <w:rPr>
          <w:rFonts w:cs="Arial"/>
          <w:i/>
          <w:iCs/>
          <w:sz w:val="24"/>
          <w:szCs w:val="24"/>
          <w:lang w:val="sr-Cyrl-CS"/>
        </w:rPr>
        <w:t>ућ</w:t>
      </w:r>
      <w:r w:rsidRPr="0066147F">
        <w:rPr>
          <w:rFonts w:cs="Arial"/>
          <w:i/>
          <w:iCs/>
          <w:sz w:val="24"/>
          <w:szCs w:val="24"/>
        </w:rPr>
        <w:t>e</w:t>
      </w:r>
      <w:r w:rsidRPr="0066147F">
        <w:rPr>
          <w:rFonts w:cs="Arial"/>
          <w:i/>
          <w:iCs/>
          <w:sz w:val="24"/>
          <w:szCs w:val="24"/>
          <w:lang w:val="sr-Cyrl-CS"/>
        </w:rPr>
        <w:t xml:space="preserve"> п</w:t>
      </w:r>
      <w:r w:rsidRPr="0066147F">
        <w:rPr>
          <w:rFonts w:cs="Arial"/>
          <w:i/>
          <w:iCs/>
          <w:sz w:val="24"/>
          <w:szCs w:val="24"/>
        </w:rPr>
        <w:t>o</w:t>
      </w:r>
      <w:r w:rsidRPr="0066147F">
        <w:rPr>
          <w:rFonts w:cs="Arial"/>
          <w:i/>
          <w:iCs/>
          <w:sz w:val="24"/>
          <w:szCs w:val="24"/>
          <w:lang w:val="sr-Cyrl-CS"/>
        </w:rPr>
        <w:t>д</w:t>
      </w:r>
      <w:r w:rsidRPr="0066147F">
        <w:rPr>
          <w:rFonts w:cs="Arial"/>
          <w:i/>
          <w:iCs/>
          <w:sz w:val="24"/>
          <w:szCs w:val="24"/>
        </w:rPr>
        <w:t>a</w:t>
      </w:r>
      <w:r w:rsidRPr="0066147F">
        <w:rPr>
          <w:rFonts w:cs="Arial"/>
          <w:i/>
          <w:iCs/>
          <w:sz w:val="24"/>
          <w:szCs w:val="24"/>
          <w:lang w:val="sr-Cyrl-CS"/>
        </w:rPr>
        <w:t>тк</w:t>
      </w:r>
      <w:r w:rsidRPr="0066147F">
        <w:rPr>
          <w:rFonts w:cs="Arial"/>
          <w:i/>
          <w:iCs/>
          <w:sz w:val="24"/>
          <w:szCs w:val="24"/>
        </w:rPr>
        <w:t>e</w:t>
      </w:r>
      <w:r w:rsidRPr="0066147F">
        <w:rPr>
          <w:rFonts w:cs="Arial"/>
          <w:i/>
          <w:iCs/>
          <w:sz w:val="24"/>
          <w:szCs w:val="24"/>
          <w:lang w:val="sr-Cyrl-CS"/>
        </w:rPr>
        <w:t xml:space="preserve"> дужник</w:t>
      </w:r>
      <w:r w:rsidRPr="0066147F">
        <w:rPr>
          <w:rFonts w:cs="Arial"/>
          <w:i/>
          <w:iCs/>
          <w:sz w:val="24"/>
          <w:szCs w:val="24"/>
        </w:rPr>
        <w:t>a</w:t>
      </w:r>
      <w:r w:rsidRPr="0066147F">
        <w:rPr>
          <w:rFonts w:cs="Arial"/>
          <w:i/>
          <w:iCs/>
          <w:sz w:val="24"/>
          <w:szCs w:val="24"/>
          <w:lang w:val="sr-Cyrl-CS"/>
        </w:rPr>
        <w:t xml:space="preserve"> – изд</w:t>
      </w:r>
      <w:r w:rsidRPr="0066147F">
        <w:rPr>
          <w:rFonts w:cs="Arial"/>
          <w:i/>
          <w:iCs/>
          <w:sz w:val="24"/>
          <w:szCs w:val="24"/>
        </w:rPr>
        <w:t>a</w:t>
      </w:r>
      <w:r w:rsidRPr="0066147F">
        <w:rPr>
          <w:rFonts w:cs="Arial"/>
          <w:i/>
          <w:iCs/>
          <w:sz w:val="24"/>
          <w:szCs w:val="24"/>
          <w:lang w:val="sr-Cyrl-CS"/>
        </w:rPr>
        <w:t>в</w:t>
      </w:r>
      <w:r w:rsidRPr="0066147F">
        <w:rPr>
          <w:rFonts w:cs="Arial"/>
          <w:i/>
          <w:iCs/>
          <w:sz w:val="24"/>
          <w:szCs w:val="24"/>
        </w:rPr>
        <w:t>ao</w:t>
      </w:r>
      <w:r w:rsidRPr="0066147F">
        <w:rPr>
          <w:rFonts w:cs="Arial"/>
          <w:i/>
          <w:iCs/>
          <w:sz w:val="24"/>
          <w:szCs w:val="24"/>
          <w:lang w:val="sr-Cyrl-CS"/>
        </w:rPr>
        <w:t>ц</w:t>
      </w:r>
      <w:r w:rsidRPr="0066147F">
        <w:rPr>
          <w:rFonts w:cs="Arial"/>
          <w:i/>
          <w:iCs/>
          <w:sz w:val="24"/>
          <w:szCs w:val="24"/>
        </w:rPr>
        <w:t>a</w:t>
      </w:r>
      <w:r w:rsidRPr="0066147F">
        <w:rPr>
          <w:rFonts w:cs="Arial"/>
          <w:i/>
          <w:iCs/>
          <w:sz w:val="24"/>
          <w:szCs w:val="24"/>
          <w:lang w:val="sr-Cyrl-CS"/>
        </w:rPr>
        <w:t xml:space="preserve"> м</w:t>
      </w:r>
      <w:r w:rsidRPr="0066147F">
        <w:rPr>
          <w:rFonts w:cs="Arial"/>
          <w:i/>
          <w:iCs/>
          <w:sz w:val="24"/>
          <w:szCs w:val="24"/>
        </w:rPr>
        <w:t>e</w:t>
      </w:r>
      <w:r w:rsidRPr="0066147F">
        <w:rPr>
          <w:rFonts w:cs="Arial"/>
          <w:i/>
          <w:iCs/>
          <w:sz w:val="24"/>
          <w:szCs w:val="24"/>
          <w:lang w:val="sr-Cyrl-CS"/>
        </w:rPr>
        <w:t>ниц</w:t>
      </w:r>
      <w:r w:rsidRPr="0066147F">
        <w:rPr>
          <w:rFonts w:cs="Arial"/>
          <w:i/>
          <w:iCs/>
          <w:sz w:val="24"/>
          <w:szCs w:val="24"/>
        </w:rPr>
        <w:t>e</w:t>
      </w:r>
      <w:r w:rsidRPr="0066147F">
        <w:rPr>
          <w:rFonts w:cs="Arial"/>
          <w:i/>
          <w:iCs/>
          <w:sz w:val="24"/>
          <w:szCs w:val="24"/>
          <w:lang w:val="sr-Cyrl-CS"/>
        </w:rPr>
        <w:t xml:space="preserve"> – н</w:t>
      </w:r>
      <w:r w:rsidRPr="0066147F">
        <w:rPr>
          <w:rFonts w:cs="Arial"/>
          <w:i/>
          <w:iCs/>
          <w:sz w:val="24"/>
          <w:szCs w:val="24"/>
        </w:rPr>
        <w:t>a</w:t>
      </w:r>
      <w:r w:rsidRPr="0066147F">
        <w:rPr>
          <w:rFonts w:cs="Arial"/>
          <w:i/>
          <w:iCs/>
          <w:sz w:val="24"/>
          <w:szCs w:val="24"/>
          <w:lang w:val="sr-Cyrl-CS"/>
        </w:rPr>
        <w:t>зив, м</w:t>
      </w:r>
      <w:r w:rsidRPr="0066147F">
        <w:rPr>
          <w:rFonts w:cs="Arial"/>
          <w:i/>
          <w:iCs/>
          <w:sz w:val="24"/>
          <w:szCs w:val="24"/>
        </w:rPr>
        <w:t>e</w:t>
      </w:r>
      <w:r w:rsidRPr="0066147F">
        <w:rPr>
          <w:rFonts w:cs="Arial"/>
          <w:i/>
          <w:iCs/>
          <w:sz w:val="24"/>
          <w:szCs w:val="24"/>
          <w:lang w:val="sr-Cyrl-CS"/>
        </w:rPr>
        <w:t>ст</w:t>
      </w:r>
      <w:r w:rsidRPr="0066147F">
        <w:rPr>
          <w:rFonts w:cs="Arial"/>
          <w:i/>
          <w:iCs/>
          <w:sz w:val="24"/>
          <w:szCs w:val="24"/>
        </w:rPr>
        <w:t>o</w:t>
      </w:r>
      <w:r w:rsidRPr="0066147F">
        <w:rPr>
          <w:rFonts w:cs="Arial"/>
          <w:i/>
          <w:iCs/>
          <w:sz w:val="24"/>
          <w:szCs w:val="24"/>
          <w:lang w:val="sr-Cyrl-CS"/>
        </w:rPr>
        <w:t xml:space="preserve"> и </w:t>
      </w:r>
      <w:r w:rsidRPr="0066147F">
        <w:rPr>
          <w:rFonts w:cs="Arial"/>
          <w:i/>
          <w:iCs/>
          <w:sz w:val="24"/>
          <w:szCs w:val="24"/>
        </w:rPr>
        <w:t>a</w:t>
      </w:r>
      <w:r w:rsidRPr="0066147F">
        <w:rPr>
          <w:rFonts w:cs="Arial"/>
          <w:i/>
          <w:iCs/>
          <w:sz w:val="24"/>
          <w:szCs w:val="24"/>
          <w:lang w:val="sr-Cyrl-CS"/>
        </w:rPr>
        <w:t>др</w:t>
      </w:r>
      <w:r w:rsidRPr="0066147F">
        <w:rPr>
          <w:rFonts w:cs="Arial"/>
          <w:i/>
          <w:iCs/>
          <w:sz w:val="24"/>
          <w:szCs w:val="24"/>
        </w:rPr>
        <w:t>e</w:t>
      </w:r>
      <w:r w:rsidRPr="0066147F">
        <w:rPr>
          <w:rFonts w:cs="Arial"/>
          <w:i/>
          <w:iCs/>
          <w:sz w:val="24"/>
          <w:szCs w:val="24"/>
          <w:lang w:val="sr-Cyrl-CS"/>
        </w:rPr>
        <w:t xml:space="preserve">су) </w:t>
      </w:r>
      <w:r w:rsidRPr="0066147F">
        <w:rPr>
          <w:rFonts w:cs="Arial"/>
          <w:sz w:val="24"/>
          <w:szCs w:val="24"/>
          <w:lang w:val="sr-Cyrl-CS"/>
        </w:rPr>
        <w:t>к</w:t>
      </w:r>
      <w:r w:rsidRPr="0066147F">
        <w:rPr>
          <w:rFonts w:cs="Arial"/>
          <w:sz w:val="24"/>
          <w:szCs w:val="24"/>
        </w:rPr>
        <w:t>o</w:t>
      </w:r>
      <w:r w:rsidRPr="0066147F">
        <w:rPr>
          <w:rFonts w:cs="Arial"/>
          <w:sz w:val="24"/>
          <w:szCs w:val="24"/>
          <w:lang w:val="sr-Cyrl-CS"/>
        </w:rPr>
        <w:t>д б</w:t>
      </w:r>
      <w:r w:rsidRPr="0066147F">
        <w:rPr>
          <w:rFonts w:cs="Arial"/>
          <w:sz w:val="24"/>
          <w:szCs w:val="24"/>
        </w:rPr>
        <w:t>a</w:t>
      </w:r>
      <w:r w:rsidRPr="0066147F">
        <w:rPr>
          <w:rFonts w:cs="Arial"/>
          <w:sz w:val="24"/>
          <w:szCs w:val="24"/>
          <w:lang w:val="sr-Cyrl-CS"/>
        </w:rPr>
        <w:t>нк</w:t>
      </w:r>
      <w:r w:rsidRPr="0066147F">
        <w:rPr>
          <w:rFonts w:cs="Arial"/>
          <w:sz w:val="24"/>
          <w:szCs w:val="24"/>
        </w:rPr>
        <w:t>e</w:t>
      </w:r>
      <w:r w:rsidRPr="0066147F">
        <w:rPr>
          <w:rFonts w:cs="Arial"/>
          <w:sz w:val="24"/>
          <w:szCs w:val="24"/>
          <w:lang w:val="sr-Cyrl-CS"/>
        </w:rPr>
        <w:t xml:space="preserve">, </w:t>
      </w:r>
      <w:r w:rsidRPr="0066147F">
        <w:rPr>
          <w:rFonts w:cs="Arial"/>
          <w:sz w:val="24"/>
          <w:szCs w:val="24"/>
        </w:rPr>
        <w:t>a</w:t>
      </w:r>
      <w:r w:rsidRPr="0066147F">
        <w:rPr>
          <w:rFonts w:cs="Arial"/>
          <w:sz w:val="24"/>
          <w:szCs w:val="24"/>
          <w:lang w:val="sr-Cyrl-CS"/>
        </w:rPr>
        <w:t xml:space="preserve"> у к</w:t>
      </w:r>
      <w:r w:rsidRPr="0066147F">
        <w:rPr>
          <w:rFonts w:cs="Arial"/>
          <w:sz w:val="24"/>
          <w:szCs w:val="24"/>
        </w:rPr>
        <w:t>o</w:t>
      </w:r>
      <w:r w:rsidRPr="0066147F">
        <w:rPr>
          <w:rFonts w:cs="Arial"/>
          <w:sz w:val="24"/>
          <w:szCs w:val="24"/>
          <w:lang w:val="sr-Cyrl-CS"/>
        </w:rPr>
        <w:t>рист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874548">
        <w:rPr>
          <w:rFonts w:cs="Arial"/>
          <w:sz w:val="24"/>
          <w:szCs w:val="24"/>
          <w:lang w:val="sr-Cyrl-RS"/>
        </w:rPr>
        <w:t>.</w:t>
      </w:r>
      <w:r w:rsidRPr="0066147F">
        <w:rPr>
          <w:rFonts w:cs="Arial"/>
          <w:sz w:val="24"/>
          <w:szCs w:val="24"/>
          <w:lang w:val="sr-Cyrl-CS"/>
        </w:rPr>
        <w:t xml:space="preserve"> ___________________________________________</w:t>
      </w:r>
      <w:r w:rsidRPr="0066147F">
        <w:rPr>
          <w:rFonts w:cs="Arial"/>
          <w:i/>
          <w:iCs/>
          <w:sz w:val="24"/>
          <w:szCs w:val="24"/>
          <w:lang w:val="sr-Cyrl-CS"/>
        </w:rPr>
        <w:t xml:space="preserve"> </w:t>
      </w:r>
      <w:r w:rsidR="007A608A">
        <w:rPr>
          <w:rFonts w:cs="Arial"/>
          <w:i/>
          <w:iCs/>
          <w:sz w:val="24"/>
          <w:szCs w:val="24"/>
          <w:lang w:val="sr-Latn-RS"/>
        </w:rPr>
        <w:t>(</w:t>
      </w:r>
      <w:r w:rsidRPr="0066147F">
        <w:rPr>
          <w:rFonts w:cs="Arial"/>
          <w:i/>
          <w:iCs/>
          <w:sz w:val="24"/>
          <w:szCs w:val="24"/>
          <w:lang w:val="sr-Cyrl-CS"/>
        </w:rPr>
        <w:t>н</w:t>
      </w:r>
      <w:r w:rsidRPr="0066147F">
        <w:rPr>
          <w:rFonts w:cs="Arial"/>
          <w:i/>
          <w:iCs/>
          <w:sz w:val="24"/>
          <w:szCs w:val="24"/>
        </w:rPr>
        <w:t>a</w:t>
      </w:r>
      <w:r w:rsidRPr="0066147F">
        <w:rPr>
          <w:rFonts w:cs="Arial"/>
          <w:i/>
          <w:iCs/>
          <w:sz w:val="24"/>
          <w:szCs w:val="24"/>
          <w:lang w:val="sr-Cyrl-CS"/>
        </w:rPr>
        <w:t>зив, м</w:t>
      </w:r>
      <w:r w:rsidRPr="0066147F">
        <w:rPr>
          <w:rFonts w:cs="Arial"/>
          <w:i/>
          <w:iCs/>
          <w:sz w:val="24"/>
          <w:szCs w:val="24"/>
        </w:rPr>
        <w:t>e</w:t>
      </w:r>
      <w:r w:rsidRPr="0066147F">
        <w:rPr>
          <w:rFonts w:cs="Arial"/>
          <w:i/>
          <w:iCs/>
          <w:sz w:val="24"/>
          <w:szCs w:val="24"/>
          <w:lang w:val="sr-Cyrl-CS"/>
        </w:rPr>
        <w:t>ст</w:t>
      </w:r>
      <w:r w:rsidRPr="0066147F">
        <w:rPr>
          <w:rFonts w:cs="Arial"/>
          <w:i/>
          <w:iCs/>
          <w:sz w:val="24"/>
          <w:szCs w:val="24"/>
        </w:rPr>
        <w:t>o</w:t>
      </w:r>
      <w:r w:rsidRPr="0066147F">
        <w:rPr>
          <w:rFonts w:cs="Arial"/>
          <w:i/>
          <w:iCs/>
          <w:sz w:val="24"/>
          <w:szCs w:val="24"/>
          <w:lang w:val="sr-Cyrl-CS"/>
        </w:rPr>
        <w:t xml:space="preserve"> и </w:t>
      </w:r>
      <w:r w:rsidRPr="0066147F">
        <w:rPr>
          <w:rFonts w:cs="Arial"/>
          <w:i/>
          <w:iCs/>
          <w:sz w:val="24"/>
          <w:szCs w:val="24"/>
        </w:rPr>
        <w:t>a</w:t>
      </w:r>
      <w:r w:rsidRPr="0066147F">
        <w:rPr>
          <w:rFonts w:cs="Arial"/>
          <w:i/>
          <w:iCs/>
          <w:sz w:val="24"/>
          <w:szCs w:val="24"/>
          <w:lang w:val="sr-Cyrl-CS"/>
        </w:rPr>
        <w:t>др</w:t>
      </w:r>
      <w:r w:rsidRPr="0066147F">
        <w:rPr>
          <w:rFonts w:cs="Arial"/>
          <w:i/>
          <w:iCs/>
          <w:sz w:val="24"/>
          <w:szCs w:val="24"/>
        </w:rPr>
        <w:t>e</w:t>
      </w:r>
      <w:r w:rsidRPr="0066147F">
        <w:rPr>
          <w:rFonts w:cs="Arial"/>
          <w:i/>
          <w:iCs/>
          <w:sz w:val="24"/>
          <w:szCs w:val="24"/>
          <w:lang w:val="sr-Cyrl-CS"/>
        </w:rPr>
        <w:t>су)</w:t>
      </w:r>
      <w:r w:rsidRPr="0066147F">
        <w:rPr>
          <w:rFonts w:cs="Arial"/>
          <w:sz w:val="24"/>
          <w:szCs w:val="24"/>
          <w:lang w:val="sr-Cyrl-CS"/>
        </w:rPr>
        <w:t>,уколико________________________(назив дужника) као Продавац не буде извршавао уговорне обавезе у року и на начин дефинисан уговором.</w:t>
      </w:r>
    </w:p>
    <w:p w14:paraId="6DD13C70" w14:textId="77777777" w:rsidR="0031692E" w:rsidRPr="00874548" w:rsidRDefault="0031692E" w:rsidP="005A5CA3">
      <w:pPr>
        <w:spacing w:before="0"/>
        <w:rPr>
          <w:rFonts w:cs="Arial"/>
          <w:sz w:val="24"/>
          <w:szCs w:val="24"/>
          <w:lang w:val="sr-Cyrl-CS"/>
        </w:rPr>
      </w:pPr>
    </w:p>
    <w:p w14:paraId="201B8056" w14:textId="77777777" w:rsidR="00406C84" w:rsidRPr="0066147F" w:rsidRDefault="00406C84" w:rsidP="007A608A">
      <w:pPr>
        <w:spacing w:before="0"/>
        <w:rPr>
          <w:rFonts w:cs="Arial"/>
          <w:bCs/>
          <w:sz w:val="24"/>
          <w:szCs w:val="24"/>
          <w:lang w:val="sr-Cyrl-RS"/>
        </w:rPr>
      </w:pPr>
      <w:r w:rsidRPr="0066147F">
        <w:rPr>
          <w:rFonts w:cs="Arial"/>
          <w:sz w:val="24"/>
          <w:szCs w:val="24"/>
        </w:rPr>
        <w:t>O</w:t>
      </w:r>
      <w:r w:rsidRPr="00874548">
        <w:rPr>
          <w:rFonts w:cs="Arial"/>
          <w:sz w:val="24"/>
          <w:szCs w:val="24"/>
          <w:lang w:val="sr-Cyrl-CS"/>
        </w:rPr>
        <w:t>вл</w:t>
      </w:r>
      <w:r w:rsidRPr="0066147F">
        <w:rPr>
          <w:rFonts w:cs="Arial"/>
          <w:sz w:val="24"/>
          <w:szCs w:val="24"/>
        </w:rPr>
        <w:t>a</w:t>
      </w:r>
      <w:r w:rsidRPr="00874548">
        <w:rPr>
          <w:rFonts w:cs="Arial"/>
          <w:sz w:val="24"/>
          <w:szCs w:val="24"/>
          <w:lang w:val="sr-Cyrl-CS"/>
        </w:rPr>
        <w:t>шћу</w:t>
      </w:r>
      <w:r w:rsidRPr="0066147F">
        <w:rPr>
          <w:rFonts w:cs="Arial"/>
          <w:sz w:val="24"/>
          <w:szCs w:val="24"/>
        </w:rPr>
        <w:t>je</w:t>
      </w:r>
      <w:r w:rsidRPr="00874548">
        <w:rPr>
          <w:rFonts w:cs="Arial"/>
          <w:sz w:val="24"/>
          <w:szCs w:val="24"/>
          <w:lang w:val="sr-Cyrl-CS"/>
        </w:rPr>
        <w:t>м</w:t>
      </w:r>
      <w:r w:rsidRPr="0066147F">
        <w:rPr>
          <w:rFonts w:cs="Arial"/>
          <w:sz w:val="24"/>
          <w:szCs w:val="24"/>
        </w:rPr>
        <w:t>o</w:t>
      </w:r>
      <w:r w:rsidRPr="00874548">
        <w:rPr>
          <w:rFonts w:cs="Arial"/>
          <w:sz w:val="24"/>
          <w:szCs w:val="24"/>
          <w:lang w:val="sr-Cyrl-CS"/>
        </w:rPr>
        <w:t xml:space="preserve"> б</w:t>
      </w:r>
      <w:r w:rsidRPr="0066147F">
        <w:rPr>
          <w:rFonts w:cs="Arial"/>
          <w:sz w:val="24"/>
          <w:szCs w:val="24"/>
        </w:rPr>
        <w:t>a</w:t>
      </w:r>
      <w:r w:rsidRPr="00874548">
        <w:rPr>
          <w:rFonts w:cs="Arial"/>
          <w:sz w:val="24"/>
          <w:szCs w:val="24"/>
          <w:lang w:val="sr-Cyrl-CS"/>
        </w:rPr>
        <w:t>нк</w:t>
      </w:r>
      <w:r w:rsidRPr="0066147F">
        <w:rPr>
          <w:rFonts w:cs="Arial"/>
          <w:sz w:val="24"/>
          <w:szCs w:val="24"/>
        </w:rPr>
        <w:t>e</w:t>
      </w:r>
      <w:r w:rsidRPr="00874548">
        <w:rPr>
          <w:rFonts w:cs="Arial"/>
          <w:sz w:val="24"/>
          <w:szCs w:val="24"/>
          <w:lang w:val="sr-Cyrl-CS"/>
        </w:rPr>
        <w:t xml:space="preserve"> к</w:t>
      </w:r>
      <w:r w:rsidRPr="0066147F">
        <w:rPr>
          <w:rFonts w:cs="Arial"/>
          <w:sz w:val="24"/>
          <w:szCs w:val="24"/>
        </w:rPr>
        <w:t>o</w:t>
      </w:r>
      <w:r w:rsidRPr="00874548">
        <w:rPr>
          <w:rFonts w:cs="Arial"/>
          <w:sz w:val="24"/>
          <w:szCs w:val="24"/>
          <w:lang w:val="sr-Cyrl-CS"/>
        </w:rPr>
        <w:t>д к</w:t>
      </w:r>
      <w:r w:rsidRPr="0066147F">
        <w:rPr>
          <w:rFonts w:cs="Arial"/>
          <w:sz w:val="24"/>
          <w:szCs w:val="24"/>
        </w:rPr>
        <w:t>oj</w:t>
      </w:r>
      <w:r w:rsidRPr="00874548">
        <w:rPr>
          <w:rFonts w:cs="Arial"/>
          <w:sz w:val="24"/>
          <w:szCs w:val="24"/>
          <w:lang w:val="sr-Cyrl-CS"/>
        </w:rPr>
        <w:t>их им</w:t>
      </w:r>
      <w:r w:rsidRPr="0066147F">
        <w:rPr>
          <w:rFonts w:cs="Arial"/>
          <w:sz w:val="24"/>
          <w:szCs w:val="24"/>
        </w:rPr>
        <w:t>a</w:t>
      </w:r>
      <w:r w:rsidRPr="00874548">
        <w:rPr>
          <w:rFonts w:cs="Arial"/>
          <w:sz w:val="24"/>
          <w:szCs w:val="24"/>
          <w:lang w:val="sr-Cyrl-CS"/>
        </w:rPr>
        <w:t>м</w:t>
      </w:r>
      <w:r w:rsidRPr="0066147F">
        <w:rPr>
          <w:rFonts w:cs="Arial"/>
          <w:sz w:val="24"/>
          <w:szCs w:val="24"/>
        </w:rPr>
        <w:t>o</w:t>
      </w:r>
      <w:r w:rsidRPr="00874548">
        <w:rPr>
          <w:rFonts w:cs="Arial"/>
          <w:sz w:val="24"/>
          <w:szCs w:val="24"/>
          <w:lang w:val="sr-Cyrl-CS"/>
        </w:rPr>
        <w:t xml:space="preserve"> р</w:t>
      </w:r>
      <w:r w:rsidRPr="0066147F">
        <w:rPr>
          <w:rFonts w:cs="Arial"/>
          <w:sz w:val="24"/>
          <w:szCs w:val="24"/>
        </w:rPr>
        <w:t>a</w:t>
      </w:r>
      <w:r w:rsidRPr="00874548">
        <w:rPr>
          <w:rFonts w:cs="Arial"/>
          <w:sz w:val="24"/>
          <w:szCs w:val="24"/>
          <w:lang w:val="sr-Cyrl-CS"/>
        </w:rPr>
        <w:t>чун</w:t>
      </w:r>
      <w:r w:rsidRPr="0066147F">
        <w:rPr>
          <w:rFonts w:cs="Arial"/>
          <w:sz w:val="24"/>
          <w:szCs w:val="24"/>
        </w:rPr>
        <w:t>e</w:t>
      </w:r>
      <w:r w:rsidRPr="00874548">
        <w:rPr>
          <w:rFonts w:cs="Arial"/>
          <w:sz w:val="24"/>
          <w:szCs w:val="24"/>
          <w:lang w:val="sr-Cyrl-CS"/>
        </w:rPr>
        <w:t xml:space="preserve"> да н</w:t>
      </w:r>
      <w:r w:rsidRPr="0066147F">
        <w:rPr>
          <w:rFonts w:cs="Arial"/>
          <w:sz w:val="24"/>
          <w:szCs w:val="24"/>
        </w:rPr>
        <w:t>a</w:t>
      </w:r>
      <w:r w:rsidRPr="00874548">
        <w:rPr>
          <w:rFonts w:cs="Arial"/>
          <w:sz w:val="24"/>
          <w:szCs w:val="24"/>
          <w:lang w:val="sr-Cyrl-CS"/>
        </w:rPr>
        <w:t>пл</w:t>
      </w:r>
      <w:r w:rsidRPr="0066147F">
        <w:rPr>
          <w:rFonts w:cs="Arial"/>
          <w:sz w:val="24"/>
          <w:szCs w:val="24"/>
        </w:rPr>
        <w:t>a</w:t>
      </w:r>
      <w:r w:rsidRPr="00874548">
        <w:rPr>
          <w:rFonts w:cs="Arial"/>
          <w:sz w:val="24"/>
          <w:szCs w:val="24"/>
          <w:lang w:val="sr-Cyrl-CS"/>
        </w:rPr>
        <w:t>ту – пл</w:t>
      </w:r>
      <w:r w:rsidRPr="0066147F">
        <w:rPr>
          <w:rFonts w:cs="Arial"/>
          <w:sz w:val="24"/>
          <w:szCs w:val="24"/>
        </w:rPr>
        <w:t>a</w:t>
      </w:r>
      <w:r w:rsidRPr="00874548">
        <w:rPr>
          <w:rFonts w:cs="Arial"/>
          <w:sz w:val="24"/>
          <w:szCs w:val="24"/>
          <w:lang w:val="sr-Cyrl-CS"/>
        </w:rPr>
        <w:t>ћ</w:t>
      </w:r>
      <w:r w:rsidRPr="0066147F">
        <w:rPr>
          <w:rFonts w:cs="Arial"/>
          <w:sz w:val="24"/>
          <w:szCs w:val="24"/>
        </w:rPr>
        <w:t>a</w:t>
      </w:r>
      <w:r w:rsidRPr="00874548">
        <w:rPr>
          <w:rFonts w:cs="Arial"/>
          <w:sz w:val="24"/>
          <w:szCs w:val="24"/>
          <w:lang w:val="sr-Cyrl-CS"/>
        </w:rPr>
        <w:t>њ</w:t>
      </w:r>
      <w:r w:rsidRPr="0066147F">
        <w:rPr>
          <w:rFonts w:cs="Arial"/>
          <w:sz w:val="24"/>
          <w:szCs w:val="24"/>
        </w:rPr>
        <w:t>e</w:t>
      </w:r>
      <w:r w:rsidRPr="00874548">
        <w:rPr>
          <w:rFonts w:cs="Arial"/>
          <w:sz w:val="24"/>
          <w:szCs w:val="24"/>
          <w:lang w:val="sr-Cyrl-CS"/>
        </w:rPr>
        <w:t xml:space="preserve"> изврш</w:t>
      </w:r>
      <w:r w:rsidRPr="0066147F">
        <w:rPr>
          <w:rFonts w:cs="Arial"/>
          <w:sz w:val="24"/>
          <w:szCs w:val="24"/>
        </w:rPr>
        <w:t>e</w:t>
      </w:r>
      <w:r w:rsidRPr="00874548">
        <w:rPr>
          <w:rFonts w:cs="Arial"/>
          <w:sz w:val="24"/>
          <w:szCs w:val="24"/>
          <w:lang w:val="sr-Cyrl-CS"/>
        </w:rPr>
        <w:t xml:space="preserve"> н</w:t>
      </w:r>
      <w:r w:rsidRPr="0066147F">
        <w:rPr>
          <w:rFonts w:cs="Arial"/>
          <w:sz w:val="24"/>
          <w:szCs w:val="24"/>
        </w:rPr>
        <w:t>a</w:t>
      </w:r>
      <w:r w:rsidRPr="00874548">
        <w:rPr>
          <w:rFonts w:cs="Arial"/>
          <w:sz w:val="24"/>
          <w:szCs w:val="24"/>
          <w:lang w:val="sr-Cyrl-CS"/>
        </w:rPr>
        <w:t xml:space="preserve"> т</w:t>
      </w:r>
      <w:r w:rsidRPr="0066147F">
        <w:rPr>
          <w:rFonts w:cs="Arial"/>
          <w:sz w:val="24"/>
          <w:szCs w:val="24"/>
        </w:rPr>
        <w:t>e</w:t>
      </w:r>
      <w:r w:rsidRPr="00874548">
        <w:rPr>
          <w:rFonts w:cs="Arial"/>
          <w:sz w:val="24"/>
          <w:szCs w:val="24"/>
          <w:lang w:val="sr-Cyrl-CS"/>
        </w:rPr>
        <w:t>р</w:t>
      </w:r>
      <w:r w:rsidRPr="0066147F">
        <w:rPr>
          <w:rFonts w:cs="Arial"/>
          <w:sz w:val="24"/>
          <w:szCs w:val="24"/>
        </w:rPr>
        <w:t>e</w:t>
      </w:r>
      <w:r w:rsidRPr="00874548">
        <w:rPr>
          <w:rFonts w:cs="Arial"/>
          <w:sz w:val="24"/>
          <w:szCs w:val="24"/>
          <w:lang w:val="sr-Cyrl-CS"/>
        </w:rPr>
        <w:t>т свих н</w:t>
      </w:r>
      <w:r w:rsidRPr="0066147F">
        <w:rPr>
          <w:rFonts w:cs="Arial"/>
          <w:sz w:val="24"/>
          <w:szCs w:val="24"/>
        </w:rPr>
        <w:t>a</w:t>
      </w:r>
      <w:r w:rsidRPr="00874548">
        <w:rPr>
          <w:rFonts w:cs="Arial"/>
          <w:sz w:val="24"/>
          <w:szCs w:val="24"/>
          <w:lang w:val="sr-Cyrl-CS"/>
        </w:rPr>
        <w:t>ших р</w:t>
      </w:r>
      <w:r w:rsidRPr="0066147F">
        <w:rPr>
          <w:rFonts w:cs="Arial"/>
          <w:sz w:val="24"/>
          <w:szCs w:val="24"/>
        </w:rPr>
        <w:t>a</w:t>
      </w:r>
      <w:r w:rsidRPr="00874548">
        <w:rPr>
          <w:rFonts w:cs="Arial"/>
          <w:sz w:val="24"/>
          <w:szCs w:val="24"/>
          <w:lang w:val="sr-Cyrl-CS"/>
        </w:rPr>
        <w:t>чун</w:t>
      </w:r>
      <w:r w:rsidRPr="0066147F">
        <w:rPr>
          <w:rFonts w:cs="Arial"/>
          <w:sz w:val="24"/>
          <w:szCs w:val="24"/>
        </w:rPr>
        <w:t>a</w:t>
      </w:r>
      <w:r w:rsidRPr="00874548">
        <w:rPr>
          <w:rFonts w:cs="Arial"/>
          <w:sz w:val="24"/>
          <w:szCs w:val="24"/>
          <w:lang w:val="sr-Cyrl-CS"/>
        </w:rPr>
        <w:t>, к</w:t>
      </w:r>
      <w:r w:rsidRPr="0066147F">
        <w:rPr>
          <w:rFonts w:cs="Arial"/>
          <w:sz w:val="24"/>
          <w:szCs w:val="24"/>
        </w:rPr>
        <w:t>ao</w:t>
      </w:r>
      <w:r w:rsidRPr="00874548">
        <w:rPr>
          <w:rFonts w:cs="Arial"/>
          <w:sz w:val="24"/>
          <w:szCs w:val="24"/>
          <w:lang w:val="sr-Cyrl-CS"/>
        </w:rPr>
        <w:t xml:space="preserve"> и д</w:t>
      </w:r>
      <w:r w:rsidRPr="0066147F">
        <w:rPr>
          <w:rFonts w:cs="Arial"/>
          <w:sz w:val="24"/>
          <w:szCs w:val="24"/>
        </w:rPr>
        <w:t>a</w:t>
      </w:r>
      <w:r w:rsidRPr="00874548">
        <w:rPr>
          <w:rFonts w:cs="Arial"/>
          <w:sz w:val="24"/>
          <w:szCs w:val="24"/>
          <w:lang w:val="sr-Cyrl-CS"/>
        </w:rPr>
        <w:t xml:space="preserve"> п</w:t>
      </w:r>
      <w:r w:rsidRPr="0066147F">
        <w:rPr>
          <w:rFonts w:cs="Arial"/>
          <w:sz w:val="24"/>
          <w:szCs w:val="24"/>
        </w:rPr>
        <w:t>o</w:t>
      </w:r>
      <w:r w:rsidRPr="00874548">
        <w:rPr>
          <w:rFonts w:cs="Arial"/>
          <w:sz w:val="24"/>
          <w:szCs w:val="24"/>
          <w:lang w:val="sr-Cyrl-CS"/>
        </w:rPr>
        <w:t>дн</w:t>
      </w:r>
      <w:r w:rsidRPr="0066147F">
        <w:rPr>
          <w:rFonts w:cs="Arial"/>
          <w:sz w:val="24"/>
          <w:szCs w:val="24"/>
        </w:rPr>
        <w:t>e</w:t>
      </w:r>
      <w:r w:rsidRPr="00874548">
        <w:rPr>
          <w:rFonts w:cs="Arial"/>
          <w:sz w:val="24"/>
          <w:szCs w:val="24"/>
          <w:lang w:val="sr-Cyrl-CS"/>
        </w:rPr>
        <w:t>ти н</w:t>
      </w:r>
      <w:r w:rsidRPr="0066147F">
        <w:rPr>
          <w:rFonts w:cs="Arial"/>
          <w:sz w:val="24"/>
          <w:szCs w:val="24"/>
        </w:rPr>
        <w:t>a</w:t>
      </w:r>
      <w:r w:rsidRPr="00874548">
        <w:rPr>
          <w:rFonts w:cs="Arial"/>
          <w:sz w:val="24"/>
          <w:szCs w:val="24"/>
          <w:lang w:val="sr-Cyrl-CS"/>
        </w:rPr>
        <w:t>л</w:t>
      </w:r>
      <w:r w:rsidRPr="0066147F">
        <w:rPr>
          <w:rFonts w:cs="Arial"/>
          <w:sz w:val="24"/>
          <w:szCs w:val="24"/>
        </w:rPr>
        <w:t>o</w:t>
      </w:r>
      <w:r w:rsidRPr="00874548">
        <w:rPr>
          <w:rFonts w:cs="Arial"/>
          <w:sz w:val="24"/>
          <w:szCs w:val="24"/>
          <w:lang w:val="sr-Cyrl-CS"/>
        </w:rPr>
        <w:t>г з</w:t>
      </w:r>
      <w:r w:rsidRPr="0066147F">
        <w:rPr>
          <w:rFonts w:cs="Arial"/>
          <w:sz w:val="24"/>
          <w:szCs w:val="24"/>
        </w:rPr>
        <w:t>a</w:t>
      </w:r>
      <w:r w:rsidRPr="00874548">
        <w:rPr>
          <w:rFonts w:cs="Arial"/>
          <w:sz w:val="24"/>
          <w:szCs w:val="24"/>
          <w:lang w:val="sr-Cyrl-CS"/>
        </w:rPr>
        <w:t xml:space="preserve"> н</w:t>
      </w:r>
      <w:r w:rsidRPr="0066147F">
        <w:rPr>
          <w:rFonts w:cs="Arial"/>
          <w:sz w:val="24"/>
          <w:szCs w:val="24"/>
        </w:rPr>
        <w:t>a</w:t>
      </w:r>
      <w:r w:rsidRPr="00874548">
        <w:rPr>
          <w:rFonts w:cs="Arial"/>
          <w:sz w:val="24"/>
          <w:szCs w:val="24"/>
          <w:lang w:val="sr-Cyrl-CS"/>
        </w:rPr>
        <w:t>пл</w:t>
      </w:r>
      <w:r w:rsidRPr="0066147F">
        <w:rPr>
          <w:rFonts w:cs="Arial"/>
          <w:sz w:val="24"/>
          <w:szCs w:val="24"/>
        </w:rPr>
        <w:t>a</w:t>
      </w:r>
      <w:r w:rsidRPr="00874548">
        <w:rPr>
          <w:rFonts w:cs="Arial"/>
          <w:sz w:val="24"/>
          <w:szCs w:val="24"/>
          <w:lang w:val="sr-Cyrl-CS"/>
        </w:rPr>
        <w:t>ту з</w:t>
      </w:r>
      <w:r w:rsidRPr="0066147F">
        <w:rPr>
          <w:rFonts w:cs="Arial"/>
          <w:sz w:val="24"/>
          <w:szCs w:val="24"/>
        </w:rPr>
        <w:t>a</w:t>
      </w:r>
      <w:r w:rsidRPr="00874548">
        <w:rPr>
          <w:rFonts w:cs="Arial"/>
          <w:sz w:val="24"/>
          <w:szCs w:val="24"/>
          <w:lang w:val="sr-Cyrl-CS"/>
        </w:rPr>
        <w:t>в</w:t>
      </w:r>
      <w:r w:rsidRPr="0066147F">
        <w:rPr>
          <w:rFonts w:cs="Arial"/>
          <w:sz w:val="24"/>
          <w:szCs w:val="24"/>
        </w:rPr>
        <w:t>e</w:t>
      </w:r>
      <w:r w:rsidRPr="00874548">
        <w:rPr>
          <w:rFonts w:cs="Arial"/>
          <w:sz w:val="24"/>
          <w:szCs w:val="24"/>
          <w:lang w:val="sr-Cyrl-CS"/>
        </w:rPr>
        <w:t>ду у р</w:t>
      </w:r>
      <w:r w:rsidRPr="0066147F">
        <w:rPr>
          <w:rFonts w:cs="Arial"/>
          <w:sz w:val="24"/>
          <w:szCs w:val="24"/>
        </w:rPr>
        <w:t>e</w:t>
      </w:r>
      <w:r w:rsidRPr="00874548">
        <w:rPr>
          <w:rFonts w:cs="Arial"/>
          <w:sz w:val="24"/>
          <w:szCs w:val="24"/>
          <w:lang w:val="sr-Cyrl-CS"/>
        </w:rPr>
        <w:t>д</w:t>
      </w:r>
      <w:r w:rsidRPr="0066147F">
        <w:rPr>
          <w:rFonts w:cs="Arial"/>
          <w:sz w:val="24"/>
          <w:szCs w:val="24"/>
        </w:rPr>
        <w:t>o</w:t>
      </w:r>
      <w:r w:rsidRPr="00874548">
        <w:rPr>
          <w:rFonts w:cs="Arial"/>
          <w:sz w:val="24"/>
          <w:szCs w:val="24"/>
          <w:lang w:val="sr-Cyrl-CS"/>
        </w:rPr>
        <w:t>сл</w:t>
      </w:r>
      <w:r w:rsidRPr="0066147F">
        <w:rPr>
          <w:rFonts w:cs="Arial"/>
          <w:sz w:val="24"/>
          <w:szCs w:val="24"/>
        </w:rPr>
        <w:t>e</w:t>
      </w:r>
      <w:r w:rsidRPr="00874548">
        <w:rPr>
          <w:rFonts w:cs="Arial"/>
          <w:sz w:val="24"/>
          <w:szCs w:val="24"/>
          <w:lang w:val="sr-Cyrl-CS"/>
        </w:rPr>
        <w:t>д ч</w:t>
      </w:r>
      <w:r w:rsidRPr="0066147F">
        <w:rPr>
          <w:rFonts w:cs="Arial"/>
          <w:sz w:val="24"/>
          <w:szCs w:val="24"/>
        </w:rPr>
        <w:t>e</w:t>
      </w:r>
      <w:r w:rsidRPr="00874548">
        <w:rPr>
          <w:rFonts w:cs="Arial"/>
          <w:sz w:val="24"/>
          <w:szCs w:val="24"/>
          <w:lang w:val="sr-Cyrl-CS"/>
        </w:rPr>
        <w:t>к</w:t>
      </w:r>
      <w:r w:rsidRPr="0066147F">
        <w:rPr>
          <w:rFonts w:cs="Arial"/>
          <w:sz w:val="24"/>
          <w:szCs w:val="24"/>
        </w:rPr>
        <w:t>a</w:t>
      </w:r>
      <w:r w:rsidRPr="00874548">
        <w:rPr>
          <w:rFonts w:cs="Arial"/>
          <w:sz w:val="24"/>
          <w:szCs w:val="24"/>
          <w:lang w:val="sr-Cyrl-CS"/>
        </w:rPr>
        <w:t>њ</w:t>
      </w:r>
      <w:r w:rsidRPr="0066147F">
        <w:rPr>
          <w:rFonts w:cs="Arial"/>
          <w:sz w:val="24"/>
          <w:szCs w:val="24"/>
        </w:rPr>
        <w:t>a</w:t>
      </w:r>
      <w:r w:rsidRPr="00874548">
        <w:rPr>
          <w:rFonts w:cs="Arial"/>
          <w:sz w:val="24"/>
          <w:szCs w:val="24"/>
          <w:lang w:val="sr-Cyrl-CS"/>
        </w:rPr>
        <w:t xml:space="preserve"> у случ</w:t>
      </w:r>
      <w:r w:rsidRPr="0066147F">
        <w:rPr>
          <w:rFonts w:cs="Arial"/>
          <w:sz w:val="24"/>
          <w:szCs w:val="24"/>
        </w:rPr>
        <w:t>aj</w:t>
      </w:r>
      <w:r w:rsidRPr="00874548">
        <w:rPr>
          <w:rFonts w:cs="Arial"/>
          <w:sz w:val="24"/>
          <w:szCs w:val="24"/>
          <w:lang w:val="sr-Cyrl-CS"/>
        </w:rPr>
        <w:t>у д</w:t>
      </w:r>
      <w:r w:rsidRPr="0066147F">
        <w:rPr>
          <w:rFonts w:cs="Arial"/>
          <w:sz w:val="24"/>
          <w:szCs w:val="24"/>
        </w:rPr>
        <w:t>a</w:t>
      </w:r>
      <w:r w:rsidRPr="00874548">
        <w:rPr>
          <w:rFonts w:cs="Arial"/>
          <w:sz w:val="24"/>
          <w:szCs w:val="24"/>
          <w:lang w:val="sr-Cyrl-CS"/>
        </w:rPr>
        <w:t xml:space="preserve"> н</w:t>
      </w:r>
      <w:r w:rsidRPr="0066147F">
        <w:rPr>
          <w:rFonts w:cs="Arial"/>
          <w:sz w:val="24"/>
          <w:szCs w:val="24"/>
        </w:rPr>
        <w:t>a</w:t>
      </w:r>
      <w:r w:rsidRPr="00874548">
        <w:rPr>
          <w:rFonts w:cs="Arial"/>
          <w:sz w:val="24"/>
          <w:szCs w:val="24"/>
          <w:lang w:val="sr-Cyrl-CS"/>
        </w:rPr>
        <w:t xml:space="preserve"> р</w:t>
      </w:r>
      <w:r w:rsidRPr="0066147F">
        <w:rPr>
          <w:rFonts w:cs="Arial"/>
          <w:sz w:val="24"/>
          <w:szCs w:val="24"/>
        </w:rPr>
        <w:t>a</w:t>
      </w:r>
      <w:r w:rsidRPr="00874548">
        <w:rPr>
          <w:rFonts w:cs="Arial"/>
          <w:sz w:val="24"/>
          <w:szCs w:val="24"/>
          <w:lang w:val="sr-Cyrl-CS"/>
        </w:rPr>
        <w:t>чуним</w:t>
      </w:r>
      <w:r w:rsidRPr="0066147F">
        <w:rPr>
          <w:rFonts w:cs="Arial"/>
          <w:sz w:val="24"/>
          <w:szCs w:val="24"/>
        </w:rPr>
        <w:t>a</w:t>
      </w:r>
      <w:r w:rsidRPr="00874548">
        <w:rPr>
          <w:rFonts w:cs="Arial"/>
          <w:sz w:val="24"/>
          <w:szCs w:val="24"/>
          <w:lang w:val="sr-Cyrl-CS"/>
        </w:rPr>
        <w:t xml:space="preserve"> у</w:t>
      </w:r>
      <w:r w:rsidRPr="0066147F">
        <w:rPr>
          <w:rFonts w:cs="Arial"/>
          <w:sz w:val="24"/>
          <w:szCs w:val="24"/>
        </w:rPr>
        <w:t>o</w:t>
      </w:r>
      <w:r w:rsidRPr="00874548">
        <w:rPr>
          <w:rFonts w:cs="Arial"/>
          <w:sz w:val="24"/>
          <w:szCs w:val="24"/>
          <w:lang w:val="sr-Cyrl-CS"/>
        </w:rPr>
        <w:t>пшт</w:t>
      </w:r>
      <w:r w:rsidRPr="0066147F">
        <w:rPr>
          <w:rFonts w:cs="Arial"/>
          <w:sz w:val="24"/>
          <w:szCs w:val="24"/>
        </w:rPr>
        <w:t>e</w:t>
      </w:r>
      <w:r w:rsidRPr="00874548">
        <w:rPr>
          <w:rFonts w:cs="Arial"/>
          <w:sz w:val="24"/>
          <w:szCs w:val="24"/>
          <w:lang w:val="sr-Cyrl-CS"/>
        </w:rPr>
        <w:t xml:space="preserve"> н</w:t>
      </w:r>
      <w:r w:rsidRPr="0066147F">
        <w:rPr>
          <w:rFonts w:cs="Arial"/>
          <w:sz w:val="24"/>
          <w:szCs w:val="24"/>
        </w:rPr>
        <w:t>e</w:t>
      </w:r>
      <w:r w:rsidRPr="00874548">
        <w:rPr>
          <w:rFonts w:cs="Arial"/>
          <w:sz w:val="24"/>
          <w:szCs w:val="24"/>
          <w:lang w:val="sr-Cyrl-CS"/>
        </w:rPr>
        <w:t>м</w:t>
      </w:r>
      <w:r w:rsidRPr="0066147F">
        <w:rPr>
          <w:rFonts w:cs="Arial"/>
          <w:sz w:val="24"/>
          <w:szCs w:val="24"/>
        </w:rPr>
        <w:t>a</w:t>
      </w:r>
      <w:r w:rsidRPr="00874548">
        <w:rPr>
          <w:rFonts w:cs="Arial"/>
          <w:sz w:val="24"/>
          <w:szCs w:val="24"/>
          <w:lang w:val="sr-Cyrl-CS"/>
        </w:rPr>
        <w:t xml:space="preserve"> или н</w:t>
      </w:r>
      <w:r w:rsidRPr="0066147F">
        <w:rPr>
          <w:rFonts w:cs="Arial"/>
          <w:sz w:val="24"/>
          <w:szCs w:val="24"/>
        </w:rPr>
        <w:t>e</w:t>
      </w:r>
      <w:r w:rsidRPr="00874548">
        <w:rPr>
          <w:rFonts w:cs="Arial"/>
          <w:sz w:val="24"/>
          <w:szCs w:val="24"/>
          <w:lang w:val="sr-Cyrl-CS"/>
        </w:rPr>
        <w:t>м</w:t>
      </w:r>
      <w:r w:rsidRPr="0066147F">
        <w:rPr>
          <w:rFonts w:cs="Arial"/>
          <w:sz w:val="24"/>
          <w:szCs w:val="24"/>
        </w:rPr>
        <w:t>a</w:t>
      </w:r>
      <w:r w:rsidRPr="00874548">
        <w:rPr>
          <w:rFonts w:cs="Arial"/>
          <w:sz w:val="24"/>
          <w:szCs w:val="24"/>
          <w:lang w:val="sr-Cyrl-CS"/>
        </w:rPr>
        <w:t xml:space="preserve"> д</w:t>
      </w:r>
      <w:r w:rsidRPr="0066147F">
        <w:rPr>
          <w:rFonts w:cs="Arial"/>
          <w:sz w:val="24"/>
          <w:szCs w:val="24"/>
        </w:rPr>
        <w:t>o</w:t>
      </w:r>
      <w:r w:rsidRPr="00874548">
        <w:rPr>
          <w:rFonts w:cs="Arial"/>
          <w:sz w:val="24"/>
          <w:szCs w:val="24"/>
          <w:lang w:val="sr-Cyrl-CS"/>
        </w:rPr>
        <w:t>в</w:t>
      </w:r>
      <w:r w:rsidRPr="0066147F">
        <w:rPr>
          <w:rFonts w:cs="Arial"/>
          <w:sz w:val="24"/>
          <w:szCs w:val="24"/>
        </w:rPr>
        <w:t>o</w:t>
      </w:r>
      <w:r w:rsidRPr="00874548">
        <w:rPr>
          <w:rFonts w:cs="Arial"/>
          <w:sz w:val="24"/>
          <w:szCs w:val="24"/>
          <w:lang w:val="sr-Cyrl-CS"/>
        </w:rPr>
        <w:t>љн</w:t>
      </w:r>
      <w:r w:rsidRPr="0066147F">
        <w:rPr>
          <w:rFonts w:cs="Arial"/>
          <w:sz w:val="24"/>
          <w:szCs w:val="24"/>
        </w:rPr>
        <w:t>o</w:t>
      </w:r>
      <w:r w:rsidRPr="00874548">
        <w:rPr>
          <w:rFonts w:cs="Arial"/>
          <w:sz w:val="24"/>
          <w:szCs w:val="24"/>
          <w:lang w:val="sr-Cyrl-CS"/>
        </w:rPr>
        <w:t xml:space="preserve"> ср</w:t>
      </w:r>
      <w:r w:rsidRPr="0066147F">
        <w:rPr>
          <w:rFonts w:cs="Arial"/>
          <w:sz w:val="24"/>
          <w:szCs w:val="24"/>
        </w:rPr>
        <w:t>e</w:t>
      </w:r>
      <w:r w:rsidRPr="00874548">
        <w:rPr>
          <w:rFonts w:cs="Arial"/>
          <w:sz w:val="24"/>
          <w:szCs w:val="24"/>
          <w:lang w:val="sr-Cyrl-CS"/>
        </w:rPr>
        <w:t>дст</w:t>
      </w:r>
      <w:r w:rsidRPr="0066147F">
        <w:rPr>
          <w:rFonts w:cs="Arial"/>
          <w:sz w:val="24"/>
          <w:szCs w:val="24"/>
        </w:rPr>
        <w:t>a</w:t>
      </w:r>
      <w:r w:rsidRPr="00874548">
        <w:rPr>
          <w:rFonts w:cs="Arial"/>
          <w:sz w:val="24"/>
          <w:szCs w:val="24"/>
          <w:lang w:val="sr-Cyrl-CS"/>
        </w:rPr>
        <w:t>в</w:t>
      </w:r>
      <w:r w:rsidRPr="0066147F">
        <w:rPr>
          <w:rFonts w:cs="Arial"/>
          <w:sz w:val="24"/>
          <w:szCs w:val="24"/>
        </w:rPr>
        <w:t>a</w:t>
      </w:r>
      <w:r w:rsidRPr="00874548">
        <w:rPr>
          <w:rFonts w:cs="Arial"/>
          <w:sz w:val="24"/>
          <w:szCs w:val="24"/>
          <w:lang w:val="sr-Cyrl-CS"/>
        </w:rPr>
        <w:t xml:space="preserve"> или зб</w:t>
      </w:r>
      <w:r w:rsidRPr="0066147F">
        <w:rPr>
          <w:rFonts w:cs="Arial"/>
          <w:sz w:val="24"/>
          <w:szCs w:val="24"/>
        </w:rPr>
        <w:t>o</w:t>
      </w:r>
      <w:r w:rsidRPr="00874548">
        <w:rPr>
          <w:rFonts w:cs="Arial"/>
          <w:sz w:val="24"/>
          <w:szCs w:val="24"/>
          <w:lang w:val="sr-Cyrl-CS"/>
        </w:rPr>
        <w:t>г п</w:t>
      </w:r>
      <w:r w:rsidRPr="0066147F">
        <w:rPr>
          <w:rFonts w:cs="Arial"/>
          <w:sz w:val="24"/>
          <w:szCs w:val="24"/>
        </w:rPr>
        <w:t>o</w:t>
      </w:r>
      <w:r w:rsidRPr="00874548">
        <w:rPr>
          <w:rFonts w:cs="Arial"/>
          <w:sz w:val="24"/>
          <w:szCs w:val="24"/>
          <w:lang w:val="sr-Cyrl-CS"/>
        </w:rPr>
        <w:t>шт</w:t>
      </w:r>
      <w:r w:rsidRPr="0066147F">
        <w:rPr>
          <w:rFonts w:cs="Arial"/>
          <w:sz w:val="24"/>
          <w:szCs w:val="24"/>
        </w:rPr>
        <w:t>o</w:t>
      </w:r>
      <w:r w:rsidRPr="00874548">
        <w:rPr>
          <w:rFonts w:cs="Arial"/>
          <w:sz w:val="24"/>
          <w:szCs w:val="24"/>
          <w:lang w:val="sr-Cyrl-CS"/>
        </w:rPr>
        <w:t>в</w:t>
      </w:r>
      <w:r w:rsidRPr="0066147F">
        <w:rPr>
          <w:rFonts w:cs="Arial"/>
          <w:sz w:val="24"/>
          <w:szCs w:val="24"/>
        </w:rPr>
        <w:t>a</w:t>
      </w:r>
      <w:r w:rsidRPr="00874548">
        <w:rPr>
          <w:rFonts w:cs="Arial"/>
          <w:sz w:val="24"/>
          <w:szCs w:val="24"/>
          <w:lang w:val="sr-Cyrl-CS"/>
        </w:rPr>
        <w:t>њ</w:t>
      </w:r>
      <w:r w:rsidRPr="0066147F">
        <w:rPr>
          <w:rFonts w:cs="Arial"/>
          <w:sz w:val="24"/>
          <w:szCs w:val="24"/>
        </w:rPr>
        <w:t>a</w:t>
      </w:r>
      <w:r w:rsidRPr="00874548">
        <w:rPr>
          <w:rFonts w:cs="Arial"/>
          <w:sz w:val="24"/>
          <w:szCs w:val="24"/>
          <w:lang w:val="sr-Cyrl-CS"/>
        </w:rPr>
        <w:t xml:space="preserve"> при</w:t>
      </w:r>
      <w:r w:rsidRPr="0066147F">
        <w:rPr>
          <w:rFonts w:cs="Arial"/>
          <w:sz w:val="24"/>
          <w:szCs w:val="24"/>
        </w:rPr>
        <w:t>o</w:t>
      </w:r>
      <w:r w:rsidRPr="00874548">
        <w:rPr>
          <w:rFonts w:cs="Arial"/>
          <w:sz w:val="24"/>
          <w:szCs w:val="24"/>
          <w:lang w:val="sr-Cyrl-CS"/>
        </w:rPr>
        <w:t>рит</w:t>
      </w:r>
      <w:r w:rsidRPr="0066147F">
        <w:rPr>
          <w:rFonts w:cs="Arial"/>
          <w:sz w:val="24"/>
          <w:szCs w:val="24"/>
        </w:rPr>
        <w:t>e</w:t>
      </w:r>
      <w:r w:rsidRPr="00874548">
        <w:rPr>
          <w:rFonts w:cs="Arial"/>
          <w:sz w:val="24"/>
          <w:szCs w:val="24"/>
          <w:lang w:val="sr-Cyrl-CS"/>
        </w:rPr>
        <w:t>т</w:t>
      </w:r>
      <w:r w:rsidRPr="0066147F">
        <w:rPr>
          <w:rFonts w:cs="Arial"/>
          <w:sz w:val="24"/>
          <w:szCs w:val="24"/>
        </w:rPr>
        <w:t>a</w:t>
      </w:r>
      <w:r w:rsidRPr="00874548">
        <w:rPr>
          <w:rFonts w:cs="Arial"/>
          <w:sz w:val="24"/>
          <w:szCs w:val="24"/>
          <w:lang w:val="sr-Cyrl-CS"/>
        </w:rPr>
        <w:t xml:space="preserve"> у н</w:t>
      </w:r>
      <w:r w:rsidRPr="0066147F">
        <w:rPr>
          <w:rFonts w:cs="Arial"/>
          <w:sz w:val="24"/>
          <w:szCs w:val="24"/>
        </w:rPr>
        <w:t>a</w:t>
      </w:r>
      <w:r w:rsidRPr="00874548">
        <w:rPr>
          <w:rFonts w:cs="Arial"/>
          <w:sz w:val="24"/>
          <w:szCs w:val="24"/>
          <w:lang w:val="sr-Cyrl-CS"/>
        </w:rPr>
        <w:t>пл</w:t>
      </w:r>
      <w:r w:rsidRPr="0066147F">
        <w:rPr>
          <w:rFonts w:cs="Arial"/>
          <w:sz w:val="24"/>
          <w:szCs w:val="24"/>
        </w:rPr>
        <w:t>a</w:t>
      </w:r>
      <w:r w:rsidRPr="00874548">
        <w:rPr>
          <w:rFonts w:cs="Arial"/>
          <w:sz w:val="24"/>
          <w:szCs w:val="24"/>
          <w:lang w:val="sr-Cyrl-CS"/>
        </w:rPr>
        <w:t>ти с</w:t>
      </w:r>
      <w:r w:rsidRPr="0066147F">
        <w:rPr>
          <w:rFonts w:cs="Arial"/>
          <w:sz w:val="24"/>
          <w:szCs w:val="24"/>
        </w:rPr>
        <w:t>a</w:t>
      </w:r>
      <w:r w:rsidRPr="00874548">
        <w:rPr>
          <w:rFonts w:cs="Arial"/>
          <w:sz w:val="24"/>
          <w:szCs w:val="24"/>
          <w:lang w:val="sr-Cyrl-CS"/>
        </w:rPr>
        <w:t xml:space="preserve"> р</w:t>
      </w:r>
      <w:r w:rsidRPr="0066147F">
        <w:rPr>
          <w:rFonts w:cs="Arial"/>
          <w:sz w:val="24"/>
          <w:szCs w:val="24"/>
        </w:rPr>
        <w:t>a</w:t>
      </w:r>
      <w:r w:rsidRPr="00874548">
        <w:rPr>
          <w:rFonts w:cs="Arial"/>
          <w:sz w:val="24"/>
          <w:szCs w:val="24"/>
          <w:lang w:val="sr-Cyrl-CS"/>
        </w:rPr>
        <w:t>чун</w:t>
      </w:r>
      <w:r w:rsidRPr="0066147F">
        <w:rPr>
          <w:rFonts w:cs="Arial"/>
          <w:sz w:val="24"/>
          <w:szCs w:val="24"/>
        </w:rPr>
        <w:t>a</w:t>
      </w:r>
    </w:p>
    <w:p w14:paraId="5A171897" w14:textId="77777777" w:rsidR="00406C84" w:rsidRPr="00874548" w:rsidRDefault="00406C84" w:rsidP="00406C84">
      <w:pPr>
        <w:spacing w:before="0"/>
        <w:rPr>
          <w:rFonts w:cs="Arial"/>
          <w:sz w:val="24"/>
          <w:szCs w:val="24"/>
          <w:lang w:val="sr-Cyrl-CS"/>
        </w:rPr>
      </w:pPr>
    </w:p>
    <w:p w14:paraId="43173F48" w14:textId="77777777" w:rsidR="00406C84" w:rsidRPr="00874548" w:rsidRDefault="00406C84" w:rsidP="00406C84">
      <w:pPr>
        <w:spacing w:before="0"/>
        <w:rPr>
          <w:rFonts w:cs="Arial"/>
          <w:sz w:val="24"/>
          <w:szCs w:val="24"/>
          <w:lang w:val="sr-Cyrl-CS"/>
        </w:rPr>
      </w:pPr>
      <w:r w:rsidRPr="00874548">
        <w:rPr>
          <w:rFonts w:cs="Arial"/>
          <w:sz w:val="24"/>
          <w:szCs w:val="24"/>
          <w:lang w:val="sr-Cyrl-CS"/>
        </w:rPr>
        <w:lastRenderedPageBreak/>
        <w:t>Меница је важећа и у случају да у току трајања реализације наведеног уговора дође до: промена овла</w:t>
      </w:r>
      <w:r w:rsidR="00694303" w:rsidRPr="00874548">
        <w:rPr>
          <w:rFonts w:cs="Arial"/>
          <w:sz w:val="24"/>
          <w:szCs w:val="24"/>
          <w:lang w:val="sr-Cyrl-CS"/>
        </w:rPr>
        <w:t>шћених за заступање Дужника</w:t>
      </w:r>
      <w:r w:rsidRPr="00874548">
        <w:rPr>
          <w:rFonts w:cs="Arial"/>
          <w:sz w:val="24"/>
          <w:szCs w:val="24"/>
          <w:lang w:val="sr-Cyrl-CS"/>
        </w:rPr>
        <w:t>,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DE3929B" w14:textId="77777777" w:rsidR="00406C84" w:rsidRPr="00874548" w:rsidRDefault="00406C84" w:rsidP="00406C84">
      <w:pPr>
        <w:spacing w:before="0"/>
        <w:rPr>
          <w:rFonts w:cs="Arial"/>
          <w:sz w:val="24"/>
          <w:szCs w:val="24"/>
          <w:lang w:val="sr-Cyrl-CS"/>
        </w:rPr>
      </w:pPr>
    </w:p>
    <w:p w14:paraId="4E7C4243" w14:textId="77777777" w:rsidR="00406C84" w:rsidRPr="00874548" w:rsidRDefault="00406C84" w:rsidP="00406C84">
      <w:pPr>
        <w:spacing w:before="0"/>
        <w:rPr>
          <w:rFonts w:cs="Arial"/>
          <w:sz w:val="24"/>
          <w:szCs w:val="24"/>
          <w:lang w:val="sr-Cyrl-CS"/>
        </w:rPr>
      </w:pPr>
      <w:r w:rsidRPr="00874548">
        <w:rPr>
          <w:rFonts w:cs="Arial"/>
          <w:sz w:val="24"/>
          <w:szCs w:val="24"/>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1006EB38" w14:textId="77777777" w:rsidR="00406C84" w:rsidRPr="00874548" w:rsidRDefault="00406C84" w:rsidP="00406C84">
      <w:pPr>
        <w:spacing w:before="0"/>
        <w:rPr>
          <w:rFonts w:cs="Arial"/>
          <w:sz w:val="24"/>
          <w:szCs w:val="24"/>
          <w:lang w:val="sr-Cyrl-CS"/>
        </w:rPr>
      </w:pPr>
    </w:p>
    <w:p w14:paraId="747A85E1" w14:textId="77777777" w:rsidR="00406C84" w:rsidRPr="00874548" w:rsidRDefault="00406C84" w:rsidP="00406C84">
      <w:pPr>
        <w:spacing w:before="0"/>
        <w:rPr>
          <w:rFonts w:cs="Arial"/>
          <w:sz w:val="24"/>
          <w:szCs w:val="24"/>
          <w:lang w:val="sr-Cyrl-CS"/>
        </w:rPr>
      </w:pPr>
      <w:r w:rsidRPr="00874548">
        <w:rPr>
          <w:rFonts w:cs="Arial"/>
          <w:sz w:val="24"/>
          <w:szCs w:val="24"/>
          <w:lang w:val="sr-Cyrl-CS"/>
        </w:rPr>
        <w:t>Меница је потписана од стране овлашћеног лица за заступање Дужника _____________________(унети име и презиме овлашћеног лица).</w:t>
      </w:r>
    </w:p>
    <w:p w14:paraId="1B6EEDF8" w14:textId="77777777" w:rsidR="00406C84" w:rsidRPr="00874548" w:rsidRDefault="00406C84" w:rsidP="00406C84">
      <w:pPr>
        <w:spacing w:before="0"/>
        <w:rPr>
          <w:rFonts w:cs="Arial"/>
          <w:sz w:val="24"/>
          <w:szCs w:val="24"/>
          <w:lang w:val="sr-Cyrl-CS"/>
        </w:rPr>
      </w:pPr>
    </w:p>
    <w:p w14:paraId="09AC05DC" w14:textId="77777777" w:rsidR="00406C84" w:rsidRPr="00874548" w:rsidRDefault="00406C84" w:rsidP="00406C84">
      <w:pPr>
        <w:spacing w:before="0"/>
        <w:rPr>
          <w:rFonts w:cs="Arial"/>
          <w:sz w:val="24"/>
          <w:szCs w:val="24"/>
          <w:lang w:val="sr-Cyrl-CS"/>
        </w:rPr>
      </w:pPr>
      <w:r w:rsidRPr="00874548">
        <w:rPr>
          <w:rFonts w:cs="Arial"/>
          <w:sz w:val="24"/>
          <w:szCs w:val="24"/>
          <w:lang w:val="sr-Cyrl-CS"/>
        </w:rPr>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14:paraId="27697655" w14:textId="77777777" w:rsidR="00406C84" w:rsidRPr="0066147F" w:rsidRDefault="00406C84" w:rsidP="00406C84">
      <w:pPr>
        <w:spacing w:before="0"/>
        <w:rPr>
          <w:rFonts w:cs="Arial"/>
          <w:sz w:val="24"/>
          <w:szCs w:val="24"/>
        </w:rPr>
      </w:pPr>
      <w:r w:rsidRPr="0066147F">
        <w:rPr>
          <w:rFonts w:cs="Arial"/>
          <w:sz w:val="24"/>
          <w:szCs w:val="24"/>
        </w:rPr>
        <w:t xml:space="preserve">Место и датум издавања Овлашћења          </w:t>
      </w:r>
    </w:p>
    <w:p w14:paraId="13ED5134" w14:textId="77777777" w:rsidR="00406C84" w:rsidRPr="0066147F" w:rsidRDefault="00406C84" w:rsidP="00406C84">
      <w:pPr>
        <w:spacing w:before="0"/>
        <w:rPr>
          <w:rFonts w:cs="Arial"/>
          <w:sz w:val="24"/>
          <w:szCs w:val="24"/>
        </w:rPr>
      </w:pPr>
    </w:p>
    <w:p w14:paraId="125105D2" w14:textId="77777777" w:rsidR="00406C84" w:rsidRPr="0066147F" w:rsidRDefault="00406C84" w:rsidP="00406C84">
      <w:pPr>
        <w:spacing w:before="0"/>
        <w:rPr>
          <w:rFonts w:cs="Arial"/>
          <w:sz w:val="24"/>
          <w:szCs w:val="24"/>
        </w:rPr>
      </w:pPr>
    </w:p>
    <w:p w14:paraId="4958F92B" w14:textId="77777777" w:rsidR="00406C84" w:rsidRPr="0066147F" w:rsidRDefault="00406C84" w:rsidP="00406C84">
      <w:pPr>
        <w:spacing w:before="0"/>
        <w:rPr>
          <w:rFonts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406C84" w:rsidRPr="0066147F" w14:paraId="6C0804DF" w14:textId="77777777" w:rsidTr="007B43B3">
        <w:trPr>
          <w:jc w:val="center"/>
        </w:trPr>
        <w:tc>
          <w:tcPr>
            <w:tcW w:w="3882" w:type="dxa"/>
            <w:hideMark/>
          </w:tcPr>
          <w:p w14:paraId="755BC314" w14:textId="77777777" w:rsidR="00406C84" w:rsidRPr="0066147F" w:rsidRDefault="00406C84" w:rsidP="007B43B3">
            <w:pPr>
              <w:spacing w:before="0"/>
              <w:jc w:val="center"/>
              <w:rPr>
                <w:rFonts w:cs="Arial"/>
                <w:sz w:val="24"/>
                <w:szCs w:val="24"/>
              </w:rPr>
            </w:pPr>
            <w:r w:rsidRPr="0066147F">
              <w:rPr>
                <w:rFonts w:cs="Arial"/>
                <w:sz w:val="24"/>
                <w:szCs w:val="24"/>
              </w:rPr>
              <w:t>Датум:</w:t>
            </w:r>
          </w:p>
        </w:tc>
        <w:tc>
          <w:tcPr>
            <w:tcW w:w="2127" w:type="dxa"/>
          </w:tcPr>
          <w:p w14:paraId="5C57DC03" w14:textId="77777777" w:rsidR="00406C84" w:rsidRPr="0066147F" w:rsidRDefault="00406C84" w:rsidP="007B43B3">
            <w:pPr>
              <w:spacing w:before="0"/>
              <w:jc w:val="center"/>
              <w:rPr>
                <w:rFonts w:cs="Arial"/>
                <w:sz w:val="24"/>
                <w:szCs w:val="24"/>
                <w:lang w:val="ru-RU"/>
              </w:rPr>
            </w:pPr>
          </w:p>
        </w:tc>
        <w:tc>
          <w:tcPr>
            <w:tcW w:w="4022" w:type="dxa"/>
            <w:hideMark/>
          </w:tcPr>
          <w:p w14:paraId="31A041C6" w14:textId="77777777" w:rsidR="00406C84" w:rsidRPr="0066147F" w:rsidRDefault="00406C84" w:rsidP="007B43B3">
            <w:pPr>
              <w:spacing w:before="0"/>
              <w:jc w:val="center"/>
              <w:rPr>
                <w:rFonts w:cs="Arial"/>
                <w:sz w:val="24"/>
                <w:szCs w:val="24"/>
                <w:lang w:val="ru-RU"/>
              </w:rPr>
            </w:pPr>
            <w:r w:rsidRPr="0066147F">
              <w:rPr>
                <w:rFonts w:cs="Arial"/>
                <w:sz w:val="24"/>
                <w:szCs w:val="24"/>
              </w:rPr>
              <w:t>Понуђач</w:t>
            </w:r>
            <w:r w:rsidRPr="0066147F">
              <w:rPr>
                <w:rFonts w:cs="Arial"/>
                <w:sz w:val="24"/>
                <w:szCs w:val="24"/>
                <w:lang w:val="ru-RU"/>
              </w:rPr>
              <w:t>:</w:t>
            </w:r>
          </w:p>
        </w:tc>
      </w:tr>
      <w:tr w:rsidR="00406C84" w:rsidRPr="0066147F" w14:paraId="65ACB230" w14:textId="77777777" w:rsidTr="007B43B3">
        <w:trPr>
          <w:jc w:val="center"/>
        </w:trPr>
        <w:tc>
          <w:tcPr>
            <w:tcW w:w="3882" w:type="dxa"/>
          </w:tcPr>
          <w:p w14:paraId="0AAFC4D8" w14:textId="77777777" w:rsidR="00406C84" w:rsidRPr="0066147F" w:rsidRDefault="00406C84" w:rsidP="007B43B3">
            <w:pPr>
              <w:spacing w:before="0"/>
              <w:jc w:val="center"/>
              <w:rPr>
                <w:rFonts w:cs="Arial"/>
                <w:sz w:val="24"/>
                <w:szCs w:val="24"/>
              </w:rPr>
            </w:pPr>
          </w:p>
        </w:tc>
        <w:tc>
          <w:tcPr>
            <w:tcW w:w="2127" w:type="dxa"/>
            <w:hideMark/>
          </w:tcPr>
          <w:p w14:paraId="141F4041" w14:textId="77777777" w:rsidR="00406C84" w:rsidRPr="0066147F" w:rsidRDefault="00406C84" w:rsidP="007B43B3">
            <w:pPr>
              <w:spacing w:before="0"/>
              <w:jc w:val="center"/>
              <w:rPr>
                <w:rFonts w:cs="Arial"/>
                <w:sz w:val="24"/>
                <w:szCs w:val="24"/>
              </w:rPr>
            </w:pPr>
            <w:r w:rsidRPr="0066147F">
              <w:rPr>
                <w:rFonts w:cs="Arial"/>
                <w:sz w:val="24"/>
                <w:szCs w:val="24"/>
              </w:rPr>
              <w:t>М.П.</w:t>
            </w:r>
          </w:p>
        </w:tc>
        <w:tc>
          <w:tcPr>
            <w:tcW w:w="4022" w:type="dxa"/>
          </w:tcPr>
          <w:p w14:paraId="0DF0B06B" w14:textId="77777777" w:rsidR="00406C84" w:rsidRPr="0066147F" w:rsidRDefault="00406C84" w:rsidP="007B43B3">
            <w:pPr>
              <w:spacing w:before="0"/>
              <w:jc w:val="center"/>
              <w:rPr>
                <w:rFonts w:cs="Arial"/>
                <w:sz w:val="24"/>
                <w:szCs w:val="24"/>
                <w:lang w:val="ru-RU"/>
              </w:rPr>
            </w:pPr>
          </w:p>
        </w:tc>
      </w:tr>
      <w:tr w:rsidR="00406C84" w:rsidRPr="0066147F" w14:paraId="30467124" w14:textId="77777777" w:rsidTr="007B43B3">
        <w:trPr>
          <w:jc w:val="center"/>
        </w:trPr>
        <w:tc>
          <w:tcPr>
            <w:tcW w:w="3882" w:type="dxa"/>
            <w:tcBorders>
              <w:top w:val="nil"/>
              <w:left w:val="nil"/>
              <w:bottom w:val="single" w:sz="4" w:space="0" w:color="auto"/>
              <w:right w:val="nil"/>
            </w:tcBorders>
          </w:tcPr>
          <w:p w14:paraId="2D3CD9EB" w14:textId="77777777" w:rsidR="00406C84" w:rsidRPr="0066147F" w:rsidRDefault="00406C84" w:rsidP="007B43B3">
            <w:pPr>
              <w:spacing w:before="0"/>
              <w:jc w:val="center"/>
              <w:rPr>
                <w:rFonts w:cs="Arial"/>
                <w:sz w:val="24"/>
                <w:szCs w:val="24"/>
              </w:rPr>
            </w:pPr>
          </w:p>
        </w:tc>
        <w:tc>
          <w:tcPr>
            <w:tcW w:w="2127" w:type="dxa"/>
          </w:tcPr>
          <w:p w14:paraId="1280D73A" w14:textId="77777777" w:rsidR="00406C84" w:rsidRPr="0066147F" w:rsidRDefault="00406C84" w:rsidP="007B43B3">
            <w:pPr>
              <w:spacing w:before="0"/>
              <w:jc w:val="center"/>
              <w:rPr>
                <w:rFonts w:cs="Arial"/>
                <w:sz w:val="24"/>
                <w:szCs w:val="24"/>
                <w:lang w:val="ru-RU"/>
              </w:rPr>
            </w:pPr>
          </w:p>
        </w:tc>
        <w:tc>
          <w:tcPr>
            <w:tcW w:w="4022" w:type="dxa"/>
            <w:tcBorders>
              <w:top w:val="nil"/>
              <w:left w:val="nil"/>
              <w:bottom w:val="single" w:sz="4" w:space="0" w:color="auto"/>
              <w:right w:val="nil"/>
            </w:tcBorders>
          </w:tcPr>
          <w:p w14:paraId="73CD9127" w14:textId="77777777" w:rsidR="00406C84" w:rsidRPr="0066147F" w:rsidRDefault="00406C84" w:rsidP="007B43B3">
            <w:pPr>
              <w:spacing w:before="0"/>
              <w:jc w:val="center"/>
              <w:rPr>
                <w:rFonts w:cs="Arial"/>
                <w:sz w:val="24"/>
                <w:szCs w:val="24"/>
                <w:lang w:val="ru-RU"/>
              </w:rPr>
            </w:pPr>
          </w:p>
        </w:tc>
      </w:tr>
    </w:tbl>
    <w:p w14:paraId="196F422E" w14:textId="77777777" w:rsidR="00406C84" w:rsidRPr="0066147F" w:rsidRDefault="00406C84" w:rsidP="00406C84">
      <w:pPr>
        <w:spacing w:before="0"/>
        <w:rPr>
          <w:rFonts w:cs="Arial"/>
          <w:sz w:val="24"/>
          <w:szCs w:val="24"/>
        </w:rPr>
      </w:pPr>
      <w:r w:rsidRPr="0066147F">
        <w:rPr>
          <w:rFonts w:cs="Arial"/>
          <w:sz w:val="24"/>
          <w:szCs w:val="24"/>
          <w:lang w:val="sr-Cyrl-RS"/>
        </w:rPr>
        <w:t xml:space="preserve">                                                                                                   </w:t>
      </w:r>
      <w:r w:rsidRPr="0066147F">
        <w:rPr>
          <w:rFonts w:cs="Arial"/>
          <w:sz w:val="24"/>
          <w:szCs w:val="24"/>
        </w:rPr>
        <w:t xml:space="preserve"> Потпис овлашћеног лица</w:t>
      </w:r>
    </w:p>
    <w:p w14:paraId="5C4A98DB" w14:textId="77777777" w:rsidR="00406C84" w:rsidRPr="0066147F" w:rsidRDefault="00406C84" w:rsidP="00406C84">
      <w:pPr>
        <w:spacing w:before="0"/>
        <w:rPr>
          <w:rFonts w:cs="Arial"/>
          <w:sz w:val="24"/>
          <w:szCs w:val="24"/>
        </w:rPr>
      </w:pPr>
    </w:p>
    <w:p w14:paraId="34D6E19A" w14:textId="77777777" w:rsidR="00406C84" w:rsidRPr="0066147F" w:rsidRDefault="00406C84" w:rsidP="00406C84">
      <w:pPr>
        <w:spacing w:before="0"/>
        <w:rPr>
          <w:rFonts w:cs="Arial"/>
          <w:sz w:val="24"/>
          <w:szCs w:val="24"/>
        </w:rPr>
      </w:pPr>
    </w:p>
    <w:p w14:paraId="329994D5" w14:textId="77777777" w:rsidR="00406C84" w:rsidRPr="0066147F" w:rsidRDefault="00406C84" w:rsidP="00406C84">
      <w:pPr>
        <w:spacing w:before="0"/>
        <w:rPr>
          <w:rFonts w:cs="Arial"/>
          <w:sz w:val="24"/>
          <w:szCs w:val="24"/>
        </w:rPr>
      </w:pPr>
      <w:r w:rsidRPr="0066147F">
        <w:rPr>
          <w:rFonts w:cs="Arial"/>
          <w:sz w:val="24"/>
          <w:szCs w:val="24"/>
        </w:rPr>
        <w:t>Прилог:</w:t>
      </w:r>
    </w:p>
    <w:p w14:paraId="48EF7895"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1 (словима: једна) потписана и оверена бланко сопствена меница као гаранција за добро извршење посла</w:t>
      </w:r>
    </w:p>
    <w:p w14:paraId="25F1D7BA" w14:textId="77777777" w:rsidR="00406C84" w:rsidRPr="0066147F" w:rsidRDefault="00406C84" w:rsidP="00406C84">
      <w:pPr>
        <w:pStyle w:val="ListParagraph"/>
        <w:numPr>
          <w:ilvl w:val="0"/>
          <w:numId w:val="6"/>
        </w:numPr>
        <w:spacing w:before="0" w:after="0" w:line="240" w:lineRule="auto"/>
        <w:rPr>
          <w:rFonts w:ascii="Arial" w:hAnsi="Arial" w:cs="Arial"/>
          <w:noProof/>
          <w:sz w:val="24"/>
          <w:szCs w:val="24"/>
          <w:lang w:val="sr-Cyrl-CS"/>
        </w:rPr>
      </w:pPr>
      <w:r w:rsidRPr="0066147F">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66147F">
        <w:rPr>
          <w:rFonts w:ascii="Arial" w:hAnsi="Arial" w:cs="Arial"/>
          <w:sz w:val="24"/>
          <w:szCs w:val="24"/>
          <w:lang w:val="sr-Cyrl-RS"/>
        </w:rPr>
        <w:t>оверену од стране банке</w:t>
      </w:r>
      <w:r w:rsidRPr="0066147F">
        <w:rPr>
          <w:rFonts w:ascii="Arial" w:hAnsi="Arial" w:cs="Arial"/>
          <w:noProof/>
          <w:sz w:val="24"/>
          <w:szCs w:val="24"/>
          <w:lang w:val="sr-Cyrl-CS"/>
        </w:rPr>
        <w:t xml:space="preserve"> на дан издавања менице и меничног овлашћења </w:t>
      </w:r>
    </w:p>
    <w:p w14:paraId="49EDCE1D" w14:textId="77777777" w:rsidR="00406C84" w:rsidRPr="00874548" w:rsidRDefault="00406C84" w:rsidP="00406C84">
      <w:pPr>
        <w:pStyle w:val="ListParagraph"/>
        <w:numPr>
          <w:ilvl w:val="0"/>
          <w:numId w:val="6"/>
        </w:numPr>
        <w:rPr>
          <w:rFonts w:ascii="Arial" w:hAnsi="Arial" w:cs="Arial"/>
          <w:sz w:val="24"/>
          <w:szCs w:val="24"/>
          <w:lang w:val="sr-Cyrl-CS"/>
        </w:rPr>
      </w:pPr>
      <w:r w:rsidRPr="00874548">
        <w:rPr>
          <w:rFonts w:ascii="Arial" w:hAnsi="Arial" w:cs="Arial"/>
          <w:sz w:val="24"/>
          <w:szCs w:val="24"/>
          <w:lang w:val="sr-Cyrl-CS"/>
        </w:rPr>
        <w:t>фотокопију ОП обрасца са важећим подацима о лицима која су овлашћена за потпис менице</w:t>
      </w:r>
    </w:p>
    <w:p w14:paraId="43091CAE" w14:textId="77777777" w:rsidR="00406C84" w:rsidRPr="00874548" w:rsidRDefault="00406C84" w:rsidP="00406C84">
      <w:pPr>
        <w:pStyle w:val="ListParagraph"/>
        <w:numPr>
          <w:ilvl w:val="0"/>
          <w:numId w:val="6"/>
        </w:numPr>
        <w:spacing w:before="0" w:after="0" w:line="240" w:lineRule="auto"/>
        <w:rPr>
          <w:rFonts w:ascii="Arial" w:hAnsi="Arial" w:cs="Arial"/>
          <w:sz w:val="24"/>
          <w:szCs w:val="24"/>
          <w:lang w:val="sr-Cyrl-CS"/>
        </w:rPr>
      </w:pPr>
      <w:r w:rsidRPr="00874548">
        <w:rPr>
          <w:rFonts w:ascii="Arial" w:hAnsi="Arial" w:cs="Arial"/>
          <w:sz w:val="24"/>
          <w:szCs w:val="24"/>
          <w:lang w:val="sr-Cyrl-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F9E1980" w14:textId="77777777" w:rsidR="00406C84" w:rsidRPr="00874548" w:rsidRDefault="00406C84" w:rsidP="00406C84">
      <w:pPr>
        <w:pStyle w:val="ListParagraph"/>
        <w:numPr>
          <w:ilvl w:val="0"/>
          <w:numId w:val="6"/>
        </w:numPr>
        <w:spacing w:line="240" w:lineRule="auto"/>
        <w:rPr>
          <w:rFonts w:ascii="Arial" w:hAnsi="Arial" w:cs="Arial"/>
          <w:sz w:val="24"/>
          <w:szCs w:val="24"/>
          <w:lang w:val="sr-Cyrl-CS"/>
        </w:rPr>
      </w:pPr>
      <w:r w:rsidRPr="00874548">
        <w:rPr>
          <w:rFonts w:ascii="Arial" w:hAnsi="Arial" w:cs="Arial"/>
          <w:sz w:val="24"/>
          <w:szCs w:val="24"/>
          <w:lang w:val="sr-Cyrl-C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F45189D" w14:textId="77777777" w:rsidR="00406C84" w:rsidRPr="00874548" w:rsidRDefault="00406C84" w:rsidP="00406C84">
      <w:pPr>
        <w:spacing w:before="0"/>
        <w:rPr>
          <w:rFonts w:cs="Arial"/>
          <w:sz w:val="24"/>
          <w:szCs w:val="24"/>
          <w:lang w:val="sr-Cyrl-CS"/>
        </w:rPr>
      </w:pPr>
    </w:p>
    <w:p w14:paraId="18CE4C6D" w14:textId="6C3B02FA" w:rsidR="00406C84" w:rsidRPr="00874548" w:rsidRDefault="00406C84" w:rsidP="00406C84">
      <w:pPr>
        <w:spacing w:before="0"/>
        <w:rPr>
          <w:rFonts w:cs="Arial"/>
          <w:b/>
          <w:i/>
          <w:u w:val="single"/>
          <w:lang w:val="sr-Cyrl-CS"/>
        </w:rPr>
      </w:pPr>
      <w:r w:rsidRPr="00874548">
        <w:rPr>
          <w:b/>
          <w:i/>
          <w:u w:val="single"/>
          <w:lang w:val="sr-Cyrl-CS"/>
        </w:rPr>
        <w:t xml:space="preserve"> </w:t>
      </w:r>
      <w:r w:rsidRPr="00874548">
        <w:rPr>
          <w:rFonts w:cs="Arial"/>
          <w:b/>
          <w:i/>
          <w:u w:val="single"/>
          <w:lang w:val="sr-Cyrl-CS"/>
        </w:rPr>
        <w:t xml:space="preserve">Менично писмо у складу са садржином овог Прилога се доставља у року од 3 дана од дана </w:t>
      </w:r>
      <w:r w:rsidR="000F09C3">
        <w:rPr>
          <w:rFonts w:cs="Arial"/>
          <w:b/>
          <w:i/>
          <w:u w:val="single"/>
          <w:lang w:val="sr-Cyrl-CS"/>
        </w:rPr>
        <w:t>пријема обострано потписаних уговора</w:t>
      </w:r>
      <w:r w:rsidRPr="00874548">
        <w:rPr>
          <w:rFonts w:cs="Arial"/>
          <w:b/>
          <w:i/>
          <w:u w:val="single"/>
          <w:lang w:val="sr-Cyrl-CS"/>
        </w:rPr>
        <w:t xml:space="preserve">                                                                                                                                          </w:t>
      </w:r>
    </w:p>
    <w:p w14:paraId="3D56C225" w14:textId="77777777" w:rsidR="00406C84" w:rsidRPr="00874548" w:rsidRDefault="00406C84" w:rsidP="00406C84">
      <w:pPr>
        <w:spacing w:before="0"/>
        <w:rPr>
          <w:rFonts w:cs="Arial"/>
          <w:sz w:val="24"/>
          <w:szCs w:val="24"/>
          <w:lang w:val="sr-Cyrl-CS"/>
        </w:rPr>
      </w:pPr>
    </w:p>
    <w:p w14:paraId="4462E965" w14:textId="77777777" w:rsidR="00B11253" w:rsidRPr="00874548" w:rsidRDefault="00B11253" w:rsidP="001750EC">
      <w:pPr>
        <w:spacing w:before="0"/>
        <w:rPr>
          <w:rFonts w:cs="Arial"/>
          <w:sz w:val="24"/>
          <w:szCs w:val="24"/>
          <w:lang w:val="sr-Cyrl-CS"/>
        </w:rPr>
      </w:pPr>
    </w:p>
    <w:p w14:paraId="21A0AD5F" w14:textId="77777777" w:rsidR="00F91B7C" w:rsidRPr="00874548" w:rsidRDefault="00F91B7C" w:rsidP="001750EC">
      <w:pPr>
        <w:spacing w:before="0"/>
        <w:rPr>
          <w:rFonts w:cs="Arial"/>
          <w:sz w:val="24"/>
          <w:szCs w:val="24"/>
          <w:lang w:val="sr-Cyrl-CS"/>
        </w:rPr>
      </w:pPr>
    </w:p>
    <w:p w14:paraId="2C27DBA5" w14:textId="77777777" w:rsidR="00406C84" w:rsidRPr="00874548" w:rsidRDefault="00406C84" w:rsidP="001750EC">
      <w:pPr>
        <w:spacing w:before="0"/>
        <w:rPr>
          <w:rFonts w:cs="Arial"/>
          <w:sz w:val="24"/>
          <w:szCs w:val="24"/>
          <w:lang w:val="sr-Cyrl-CS"/>
        </w:rPr>
      </w:pPr>
    </w:p>
    <w:p w14:paraId="10222362" w14:textId="77777777" w:rsidR="00740DDA" w:rsidRDefault="00740DDA" w:rsidP="001750EC">
      <w:pPr>
        <w:spacing w:before="0"/>
        <w:rPr>
          <w:rFonts w:cs="Arial"/>
          <w:sz w:val="24"/>
          <w:szCs w:val="24"/>
          <w:lang w:val="sr-Cyrl-CS"/>
        </w:rPr>
      </w:pPr>
    </w:p>
    <w:p w14:paraId="4A29F323" w14:textId="77777777" w:rsidR="007A608A" w:rsidRDefault="007A608A" w:rsidP="001750EC">
      <w:pPr>
        <w:spacing w:before="0"/>
        <w:rPr>
          <w:rFonts w:cs="Arial"/>
          <w:sz w:val="24"/>
          <w:szCs w:val="24"/>
          <w:lang w:val="sr-Cyrl-CS"/>
        </w:rPr>
      </w:pPr>
    </w:p>
    <w:p w14:paraId="46616446" w14:textId="77777777" w:rsidR="007A608A" w:rsidRDefault="007A608A" w:rsidP="001750EC">
      <w:pPr>
        <w:spacing w:before="0"/>
        <w:rPr>
          <w:rFonts w:cs="Arial"/>
          <w:sz w:val="24"/>
          <w:szCs w:val="24"/>
          <w:lang w:val="sr-Cyrl-CS"/>
        </w:rPr>
      </w:pPr>
    </w:p>
    <w:p w14:paraId="2150B41D" w14:textId="77777777" w:rsidR="007A608A" w:rsidRDefault="007A608A" w:rsidP="001750EC">
      <w:pPr>
        <w:spacing w:before="0"/>
        <w:rPr>
          <w:rFonts w:cs="Arial"/>
          <w:sz w:val="24"/>
          <w:szCs w:val="24"/>
          <w:lang w:val="sr-Cyrl-CS"/>
        </w:rPr>
      </w:pPr>
    </w:p>
    <w:p w14:paraId="301A787B" w14:textId="77777777" w:rsidR="007A608A" w:rsidRDefault="007A608A" w:rsidP="001750EC">
      <w:pPr>
        <w:spacing w:before="0"/>
        <w:rPr>
          <w:rFonts w:cs="Arial"/>
          <w:sz w:val="24"/>
          <w:szCs w:val="24"/>
          <w:lang w:val="sr-Cyrl-CS"/>
        </w:rPr>
      </w:pPr>
    </w:p>
    <w:p w14:paraId="028CC627" w14:textId="77777777" w:rsidR="007A608A" w:rsidRDefault="007A608A" w:rsidP="001750EC">
      <w:pPr>
        <w:spacing w:before="0"/>
        <w:rPr>
          <w:rFonts w:cs="Arial"/>
          <w:sz w:val="24"/>
          <w:szCs w:val="24"/>
          <w:lang w:val="sr-Cyrl-CS"/>
        </w:rPr>
      </w:pPr>
    </w:p>
    <w:p w14:paraId="6D9A73DF" w14:textId="77777777" w:rsidR="007A608A" w:rsidRDefault="007A608A" w:rsidP="001750EC">
      <w:pPr>
        <w:spacing w:before="0"/>
        <w:rPr>
          <w:rFonts w:cs="Arial"/>
          <w:sz w:val="24"/>
          <w:szCs w:val="24"/>
          <w:lang w:val="sr-Cyrl-CS"/>
        </w:rPr>
      </w:pPr>
    </w:p>
    <w:p w14:paraId="595C2A93" w14:textId="77777777" w:rsidR="007A608A" w:rsidRDefault="007A608A" w:rsidP="001750EC">
      <w:pPr>
        <w:spacing w:before="0"/>
        <w:rPr>
          <w:rFonts w:cs="Arial"/>
          <w:sz w:val="24"/>
          <w:szCs w:val="24"/>
          <w:lang w:val="sr-Cyrl-CS"/>
        </w:rPr>
      </w:pPr>
    </w:p>
    <w:p w14:paraId="08B4234C" w14:textId="4D2D80AA" w:rsidR="00406C84" w:rsidRPr="00874548" w:rsidRDefault="00406C84" w:rsidP="00406C84">
      <w:pPr>
        <w:tabs>
          <w:tab w:val="left" w:pos="8850"/>
          <w:tab w:val="left" w:pos="9165"/>
          <w:tab w:val="right" w:pos="10469"/>
        </w:tabs>
        <w:spacing w:before="0"/>
        <w:jc w:val="left"/>
        <w:rPr>
          <w:rFonts w:cs="Arial"/>
          <w:b/>
          <w:sz w:val="24"/>
          <w:szCs w:val="24"/>
          <w:lang w:val="sr-Cyrl-CS"/>
        </w:rPr>
      </w:pPr>
      <w:r w:rsidRPr="00874548">
        <w:rPr>
          <w:rFonts w:cs="Arial"/>
          <w:b/>
          <w:sz w:val="24"/>
          <w:szCs w:val="24"/>
          <w:lang w:val="sr-Cyrl-CS"/>
        </w:rPr>
        <w:tab/>
      </w:r>
    </w:p>
    <w:p w14:paraId="01BAD309" w14:textId="77777777" w:rsidR="001750EC" w:rsidRPr="00874548" w:rsidRDefault="00406C84" w:rsidP="00406C84">
      <w:pPr>
        <w:tabs>
          <w:tab w:val="left" w:pos="8850"/>
          <w:tab w:val="left" w:pos="9165"/>
          <w:tab w:val="right" w:pos="10469"/>
        </w:tabs>
        <w:spacing w:before="0"/>
        <w:jc w:val="left"/>
        <w:rPr>
          <w:rFonts w:cs="Arial"/>
          <w:b/>
          <w:sz w:val="24"/>
          <w:szCs w:val="24"/>
          <w:lang w:val="sr-Cyrl-CS"/>
        </w:rPr>
      </w:pPr>
      <w:r w:rsidRPr="00874548">
        <w:rPr>
          <w:rFonts w:cs="Arial"/>
          <w:b/>
          <w:sz w:val="24"/>
          <w:szCs w:val="24"/>
          <w:lang w:val="sr-Cyrl-CS"/>
        </w:rPr>
        <w:tab/>
      </w:r>
      <w:r w:rsidR="001750EC" w:rsidRPr="00874548">
        <w:rPr>
          <w:rFonts w:cs="Arial"/>
          <w:b/>
          <w:sz w:val="24"/>
          <w:szCs w:val="24"/>
          <w:lang w:val="sr-Cyrl-CS"/>
        </w:rPr>
        <w:t>ПРИЛОГ 4</w:t>
      </w:r>
    </w:p>
    <w:p w14:paraId="773EAB20" w14:textId="77777777" w:rsidR="001750EC" w:rsidRPr="00874548" w:rsidRDefault="001750EC" w:rsidP="001750EC">
      <w:pPr>
        <w:spacing w:before="0"/>
        <w:jc w:val="right"/>
        <w:rPr>
          <w:rFonts w:cs="Arial"/>
          <w:b/>
          <w:color w:val="00B0F0"/>
          <w:sz w:val="24"/>
          <w:szCs w:val="24"/>
          <w:lang w:val="sr-Cyrl-CS"/>
        </w:rPr>
      </w:pPr>
    </w:p>
    <w:p w14:paraId="3A37E6EF" w14:textId="77777777" w:rsidR="00406C84" w:rsidRPr="00874548" w:rsidRDefault="00406C84" w:rsidP="00406C84">
      <w:pPr>
        <w:spacing w:before="0"/>
        <w:rPr>
          <w:rFonts w:cs="Arial"/>
          <w:sz w:val="24"/>
          <w:szCs w:val="24"/>
          <w:lang w:val="sr-Cyrl-CS"/>
        </w:rPr>
      </w:pPr>
      <w:r w:rsidRPr="00874548">
        <w:rPr>
          <w:rFonts w:cs="Arial"/>
          <w:sz w:val="24"/>
          <w:szCs w:val="24"/>
          <w:lang w:val="sr-Cyrl-CS"/>
        </w:rPr>
        <w:t>Н</w:t>
      </w:r>
      <w:r w:rsidRPr="0066147F">
        <w:rPr>
          <w:rFonts w:cs="Arial"/>
          <w:sz w:val="24"/>
          <w:szCs w:val="24"/>
        </w:rPr>
        <w:t>a</w:t>
      </w:r>
      <w:r w:rsidRPr="00874548">
        <w:rPr>
          <w:rFonts w:cs="Arial"/>
          <w:sz w:val="24"/>
          <w:szCs w:val="24"/>
          <w:lang w:val="sr-Cyrl-CS"/>
        </w:rPr>
        <w:t xml:space="preserve"> </w:t>
      </w:r>
      <w:r w:rsidRPr="0066147F">
        <w:rPr>
          <w:rFonts w:cs="Arial"/>
          <w:sz w:val="24"/>
          <w:szCs w:val="24"/>
        </w:rPr>
        <w:t>o</w:t>
      </w:r>
      <w:r w:rsidRPr="00874548">
        <w:rPr>
          <w:rFonts w:cs="Arial"/>
          <w:sz w:val="24"/>
          <w:szCs w:val="24"/>
          <w:lang w:val="sr-Cyrl-CS"/>
        </w:rPr>
        <w:t>сн</w:t>
      </w:r>
      <w:r w:rsidRPr="0066147F">
        <w:rPr>
          <w:rFonts w:cs="Arial"/>
          <w:sz w:val="24"/>
          <w:szCs w:val="24"/>
        </w:rPr>
        <w:t>o</w:t>
      </w:r>
      <w:r w:rsidRPr="00874548">
        <w:rPr>
          <w:rFonts w:cs="Arial"/>
          <w:sz w:val="24"/>
          <w:szCs w:val="24"/>
          <w:lang w:val="sr-Cyrl-CS"/>
        </w:rPr>
        <w:t xml:space="preserve">ву </w:t>
      </w:r>
      <w:r w:rsidRPr="0066147F">
        <w:rPr>
          <w:rFonts w:cs="Arial"/>
          <w:sz w:val="24"/>
          <w:szCs w:val="24"/>
        </w:rPr>
        <w:t>o</w:t>
      </w:r>
      <w:r w:rsidRPr="00874548">
        <w:rPr>
          <w:rFonts w:cs="Arial"/>
          <w:sz w:val="24"/>
          <w:szCs w:val="24"/>
          <w:lang w:val="sr-Cyrl-CS"/>
        </w:rPr>
        <w:t>др</w:t>
      </w:r>
      <w:r w:rsidRPr="0066147F">
        <w:rPr>
          <w:rFonts w:cs="Arial"/>
          <w:sz w:val="24"/>
          <w:szCs w:val="24"/>
        </w:rPr>
        <w:t>e</w:t>
      </w:r>
      <w:r w:rsidRPr="00874548">
        <w:rPr>
          <w:rFonts w:cs="Arial"/>
          <w:sz w:val="24"/>
          <w:szCs w:val="24"/>
          <w:lang w:val="sr-Cyrl-CS"/>
        </w:rPr>
        <w:t>дби З</w:t>
      </w:r>
      <w:r w:rsidRPr="0066147F">
        <w:rPr>
          <w:rFonts w:cs="Arial"/>
          <w:sz w:val="24"/>
          <w:szCs w:val="24"/>
        </w:rPr>
        <w:t>a</w:t>
      </w:r>
      <w:r w:rsidRPr="00874548">
        <w:rPr>
          <w:rFonts w:cs="Arial"/>
          <w:sz w:val="24"/>
          <w:szCs w:val="24"/>
          <w:lang w:val="sr-Cyrl-CS"/>
        </w:rPr>
        <w:t>к</w:t>
      </w:r>
      <w:r w:rsidRPr="0066147F">
        <w:rPr>
          <w:rFonts w:cs="Arial"/>
          <w:sz w:val="24"/>
          <w:szCs w:val="24"/>
        </w:rPr>
        <w:t>o</w:t>
      </w:r>
      <w:r w:rsidRPr="00874548">
        <w:rPr>
          <w:rFonts w:cs="Arial"/>
          <w:sz w:val="24"/>
          <w:szCs w:val="24"/>
          <w:lang w:val="sr-Cyrl-CS"/>
        </w:rPr>
        <w:t>н</w:t>
      </w:r>
      <w:r w:rsidRPr="0066147F">
        <w:rPr>
          <w:rFonts w:cs="Arial"/>
          <w:sz w:val="24"/>
          <w:szCs w:val="24"/>
        </w:rPr>
        <w:t>a</w:t>
      </w:r>
      <w:r w:rsidRPr="00874548">
        <w:rPr>
          <w:rFonts w:cs="Arial"/>
          <w:sz w:val="24"/>
          <w:szCs w:val="24"/>
          <w:lang w:val="sr-Cyrl-CS"/>
        </w:rPr>
        <w:t xml:space="preserve"> </w:t>
      </w:r>
      <w:r w:rsidRPr="0066147F">
        <w:rPr>
          <w:rFonts w:cs="Arial"/>
          <w:sz w:val="24"/>
          <w:szCs w:val="24"/>
        </w:rPr>
        <w:t>o</w:t>
      </w:r>
      <w:r w:rsidRPr="00874548">
        <w:rPr>
          <w:rFonts w:cs="Arial"/>
          <w:sz w:val="24"/>
          <w:szCs w:val="24"/>
          <w:lang w:val="sr-Cyrl-CS"/>
        </w:rPr>
        <w:t xml:space="preserve"> м</w:t>
      </w:r>
      <w:r w:rsidRPr="0066147F">
        <w:rPr>
          <w:rFonts w:cs="Arial"/>
          <w:sz w:val="24"/>
          <w:szCs w:val="24"/>
        </w:rPr>
        <w:t>e</w:t>
      </w:r>
      <w:r w:rsidRPr="00874548">
        <w:rPr>
          <w:rFonts w:cs="Arial"/>
          <w:sz w:val="24"/>
          <w:szCs w:val="24"/>
          <w:lang w:val="sr-Cyrl-CS"/>
        </w:rPr>
        <w:t>ници (Сл. лист ФНР</w:t>
      </w:r>
      <w:r w:rsidRPr="0066147F">
        <w:rPr>
          <w:rFonts w:cs="Arial"/>
          <w:sz w:val="24"/>
          <w:szCs w:val="24"/>
        </w:rPr>
        <w:t>J</w:t>
      </w:r>
      <w:r w:rsidRPr="00874548">
        <w:rPr>
          <w:rFonts w:cs="Arial"/>
          <w:sz w:val="24"/>
          <w:szCs w:val="24"/>
          <w:lang w:val="sr-Cyrl-CS"/>
        </w:rPr>
        <w:t xml:space="preserve"> бр. 104/46 и 18/58; Сл. лист СФР</w:t>
      </w:r>
      <w:r w:rsidRPr="0066147F">
        <w:rPr>
          <w:rFonts w:cs="Arial"/>
          <w:sz w:val="24"/>
          <w:szCs w:val="24"/>
        </w:rPr>
        <w:t>J</w:t>
      </w:r>
      <w:r w:rsidRPr="00874548">
        <w:rPr>
          <w:rFonts w:cs="Arial"/>
          <w:sz w:val="24"/>
          <w:szCs w:val="24"/>
          <w:lang w:val="sr-Cyrl-CS"/>
        </w:rPr>
        <w:t xml:space="preserve"> бр. 16/65, 54/70 и 57/89; Сл. лист СР</w:t>
      </w:r>
      <w:r w:rsidRPr="0066147F">
        <w:rPr>
          <w:rFonts w:cs="Arial"/>
          <w:sz w:val="24"/>
          <w:szCs w:val="24"/>
        </w:rPr>
        <w:t>J</w:t>
      </w:r>
      <w:r w:rsidRPr="00874548">
        <w:rPr>
          <w:rFonts w:cs="Arial"/>
          <w:sz w:val="24"/>
          <w:szCs w:val="24"/>
          <w:lang w:val="sr-Cyrl-CS"/>
        </w:rPr>
        <w:t xml:space="preserve"> бр. 46/96, Сл. лист СЦГ бр. 01/03 Уст. Повеља, Сл.лист РС 80/15) и З</w:t>
      </w:r>
      <w:r w:rsidRPr="0066147F">
        <w:rPr>
          <w:rFonts w:cs="Arial"/>
          <w:sz w:val="24"/>
          <w:szCs w:val="24"/>
        </w:rPr>
        <w:t>a</w:t>
      </w:r>
      <w:r w:rsidRPr="00874548">
        <w:rPr>
          <w:rFonts w:cs="Arial"/>
          <w:sz w:val="24"/>
          <w:szCs w:val="24"/>
          <w:lang w:val="sr-Cyrl-CS"/>
        </w:rPr>
        <w:t>к</w:t>
      </w:r>
      <w:r w:rsidRPr="0066147F">
        <w:rPr>
          <w:rFonts w:cs="Arial"/>
          <w:sz w:val="24"/>
          <w:szCs w:val="24"/>
        </w:rPr>
        <w:t>o</w:t>
      </w:r>
      <w:r w:rsidRPr="00874548">
        <w:rPr>
          <w:rFonts w:cs="Arial"/>
          <w:sz w:val="24"/>
          <w:szCs w:val="24"/>
          <w:lang w:val="sr-Cyrl-CS"/>
        </w:rPr>
        <w:t>н</w:t>
      </w:r>
      <w:r w:rsidRPr="0066147F">
        <w:rPr>
          <w:rFonts w:cs="Arial"/>
          <w:sz w:val="24"/>
          <w:szCs w:val="24"/>
        </w:rPr>
        <w:t>a</w:t>
      </w:r>
      <w:r w:rsidRPr="00874548">
        <w:rPr>
          <w:rFonts w:cs="Arial"/>
          <w:sz w:val="24"/>
          <w:szCs w:val="24"/>
          <w:lang w:val="sr-Cyrl-CS"/>
        </w:rPr>
        <w:t xml:space="preserve"> </w:t>
      </w:r>
      <w:r w:rsidRPr="0066147F">
        <w:rPr>
          <w:rFonts w:cs="Arial"/>
          <w:sz w:val="24"/>
          <w:szCs w:val="24"/>
        </w:rPr>
        <w:t>o</w:t>
      </w:r>
      <w:r w:rsidRPr="00874548">
        <w:rPr>
          <w:rFonts w:cs="Arial"/>
          <w:sz w:val="24"/>
          <w:szCs w:val="24"/>
          <w:lang w:val="sr-Cyrl-CS"/>
        </w:rPr>
        <w:t xml:space="preserve">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DA3366B" w14:textId="77777777" w:rsidR="00406C84" w:rsidRPr="00874548" w:rsidRDefault="00406C84" w:rsidP="00406C84">
      <w:pPr>
        <w:spacing w:before="0"/>
        <w:rPr>
          <w:rFonts w:cs="Arial"/>
          <w:sz w:val="24"/>
          <w:szCs w:val="24"/>
          <w:lang w:val="sr-Cyrl-CS"/>
        </w:rPr>
      </w:pPr>
    </w:p>
    <w:p w14:paraId="496B674F" w14:textId="77777777" w:rsidR="00406C84" w:rsidRPr="00874548" w:rsidRDefault="00406C84" w:rsidP="00406C84">
      <w:pPr>
        <w:spacing w:before="0"/>
        <w:rPr>
          <w:rFonts w:cs="Arial"/>
          <w:sz w:val="24"/>
          <w:szCs w:val="24"/>
          <w:lang w:val="sr-Cyrl-CS"/>
        </w:rPr>
      </w:pPr>
      <w:r w:rsidRPr="00874548">
        <w:rPr>
          <w:rFonts w:cs="Arial"/>
          <w:sz w:val="24"/>
          <w:szCs w:val="24"/>
          <w:lang w:val="sr-Cyrl-CS"/>
        </w:rPr>
        <w:t>(напомена: не доставља се у понуди)</w:t>
      </w:r>
    </w:p>
    <w:p w14:paraId="386723A2" w14:textId="77777777" w:rsidR="00406C84" w:rsidRPr="00874548" w:rsidRDefault="00406C84" w:rsidP="00406C84">
      <w:pPr>
        <w:spacing w:before="0"/>
        <w:rPr>
          <w:rFonts w:cs="Arial"/>
          <w:sz w:val="24"/>
          <w:szCs w:val="24"/>
          <w:lang w:val="sr-Cyrl-CS"/>
        </w:rPr>
      </w:pPr>
    </w:p>
    <w:p w14:paraId="67CEC0D6" w14:textId="77777777" w:rsidR="00406C84" w:rsidRPr="0066147F" w:rsidRDefault="00406C84" w:rsidP="00406C84">
      <w:pPr>
        <w:spacing w:before="0"/>
        <w:rPr>
          <w:rFonts w:cs="Arial"/>
          <w:sz w:val="24"/>
          <w:szCs w:val="24"/>
          <w:lang w:val="ru-RU"/>
        </w:rPr>
      </w:pPr>
      <w:r w:rsidRPr="00874548">
        <w:rPr>
          <w:rFonts w:cs="Arial"/>
          <w:sz w:val="24"/>
          <w:szCs w:val="24"/>
          <w:lang w:val="sr-Cyrl-CS"/>
        </w:rPr>
        <w:t xml:space="preserve">ДУЖНИК:  </w:t>
      </w:r>
      <w:r w:rsidRPr="0066147F">
        <w:rPr>
          <w:rFonts w:cs="Arial"/>
          <w:sz w:val="24"/>
          <w:szCs w:val="24"/>
          <w:lang w:val="ru-RU"/>
        </w:rPr>
        <w:t>…………………………………………………………………………........................</w:t>
      </w:r>
    </w:p>
    <w:p w14:paraId="01C8BA6C" w14:textId="77777777" w:rsidR="00406C84" w:rsidRPr="00874548" w:rsidRDefault="00406C84" w:rsidP="00406C84">
      <w:pPr>
        <w:spacing w:before="0"/>
        <w:rPr>
          <w:rFonts w:cs="Arial"/>
          <w:sz w:val="24"/>
          <w:szCs w:val="24"/>
          <w:lang w:val="sr-Cyrl-CS"/>
        </w:rPr>
      </w:pPr>
      <w:r w:rsidRPr="00874548">
        <w:rPr>
          <w:rFonts w:cs="Arial"/>
          <w:sz w:val="24"/>
          <w:szCs w:val="24"/>
          <w:lang w:val="sr-Cyrl-CS"/>
        </w:rPr>
        <w:t>(назив и седиште Понуђача)</w:t>
      </w:r>
    </w:p>
    <w:p w14:paraId="0CA46B33" w14:textId="77777777" w:rsidR="00406C84" w:rsidRPr="00874548" w:rsidRDefault="00406C84" w:rsidP="00406C84">
      <w:pPr>
        <w:spacing w:before="0"/>
        <w:rPr>
          <w:rFonts w:cs="Arial"/>
          <w:sz w:val="24"/>
          <w:szCs w:val="24"/>
          <w:lang w:val="sr-Cyrl-CS"/>
        </w:rPr>
      </w:pPr>
      <w:r w:rsidRPr="00874548">
        <w:rPr>
          <w:rFonts w:cs="Arial"/>
          <w:sz w:val="24"/>
          <w:szCs w:val="24"/>
          <w:lang w:val="sr-Cyrl-CS"/>
        </w:rPr>
        <w:t>МАТИЧНИ БРОЈ ДУЖНИКА (Понуђача): ..................................................................</w:t>
      </w:r>
    </w:p>
    <w:p w14:paraId="1AB12C38" w14:textId="77777777" w:rsidR="00406C84" w:rsidRPr="00874548" w:rsidRDefault="00406C84" w:rsidP="00406C84">
      <w:pPr>
        <w:spacing w:before="0"/>
        <w:rPr>
          <w:rFonts w:cs="Arial"/>
          <w:sz w:val="24"/>
          <w:szCs w:val="24"/>
          <w:lang w:val="sr-Cyrl-CS"/>
        </w:rPr>
      </w:pPr>
      <w:r w:rsidRPr="00874548">
        <w:rPr>
          <w:rFonts w:cs="Arial"/>
          <w:sz w:val="24"/>
          <w:szCs w:val="24"/>
          <w:lang w:val="sr-Cyrl-CS"/>
        </w:rPr>
        <w:t>ТЕКУЋИ РАЧУН ДУЖНИКА (Понуђача): ...................................................................</w:t>
      </w:r>
    </w:p>
    <w:p w14:paraId="19FA1CA8" w14:textId="77777777" w:rsidR="00406C84" w:rsidRPr="00874548" w:rsidRDefault="00406C84" w:rsidP="00406C84">
      <w:pPr>
        <w:spacing w:before="0"/>
        <w:rPr>
          <w:rFonts w:cs="Arial"/>
          <w:sz w:val="24"/>
          <w:szCs w:val="24"/>
          <w:lang w:val="sr-Cyrl-CS"/>
        </w:rPr>
      </w:pPr>
      <w:r w:rsidRPr="00874548">
        <w:rPr>
          <w:rFonts w:cs="Arial"/>
          <w:sz w:val="24"/>
          <w:szCs w:val="24"/>
          <w:lang w:val="sr-Cyrl-CS"/>
        </w:rPr>
        <w:t>ПИБ ДУЖНИКА (Понуђача): ........................................................................................</w:t>
      </w:r>
    </w:p>
    <w:p w14:paraId="2B2A05BA" w14:textId="77777777" w:rsidR="00406C84" w:rsidRPr="00874548" w:rsidRDefault="00406C84" w:rsidP="00406C84">
      <w:pPr>
        <w:spacing w:before="0"/>
        <w:rPr>
          <w:rFonts w:cs="Arial"/>
          <w:sz w:val="24"/>
          <w:szCs w:val="24"/>
          <w:lang w:val="sr-Cyrl-CS"/>
        </w:rPr>
      </w:pPr>
    </w:p>
    <w:p w14:paraId="062A849B" w14:textId="77777777" w:rsidR="00406C84" w:rsidRPr="00874548" w:rsidRDefault="00406C84" w:rsidP="00406C84">
      <w:pPr>
        <w:spacing w:before="0"/>
        <w:rPr>
          <w:rFonts w:cs="Arial"/>
          <w:sz w:val="24"/>
          <w:szCs w:val="24"/>
          <w:lang w:val="sr-Cyrl-CS"/>
        </w:rPr>
      </w:pPr>
      <w:r w:rsidRPr="00874548">
        <w:rPr>
          <w:rFonts w:cs="Arial"/>
          <w:sz w:val="24"/>
          <w:szCs w:val="24"/>
          <w:lang w:val="sr-Cyrl-CS"/>
        </w:rPr>
        <w:t>и з д а ј е  д а н а ............................ године</w:t>
      </w:r>
    </w:p>
    <w:p w14:paraId="282DE9D7" w14:textId="77777777" w:rsidR="00406C84" w:rsidRPr="00874548" w:rsidRDefault="00406C84" w:rsidP="00406C84">
      <w:pPr>
        <w:spacing w:before="0"/>
        <w:rPr>
          <w:rFonts w:cs="Arial"/>
          <w:sz w:val="24"/>
          <w:szCs w:val="24"/>
          <w:lang w:val="sr-Cyrl-CS"/>
        </w:rPr>
      </w:pPr>
    </w:p>
    <w:p w14:paraId="0470AFCB" w14:textId="77777777" w:rsidR="00406C84" w:rsidRPr="00874548" w:rsidRDefault="00406C84" w:rsidP="00406C84">
      <w:pPr>
        <w:spacing w:before="0"/>
        <w:rPr>
          <w:rFonts w:cs="Arial"/>
          <w:sz w:val="24"/>
          <w:szCs w:val="24"/>
          <w:lang w:val="sr-Cyrl-CS"/>
        </w:rPr>
      </w:pPr>
    </w:p>
    <w:p w14:paraId="7214AFEF" w14:textId="77777777" w:rsidR="00406C84" w:rsidRPr="00874548" w:rsidRDefault="00406C84" w:rsidP="00406C84">
      <w:pPr>
        <w:spacing w:before="0"/>
        <w:jc w:val="center"/>
        <w:rPr>
          <w:rFonts w:cs="Arial"/>
          <w:b/>
          <w:sz w:val="24"/>
          <w:szCs w:val="24"/>
          <w:lang w:val="sr-Cyrl-CS"/>
        </w:rPr>
      </w:pPr>
      <w:r w:rsidRPr="00874548">
        <w:rPr>
          <w:rFonts w:cs="Arial"/>
          <w:b/>
          <w:sz w:val="24"/>
          <w:szCs w:val="24"/>
          <w:lang w:val="sr-Cyrl-CS"/>
        </w:rPr>
        <w:t>МЕНИЧНО ПИСМО – ОВЛАШЋЕЊЕ ЗА КОРИСНИКА  БЛАНКО СОПСТВЕНЕ МЕНИЦЕ</w:t>
      </w:r>
    </w:p>
    <w:p w14:paraId="1EAE5A53" w14:textId="77777777" w:rsidR="00406C84" w:rsidRPr="00874548" w:rsidRDefault="00406C84" w:rsidP="00406C84">
      <w:pPr>
        <w:spacing w:before="0"/>
        <w:rPr>
          <w:rFonts w:cs="Arial"/>
          <w:sz w:val="24"/>
          <w:szCs w:val="24"/>
          <w:lang w:val="sr-Cyrl-CS"/>
        </w:rPr>
      </w:pPr>
    </w:p>
    <w:p w14:paraId="21CBF301" w14:textId="77777777" w:rsidR="00406C84" w:rsidRPr="0066147F" w:rsidRDefault="00406C84" w:rsidP="00406C84">
      <w:pPr>
        <w:widowControl w:val="0"/>
        <w:tabs>
          <w:tab w:val="left" w:pos="1418"/>
          <w:tab w:val="left" w:leader="underscore" w:pos="9244"/>
        </w:tabs>
        <w:spacing w:before="0"/>
        <w:ind w:left="1440" w:hanging="1440"/>
        <w:rPr>
          <w:rFonts w:cs="Arial"/>
          <w:bCs/>
          <w:sz w:val="24"/>
          <w:szCs w:val="24"/>
          <w:lang w:val="sr-Cyrl-RS" w:eastAsia="sr-Latn-CS"/>
        </w:rPr>
      </w:pPr>
      <w:r w:rsidRPr="0066147F">
        <w:rPr>
          <w:rFonts w:cs="Arial"/>
          <w:bCs/>
          <w:sz w:val="24"/>
          <w:szCs w:val="24"/>
          <w:lang w:val="sr-Latn-RS" w:eastAsia="sr-Latn-CS"/>
        </w:rPr>
        <w:t>КОРИСНИК - ПОВЕРИЛАЦ:</w:t>
      </w:r>
      <w:r w:rsidRPr="0066147F">
        <w:rPr>
          <w:rFonts w:cs="Arial"/>
          <w:bCs/>
          <w:sz w:val="24"/>
          <w:szCs w:val="24"/>
          <w:lang w:val="sr-Cyrl-RS" w:eastAsia="sr-Latn-CS"/>
        </w:rPr>
        <w:t xml:space="preserve"> </w:t>
      </w:r>
      <w:r w:rsidRPr="0066147F">
        <w:rPr>
          <w:rFonts w:cs="Arial"/>
          <w:bCs/>
          <w:sz w:val="24"/>
          <w:szCs w:val="24"/>
          <w:lang w:val="sr-Latn-RS" w:eastAsia="sr-Latn-CS"/>
        </w:rPr>
        <w:t xml:space="preserve">Јавно предузеће „Електроприведа Србије“ </w:t>
      </w:r>
      <w:r w:rsidRPr="0066147F">
        <w:rPr>
          <w:rFonts w:cs="Arial"/>
          <w:bCs/>
          <w:sz w:val="24"/>
          <w:szCs w:val="24"/>
          <w:lang w:val="sr-Cyrl-RS" w:eastAsia="sr-Latn-CS"/>
        </w:rPr>
        <w:t>Београд, Улица Балканска 13</w:t>
      </w:r>
      <w:r w:rsidRPr="0066147F">
        <w:rPr>
          <w:rFonts w:cs="Arial"/>
          <w:bCs/>
          <w:sz w:val="24"/>
          <w:szCs w:val="24"/>
          <w:lang w:val="sr-Latn-RS" w:eastAsia="sr-Latn-CS"/>
        </w:rPr>
        <w:t>,</w:t>
      </w:r>
      <w:r w:rsidRPr="0066147F">
        <w:rPr>
          <w:rFonts w:cs="Arial"/>
          <w:bCs/>
          <w:sz w:val="24"/>
          <w:szCs w:val="24"/>
          <w:lang w:val="sr-Cyrl-RS" w:eastAsia="sr-Latn-CS"/>
        </w:rPr>
        <w:t xml:space="preserve"> Огранак РБ Колубара,</w:t>
      </w:r>
      <w:r w:rsidRPr="0066147F">
        <w:rPr>
          <w:rFonts w:cs="Arial"/>
          <w:bCs/>
          <w:sz w:val="24"/>
          <w:szCs w:val="24"/>
          <w:lang w:val="sr-Latn-RS" w:eastAsia="sr-Latn-CS"/>
        </w:rPr>
        <w:t xml:space="preserve"> </w:t>
      </w:r>
      <w:r w:rsidRPr="0066147F">
        <w:rPr>
          <w:rFonts w:cs="Arial"/>
          <w:bCs/>
          <w:sz w:val="24"/>
          <w:szCs w:val="24"/>
          <w:lang w:val="sr-Cyrl-RS" w:eastAsia="sr-Latn-CS"/>
        </w:rPr>
        <w:t xml:space="preserve">ул. Светог Саве бр.1, Лазаревац, </w:t>
      </w:r>
      <w:r w:rsidRPr="0066147F">
        <w:rPr>
          <w:rFonts w:cs="Arial"/>
          <w:bCs/>
          <w:sz w:val="24"/>
          <w:szCs w:val="24"/>
          <w:lang w:val="sr-Latn-RS" w:eastAsia="sr-Latn-CS"/>
        </w:rPr>
        <w:t xml:space="preserve">Матични број 20053658, ПИБ 103920327, бр. Тек. рачуна: </w:t>
      </w:r>
      <w:r w:rsidRPr="0066147F">
        <w:rPr>
          <w:rFonts w:cs="Arial"/>
          <w:bCs/>
          <w:sz w:val="24"/>
          <w:szCs w:val="24"/>
          <w:lang w:val="sr-Cyrl-RS" w:eastAsia="sr-Latn-CS"/>
        </w:rPr>
        <w:t>205-23250-81 Комерцијална банка АД Београд</w:t>
      </w:r>
    </w:p>
    <w:p w14:paraId="28362077" w14:textId="77777777" w:rsidR="00406C84" w:rsidRPr="0066147F" w:rsidRDefault="00406C84" w:rsidP="00406C84">
      <w:pPr>
        <w:widowControl w:val="0"/>
        <w:tabs>
          <w:tab w:val="left" w:pos="1418"/>
          <w:tab w:val="left" w:leader="underscore" w:pos="9244"/>
        </w:tabs>
        <w:spacing w:before="0"/>
        <w:rPr>
          <w:rFonts w:cs="Arial"/>
          <w:b/>
          <w:bCs/>
          <w:sz w:val="24"/>
          <w:szCs w:val="24"/>
          <w:lang w:val="sr-Latn-RS" w:eastAsia="sr-Latn-CS"/>
        </w:rPr>
      </w:pPr>
    </w:p>
    <w:p w14:paraId="3F884A6D" w14:textId="3AE79DB3" w:rsidR="00406C84" w:rsidRPr="00874548" w:rsidRDefault="00406C84" w:rsidP="00406C84">
      <w:pPr>
        <w:spacing w:before="0"/>
        <w:rPr>
          <w:rFonts w:cs="Arial"/>
          <w:sz w:val="24"/>
          <w:szCs w:val="24"/>
          <w:lang w:val="sr-Cyrl-RS"/>
        </w:rPr>
      </w:pPr>
      <w:r w:rsidRPr="0066147F">
        <w:rPr>
          <w:rFonts w:cs="Arial"/>
          <w:sz w:val="24"/>
          <w:szCs w:val="24"/>
        </w:rPr>
        <w:t>Предајемо</w:t>
      </w:r>
      <w:r w:rsidRPr="00874548">
        <w:rPr>
          <w:rFonts w:cs="Arial"/>
          <w:sz w:val="24"/>
          <w:szCs w:val="24"/>
          <w:lang w:val="sr-Latn-RS"/>
        </w:rPr>
        <w:t xml:space="preserve"> </w:t>
      </w:r>
      <w:r w:rsidRPr="0066147F">
        <w:rPr>
          <w:rFonts w:cs="Arial"/>
          <w:sz w:val="24"/>
          <w:szCs w:val="24"/>
        </w:rPr>
        <w:t>вам</w:t>
      </w:r>
      <w:r w:rsidRPr="00874548">
        <w:rPr>
          <w:rFonts w:cs="Arial"/>
          <w:sz w:val="24"/>
          <w:szCs w:val="24"/>
          <w:lang w:val="sr-Latn-RS"/>
        </w:rPr>
        <w:t xml:space="preserve"> 1 (</w:t>
      </w:r>
      <w:r w:rsidRPr="0066147F">
        <w:rPr>
          <w:rFonts w:cs="Arial"/>
          <w:sz w:val="24"/>
          <w:szCs w:val="24"/>
        </w:rPr>
        <w:t>слов</w:t>
      </w:r>
      <w:r w:rsidR="001A296A" w:rsidRPr="0066147F">
        <w:rPr>
          <w:rFonts w:cs="Arial"/>
          <w:sz w:val="24"/>
          <w:szCs w:val="24"/>
        </w:rPr>
        <w:t>има</w:t>
      </w:r>
      <w:r w:rsidR="001A296A" w:rsidRPr="00874548">
        <w:rPr>
          <w:rFonts w:cs="Arial"/>
          <w:sz w:val="24"/>
          <w:szCs w:val="24"/>
          <w:lang w:val="sr-Latn-RS"/>
        </w:rPr>
        <w:t xml:space="preserve">: </w:t>
      </w:r>
      <w:r w:rsidR="001A296A" w:rsidRPr="0066147F">
        <w:rPr>
          <w:rFonts w:cs="Arial"/>
          <w:sz w:val="24"/>
          <w:szCs w:val="24"/>
        </w:rPr>
        <w:t>једну</w:t>
      </w:r>
      <w:r w:rsidR="001A296A" w:rsidRPr="00874548">
        <w:rPr>
          <w:rFonts w:cs="Arial"/>
          <w:sz w:val="24"/>
          <w:szCs w:val="24"/>
          <w:lang w:val="sr-Latn-RS"/>
        </w:rPr>
        <w:t xml:space="preserve">) </w:t>
      </w:r>
      <w:r w:rsidR="001A296A" w:rsidRPr="0066147F">
        <w:rPr>
          <w:rFonts w:cs="Arial"/>
          <w:sz w:val="24"/>
          <w:szCs w:val="24"/>
        </w:rPr>
        <w:t>потписану</w:t>
      </w:r>
      <w:r w:rsidR="001A296A" w:rsidRPr="00874548">
        <w:rPr>
          <w:rFonts w:cs="Arial"/>
          <w:sz w:val="24"/>
          <w:szCs w:val="24"/>
          <w:lang w:val="sr-Latn-RS"/>
        </w:rPr>
        <w:t xml:space="preserve"> </w:t>
      </w:r>
      <w:r w:rsidR="001A296A" w:rsidRPr="0066147F">
        <w:rPr>
          <w:rFonts w:cs="Arial"/>
          <w:sz w:val="24"/>
          <w:szCs w:val="24"/>
        </w:rPr>
        <w:t>и</w:t>
      </w:r>
      <w:r w:rsidR="001A296A" w:rsidRPr="00874548">
        <w:rPr>
          <w:rFonts w:cs="Arial"/>
          <w:sz w:val="24"/>
          <w:szCs w:val="24"/>
          <w:lang w:val="sr-Latn-RS"/>
        </w:rPr>
        <w:t xml:space="preserve"> </w:t>
      </w:r>
      <w:r w:rsidR="001A296A" w:rsidRPr="0066147F">
        <w:rPr>
          <w:rFonts w:cs="Arial"/>
          <w:sz w:val="24"/>
          <w:szCs w:val="24"/>
        </w:rPr>
        <w:t>оверену</w:t>
      </w:r>
      <w:r w:rsidRPr="00874548">
        <w:rPr>
          <w:rFonts w:cs="Arial"/>
          <w:sz w:val="24"/>
          <w:szCs w:val="24"/>
          <w:lang w:val="sr-Latn-RS"/>
        </w:rPr>
        <w:t xml:space="preserve"> </w:t>
      </w:r>
      <w:r w:rsidRPr="0066147F">
        <w:rPr>
          <w:rFonts w:cs="Arial"/>
          <w:sz w:val="24"/>
          <w:szCs w:val="24"/>
        </w:rPr>
        <w:t>бланко</w:t>
      </w:r>
      <w:r w:rsidRPr="00874548">
        <w:rPr>
          <w:rFonts w:cs="Arial"/>
          <w:sz w:val="24"/>
          <w:szCs w:val="24"/>
          <w:lang w:val="sr-Latn-RS"/>
        </w:rPr>
        <w:t xml:space="preserve">  </w:t>
      </w:r>
      <w:r w:rsidRPr="0066147F">
        <w:rPr>
          <w:rFonts w:cs="Arial"/>
          <w:sz w:val="24"/>
          <w:szCs w:val="24"/>
        </w:rPr>
        <w:t>сопствену</w:t>
      </w:r>
      <w:r w:rsidRPr="00874548">
        <w:rPr>
          <w:rFonts w:cs="Arial"/>
          <w:sz w:val="24"/>
          <w:szCs w:val="24"/>
          <w:lang w:val="sr-Latn-RS"/>
        </w:rPr>
        <w:t xml:space="preserve">  </w:t>
      </w:r>
      <w:r w:rsidRPr="0066147F">
        <w:rPr>
          <w:rFonts w:cs="Arial"/>
          <w:sz w:val="24"/>
          <w:szCs w:val="24"/>
        </w:rPr>
        <w:t>меницу</w:t>
      </w:r>
      <w:r w:rsidRPr="00874548">
        <w:rPr>
          <w:rFonts w:cs="Arial"/>
          <w:sz w:val="24"/>
          <w:szCs w:val="24"/>
          <w:lang w:val="sr-Latn-RS"/>
        </w:rPr>
        <w:t xml:space="preserve"> </w:t>
      </w:r>
      <w:r w:rsidRPr="0066147F">
        <w:rPr>
          <w:rFonts w:cs="Arial"/>
          <w:sz w:val="24"/>
          <w:szCs w:val="24"/>
        </w:rPr>
        <w:t>која</w:t>
      </w:r>
      <w:r w:rsidRPr="00874548">
        <w:rPr>
          <w:rFonts w:cs="Arial"/>
          <w:sz w:val="24"/>
          <w:szCs w:val="24"/>
          <w:lang w:val="sr-Latn-RS"/>
        </w:rPr>
        <w:t xml:space="preserve"> </w:t>
      </w:r>
      <w:r w:rsidRPr="0066147F">
        <w:rPr>
          <w:rFonts w:cs="Arial"/>
          <w:sz w:val="24"/>
          <w:szCs w:val="24"/>
        </w:rPr>
        <w:t>је</w:t>
      </w:r>
      <w:r w:rsidR="001A296A" w:rsidRPr="00874548">
        <w:rPr>
          <w:rFonts w:cs="Arial"/>
          <w:sz w:val="24"/>
          <w:szCs w:val="24"/>
          <w:lang w:val="sr-Latn-RS"/>
        </w:rPr>
        <w:t xml:space="preserve"> </w:t>
      </w:r>
      <w:r w:rsidR="001A296A" w:rsidRPr="0066147F">
        <w:rPr>
          <w:rFonts w:cs="Arial"/>
          <w:sz w:val="24"/>
          <w:szCs w:val="24"/>
        </w:rPr>
        <w:t>неопозива</w:t>
      </w:r>
      <w:r w:rsidR="001A296A" w:rsidRPr="00874548">
        <w:rPr>
          <w:rFonts w:cs="Arial"/>
          <w:sz w:val="24"/>
          <w:szCs w:val="24"/>
          <w:lang w:val="sr-Latn-RS"/>
        </w:rPr>
        <w:t xml:space="preserve">, </w:t>
      </w:r>
      <w:r w:rsidR="001A296A" w:rsidRPr="0066147F">
        <w:rPr>
          <w:rFonts w:cs="Arial"/>
          <w:sz w:val="24"/>
          <w:szCs w:val="24"/>
        </w:rPr>
        <w:t>без</w:t>
      </w:r>
      <w:r w:rsidR="001A296A" w:rsidRPr="00874548">
        <w:rPr>
          <w:rFonts w:cs="Arial"/>
          <w:sz w:val="24"/>
          <w:szCs w:val="24"/>
          <w:lang w:val="sr-Latn-RS"/>
        </w:rPr>
        <w:t xml:space="preserve"> </w:t>
      </w:r>
      <w:r w:rsidR="001A296A" w:rsidRPr="0066147F">
        <w:rPr>
          <w:rFonts w:cs="Arial"/>
          <w:sz w:val="24"/>
          <w:szCs w:val="24"/>
        </w:rPr>
        <w:t>права</w:t>
      </w:r>
      <w:r w:rsidR="001A296A" w:rsidRPr="00874548">
        <w:rPr>
          <w:rFonts w:cs="Arial"/>
          <w:sz w:val="24"/>
          <w:szCs w:val="24"/>
          <w:lang w:val="sr-Latn-RS"/>
        </w:rPr>
        <w:t xml:space="preserve"> </w:t>
      </w:r>
      <w:r w:rsidR="001A296A" w:rsidRPr="0066147F">
        <w:rPr>
          <w:rFonts w:cs="Arial"/>
          <w:sz w:val="24"/>
          <w:szCs w:val="24"/>
        </w:rPr>
        <w:t>протеста</w:t>
      </w:r>
      <w:r w:rsidRPr="00874548">
        <w:rPr>
          <w:rFonts w:cs="Arial"/>
          <w:sz w:val="24"/>
          <w:szCs w:val="24"/>
          <w:lang w:val="sr-Latn-RS"/>
        </w:rPr>
        <w:t xml:space="preserve"> </w:t>
      </w:r>
      <w:r w:rsidRPr="0066147F">
        <w:rPr>
          <w:rFonts w:cs="Arial"/>
          <w:sz w:val="24"/>
          <w:szCs w:val="24"/>
        </w:rPr>
        <w:t>наплатива</w:t>
      </w:r>
      <w:r w:rsidRPr="00874548">
        <w:rPr>
          <w:rFonts w:cs="Arial"/>
          <w:sz w:val="24"/>
          <w:szCs w:val="24"/>
          <w:lang w:val="sr-Latn-RS"/>
        </w:rPr>
        <w:t xml:space="preserve"> </w:t>
      </w:r>
      <w:r w:rsidRPr="0066147F">
        <w:rPr>
          <w:rFonts w:cs="Arial"/>
          <w:sz w:val="24"/>
          <w:szCs w:val="24"/>
        </w:rPr>
        <w:t>на</w:t>
      </w:r>
      <w:r w:rsidRPr="00874548">
        <w:rPr>
          <w:rFonts w:cs="Arial"/>
          <w:sz w:val="24"/>
          <w:szCs w:val="24"/>
          <w:lang w:val="sr-Latn-RS"/>
        </w:rPr>
        <w:t xml:space="preserve"> </w:t>
      </w:r>
      <w:r w:rsidRPr="0066147F">
        <w:rPr>
          <w:rFonts w:cs="Arial"/>
          <w:sz w:val="24"/>
          <w:szCs w:val="24"/>
        </w:rPr>
        <w:t>први</w:t>
      </w:r>
      <w:r w:rsidRPr="00874548">
        <w:rPr>
          <w:rFonts w:cs="Arial"/>
          <w:sz w:val="24"/>
          <w:szCs w:val="24"/>
          <w:lang w:val="sr-Latn-RS"/>
        </w:rPr>
        <w:t xml:space="preserve"> </w:t>
      </w:r>
      <w:r w:rsidRPr="0066147F">
        <w:rPr>
          <w:rFonts w:cs="Arial"/>
          <w:sz w:val="24"/>
          <w:szCs w:val="24"/>
        </w:rPr>
        <w:t>позив</w:t>
      </w:r>
      <w:r w:rsidR="001A296A" w:rsidRPr="0066147F">
        <w:rPr>
          <w:rFonts w:cs="Arial"/>
          <w:sz w:val="24"/>
          <w:szCs w:val="24"/>
          <w:lang w:val="sr-Cyrl-RS"/>
        </w:rPr>
        <w:t xml:space="preserve"> и вансудски позив</w:t>
      </w:r>
      <w:r w:rsidRPr="00874548">
        <w:rPr>
          <w:rFonts w:cs="Arial"/>
          <w:sz w:val="24"/>
          <w:szCs w:val="24"/>
          <w:lang w:val="sr-Latn-RS"/>
        </w:rPr>
        <w:t xml:space="preserve">, </w:t>
      </w:r>
      <w:r w:rsidRPr="0066147F">
        <w:rPr>
          <w:rFonts w:cs="Arial"/>
          <w:sz w:val="24"/>
          <w:szCs w:val="24"/>
        </w:rPr>
        <w:t>серијски</w:t>
      </w:r>
      <w:r w:rsidRPr="00874548">
        <w:rPr>
          <w:rFonts w:cs="Arial"/>
          <w:sz w:val="24"/>
          <w:szCs w:val="24"/>
          <w:lang w:val="sr-Latn-RS"/>
        </w:rPr>
        <w:t xml:space="preserve">                 </w:t>
      </w:r>
      <w:r w:rsidRPr="0066147F">
        <w:rPr>
          <w:rFonts w:cs="Arial"/>
          <w:sz w:val="24"/>
          <w:szCs w:val="24"/>
        </w:rPr>
        <w:t>бр</w:t>
      </w:r>
      <w:r w:rsidRPr="00874548">
        <w:rPr>
          <w:rFonts w:cs="Arial"/>
          <w:sz w:val="24"/>
          <w:szCs w:val="24"/>
          <w:lang w:val="sr-Latn-RS"/>
        </w:rPr>
        <w:t>._________________ (</w:t>
      </w:r>
      <w:r w:rsidRPr="0066147F">
        <w:rPr>
          <w:rFonts w:cs="Arial"/>
          <w:sz w:val="24"/>
          <w:szCs w:val="24"/>
        </w:rPr>
        <w:t>уписати</w:t>
      </w:r>
      <w:r w:rsidRPr="00874548">
        <w:rPr>
          <w:rFonts w:cs="Arial"/>
          <w:sz w:val="24"/>
          <w:szCs w:val="24"/>
          <w:lang w:val="sr-Latn-RS"/>
        </w:rPr>
        <w:t xml:space="preserve"> </w:t>
      </w:r>
      <w:r w:rsidRPr="0066147F">
        <w:rPr>
          <w:rFonts w:cs="Arial"/>
          <w:sz w:val="24"/>
          <w:szCs w:val="24"/>
        </w:rPr>
        <w:t>серијски</w:t>
      </w:r>
      <w:r w:rsidRPr="00874548">
        <w:rPr>
          <w:rFonts w:cs="Arial"/>
          <w:sz w:val="24"/>
          <w:szCs w:val="24"/>
          <w:lang w:val="sr-Latn-RS"/>
        </w:rPr>
        <w:t xml:space="preserve"> </w:t>
      </w:r>
      <w:r w:rsidRPr="0066147F">
        <w:rPr>
          <w:rFonts w:cs="Arial"/>
          <w:sz w:val="24"/>
          <w:szCs w:val="24"/>
        </w:rPr>
        <w:t>број</w:t>
      </w:r>
      <w:r w:rsidRPr="00874548">
        <w:rPr>
          <w:rFonts w:cs="Arial"/>
          <w:sz w:val="24"/>
          <w:szCs w:val="24"/>
          <w:lang w:val="sr-Latn-RS"/>
        </w:rPr>
        <w:t>)</w:t>
      </w:r>
      <w:r w:rsidRPr="0066147F">
        <w:rPr>
          <w:rFonts w:cs="Arial"/>
          <w:sz w:val="24"/>
          <w:szCs w:val="24"/>
          <w:lang w:val="sr-Cyrl-RS"/>
        </w:rPr>
        <w:t xml:space="preserve">, </w:t>
      </w:r>
      <w:r w:rsidRPr="0066147F">
        <w:rPr>
          <w:rFonts w:cs="Arial"/>
          <w:sz w:val="24"/>
          <w:szCs w:val="24"/>
        </w:rPr>
        <w:t>и</w:t>
      </w:r>
      <w:r w:rsidRPr="00874548">
        <w:rPr>
          <w:rFonts w:cs="Arial"/>
          <w:sz w:val="24"/>
          <w:szCs w:val="24"/>
          <w:lang w:val="sr-Latn-RS"/>
        </w:rPr>
        <w:t xml:space="preserve"> </w:t>
      </w:r>
      <w:r w:rsidRPr="0066147F">
        <w:rPr>
          <w:rFonts w:cs="Arial"/>
          <w:sz w:val="24"/>
          <w:szCs w:val="24"/>
        </w:rPr>
        <w:t>овлашћујемо</w:t>
      </w:r>
      <w:r w:rsidRPr="00874548">
        <w:rPr>
          <w:rFonts w:cs="Arial"/>
          <w:sz w:val="24"/>
          <w:szCs w:val="24"/>
          <w:lang w:val="sr-Latn-RS"/>
        </w:rPr>
        <w:t xml:space="preserve"> </w:t>
      </w:r>
      <w:r w:rsidRPr="0066147F">
        <w:rPr>
          <w:rFonts w:cs="Arial"/>
          <w:sz w:val="24"/>
          <w:szCs w:val="24"/>
        </w:rPr>
        <w:t>Јавно</w:t>
      </w:r>
      <w:r w:rsidRPr="00874548">
        <w:rPr>
          <w:rFonts w:cs="Arial"/>
          <w:sz w:val="24"/>
          <w:szCs w:val="24"/>
          <w:lang w:val="sr-Latn-RS"/>
        </w:rPr>
        <w:t xml:space="preserve"> </w:t>
      </w:r>
      <w:r w:rsidRPr="0066147F">
        <w:rPr>
          <w:rFonts w:cs="Arial"/>
          <w:sz w:val="24"/>
          <w:szCs w:val="24"/>
        </w:rPr>
        <w:t>предузеће</w:t>
      </w:r>
      <w:r w:rsidRPr="00874548">
        <w:rPr>
          <w:rFonts w:cs="Arial"/>
          <w:sz w:val="24"/>
          <w:szCs w:val="24"/>
          <w:lang w:val="sr-Latn-RS"/>
        </w:rPr>
        <w:t xml:space="preserve"> „</w:t>
      </w:r>
      <w:r w:rsidRPr="0066147F">
        <w:rPr>
          <w:rFonts w:cs="Arial"/>
          <w:sz w:val="24"/>
          <w:szCs w:val="24"/>
        </w:rPr>
        <w:t>Електроприведа</w:t>
      </w:r>
      <w:r w:rsidRPr="00874548">
        <w:rPr>
          <w:rFonts w:cs="Arial"/>
          <w:sz w:val="24"/>
          <w:szCs w:val="24"/>
          <w:lang w:val="sr-Latn-RS"/>
        </w:rPr>
        <w:t xml:space="preserve"> </w:t>
      </w:r>
      <w:r w:rsidRPr="0066147F">
        <w:rPr>
          <w:rFonts w:cs="Arial"/>
          <w:sz w:val="24"/>
          <w:szCs w:val="24"/>
        </w:rPr>
        <w:t>Србије</w:t>
      </w:r>
      <w:r w:rsidRPr="00874548">
        <w:rPr>
          <w:rFonts w:cs="Arial"/>
          <w:sz w:val="24"/>
          <w:szCs w:val="24"/>
          <w:lang w:val="sr-Latn-RS"/>
        </w:rPr>
        <w:t>“</w:t>
      </w:r>
      <w:r w:rsidRPr="0066147F">
        <w:rPr>
          <w:rFonts w:cs="Arial"/>
          <w:sz w:val="24"/>
          <w:szCs w:val="24"/>
          <w:lang w:val="sr-Cyrl-RS"/>
        </w:rPr>
        <w:t xml:space="preserve"> Београд, Улица Балканска</w:t>
      </w:r>
      <w:r w:rsidRPr="00874548">
        <w:rPr>
          <w:rFonts w:cs="Arial"/>
          <w:sz w:val="24"/>
          <w:szCs w:val="24"/>
          <w:lang w:val="sr-Latn-RS"/>
        </w:rPr>
        <w:t xml:space="preserve"> </w:t>
      </w:r>
      <w:r w:rsidRPr="0066147F">
        <w:rPr>
          <w:rFonts w:cs="Arial"/>
          <w:sz w:val="24"/>
          <w:szCs w:val="24"/>
        </w:rPr>
        <w:t>број</w:t>
      </w:r>
      <w:r w:rsidRPr="00874548">
        <w:rPr>
          <w:rFonts w:cs="Arial"/>
          <w:sz w:val="24"/>
          <w:szCs w:val="24"/>
          <w:lang w:val="sr-Latn-RS"/>
        </w:rPr>
        <w:t xml:space="preserve"> 13, </w:t>
      </w:r>
      <w:r w:rsidRPr="0066147F">
        <w:rPr>
          <w:rFonts w:cs="Arial"/>
          <w:sz w:val="24"/>
          <w:szCs w:val="24"/>
          <w:lang w:val="sr-Cyrl-RS"/>
        </w:rPr>
        <w:t>Огранак РБ Колубара, ул. Светог Саве бр.1, Лазаревац</w:t>
      </w:r>
      <w:r w:rsidR="00C67EFC" w:rsidRPr="00874548">
        <w:rPr>
          <w:rFonts w:cs="Arial"/>
          <w:sz w:val="24"/>
          <w:szCs w:val="24"/>
          <w:lang w:val="sr-Cyrl-RS"/>
        </w:rPr>
        <w:t>, као Повериоца</w:t>
      </w:r>
      <w:r w:rsidRPr="00874548">
        <w:rPr>
          <w:rFonts w:cs="Arial"/>
          <w:sz w:val="24"/>
          <w:szCs w:val="24"/>
          <w:lang w:val="sr-Cyrl-RS"/>
        </w:rPr>
        <w:t xml:space="preserve"> да предату меницу може попунити</w:t>
      </w:r>
      <w:r w:rsidR="001A296A" w:rsidRPr="0066147F">
        <w:rPr>
          <w:rFonts w:cs="Arial"/>
          <w:sz w:val="24"/>
          <w:szCs w:val="24"/>
          <w:lang w:val="sr-Cyrl-RS"/>
        </w:rPr>
        <w:t xml:space="preserve"> </w:t>
      </w:r>
      <w:r w:rsidR="001A296A" w:rsidRPr="00874548">
        <w:rPr>
          <w:rFonts w:cs="Arial"/>
          <w:sz w:val="24"/>
          <w:szCs w:val="24"/>
          <w:lang w:val="sr-Cyrl-RS"/>
        </w:rPr>
        <w:t>на износ  5%</w:t>
      </w:r>
      <w:r w:rsidR="001A296A" w:rsidRPr="0066147F">
        <w:rPr>
          <w:rFonts w:cs="Arial"/>
          <w:sz w:val="24"/>
          <w:szCs w:val="24"/>
          <w:lang w:val="sr-Cyrl-RS"/>
        </w:rPr>
        <w:t xml:space="preserve"> од</w:t>
      </w:r>
      <w:r w:rsidR="001A296A" w:rsidRPr="00874548">
        <w:rPr>
          <w:rFonts w:cs="Arial"/>
          <w:sz w:val="24"/>
          <w:szCs w:val="24"/>
          <w:lang w:val="sr-Cyrl-RS"/>
        </w:rPr>
        <w:t xml:space="preserve"> вредности уговора без ПДВ</w:t>
      </w:r>
      <w:r w:rsidR="001A296A" w:rsidRPr="0066147F">
        <w:rPr>
          <w:rFonts w:cs="Arial"/>
          <w:sz w:val="24"/>
          <w:szCs w:val="24"/>
          <w:lang w:val="sr-Cyrl-RS"/>
        </w:rPr>
        <w:t>,односно</w:t>
      </w:r>
      <w:r w:rsidRPr="00874548">
        <w:rPr>
          <w:rFonts w:cs="Arial"/>
          <w:sz w:val="24"/>
          <w:szCs w:val="24"/>
          <w:lang w:val="sr-Cyrl-RS"/>
        </w:rPr>
        <w:t xml:space="preserve"> до максималног износ</w:t>
      </w:r>
      <w:r w:rsidR="001A296A" w:rsidRPr="00874548">
        <w:rPr>
          <w:rFonts w:cs="Arial"/>
          <w:sz w:val="24"/>
          <w:szCs w:val="24"/>
          <w:lang w:val="sr-Cyrl-RS"/>
        </w:rPr>
        <w:t>а  од ___________________ РСД</w:t>
      </w:r>
      <w:r w:rsidRPr="00874548">
        <w:rPr>
          <w:rFonts w:cs="Arial"/>
          <w:sz w:val="24"/>
          <w:szCs w:val="24"/>
          <w:lang w:val="sr-Cyrl-RS"/>
        </w:rPr>
        <w:t>, (и  словима  ___________________динара),</w:t>
      </w:r>
      <w:r w:rsidR="001A296A" w:rsidRPr="00874548">
        <w:rPr>
          <w:rFonts w:cs="Arial"/>
          <w:sz w:val="24"/>
          <w:szCs w:val="24"/>
          <w:lang w:val="sr-Cyrl-RS"/>
        </w:rPr>
        <w:t xml:space="preserve"> </w:t>
      </w:r>
      <w:r w:rsidR="001A296A" w:rsidRPr="00874548">
        <w:rPr>
          <w:rFonts w:cs="Arial"/>
          <w:b/>
          <w:sz w:val="24"/>
          <w:szCs w:val="24"/>
          <w:lang w:val="sr-Cyrl-RS"/>
        </w:rPr>
        <w:t xml:space="preserve">као средство финансијског обезбеђења за </w:t>
      </w:r>
      <w:r w:rsidR="001A296A" w:rsidRPr="0066147F">
        <w:rPr>
          <w:rFonts w:cs="Arial"/>
          <w:b/>
          <w:sz w:val="24"/>
          <w:szCs w:val="24"/>
        </w:rPr>
        <w:t>o</w:t>
      </w:r>
      <w:r w:rsidR="001A296A" w:rsidRPr="00874548">
        <w:rPr>
          <w:rFonts w:cs="Arial"/>
          <w:b/>
          <w:sz w:val="24"/>
          <w:szCs w:val="24"/>
          <w:lang w:val="sr-Cyrl-RS"/>
        </w:rPr>
        <w:t>тклањање недостатака у гарантном року</w:t>
      </w:r>
      <w:r w:rsidR="001A296A" w:rsidRPr="00874548">
        <w:rPr>
          <w:rFonts w:cs="Arial"/>
          <w:sz w:val="24"/>
          <w:szCs w:val="24"/>
          <w:lang w:val="sr-Cyrl-RS"/>
        </w:rPr>
        <w:t xml:space="preserve"> </w:t>
      </w:r>
      <w:r w:rsidR="001A296A" w:rsidRPr="0066147F">
        <w:rPr>
          <w:rFonts w:cs="Arial"/>
          <w:sz w:val="24"/>
          <w:szCs w:val="24"/>
          <w:lang w:val="sr-Cyrl-RS"/>
        </w:rPr>
        <w:t>за јавну набавку „</w:t>
      </w:r>
      <w:r w:rsidR="0066147F">
        <w:rPr>
          <w:rFonts w:cs="Arial"/>
          <w:sz w:val="24"/>
          <w:szCs w:val="24"/>
          <w:lang w:val="sr-Cyrl-RS"/>
        </w:rPr>
        <w:t>Ланци</w:t>
      </w:r>
      <w:r w:rsidR="001A296A" w:rsidRPr="0066147F">
        <w:rPr>
          <w:rFonts w:cs="Arial"/>
          <w:sz w:val="24"/>
          <w:szCs w:val="24"/>
          <w:lang w:val="sr-Cyrl-RS"/>
        </w:rPr>
        <w:t xml:space="preserve">“  број </w:t>
      </w:r>
      <w:r w:rsidR="0066147F">
        <w:rPr>
          <w:rFonts w:cs="Arial"/>
          <w:sz w:val="24"/>
          <w:szCs w:val="24"/>
          <w:lang w:val="sr-Cyrl-RS"/>
        </w:rPr>
        <w:t>ЈН/4000/0282/2019 (3070/2019)</w:t>
      </w:r>
      <w:r w:rsidR="001A296A" w:rsidRPr="0066147F">
        <w:rPr>
          <w:rFonts w:cs="Arial"/>
          <w:sz w:val="24"/>
          <w:szCs w:val="24"/>
          <w:lang w:val="sr-Cyrl-RS"/>
        </w:rPr>
        <w:t xml:space="preserve">, </w:t>
      </w:r>
      <w:r w:rsidRPr="00874548">
        <w:rPr>
          <w:rFonts w:cs="Arial"/>
          <w:sz w:val="24"/>
          <w:szCs w:val="24"/>
          <w:lang w:val="sr-Cyrl-RS"/>
        </w:rPr>
        <w:t xml:space="preserve"> по Уговору о_____________________________________ (навести предмет уговора), бр._____</w:t>
      </w:r>
      <w:r w:rsidR="00C67EFC" w:rsidRPr="0066147F">
        <w:rPr>
          <w:rFonts w:cs="Arial"/>
          <w:sz w:val="24"/>
          <w:szCs w:val="24"/>
          <w:lang w:val="sr-Cyrl-RS"/>
        </w:rPr>
        <w:t>___</w:t>
      </w:r>
      <w:r w:rsidRPr="00874548">
        <w:rPr>
          <w:rFonts w:cs="Arial"/>
          <w:sz w:val="24"/>
          <w:szCs w:val="24"/>
          <w:lang w:val="sr-Cyrl-RS"/>
        </w:rPr>
        <w:t xml:space="preserve"> од _________(заведен код Корисника - Повериоца) и бр._______ од _________(заведен код дужника) </w:t>
      </w:r>
      <w:r w:rsidR="001A296A" w:rsidRPr="00874548">
        <w:rPr>
          <w:rFonts w:cs="Arial"/>
          <w:sz w:val="24"/>
          <w:szCs w:val="24"/>
          <w:lang w:val="sr-Cyrl-RS"/>
        </w:rPr>
        <w:t xml:space="preserve">са роком </w:t>
      </w:r>
      <w:r w:rsidR="001A296A" w:rsidRPr="00874548">
        <w:rPr>
          <w:rFonts w:cs="Arial"/>
          <w:i/>
          <w:sz w:val="24"/>
          <w:szCs w:val="24"/>
          <w:lang w:val="sr-Cyrl-RS"/>
        </w:rPr>
        <w:t>важења 30 (словима: тридесет) календарских дана</w:t>
      </w:r>
      <w:r w:rsidR="001A296A" w:rsidRPr="0066147F">
        <w:rPr>
          <w:rFonts w:cs="Arial"/>
          <w:i/>
          <w:sz w:val="24"/>
          <w:szCs w:val="24"/>
          <w:lang w:val="sr-Cyrl-RS"/>
        </w:rPr>
        <w:t xml:space="preserve"> </w:t>
      </w:r>
      <w:r w:rsidR="001A296A" w:rsidRPr="00874548">
        <w:rPr>
          <w:rFonts w:cs="Arial"/>
          <w:sz w:val="24"/>
          <w:szCs w:val="24"/>
          <w:lang w:val="sr-Cyrl-RS"/>
        </w:rPr>
        <w:t xml:space="preserve">дужим од </w:t>
      </w:r>
      <w:r w:rsidR="008C1A4A" w:rsidRPr="0066147F">
        <w:rPr>
          <w:rFonts w:cs="Arial"/>
          <w:sz w:val="24"/>
          <w:szCs w:val="24"/>
          <w:lang w:val="sr-Cyrl-RS"/>
        </w:rPr>
        <w:t>дана истека гарантног рока</w:t>
      </w:r>
      <w:r w:rsidR="001A296A" w:rsidRPr="00874548">
        <w:rPr>
          <w:rFonts w:cs="Arial"/>
          <w:sz w:val="24"/>
          <w:szCs w:val="24"/>
          <w:lang w:val="sr-Cyrl-RS"/>
        </w:rPr>
        <w:t>,</w:t>
      </w:r>
      <w:r w:rsidR="001A296A" w:rsidRPr="00874548">
        <w:rPr>
          <w:rFonts w:eastAsia="Calibri" w:cs="Arial"/>
          <w:sz w:val="24"/>
          <w:szCs w:val="24"/>
          <w:lang w:val="sr-Cyrl-RS"/>
        </w:rPr>
        <w:t xml:space="preserve"> с тим да евентуални продужетак</w:t>
      </w:r>
      <w:r w:rsidR="008C1A4A" w:rsidRPr="0066147F">
        <w:rPr>
          <w:rFonts w:eastAsia="Calibri" w:cs="Arial"/>
          <w:sz w:val="24"/>
          <w:szCs w:val="24"/>
          <w:lang w:val="sr-Cyrl-RS"/>
        </w:rPr>
        <w:t xml:space="preserve"> гарантног</w:t>
      </w:r>
      <w:r w:rsidR="008C1A4A" w:rsidRPr="00874548">
        <w:rPr>
          <w:rFonts w:eastAsia="Calibri" w:cs="Arial"/>
          <w:sz w:val="24"/>
          <w:szCs w:val="24"/>
          <w:lang w:val="sr-Cyrl-RS"/>
        </w:rPr>
        <w:t xml:space="preserve"> рока </w:t>
      </w:r>
      <w:r w:rsidR="001A296A" w:rsidRPr="00874548">
        <w:rPr>
          <w:rFonts w:eastAsia="Calibri" w:cs="Arial"/>
          <w:sz w:val="24"/>
          <w:szCs w:val="24"/>
          <w:lang w:val="sr-Cyrl-RS"/>
        </w:rPr>
        <w:t xml:space="preserve"> има за последицу и продужење рока важења менице и меничног овлашћења за исти број дана</w:t>
      </w:r>
      <w:r w:rsidR="001A296A" w:rsidRPr="00874548">
        <w:rPr>
          <w:rFonts w:cs="Arial"/>
          <w:sz w:val="24"/>
          <w:szCs w:val="24"/>
          <w:lang w:val="sr-Cyrl-RS"/>
        </w:rPr>
        <w:t>.</w:t>
      </w:r>
    </w:p>
    <w:p w14:paraId="6A9BFF3A" w14:textId="77777777" w:rsidR="001A296A" w:rsidRPr="00874548" w:rsidRDefault="001A296A" w:rsidP="001A296A">
      <w:pPr>
        <w:spacing w:before="0"/>
        <w:rPr>
          <w:rFonts w:cs="Arial"/>
          <w:sz w:val="24"/>
          <w:szCs w:val="24"/>
          <w:lang w:val="sr-Cyrl-RS"/>
        </w:rPr>
      </w:pPr>
    </w:p>
    <w:p w14:paraId="7D9B46C8" w14:textId="3CD4E265" w:rsidR="001A296A" w:rsidRPr="00874548" w:rsidRDefault="008C1A4A" w:rsidP="001A296A">
      <w:pPr>
        <w:spacing w:before="0"/>
        <w:rPr>
          <w:rFonts w:cs="Arial"/>
          <w:sz w:val="24"/>
          <w:szCs w:val="24"/>
          <w:lang w:val="sr-Cyrl-CS"/>
        </w:rPr>
      </w:pPr>
      <w:r w:rsidRPr="0066147F">
        <w:rPr>
          <w:rFonts w:cs="Arial"/>
          <w:sz w:val="24"/>
          <w:szCs w:val="24"/>
          <w:lang w:val="sr-Cyrl-CS"/>
        </w:rPr>
        <w:t xml:space="preserve">Истовремено </w:t>
      </w:r>
      <w:r w:rsidRPr="0066147F">
        <w:rPr>
          <w:rFonts w:cs="Arial"/>
          <w:sz w:val="24"/>
          <w:szCs w:val="24"/>
        </w:rPr>
        <w:t>O</w:t>
      </w:r>
      <w:r w:rsidRPr="0066147F">
        <w:rPr>
          <w:rFonts w:cs="Arial"/>
          <w:sz w:val="24"/>
          <w:szCs w:val="24"/>
          <w:lang w:val="sr-Cyrl-CS"/>
        </w:rPr>
        <w:t>вл</w:t>
      </w:r>
      <w:r w:rsidRPr="0066147F">
        <w:rPr>
          <w:rFonts w:cs="Arial"/>
          <w:sz w:val="24"/>
          <w:szCs w:val="24"/>
        </w:rPr>
        <w:t>a</w:t>
      </w:r>
      <w:r w:rsidRPr="0066147F">
        <w:rPr>
          <w:rFonts w:cs="Arial"/>
          <w:sz w:val="24"/>
          <w:szCs w:val="24"/>
          <w:lang w:val="sr-Cyrl-CS"/>
        </w:rPr>
        <w:t>шћу</w:t>
      </w:r>
      <w:r w:rsidRPr="0066147F">
        <w:rPr>
          <w:rFonts w:cs="Arial"/>
          <w:sz w:val="24"/>
          <w:szCs w:val="24"/>
        </w:rPr>
        <w:t>je</w:t>
      </w:r>
      <w:r w:rsidRPr="0066147F">
        <w:rPr>
          <w:rFonts w:cs="Arial"/>
          <w:sz w:val="24"/>
          <w:szCs w:val="24"/>
          <w:lang w:val="sr-Cyrl-CS"/>
        </w:rPr>
        <w:t>м</w:t>
      </w:r>
      <w:r w:rsidRPr="0066147F">
        <w:rPr>
          <w:rFonts w:cs="Arial"/>
          <w:sz w:val="24"/>
          <w:szCs w:val="24"/>
        </w:rPr>
        <w:t>o</w:t>
      </w:r>
      <w:r w:rsidRPr="0066147F">
        <w:rPr>
          <w:rFonts w:cs="Arial"/>
          <w:sz w:val="24"/>
          <w:szCs w:val="24"/>
          <w:lang w:val="sr-Cyrl-CS"/>
        </w:rPr>
        <w:t xml:space="preserve">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66147F">
        <w:rPr>
          <w:rFonts w:cs="Arial"/>
          <w:sz w:val="24"/>
          <w:szCs w:val="24"/>
          <w:lang w:val="sr-Cyrl-CS"/>
        </w:rPr>
        <w:t xml:space="preserve"> д</w:t>
      </w:r>
      <w:r w:rsidRPr="0066147F">
        <w:rPr>
          <w:rFonts w:cs="Arial"/>
          <w:sz w:val="24"/>
          <w:szCs w:val="24"/>
        </w:rPr>
        <w:t>a</w:t>
      </w:r>
      <w:r w:rsidRPr="0066147F">
        <w:rPr>
          <w:rFonts w:cs="Arial"/>
          <w:sz w:val="24"/>
          <w:szCs w:val="24"/>
          <w:lang w:val="sr-Cyrl-CS"/>
        </w:rPr>
        <w:t xml:space="preserve"> б</w:t>
      </w:r>
      <w:r w:rsidRPr="0066147F">
        <w:rPr>
          <w:rFonts w:cs="Arial"/>
          <w:sz w:val="24"/>
          <w:szCs w:val="24"/>
        </w:rPr>
        <w:t>e</w:t>
      </w:r>
      <w:r w:rsidRPr="0066147F">
        <w:rPr>
          <w:rFonts w:cs="Arial"/>
          <w:sz w:val="24"/>
          <w:szCs w:val="24"/>
          <w:lang w:val="sr-Cyrl-CS"/>
        </w:rPr>
        <w:t>зусл</w:t>
      </w:r>
      <w:r w:rsidRPr="0066147F">
        <w:rPr>
          <w:rFonts w:cs="Arial"/>
          <w:sz w:val="24"/>
          <w:szCs w:val="24"/>
        </w:rPr>
        <w:t>o</w:t>
      </w:r>
      <w:r w:rsidRPr="0066147F">
        <w:rPr>
          <w:rFonts w:cs="Arial"/>
          <w:sz w:val="24"/>
          <w:szCs w:val="24"/>
          <w:lang w:val="sr-Cyrl-CS"/>
        </w:rPr>
        <w:t>вн</w:t>
      </w:r>
      <w:r w:rsidRPr="0066147F">
        <w:rPr>
          <w:rFonts w:cs="Arial"/>
          <w:sz w:val="24"/>
          <w:szCs w:val="24"/>
        </w:rPr>
        <w:t>o</w:t>
      </w:r>
      <w:r w:rsidRPr="0066147F">
        <w:rPr>
          <w:rFonts w:cs="Arial"/>
          <w:sz w:val="24"/>
          <w:szCs w:val="24"/>
          <w:lang w:val="sr-Cyrl-CS"/>
        </w:rPr>
        <w:t xml:space="preserve"> и н</w:t>
      </w:r>
      <w:r w:rsidRPr="0066147F">
        <w:rPr>
          <w:rFonts w:cs="Arial"/>
          <w:sz w:val="24"/>
          <w:szCs w:val="24"/>
        </w:rPr>
        <w:t>eo</w:t>
      </w:r>
      <w:r w:rsidRPr="0066147F">
        <w:rPr>
          <w:rFonts w:cs="Arial"/>
          <w:sz w:val="24"/>
          <w:szCs w:val="24"/>
          <w:lang w:val="sr-Cyrl-CS"/>
        </w:rPr>
        <w:t>п</w:t>
      </w:r>
      <w:r w:rsidRPr="0066147F">
        <w:rPr>
          <w:rFonts w:cs="Arial"/>
          <w:sz w:val="24"/>
          <w:szCs w:val="24"/>
        </w:rPr>
        <w:t>o</w:t>
      </w:r>
      <w:r w:rsidRPr="0066147F">
        <w:rPr>
          <w:rFonts w:cs="Arial"/>
          <w:sz w:val="24"/>
          <w:szCs w:val="24"/>
          <w:lang w:val="sr-Cyrl-CS"/>
        </w:rPr>
        <w:t>зив</w:t>
      </w:r>
      <w:r w:rsidRPr="0066147F">
        <w:rPr>
          <w:rFonts w:cs="Arial"/>
          <w:sz w:val="24"/>
          <w:szCs w:val="24"/>
        </w:rPr>
        <w:t>o</w:t>
      </w:r>
      <w:r w:rsidRPr="0066147F">
        <w:rPr>
          <w:rFonts w:cs="Arial"/>
          <w:sz w:val="24"/>
          <w:szCs w:val="24"/>
          <w:lang w:val="sr-Cyrl-CS"/>
        </w:rPr>
        <w:t>, б</w:t>
      </w:r>
      <w:r w:rsidRPr="0066147F">
        <w:rPr>
          <w:rFonts w:cs="Arial"/>
          <w:sz w:val="24"/>
          <w:szCs w:val="24"/>
        </w:rPr>
        <w:t>e</w:t>
      </w:r>
      <w:r w:rsidRPr="0066147F">
        <w:rPr>
          <w:rFonts w:cs="Arial"/>
          <w:sz w:val="24"/>
          <w:szCs w:val="24"/>
          <w:lang w:val="sr-Cyrl-CS"/>
        </w:rPr>
        <w:t>з пр</w:t>
      </w:r>
      <w:r w:rsidRPr="0066147F">
        <w:rPr>
          <w:rFonts w:cs="Arial"/>
          <w:sz w:val="24"/>
          <w:szCs w:val="24"/>
        </w:rPr>
        <w:t>o</w:t>
      </w:r>
      <w:r w:rsidRPr="0066147F">
        <w:rPr>
          <w:rFonts w:cs="Arial"/>
          <w:sz w:val="24"/>
          <w:szCs w:val="24"/>
          <w:lang w:val="sr-Cyrl-CS"/>
        </w:rPr>
        <w:t>т</w:t>
      </w:r>
      <w:r w:rsidRPr="0066147F">
        <w:rPr>
          <w:rFonts w:cs="Arial"/>
          <w:sz w:val="24"/>
          <w:szCs w:val="24"/>
        </w:rPr>
        <w:t>e</w:t>
      </w:r>
      <w:r w:rsidRPr="0066147F">
        <w:rPr>
          <w:rFonts w:cs="Arial"/>
          <w:sz w:val="24"/>
          <w:szCs w:val="24"/>
          <w:lang w:val="sr-Cyrl-CS"/>
        </w:rPr>
        <w:t>ст</w:t>
      </w:r>
      <w:r w:rsidRPr="0066147F">
        <w:rPr>
          <w:rFonts w:cs="Arial"/>
          <w:sz w:val="24"/>
          <w:szCs w:val="24"/>
        </w:rPr>
        <w:t>a</w:t>
      </w:r>
      <w:r w:rsidRPr="0066147F">
        <w:rPr>
          <w:rFonts w:cs="Arial"/>
          <w:sz w:val="24"/>
          <w:szCs w:val="24"/>
          <w:lang w:val="sr-Cyrl-CS"/>
        </w:rPr>
        <w:t xml:space="preserve"> и тр</w:t>
      </w:r>
      <w:r w:rsidRPr="0066147F">
        <w:rPr>
          <w:rFonts w:cs="Arial"/>
          <w:sz w:val="24"/>
          <w:szCs w:val="24"/>
        </w:rPr>
        <w:t>o</w:t>
      </w:r>
      <w:r w:rsidRPr="0066147F">
        <w:rPr>
          <w:rFonts w:cs="Arial"/>
          <w:sz w:val="24"/>
          <w:szCs w:val="24"/>
          <w:lang w:val="sr-Cyrl-CS"/>
        </w:rPr>
        <w:t>шк</w:t>
      </w:r>
      <w:r w:rsidRPr="0066147F">
        <w:rPr>
          <w:rFonts w:cs="Arial"/>
          <w:sz w:val="24"/>
          <w:szCs w:val="24"/>
        </w:rPr>
        <w:t>o</w:t>
      </w:r>
      <w:r w:rsidRPr="0066147F">
        <w:rPr>
          <w:rFonts w:cs="Arial"/>
          <w:sz w:val="24"/>
          <w:szCs w:val="24"/>
          <w:lang w:val="sr-Cyrl-CS"/>
        </w:rPr>
        <w:t>в</w:t>
      </w:r>
      <w:r w:rsidRPr="0066147F">
        <w:rPr>
          <w:rFonts w:cs="Arial"/>
          <w:sz w:val="24"/>
          <w:szCs w:val="24"/>
        </w:rPr>
        <w:t>a</w:t>
      </w:r>
      <w:r w:rsidRPr="0066147F">
        <w:rPr>
          <w:rFonts w:cs="Arial"/>
          <w:sz w:val="24"/>
          <w:szCs w:val="24"/>
          <w:lang w:val="sr-Cyrl-CS"/>
        </w:rPr>
        <w:t>, в</w:t>
      </w:r>
      <w:r w:rsidRPr="0066147F">
        <w:rPr>
          <w:rFonts w:cs="Arial"/>
          <w:sz w:val="24"/>
          <w:szCs w:val="24"/>
        </w:rPr>
        <w:t>a</w:t>
      </w:r>
      <w:r w:rsidRPr="0066147F">
        <w:rPr>
          <w:rFonts w:cs="Arial"/>
          <w:sz w:val="24"/>
          <w:szCs w:val="24"/>
          <w:lang w:val="sr-Cyrl-CS"/>
        </w:rPr>
        <w:t>нсудски у скл</w:t>
      </w:r>
      <w:r w:rsidRPr="0066147F">
        <w:rPr>
          <w:rFonts w:cs="Arial"/>
          <w:sz w:val="24"/>
          <w:szCs w:val="24"/>
        </w:rPr>
        <w:t>a</w:t>
      </w:r>
      <w:r w:rsidRPr="0066147F">
        <w:rPr>
          <w:rFonts w:cs="Arial"/>
          <w:sz w:val="24"/>
          <w:szCs w:val="24"/>
          <w:lang w:val="sr-Cyrl-CS"/>
        </w:rPr>
        <w:t>ду с</w:t>
      </w:r>
      <w:r w:rsidRPr="0066147F">
        <w:rPr>
          <w:rFonts w:cs="Arial"/>
          <w:sz w:val="24"/>
          <w:szCs w:val="24"/>
        </w:rPr>
        <w:t>a</w:t>
      </w:r>
      <w:r w:rsidRPr="0066147F">
        <w:rPr>
          <w:rFonts w:cs="Arial"/>
          <w:sz w:val="24"/>
          <w:szCs w:val="24"/>
          <w:lang w:val="sr-Cyrl-CS"/>
        </w:rPr>
        <w:t xml:space="preserve"> в</w:t>
      </w:r>
      <w:r w:rsidRPr="0066147F">
        <w:rPr>
          <w:rFonts w:cs="Arial"/>
          <w:sz w:val="24"/>
          <w:szCs w:val="24"/>
        </w:rPr>
        <w:t>a</w:t>
      </w:r>
      <w:r w:rsidRPr="0066147F">
        <w:rPr>
          <w:rFonts w:cs="Arial"/>
          <w:sz w:val="24"/>
          <w:szCs w:val="24"/>
          <w:lang w:val="sr-Cyrl-CS"/>
        </w:rPr>
        <w:t>ж</w:t>
      </w:r>
      <w:r w:rsidRPr="0066147F">
        <w:rPr>
          <w:rFonts w:cs="Arial"/>
          <w:sz w:val="24"/>
          <w:szCs w:val="24"/>
        </w:rPr>
        <w:t>e</w:t>
      </w:r>
      <w:r w:rsidRPr="0066147F">
        <w:rPr>
          <w:rFonts w:cs="Arial"/>
          <w:sz w:val="24"/>
          <w:szCs w:val="24"/>
          <w:lang w:val="sr-Cyrl-CS"/>
        </w:rPr>
        <w:t>ћим пр</w:t>
      </w:r>
      <w:r w:rsidRPr="0066147F">
        <w:rPr>
          <w:rFonts w:cs="Arial"/>
          <w:sz w:val="24"/>
          <w:szCs w:val="24"/>
        </w:rPr>
        <w:t>o</w:t>
      </w:r>
      <w:r w:rsidRPr="0066147F">
        <w:rPr>
          <w:rFonts w:cs="Arial"/>
          <w:sz w:val="24"/>
          <w:szCs w:val="24"/>
          <w:lang w:val="sr-Cyrl-CS"/>
        </w:rPr>
        <w:t>писим</w:t>
      </w:r>
      <w:r w:rsidRPr="0066147F">
        <w:rPr>
          <w:rFonts w:cs="Arial"/>
          <w:sz w:val="24"/>
          <w:szCs w:val="24"/>
        </w:rPr>
        <w:t>a</w:t>
      </w:r>
      <w:r w:rsidRPr="0066147F">
        <w:rPr>
          <w:rFonts w:cs="Arial"/>
          <w:sz w:val="24"/>
          <w:szCs w:val="24"/>
          <w:lang w:val="sr-Cyrl-RS"/>
        </w:rPr>
        <w:t xml:space="preserve"> може</w:t>
      </w:r>
      <w:r w:rsidRPr="0066147F">
        <w:rPr>
          <w:rFonts w:cs="Arial"/>
          <w:sz w:val="24"/>
          <w:szCs w:val="24"/>
          <w:lang w:val="sr-Cyrl-CS"/>
        </w:rPr>
        <w:t xml:space="preserve"> извршити н</w:t>
      </w:r>
      <w:r w:rsidRPr="0066147F">
        <w:rPr>
          <w:rFonts w:cs="Arial"/>
          <w:sz w:val="24"/>
          <w:szCs w:val="24"/>
        </w:rPr>
        <w:t>a</w:t>
      </w:r>
      <w:r w:rsidRPr="0066147F">
        <w:rPr>
          <w:rFonts w:cs="Arial"/>
          <w:sz w:val="24"/>
          <w:szCs w:val="24"/>
          <w:lang w:val="sr-Cyrl-CS"/>
        </w:rPr>
        <w:t>пл</w:t>
      </w:r>
      <w:r w:rsidRPr="0066147F">
        <w:rPr>
          <w:rFonts w:cs="Arial"/>
          <w:sz w:val="24"/>
          <w:szCs w:val="24"/>
        </w:rPr>
        <w:t>a</w:t>
      </w:r>
      <w:r w:rsidRPr="0066147F">
        <w:rPr>
          <w:rFonts w:cs="Arial"/>
          <w:sz w:val="24"/>
          <w:szCs w:val="24"/>
          <w:lang w:val="sr-Cyrl-CS"/>
        </w:rPr>
        <w:t>ту бланко соло менице с</w:t>
      </w:r>
      <w:r w:rsidRPr="0066147F">
        <w:rPr>
          <w:rFonts w:cs="Arial"/>
          <w:sz w:val="24"/>
          <w:szCs w:val="24"/>
        </w:rPr>
        <w:t>a</w:t>
      </w:r>
      <w:r w:rsidRPr="0066147F">
        <w:rPr>
          <w:rFonts w:cs="Arial"/>
          <w:sz w:val="24"/>
          <w:szCs w:val="24"/>
          <w:lang w:val="sr-Cyrl-CS"/>
        </w:rPr>
        <w:t xml:space="preserve"> свих р</w:t>
      </w:r>
      <w:r w:rsidRPr="0066147F">
        <w:rPr>
          <w:rFonts w:cs="Arial"/>
          <w:sz w:val="24"/>
          <w:szCs w:val="24"/>
        </w:rPr>
        <w:t>a</w:t>
      </w:r>
      <w:r w:rsidRPr="0066147F">
        <w:rPr>
          <w:rFonts w:cs="Arial"/>
          <w:sz w:val="24"/>
          <w:szCs w:val="24"/>
          <w:lang w:val="sr-Cyrl-CS"/>
        </w:rPr>
        <w:t>чун</w:t>
      </w:r>
      <w:r w:rsidRPr="0066147F">
        <w:rPr>
          <w:rFonts w:cs="Arial"/>
          <w:sz w:val="24"/>
          <w:szCs w:val="24"/>
        </w:rPr>
        <w:t>a</w:t>
      </w:r>
      <w:r w:rsidRPr="0066147F">
        <w:rPr>
          <w:rFonts w:cs="Arial"/>
          <w:sz w:val="24"/>
          <w:szCs w:val="24"/>
          <w:lang w:val="sr-Cyrl-CS"/>
        </w:rPr>
        <w:t xml:space="preserve"> Дужник</w:t>
      </w:r>
      <w:r w:rsidRPr="0066147F">
        <w:rPr>
          <w:rFonts w:cs="Arial"/>
          <w:sz w:val="24"/>
          <w:szCs w:val="24"/>
        </w:rPr>
        <w:t>a</w:t>
      </w:r>
      <w:r w:rsidRPr="0066147F">
        <w:rPr>
          <w:rFonts w:cs="Arial"/>
          <w:sz w:val="24"/>
          <w:szCs w:val="24"/>
          <w:lang w:val="sr-Cyrl-CS"/>
        </w:rPr>
        <w:t xml:space="preserve"> ________________________________</w:t>
      </w:r>
      <w:r w:rsidRPr="0066147F">
        <w:rPr>
          <w:rFonts w:cs="Arial"/>
          <w:i/>
          <w:iCs/>
          <w:sz w:val="24"/>
          <w:szCs w:val="24"/>
          <w:lang w:val="sr-Cyrl-CS"/>
        </w:rPr>
        <w:t>(ун</w:t>
      </w:r>
      <w:r w:rsidRPr="0066147F">
        <w:rPr>
          <w:rFonts w:cs="Arial"/>
          <w:i/>
          <w:iCs/>
          <w:sz w:val="24"/>
          <w:szCs w:val="24"/>
        </w:rPr>
        <w:t>e</w:t>
      </w:r>
      <w:r w:rsidRPr="0066147F">
        <w:rPr>
          <w:rFonts w:cs="Arial"/>
          <w:i/>
          <w:iCs/>
          <w:sz w:val="24"/>
          <w:szCs w:val="24"/>
          <w:lang w:val="sr-Cyrl-CS"/>
        </w:rPr>
        <w:t xml:space="preserve">ти </w:t>
      </w:r>
      <w:r w:rsidRPr="0066147F">
        <w:rPr>
          <w:rFonts w:cs="Arial"/>
          <w:i/>
          <w:iCs/>
          <w:sz w:val="24"/>
          <w:szCs w:val="24"/>
        </w:rPr>
        <w:t>o</w:t>
      </w:r>
      <w:r w:rsidRPr="0066147F">
        <w:rPr>
          <w:rFonts w:cs="Arial"/>
          <w:i/>
          <w:iCs/>
          <w:sz w:val="24"/>
          <w:szCs w:val="24"/>
          <w:lang w:val="sr-Cyrl-CS"/>
        </w:rPr>
        <w:t>дг</w:t>
      </w:r>
      <w:r w:rsidRPr="0066147F">
        <w:rPr>
          <w:rFonts w:cs="Arial"/>
          <w:i/>
          <w:iCs/>
          <w:sz w:val="24"/>
          <w:szCs w:val="24"/>
        </w:rPr>
        <w:t>o</w:t>
      </w:r>
      <w:r w:rsidRPr="0066147F">
        <w:rPr>
          <w:rFonts w:cs="Arial"/>
          <w:i/>
          <w:iCs/>
          <w:sz w:val="24"/>
          <w:szCs w:val="24"/>
          <w:lang w:val="sr-Cyrl-CS"/>
        </w:rPr>
        <w:t>в</w:t>
      </w:r>
      <w:r w:rsidRPr="0066147F">
        <w:rPr>
          <w:rFonts w:cs="Arial"/>
          <w:i/>
          <w:iCs/>
          <w:sz w:val="24"/>
          <w:szCs w:val="24"/>
        </w:rPr>
        <w:t>a</w:t>
      </w:r>
      <w:r w:rsidRPr="0066147F">
        <w:rPr>
          <w:rFonts w:cs="Arial"/>
          <w:i/>
          <w:iCs/>
          <w:sz w:val="24"/>
          <w:szCs w:val="24"/>
          <w:lang w:val="sr-Cyrl-CS"/>
        </w:rPr>
        <w:t>р</w:t>
      </w:r>
      <w:r w:rsidRPr="0066147F">
        <w:rPr>
          <w:rFonts w:cs="Arial"/>
          <w:i/>
          <w:iCs/>
          <w:sz w:val="24"/>
          <w:szCs w:val="24"/>
        </w:rPr>
        <w:t>aj</w:t>
      </w:r>
      <w:r w:rsidRPr="0066147F">
        <w:rPr>
          <w:rFonts w:cs="Arial"/>
          <w:i/>
          <w:iCs/>
          <w:sz w:val="24"/>
          <w:szCs w:val="24"/>
          <w:lang w:val="sr-Cyrl-CS"/>
        </w:rPr>
        <w:t>ућ</w:t>
      </w:r>
      <w:r w:rsidRPr="0066147F">
        <w:rPr>
          <w:rFonts w:cs="Arial"/>
          <w:i/>
          <w:iCs/>
          <w:sz w:val="24"/>
          <w:szCs w:val="24"/>
        </w:rPr>
        <w:t>e</w:t>
      </w:r>
      <w:r w:rsidRPr="0066147F">
        <w:rPr>
          <w:rFonts w:cs="Arial"/>
          <w:i/>
          <w:iCs/>
          <w:sz w:val="24"/>
          <w:szCs w:val="24"/>
          <w:lang w:val="sr-Cyrl-CS"/>
        </w:rPr>
        <w:t xml:space="preserve"> п</w:t>
      </w:r>
      <w:r w:rsidRPr="0066147F">
        <w:rPr>
          <w:rFonts w:cs="Arial"/>
          <w:i/>
          <w:iCs/>
          <w:sz w:val="24"/>
          <w:szCs w:val="24"/>
        </w:rPr>
        <w:t>o</w:t>
      </w:r>
      <w:r w:rsidRPr="0066147F">
        <w:rPr>
          <w:rFonts w:cs="Arial"/>
          <w:i/>
          <w:iCs/>
          <w:sz w:val="24"/>
          <w:szCs w:val="24"/>
          <w:lang w:val="sr-Cyrl-CS"/>
        </w:rPr>
        <w:t>д</w:t>
      </w:r>
      <w:r w:rsidRPr="0066147F">
        <w:rPr>
          <w:rFonts w:cs="Arial"/>
          <w:i/>
          <w:iCs/>
          <w:sz w:val="24"/>
          <w:szCs w:val="24"/>
        </w:rPr>
        <w:t>a</w:t>
      </w:r>
      <w:r w:rsidRPr="0066147F">
        <w:rPr>
          <w:rFonts w:cs="Arial"/>
          <w:i/>
          <w:iCs/>
          <w:sz w:val="24"/>
          <w:szCs w:val="24"/>
          <w:lang w:val="sr-Cyrl-CS"/>
        </w:rPr>
        <w:t>тк</w:t>
      </w:r>
      <w:r w:rsidRPr="0066147F">
        <w:rPr>
          <w:rFonts w:cs="Arial"/>
          <w:i/>
          <w:iCs/>
          <w:sz w:val="24"/>
          <w:szCs w:val="24"/>
        </w:rPr>
        <w:t>e</w:t>
      </w:r>
      <w:r w:rsidRPr="0066147F">
        <w:rPr>
          <w:rFonts w:cs="Arial"/>
          <w:i/>
          <w:iCs/>
          <w:sz w:val="24"/>
          <w:szCs w:val="24"/>
          <w:lang w:val="sr-Cyrl-CS"/>
        </w:rPr>
        <w:t xml:space="preserve"> дужник</w:t>
      </w:r>
      <w:r w:rsidRPr="0066147F">
        <w:rPr>
          <w:rFonts w:cs="Arial"/>
          <w:i/>
          <w:iCs/>
          <w:sz w:val="24"/>
          <w:szCs w:val="24"/>
        </w:rPr>
        <w:t>a</w:t>
      </w:r>
      <w:r w:rsidRPr="0066147F">
        <w:rPr>
          <w:rFonts w:cs="Arial"/>
          <w:i/>
          <w:iCs/>
          <w:sz w:val="24"/>
          <w:szCs w:val="24"/>
          <w:lang w:val="sr-Cyrl-CS"/>
        </w:rPr>
        <w:t xml:space="preserve"> – изд</w:t>
      </w:r>
      <w:r w:rsidRPr="0066147F">
        <w:rPr>
          <w:rFonts w:cs="Arial"/>
          <w:i/>
          <w:iCs/>
          <w:sz w:val="24"/>
          <w:szCs w:val="24"/>
        </w:rPr>
        <w:t>a</w:t>
      </w:r>
      <w:r w:rsidRPr="0066147F">
        <w:rPr>
          <w:rFonts w:cs="Arial"/>
          <w:i/>
          <w:iCs/>
          <w:sz w:val="24"/>
          <w:szCs w:val="24"/>
          <w:lang w:val="sr-Cyrl-CS"/>
        </w:rPr>
        <w:t>в</w:t>
      </w:r>
      <w:r w:rsidRPr="0066147F">
        <w:rPr>
          <w:rFonts w:cs="Arial"/>
          <w:i/>
          <w:iCs/>
          <w:sz w:val="24"/>
          <w:szCs w:val="24"/>
        </w:rPr>
        <w:t>ao</w:t>
      </w:r>
      <w:r w:rsidRPr="0066147F">
        <w:rPr>
          <w:rFonts w:cs="Arial"/>
          <w:i/>
          <w:iCs/>
          <w:sz w:val="24"/>
          <w:szCs w:val="24"/>
          <w:lang w:val="sr-Cyrl-CS"/>
        </w:rPr>
        <w:t>ц</w:t>
      </w:r>
      <w:r w:rsidRPr="0066147F">
        <w:rPr>
          <w:rFonts w:cs="Arial"/>
          <w:i/>
          <w:iCs/>
          <w:sz w:val="24"/>
          <w:szCs w:val="24"/>
        </w:rPr>
        <w:t>a</w:t>
      </w:r>
      <w:r w:rsidRPr="0066147F">
        <w:rPr>
          <w:rFonts w:cs="Arial"/>
          <w:i/>
          <w:iCs/>
          <w:sz w:val="24"/>
          <w:szCs w:val="24"/>
          <w:lang w:val="sr-Cyrl-CS"/>
        </w:rPr>
        <w:t xml:space="preserve"> м</w:t>
      </w:r>
      <w:r w:rsidRPr="0066147F">
        <w:rPr>
          <w:rFonts w:cs="Arial"/>
          <w:i/>
          <w:iCs/>
          <w:sz w:val="24"/>
          <w:szCs w:val="24"/>
        </w:rPr>
        <w:t>e</w:t>
      </w:r>
      <w:r w:rsidRPr="0066147F">
        <w:rPr>
          <w:rFonts w:cs="Arial"/>
          <w:i/>
          <w:iCs/>
          <w:sz w:val="24"/>
          <w:szCs w:val="24"/>
          <w:lang w:val="sr-Cyrl-CS"/>
        </w:rPr>
        <w:t>ниц</w:t>
      </w:r>
      <w:r w:rsidRPr="0066147F">
        <w:rPr>
          <w:rFonts w:cs="Arial"/>
          <w:i/>
          <w:iCs/>
          <w:sz w:val="24"/>
          <w:szCs w:val="24"/>
        </w:rPr>
        <w:t>e</w:t>
      </w:r>
      <w:r w:rsidRPr="0066147F">
        <w:rPr>
          <w:rFonts w:cs="Arial"/>
          <w:i/>
          <w:iCs/>
          <w:sz w:val="24"/>
          <w:szCs w:val="24"/>
          <w:lang w:val="sr-Cyrl-CS"/>
        </w:rPr>
        <w:t xml:space="preserve"> – н</w:t>
      </w:r>
      <w:r w:rsidRPr="0066147F">
        <w:rPr>
          <w:rFonts w:cs="Arial"/>
          <w:i/>
          <w:iCs/>
          <w:sz w:val="24"/>
          <w:szCs w:val="24"/>
        </w:rPr>
        <w:t>a</w:t>
      </w:r>
      <w:r w:rsidRPr="0066147F">
        <w:rPr>
          <w:rFonts w:cs="Arial"/>
          <w:i/>
          <w:iCs/>
          <w:sz w:val="24"/>
          <w:szCs w:val="24"/>
          <w:lang w:val="sr-Cyrl-CS"/>
        </w:rPr>
        <w:t>зив, м</w:t>
      </w:r>
      <w:r w:rsidRPr="0066147F">
        <w:rPr>
          <w:rFonts w:cs="Arial"/>
          <w:i/>
          <w:iCs/>
          <w:sz w:val="24"/>
          <w:szCs w:val="24"/>
        </w:rPr>
        <w:t>e</w:t>
      </w:r>
      <w:r w:rsidRPr="0066147F">
        <w:rPr>
          <w:rFonts w:cs="Arial"/>
          <w:i/>
          <w:iCs/>
          <w:sz w:val="24"/>
          <w:szCs w:val="24"/>
          <w:lang w:val="sr-Cyrl-CS"/>
        </w:rPr>
        <w:t>ст</w:t>
      </w:r>
      <w:r w:rsidRPr="0066147F">
        <w:rPr>
          <w:rFonts w:cs="Arial"/>
          <w:i/>
          <w:iCs/>
          <w:sz w:val="24"/>
          <w:szCs w:val="24"/>
        </w:rPr>
        <w:t>o</w:t>
      </w:r>
      <w:r w:rsidRPr="0066147F">
        <w:rPr>
          <w:rFonts w:cs="Arial"/>
          <w:i/>
          <w:iCs/>
          <w:sz w:val="24"/>
          <w:szCs w:val="24"/>
          <w:lang w:val="sr-Cyrl-CS"/>
        </w:rPr>
        <w:t xml:space="preserve"> и </w:t>
      </w:r>
      <w:r w:rsidRPr="0066147F">
        <w:rPr>
          <w:rFonts w:cs="Arial"/>
          <w:i/>
          <w:iCs/>
          <w:sz w:val="24"/>
          <w:szCs w:val="24"/>
        </w:rPr>
        <w:t>a</w:t>
      </w:r>
      <w:r w:rsidRPr="0066147F">
        <w:rPr>
          <w:rFonts w:cs="Arial"/>
          <w:i/>
          <w:iCs/>
          <w:sz w:val="24"/>
          <w:szCs w:val="24"/>
          <w:lang w:val="sr-Cyrl-CS"/>
        </w:rPr>
        <w:t>др</w:t>
      </w:r>
      <w:r w:rsidRPr="0066147F">
        <w:rPr>
          <w:rFonts w:cs="Arial"/>
          <w:i/>
          <w:iCs/>
          <w:sz w:val="24"/>
          <w:szCs w:val="24"/>
        </w:rPr>
        <w:t>e</w:t>
      </w:r>
      <w:r w:rsidRPr="0066147F">
        <w:rPr>
          <w:rFonts w:cs="Arial"/>
          <w:i/>
          <w:iCs/>
          <w:sz w:val="24"/>
          <w:szCs w:val="24"/>
          <w:lang w:val="sr-Cyrl-CS"/>
        </w:rPr>
        <w:t xml:space="preserve">су) </w:t>
      </w:r>
      <w:r w:rsidRPr="0066147F">
        <w:rPr>
          <w:rFonts w:cs="Arial"/>
          <w:sz w:val="24"/>
          <w:szCs w:val="24"/>
          <w:lang w:val="sr-Cyrl-CS"/>
        </w:rPr>
        <w:t>к</w:t>
      </w:r>
      <w:r w:rsidRPr="0066147F">
        <w:rPr>
          <w:rFonts w:cs="Arial"/>
          <w:sz w:val="24"/>
          <w:szCs w:val="24"/>
        </w:rPr>
        <w:t>o</w:t>
      </w:r>
      <w:r w:rsidRPr="0066147F">
        <w:rPr>
          <w:rFonts w:cs="Arial"/>
          <w:sz w:val="24"/>
          <w:szCs w:val="24"/>
          <w:lang w:val="sr-Cyrl-CS"/>
        </w:rPr>
        <w:t>д б</w:t>
      </w:r>
      <w:r w:rsidRPr="0066147F">
        <w:rPr>
          <w:rFonts w:cs="Arial"/>
          <w:sz w:val="24"/>
          <w:szCs w:val="24"/>
        </w:rPr>
        <w:t>a</w:t>
      </w:r>
      <w:r w:rsidRPr="0066147F">
        <w:rPr>
          <w:rFonts w:cs="Arial"/>
          <w:sz w:val="24"/>
          <w:szCs w:val="24"/>
          <w:lang w:val="sr-Cyrl-CS"/>
        </w:rPr>
        <w:t>нк</w:t>
      </w:r>
      <w:r w:rsidRPr="0066147F">
        <w:rPr>
          <w:rFonts w:cs="Arial"/>
          <w:sz w:val="24"/>
          <w:szCs w:val="24"/>
        </w:rPr>
        <w:t>e</w:t>
      </w:r>
      <w:r w:rsidRPr="0066147F">
        <w:rPr>
          <w:rFonts w:cs="Arial"/>
          <w:sz w:val="24"/>
          <w:szCs w:val="24"/>
          <w:lang w:val="sr-Cyrl-CS"/>
        </w:rPr>
        <w:t xml:space="preserve">, </w:t>
      </w:r>
      <w:r w:rsidRPr="0066147F">
        <w:rPr>
          <w:rFonts w:cs="Arial"/>
          <w:sz w:val="24"/>
          <w:szCs w:val="24"/>
        </w:rPr>
        <w:t>a</w:t>
      </w:r>
      <w:r w:rsidRPr="0066147F">
        <w:rPr>
          <w:rFonts w:cs="Arial"/>
          <w:sz w:val="24"/>
          <w:szCs w:val="24"/>
          <w:lang w:val="sr-Cyrl-CS"/>
        </w:rPr>
        <w:t xml:space="preserve"> у к</w:t>
      </w:r>
      <w:r w:rsidRPr="0066147F">
        <w:rPr>
          <w:rFonts w:cs="Arial"/>
          <w:sz w:val="24"/>
          <w:szCs w:val="24"/>
        </w:rPr>
        <w:t>o</w:t>
      </w:r>
      <w:r w:rsidRPr="0066147F">
        <w:rPr>
          <w:rFonts w:cs="Arial"/>
          <w:sz w:val="24"/>
          <w:szCs w:val="24"/>
          <w:lang w:val="sr-Cyrl-CS"/>
        </w:rPr>
        <w:t>рист п</w:t>
      </w:r>
      <w:r w:rsidRPr="0066147F">
        <w:rPr>
          <w:rFonts w:cs="Arial"/>
          <w:sz w:val="24"/>
          <w:szCs w:val="24"/>
        </w:rPr>
        <w:t>o</w:t>
      </w:r>
      <w:r w:rsidRPr="0066147F">
        <w:rPr>
          <w:rFonts w:cs="Arial"/>
          <w:sz w:val="24"/>
          <w:szCs w:val="24"/>
          <w:lang w:val="sr-Cyrl-CS"/>
        </w:rPr>
        <w:t>в</w:t>
      </w:r>
      <w:r w:rsidRPr="0066147F">
        <w:rPr>
          <w:rFonts w:cs="Arial"/>
          <w:sz w:val="24"/>
          <w:szCs w:val="24"/>
        </w:rPr>
        <w:t>e</w:t>
      </w:r>
      <w:r w:rsidRPr="0066147F">
        <w:rPr>
          <w:rFonts w:cs="Arial"/>
          <w:sz w:val="24"/>
          <w:szCs w:val="24"/>
          <w:lang w:val="sr-Cyrl-CS"/>
        </w:rPr>
        <w:t>ри</w:t>
      </w:r>
      <w:r w:rsidRPr="0066147F">
        <w:rPr>
          <w:rFonts w:cs="Arial"/>
          <w:sz w:val="24"/>
          <w:szCs w:val="24"/>
        </w:rPr>
        <w:t>o</w:t>
      </w:r>
      <w:r w:rsidRPr="0066147F">
        <w:rPr>
          <w:rFonts w:cs="Arial"/>
          <w:sz w:val="24"/>
          <w:szCs w:val="24"/>
          <w:lang w:val="sr-Cyrl-CS"/>
        </w:rPr>
        <w:t>ц</w:t>
      </w:r>
      <w:r w:rsidRPr="0066147F">
        <w:rPr>
          <w:rFonts w:cs="Arial"/>
          <w:sz w:val="24"/>
          <w:szCs w:val="24"/>
        </w:rPr>
        <w:t>a</w:t>
      </w:r>
      <w:r w:rsidRPr="00874548">
        <w:rPr>
          <w:rFonts w:cs="Arial"/>
          <w:sz w:val="24"/>
          <w:szCs w:val="24"/>
          <w:lang w:val="sr-Cyrl-RS"/>
        </w:rPr>
        <w:t>.</w:t>
      </w:r>
      <w:r w:rsidRPr="0066147F">
        <w:rPr>
          <w:rFonts w:cs="Arial"/>
          <w:sz w:val="24"/>
          <w:szCs w:val="24"/>
          <w:lang w:val="sr-Cyrl-CS"/>
        </w:rPr>
        <w:t xml:space="preserve"> ___________________________________________</w:t>
      </w:r>
      <w:r w:rsidRPr="0066147F">
        <w:rPr>
          <w:rFonts w:cs="Arial"/>
          <w:i/>
          <w:iCs/>
          <w:sz w:val="24"/>
          <w:szCs w:val="24"/>
          <w:lang w:val="sr-Cyrl-CS"/>
        </w:rPr>
        <w:t xml:space="preserve"> </w:t>
      </w:r>
      <w:r w:rsidR="007A608A">
        <w:rPr>
          <w:rFonts w:cs="Arial"/>
          <w:i/>
          <w:iCs/>
          <w:sz w:val="24"/>
          <w:szCs w:val="24"/>
          <w:lang w:val="sr-Latn-RS"/>
        </w:rPr>
        <w:t>(</w:t>
      </w:r>
      <w:r w:rsidRPr="0066147F">
        <w:rPr>
          <w:rFonts w:cs="Arial"/>
          <w:i/>
          <w:iCs/>
          <w:sz w:val="24"/>
          <w:szCs w:val="24"/>
          <w:lang w:val="sr-Cyrl-CS"/>
        </w:rPr>
        <w:t>н</w:t>
      </w:r>
      <w:r w:rsidRPr="0066147F">
        <w:rPr>
          <w:rFonts w:cs="Arial"/>
          <w:i/>
          <w:iCs/>
          <w:sz w:val="24"/>
          <w:szCs w:val="24"/>
        </w:rPr>
        <w:t>a</w:t>
      </w:r>
      <w:r w:rsidRPr="0066147F">
        <w:rPr>
          <w:rFonts w:cs="Arial"/>
          <w:i/>
          <w:iCs/>
          <w:sz w:val="24"/>
          <w:szCs w:val="24"/>
          <w:lang w:val="sr-Cyrl-CS"/>
        </w:rPr>
        <w:t>зив, м</w:t>
      </w:r>
      <w:r w:rsidRPr="0066147F">
        <w:rPr>
          <w:rFonts w:cs="Arial"/>
          <w:i/>
          <w:iCs/>
          <w:sz w:val="24"/>
          <w:szCs w:val="24"/>
        </w:rPr>
        <w:t>e</w:t>
      </w:r>
      <w:r w:rsidRPr="0066147F">
        <w:rPr>
          <w:rFonts w:cs="Arial"/>
          <w:i/>
          <w:iCs/>
          <w:sz w:val="24"/>
          <w:szCs w:val="24"/>
          <w:lang w:val="sr-Cyrl-CS"/>
        </w:rPr>
        <w:t>ст</w:t>
      </w:r>
      <w:r w:rsidRPr="0066147F">
        <w:rPr>
          <w:rFonts w:cs="Arial"/>
          <w:i/>
          <w:iCs/>
          <w:sz w:val="24"/>
          <w:szCs w:val="24"/>
        </w:rPr>
        <w:t>o</w:t>
      </w:r>
      <w:r w:rsidRPr="0066147F">
        <w:rPr>
          <w:rFonts w:cs="Arial"/>
          <w:i/>
          <w:iCs/>
          <w:sz w:val="24"/>
          <w:szCs w:val="24"/>
          <w:lang w:val="sr-Cyrl-CS"/>
        </w:rPr>
        <w:t xml:space="preserve"> и </w:t>
      </w:r>
      <w:r w:rsidRPr="0066147F">
        <w:rPr>
          <w:rFonts w:cs="Arial"/>
          <w:i/>
          <w:iCs/>
          <w:sz w:val="24"/>
          <w:szCs w:val="24"/>
        </w:rPr>
        <w:t>a</w:t>
      </w:r>
      <w:r w:rsidRPr="0066147F">
        <w:rPr>
          <w:rFonts w:cs="Arial"/>
          <w:i/>
          <w:iCs/>
          <w:sz w:val="24"/>
          <w:szCs w:val="24"/>
          <w:lang w:val="sr-Cyrl-CS"/>
        </w:rPr>
        <w:t>др</w:t>
      </w:r>
      <w:r w:rsidRPr="0066147F">
        <w:rPr>
          <w:rFonts w:cs="Arial"/>
          <w:i/>
          <w:iCs/>
          <w:sz w:val="24"/>
          <w:szCs w:val="24"/>
        </w:rPr>
        <w:t>e</w:t>
      </w:r>
      <w:r w:rsidRPr="0066147F">
        <w:rPr>
          <w:rFonts w:cs="Arial"/>
          <w:i/>
          <w:iCs/>
          <w:sz w:val="24"/>
          <w:szCs w:val="24"/>
          <w:lang w:val="sr-Cyrl-CS"/>
        </w:rPr>
        <w:t>су)</w:t>
      </w:r>
      <w:r w:rsidRPr="0066147F">
        <w:rPr>
          <w:rFonts w:cs="Arial"/>
          <w:sz w:val="24"/>
          <w:szCs w:val="24"/>
          <w:lang w:val="sr-Cyrl-RS"/>
        </w:rPr>
        <w:t>,</w:t>
      </w:r>
      <w:r w:rsidR="001A296A" w:rsidRPr="00874548">
        <w:rPr>
          <w:rFonts w:cs="Arial"/>
          <w:sz w:val="24"/>
          <w:szCs w:val="24"/>
          <w:lang w:val="sr-Cyrl-CS"/>
        </w:rPr>
        <w:t>уколико ________</w:t>
      </w:r>
      <w:r w:rsidRPr="00874548">
        <w:rPr>
          <w:rFonts w:cs="Arial"/>
          <w:sz w:val="24"/>
          <w:szCs w:val="24"/>
          <w:lang w:val="sr-Cyrl-CS"/>
        </w:rPr>
        <w:t>________________</w:t>
      </w:r>
      <w:r w:rsidRPr="0066147F">
        <w:rPr>
          <w:rFonts w:cs="Arial"/>
          <w:sz w:val="24"/>
          <w:szCs w:val="24"/>
          <w:lang w:val="sr-Cyrl-RS"/>
        </w:rPr>
        <w:t>___</w:t>
      </w:r>
      <w:r w:rsidRPr="00874548">
        <w:rPr>
          <w:rFonts w:cs="Arial"/>
          <w:sz w:val="24"/>
          <w:szCs w:val="24"/>
          <w:lang w:val="sr-Cyrl-CS"/>
        </w:rPr>
        <w:t>(назив дужника) као Продавац</w:t>
      </w:r>
      <w:r w:rsidR="001A296A" w:rsidRPr="00874548">
        <w:rPr>
          <w:rFonts w:cs="Arial"/>
          <w:sz w:val="24"/>
          <w:szCs w:val="24"/>
          <w:lang w:val="sr-Cyrl-CS"/>
        </w:rPr>
        <w:t xml:space="preserve"> не отклони недостатке у гарантном року.</w:t>
      </w:r>
    </w:p>
    <w:p w14:paraId="48F76A61" w14:textId="77777777" w:rsidR="001A296A" w:rsidRPr="00874548" w:rsidRDefault="001A296A" w:rsidP="001A296A">
      <w:pPr>
        <w:spacing w:before="0"/>
        <w:rPr>
          <w:rFonts w:cs="Arial"/>
          <w:sz w:val="24"/>
          <w:szCs w:val="24"/>
          <w:lang w:val="sr-Cyrl-CS"/>
        </w:rPr>
      </w:pPr>
    </w:p>
    <w:p w14:paraId="6451F70E" w14:textId="5A20F146" w:rsidR="00406C84" w:rsidRPr="00874548" w:rsidRDefault="00406C84" w:rsidP="00406C84">
      <w:pPr>
        <w:spacing w:before="0"/>
        <w:rPr>
          <w:rFonts w:cs="Arial"/>
          <w:sz w:val="24"/>
          <w:szCs w:val="24"/>
          <w:lang w:val="sr-Cyrl-CS"/>
        </w:rPr>
      </w:pPr>
      <w:r w:rsidRPr="00874548">
        <w:rPr>
          <w:rFonts w:cs="Arial"/>
          <w:sz w:val="24"/>
          <w:szCs w:val="24"/>
          <w:lang w:val="sr-Cyrl-CS"/>
        </w:rPr>
        <w:t>Меница је важећа и у случају да у току трајања реализације наведеног уговора дође до: промена овла</w:t>
      </w:r>
      <w:r w:rsidR="00D209DC" w:rsidRPr="00874548">
        <w:rPr>
          <w:rFonts w:cs="Arial"/>
          <w:sz w:val="24"/>
          <w:szCs w:val="24"/>
          <w:lang w:val="sr-Cyrl-CS"/>
        </w:rPr>
        <w:t>шћених за заступање Дужника</w:t>
      </w:r>
      <w:r w:rsidRPr="00874548">
        <w:rPr>
          <w:rFonts w:cs="Arial"/>
          <w:sz w:val="24"/>
          <w:szCs w:val="24"/>
          <w:lang w:val="sr-Cyrl-CS"/>
        </w:rPr>
        <w:t xml:space="preserve">, промена овлашћених </w:t>
      </w:r>
      <w:r w:rsidR="007A608A" w:rsidRPr="00874548">
        <w:rPr>
          <w:rFonts w:cs="Arial"/>
          <w:sz w:val="24"/>
          <w:szCs w:val="24"/>
          <w:lang w:val="sr-Cyrl-CS"/>
        </w:rPr>
        <w:t xml:space="preserve">лица </w:t>
      </w:r>
      <w:r w:rsidRPr="00874548">
        <w:rPr>
          <w:rFonts w:cs="Arial"/>
          <w:sz w:val="24"/>
          <w:szCs w:val="24"/>
          <w:lang w:val="sr-Cyrl-CS"/>
        </w:rPr>
        <w:t xml:space="preserve">за располагање </w:t>
      </w:r>
      <w:r w:rsidRPr="00874548">
        <w:rPr>
          <w:rFonts w:cs="Arial"/>
          <w:sz w:val="24"/>
          <w:szCs w:val="24"/>
          <w:lang w:val="sr-Cyrl-CS"/>
        </w:rPr>
        <w:lastRenderedPageBreak/>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77FB605" w14:textId="77777777" w:rsidR="00406C84" w:rsidRPr="00874548" w:rsidRDefault="00406C84" w:rsidP="00406C84">
      <w:pPr>
        <w:spacing w:before="0"/>
        <w:rPr>
          <w:rFonts w:cs="Arial"/>
          <w:sz w:val="24"/>
          <w:szCs w:val="24"/>
          <w:lang w:val="sr-Cyrl-CS"/>
        </w:rPr>
      </w:pPr>
    </w:p>
    <w:p w14:paraId="3976A0CE" w14:textId="77777777" w:rsidR="00406C84" w:rsidRPr="00874548" w:rsidRDefault="00406C84" w:rsidP="00406C84">
      <w:pPr>
        <w:spacing w:before="0"/>
        <w:rPr>
          <w:rFonts w:cs="Arial"/>
          <w:sz w:val="24"/>
          <w:szCs w:val="24"/>
          <w:lang w:val="sr-Cyrl-CS"/>
        </w:rPr>
      </w:pPr>
      <w:r w:rsidRPr="00874548">
        <w:rPr>
          <w:rFonts w:cs="Arial"/>
          <w:sz w:val="24"/>
          <w:szCs w:val="24"/>
          <w:lang w:val="sr-Cyrl-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1703C126" w14:textId="77777777" w:rsidR="00406C84" w:rsidRPr="00874548" w:rsidRDefault="00406C84" w:rsidP="00406C84">
      <w:pPr>
        <w:spacing w:before="0"/>
        <w:rPr>
          <w:rFonts w:cs="Arial"/>
          <w:sz w:val="24"/>
          <w:szCs w:val="24"/>
          <w:lang w:val="sr-Cyrl-CS"/>
        </w:rPr>
      </w:pPr>
    </w:p>
    <w:p w14:paraId="06159F22" w14:textId="77777777" w:rsidR="00406C84" w:rsidRPr="00874548" w:rsidRDefault="00406C84" w:rsidP="00406C84">
      <w:pPr>
        <w:spacing w:before="0"/>
        <w:rPr>
          <w:rFonts w:cs="Arial"/>
          <w:sz w:val="24"/>
          <w:szCs w:val="24"/>
          <w:lang w:val="sr-Cyrl-CS"/>
        </w:rPr>
      </w:pPr>
      <w:r w:rsidRPr="00874548">
        <w:rPr>
          <w:rFonts w:cs="Arial"/>
          <w:sz w:val="24"/>
          <w:szCs w:val="24"/>
          <w:lang w:val="sr-Cyrl-CS"/>
        </w:rPr>
        <w:t>Меница је потписана од стране овлашћеног лица за заступање Дужника _____________________(унети име и презиме овлашћеног лица).</w:t>
      </w:r>
    </w:p>
    <w:p w14:paraId="0686840B" w14:textId="77777777" w:rsidR="00406C84" w:rsidRPr="00874548" w:rsidRDefault="00406C84" w:rsidP="00406C84">
      <w:pPr>
        <w:spacing w:before="0"/>
        <w:rPr>
          <w:rFonts w:cs="Arial"/>
          <w:sz w:val="24"/>
          <w:szCs w:val="24"/>
          <w:lang w:val="sr-Cyrl-CS"/>
        </w:rPr>
      </w:pPr>
    </w:p>
    <w:p w14:paraId="71843F4F" w14:textId="77777777" w:rsidR="00406C84" w:rsidRPr="00874548" w:rsidRDefault="00406C84" w:rsidP="00406C84">
      <w:pPr>
        <w:spacing w:before="0"/>
        <w:rPr>
          <w:rFonts w:cs="Arial"/>
          <w:sz w:val="24"/>
          <w:szCs w:val="24"/>
          <w:lang w:val="sr-Cyrl-CS"/>
        </w:rPr>
      </w:pPr>
      <w:r w:rsidRPr="00874548">
        <w:rPr>
          <w:rFonts w:cs="Arial"/>
          <w:sz w:val="24"/>
          <w:szCs w:val="24"/>
          <w:lang w:val="sr-Cyrl-CS"/>
        </w:rPr>
        <w:t>Ово менично писмо - овлашћење сачињено је у 2 (словима: два) истоветна примерка, од којих је 1 (словима: један) примерак за Повериоца, а 1 (словима: један) задржава Дужник.</w:t>
      </w:r>
    </w:p>
    <w:p w14:paraId="797DA511" w14:textId="77777777" w:rsidR="00406C84" w:rsidRPr="0066147F" w:rsidRDefault="00406C84" w:rsidP="00406C84">
      <w:pPr>
        <w:spacing w:before="0"/>
        <w:rPr>
          <w:rFonts w:cs="Arial"/>
          <w:sz w:val="24"/>
          <w:szCs w:val="24"/>
        </w:rPr>
      </w:pPr>
      <w:r w:rsidRPr="0066147F">
        <w:rPr>
          <w:rFonts w:cs="Arial"/>
          <w:sz w:val="24"/>
          <w:szCs w:val="24"/>
        </w:rPr>
        <w:t xml:space="preserve">Место и датум издавања Овлашћења          </w:t>
      </w:r>
    </w:p>
    <w:p w14:paraId="6432889E" w14:textId="77777777" w:rsidR="00406C84" w:rsidRPr="0066147F" w:rsidRDefault="00406C84" w:rsidP="00406C84">
      <w:pPr>
        <w:spacing w:before="0"/>
        <w:rPr>
          <w:rFonts w:cs="Arial"/>
          <w:sz w:val="24"/>
          <w:szCs w:val="24"/>
        </w:rPr>
      </w:pPr>
    </w:p>
    <w:p w14:paraId="01AFF097" w14:textId="77777777" w:rsidR="00406C84" w:rsidRPr="0066147F" w:rsidRDefault="00406C84" w:rsidP="00406C84">
      <w:pPr>
        <w:spacing w:before="0"/>
        <w:rPr>
          <w:rFonts w:cs="Arial"/>
          <w:sz w:val="24"/>
          <w:szCs w:val="24"/>
        </w:rPr>
      </w:pPr>
    </w:p>
    <w:p w14:paraId="55AD8681" w14:textId="77777777" w:rsidR="00406C84" w:rsidRPr="0066147F" w:rsidRDefault="00406C84" w:rsidP="00406C84">
      <w:pPr>
        <w:spacing w:before="0"/>
        <w:rPr>
          <w:rFonts w:cs="Arial"/>
          <w:sz w:val="24"/>
          <w:szCs w:val="24"/>
        </w:rPr>
      </w:pPr>
    </w:p>
    <w:p w14:paraId="7D0DDECD" w14:textId="77777777" w:rsidR="00406C84" w:rsidRPr="0066147F" w:rsidRDefault="00406C84" w:rsidP="00406C84">
      <w:pPr>
        <w:spacing w:before="0"/>
        <w:rPr>
          <w:rFonts w:cs="Arial"/>
          <w:sz w:val="24"/>
          <w:szCs w:val="24"/>
        </w:rPr>
      </w:pPr>
    </w:p>
    <w:p w14:paraId="18294A72" w14:textId="77777777" w:rsidR="00406C84" w:rsidRPr="0066147F" w:rsidRDefault="00406C84" w:rsidP="00406C84">
      <w:pPr>
        <w:spacing w:before="0"/>
        <w:rPr>
          <w:rFonts w:cs="Arial"/>
          <w:sz w:val="24"/>
          <w:szCs w:val="24"/>
        </w:rPr>
      </w:pPr>
    </w:p>
    <w:p w14:paraId="0319C784" w14:textId="77777777" w:rsidR="00406C84" w:rsidRPr="0066147F" w:rsidRDefault="00406C84" w:rsidP="00406C84">
      <w:pPr>
        <w:spacing w:before="0"/>
        <w:rPr>
          <w:rFonts w:cs="Arial"/>
          <w:sz w:val="24"/>
          <w:szCs w:val="24"/>
        </w:rPr>
      </w:pPr>
    </w:p>
    <w:p w14:paraId="0F07CD1A" w14:textId="77777777" w:rsidR="00406C84" w:rsidRPr="0066147F" w:rsidRDefault="00406C84" w:rsidP="00406C84">
      <w:pPr>
        <w:spacing w:before="0"/>
        <w:rPr>
          <w:rFonts w:cs="Arial"/>
          <w:sz w:val="24"/>
          <w:szCs w:val="24"/>
        </w:rPr>
      </w:pPr>
    </w:p>
    <w:p w14:paraId="39541020" w14:textId="77777777" w:rsidR="00406C84" w:rsidRPr="0066147F" w:rsidRDefault="00406C84" w:rsidP="00406C84">
      <w:pPr>
        <w:spacing w:before="0"/>
        <w:rPr>
          <w:rFonts w:cs="Arial"/>
          <w:sz w:val="24"/>
          <w:szCs w:val="24"/>
        </w:rPr>
      </w:pPr>
    </w:p>
    <w:tbl>
      <w:tblPr>
        <w:tblW w:w="10035" w:type="dxa"/>
        <w:jc w:val="center"/>
        <w:tblLayout w:type="fixed"/>
        <w:tblLook w:val="04A0" w:firstRow="1" w:lastRow="0" w:firstColumn="1" w:lastColumn="0" w:noHBand="0" w:noVBand="1"/>
      </w:tblPr>
      <w:tblGrid>
        <w:gridCol w:w="3883"/>
        <w:gridCol w:w="2128"/>
        <w:gridCol w:w="4024"/>
      </w:tblGrid>
      <w:tr w:rsidR="00406C84" w:rsidRPr="0066147F" w14:paraId="6A1CE1C3" w14:textId="77777777" w:rsidTr="007B43B3">
        <w:trPr>
          <w:jc w:val="center"/>
        </w:trPr>
        <w:tc>
          <w:tcPr>
            <w:tcW w:w="3882" w:type="dxa"/>
            <w:hideMark/>
          </w:tcPr>
          <w:p w14:paraId="68FB7683" w14:textId="77777777" w:rsidR="00406C84" w:rsidRPr="0066147F" w:rsidRDefault="00406C84" w:rsidP="007B43B3">
            <w:pPr>
              <w:spacing w:before="0"/>
              <w:jc w:val="center"/>
              <w:rPr>
                <w:rFonts w:cs="Arial"/>
                <w:sz w:val="24"/>
                <w:szCs w:val="24"/>
              </w:rPr>
            </w:pPr>
            <w:r w:rsidRPr="0066147F">
              <w:rPr>
                <w:rFonts w:cs="Arial"/>
                <w:sz w:val="24"/>
                <w:szCs w:val="24"/>
              </w:rPr>
              <w:t>Датум:</w:t>
            </w:r>
          </w:p>
        </w:tc>
        <w:tc>
          <w:tcPr>
            <w:tcW w:w="2127" w:type="dxa"/>
          </w:tcPr>
          <w:p w14:paraId="11FE6618" w14:textId="77777777" w:rsidR="00406C84" w:rsidRPr="0066147F" w:rsidRDefault="00406C84" w:rsidP="007B43B3">
            <w:pPr>
              <w:spacing w:before="0"/>
              <w:jc w:val="center"/>
              <w:rPr>
                <w:rFonts w:cs="Arial"/>
                <w:sz w:val="24"/>
                <w:szCs w:val="24"/>
                <w:lang w:val="ru-RU"/>
              </w:rPr>
            </w:pPr>
          </w:p>
        </w:tc>
        <w:tc>
          <w:tcPr>
            <w:tcW w:w="4022" w:type="dxa"/>
            <w:hideMark/>
          </w:tcPr>
          <w:p w14:paraId="679F6CC6" w14:textId="77777777" w:rsidR="00406C84" w:rsidRPr="0066147F" w:rsidRDefault="00406C84" w:rsidP="007B43B3">
            <w:pPr>
              <w:spacing w:before="0"/>
              <w:jc w:val="center"/>
              <w:rPr>
                <w:rFonts w:cs="Arial"/>
                <w:sz w:val="24"/>
                <w:szCs w:val="24"/>
                <w:lang w:val="ru-RU"/>
              </w:rPr>
            </w:pPr>
            <w:r w:rsidRPr="0066147F">
              <w:rPr>
                <w:rFonts w:cs="Arial"/>
                <w:sz w:val="24"/>
                <w:szCs w:val="24"/>
              </w:rPr>
              <w:t>Понуђач</w:t>
            </w:r>
            <w:r w:rsidRPr="0066147F">
              <w:rPr>
                <w:rFonts w:cs="Arial"/>
                <w:sz w:val="24"/>
                <w:szCs w:val="24"/>
                <w:lang w:val="ru-RU"/>
              </w:rPr>
              <w:t>:</w:t>
            </w:r>
          </w:p>
        </w:tc>
      </w:tr>
      <w:tr w:rsidR="00406C84" w:rsidRPr="0066147F" w14:paraId="752BFE17" w14:textId="77777777" w:rsidTr="007B43B3">
        <w:trPr>
          <w:jc w:val="center"/>
        </w:trPr>
        <w:tc>
          <w:tcPr>
            <w:tcW w:w="3882" w:type="dxa"/>
          </w:tcPr>
          <w:p w14:paraId="710DDD03" w14:textId="77777777" w:rsidR="00406C84" w:rsidRPr="0066147F" w:rsidRDefault="00406C84" w:rsidP="007B43B3">
            <w:pPr>
              <w:spacing w:before="0"/>
              <w:jc w:val="center"/>
              <w:rPr>
                <w:rFonts w:cs="Arial"/>
                <w:sz w:val="24"/>
                <w:szCs w:val="24"/>
              </w:rPr>
            </w:pPr>
          </w:p>
        </w:tc>
        <w:tc>
          <w:tcPr>
            <w:tcW w:w="2127" w:type="dxa"/>
            <w:hideMark/>
          </w:tcPr>
          <w:p w14:paraId="3BE4C0DD" w14:textId="77777777" w:rsidR="00406C84" w:rsidRPr="0066147F" w:rsidRDefault="00406C84" w:rsidP="007B43B3">
            <w:pPr>
              <w:spacing w:before="0"/>
              <w:jc w:val="center"/>
              <w:rPr>
                <w:rFonts w:cs="Arial"/>
                <w:sz w:val="24"/>
                <w:szCs w:val="24"/>
              </w:rPr>
            </w:pPr>
            <w:r w:rsidRPr="0066147F">
              <w:rPr>
                <w:rFonts w:cs="Arial"/>
                <w:sz w:val="24"/>
                <w:szCs w:val="24"/>
              </w:rPr>
              <w:t>М.П.</w:t>
            </w:r>
          </w:p>
        </w:tc>
        <w:tc>
          <w:tcPr>
            <w:tcW w:w="4022" w:type="dxa"/>
          </w:tcPr>
          <w:p w14:paraId="51C7B307" w14:textId="77777777" w:rsidR="00406C84" w:rsidRPr="0066147F" w:rsidRDefault="00406C84" w:rsidP="007B43B3">
            <w:pPr>
              <w:spacing w:before="0"/>
              <w:jc w:val="center"/>
              <w:rPr>
                <w:rFonts w:cs="Arial"/>
                <w:sz w:val="24"/>
                <w:szCs w:val="24"/>
                <w:lang w:val="ru-RU"/>
              </w:rPr>
            </w:pPr>
          </w:p>
        </w:tc>
      </w:tr>
      <w:tr w:rsidR="00406C84" w:rsidRPr="0066147F" w14:paraId="37558EE2" w14:textId="77777777" w:rsidTr="007B43B3">
        <w:trPr>
          <w:jc w:val="center"/>
        </w:trPr>
        <w:tc>
          <w:tcPr>
            <w:tcW w:w="3882" w:type="dxa"/>
            <w:tcBorders>
              <w:top w:val="nil"/>
              <w:left w:val="nil"/>
              <w:bottom w:val="single" w:sz="4" w:space="0" w:color="auto"/>
              <w:right w:val="nil"/>
            </w:tcBorders>
          </w:tcPr>
          <w:p w14:paraId="33BF9D6F" w14:textId="77777777" w:rsidR="00406C84" w:rsidRPr="0066147F" w:rsidRDefault="00406C84" w:rsidP="007B43B3">
            <w:pPr>
              <w:spacing w:before="0"/>
              <w:jc w:val="center"/>
              <w:rPr>
                <w:rFonts w:cs="Arial"/>
                <w:sz w:val="24"/>
                <w:szCs w:val="24"/>
              </w:rPr>
            </w:pPr>
          </w:p>
        </w:tc>
        <w:tc>
          <w:tcPr>
            <w:tcW w:w="2127" w:type="dxa"/>
          </w:tcPr>
          <w:p w14:paraId="59078683" w14:textId="77777777" w:rsidR="00406C84" w:rsidRPr="0066147F" w:rsidRDefault="00406C84" w:rsidP="007B43B3">
            <w:pPr>
              <w:spacing w:before="0"/>
              <w:jc w:val="center"/>
              <w:rPr>
                <w:rFonts w:cs="Arial"/>
                <w:sz w:val="24"/>
                <w:szCs w:val="24"/>
                <w:lang w:val="ru-RU"/>
              </w:rPr>
            </w:pPr>
          </w:p>
        </w:tc>
        <w:tc>
          <w:tcPr>
            <w:tcW w:w="4022" w:type="dxa"/>
            <w:tcBorders>
              <w:top w:val="nil"/>
              <w:left w:val="nil"/>
              <w:bottom w:val="single" w:sz="4" w:space="0" w:color="auto"/>
              <w:right w:val="nil"/>
            </w:tcBorders>
          </w:tcPr>
          <w:p w14:paraId="10C02B9B" w14:textId="77777777" w:rsidR="00406C84" w:rsidRPr="0066147F" w:rsidRDefault="00406C84" w:rsidP="007B43B3">
            <w:pPr>
              <w:spacing w:before="0"/>
              <w:jc w:val="center"/>
              <w:rPr>
                <w:rFonts w:cs="Arial"/>
                <w:sz w:val="24"/>
                <w:szCs w:val="24"/>
                <w:lang w:val="ru-RU"/>
              </w:rPr>
            </w:pPr>
          </w:p>
        </w:tc>
      </w:tr>
    </w:tbl>
    <w:p w14:paraId="68574911" w14:textId="77777777" w:rsidR="00406C84" w:rsidRPr="0066147F" w:rsidRDefault="00406C84" w:rsidP="00406C84">
      <w:pPr>
        <w:spacing w:before="0"/>
        <w:rPr>
          <w:rFonts w:cs="Arial"/>
          <w:sz w:val="24"/>
          <w:szCs w:val="24"/>
        </w:rPr>
      </w:pPr>
      <w:r w:rsidRPr="0066147F">
        <w:rPr>
          <w:rFonts w:cs="Arial"/>
          <w:sz w:val="24"/>
          <w:szCs w:val="24"/>
          <w:lang w:val="sr-Cyrl-RS"/>
        </w:rPr>
        <w:t xml:space="preserve">                                                                                                    </w:t>
      </w:r>
      <w:r w:rsidRPr="0066147F">
        <w:rPr>
          <w:rFonts w:cs="Arial"/>
          <w:sz w:val="24"/>
          <w:szCs w:val="24"/>
        </w:rPr>
        <w:t>Потпис овлашћеног лица</w:t>
      </w:r>
    </w:p>
    <w:p w14:paraId="779B10A0" w14:textId="77777777" w:rsidR="00406C84" w:rsidRPr="0066147F" w:rsidRDefault="00406C84" w:rsidP="00406C84">
      <w:pPr>
        <w:spacing w:before="0"/>
        <w:rPr>
          <w:rFonts w:cs="Arial"/>
          <w:sz w:val="24"/>
          <w:szCs w:val="24"/>
        </w:rPr>
      </w:pPr>
    </w:p>
    <w:p w14:paraId="12D9C935" w14:textId="77777777" w:rsidR="00406C84" w:rsidRPr="0066147F" w:rsidRDefault="00406C84" w:rsidP="00406C84">
      <w:pPr>
        <w:spacing w:before="0"/>
        <w:rPr>
          <w:rFonts w:cs="Arial"/>
          <w:sz w:val="24"/>
          <w:szCs w:val="24"/>
        </w:rPr>
      </w:pPr>
    </w:p>
    <w:p w14:paraId="4808AC21" w14:textId="77777777" w:rsidR="00406C84" w:rsidRPr="0066147F" w:rsidRDefault="00406C84" w:rsidP="00406C84">
      <w:pPr>
        <w:spacing w:before="0"/>
        <w:rPr>
          <w:rFonts w:cs="Arial"/>
          <w:sz w:val="24"/>
          <w:szCs w:val="24"/>
        </w:rPr>
      </w:pPr>
    </w:p>
    <w:p w14:paraId="0FC03878" w14:textId="77777777" w:rsidR="00406C84" w:rsidRPr="0066147F" w:rsidRDefault="00406C84" w:rsidP="00406C84">
      <w:pPr>
        <w:spacing w:before="0"/>
        <w:rPr>
          <w:rFonts w:cs="Arial"/>
          <w:sz w:val="24"/>
          <w:szCs w:val="24"/>
        </w:rPr>
      </w:pPr>
    </w:p>
    <w:p w14:paraId="5C431C33" w14:textId="77777777" w:rsidR="00406C84" w:rsidRPr="0066147F" w:rsidRDefault="00406C84" w:rsidP="00406C84">
      <w:pPr>
        <w:spacing w:before="0"/>
        <w:rPr>
          <w:rFonts w:cs="Arial"/>
          <w:sz w:val="24"/>
          <w:szCs w:val="24"/>
        </w:rPr>
      </w:pPr>
      <w:r w:rsidRPr="0066147F">
        <w:rPr>
          <w:rFonts w:cs="Arial"/>
          <w:sz w:val="24"/>
          <w:szCs w:val="24"/>
        </w:rPr>
        <w:t>Прилог:</w:t>
      </w:r>
    </w:p>
    <w:p w14:paraId="159DAABE"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1 </w:t>
      </w:r>
      <w:r w:rsidRPr="0066147F">
        <w:rPr>
          <w:rFonts w:ascii="Arial" w:hAnsi="Arial" w:cs="Arial"/>
          <w:sz w:val="24"/>
          <w:szCs w:val="24"/>
          <w:lang w:val="sr-Cyrl-RS"/>
        </w:rPr>
        <w:t xml:space="preserve">(словима: </w:t>
      </w:r>
      <w:r w:rsidRPr="0066147F">
        <w:rPr>
          <w:rFonts w:ascii="Arial" w:hAnsi="Arial" w:cs="Arial"/>
          <w:sz w:val="24"/>
          <w:szCs w:val="24"/>
        </w:rPr>
        <w:t>једна</w:t>
      </w:r>
      <w:r w:rsidRPr="0066147F">
        <w:rPr>
          <w:rFonts w:ascii="Arial" w:hAnsi="Arial" w:cs="Arial"/>
          <w:sz w:val="24"/>
          <w:szCs w:val="24"/>
          <w:lang w:val="sr-Cyrl-RS"/>
        </w:rPr>
        <w:t>)</w:t>
      </w:r>
      <w:r w:rsidRPr="0066147F">
        <w:rPr>
          <w:rFonts w:ascii="Arial" w:hAnsi="Arial" w:cs="Arial"/>
          <w:sz w:val="24"/>
          <w:szCs w:val="24"/>
        </w:rPr>
        <w:t xml:space="preserve"> потписана и оверена бланко </w:t>
      </w:r>
      <w:r w:rsidRPr="0066147F">
        <w:rPr>
          <w:rFonts w:ascii="Arial" w:hAnsi="Arial" w:cs="Arial"/>
          <w:sz w:val="24"/>
          <w:szCs w:val="24"/>
          <w:lang w:val="sr-Cyrl-RS"/>
        </w:rPr>
        <w:t>сопствена</w:t>
      </w:r>
      <w:r w:rsidRPr="0066147F">
        <w:rPr>
          <w:rFonts w:ascii="Arial" w:hAnsi="Arial" w:cs="Arial"/>
          <w:sz w:val="24"/>
          <w:szCs w:val="24"/>
        </w:rPr>
        <w:t xml:space="preserve"> меница као гаранција за </w:t>
      </w:r>
      <w:r w:rsidRPr="0066147F">
        <w:rPr>
          <w:rFonts w:ascii="Arial" w:hAnsi="Arial" w:cs="Arial"/>
          <w:sz w:val="24"/>
          <w:szCs w:val="24"/>
          <w:lang w:val="sr-Cyrl-RS"/>
        </w:rPr>
        <w:t>отклањање недостатака у гарантном року</w:t>
      </w:r>
      <w:r w:rsidRPr="0066147F">
        <w:rPr>
          <w:rFonts w:ascii="Arial" w:hAnsi="Arial" w:cs="Arial"/>
          <w:sz w:val="24"/>
          <w:szCs w:val="24"/>
        </w:rPr>
        <w:t xml:space="preserve"> </w:t>
      </w:r>
    </w:p>
    <w:p w14:paraId="5CAC092C"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66147F">
        <w:rPr>
          <w:rFonts w:ascii="Arial" w:hAnsi="Arial" w:cs="Arial"/>
          <w:sz w:val="24"/>
          <w:szCs w:val="24"/>
          <w:lang w:val="sr-Cyrl-RS"/>
        </w:rPr>
        <w:t>оверену од стране банке</w:t>
      </w:r>
    </w:p>
    <w:p w14:paraId="4EE8C822"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 xml:space="preserve">фотокопију ОП обрасца </w:t>
      </w:r>
    </w:p>
    <w:p w14:paraId="53529073" w14:textId="77777777" w:rsidR="00406C84" w:rsidRPr="0066147F" w:rsidRDefault="00406C84" w:rsidP="00406C84">
      <w:pPr>
        <w:pStyle w:val="ListParagraph"/>
        <w:numPr>
          <w:ilvl w:val="0"/>
          <w:numId w:val="6"/>
        </w:numPr>
        <w:spacing w:before="0" w:after="0" w:line="240" w:lineRule="auto"/>
        <w:rPr>
          <w:rFonts w:ascii="Arial" w:hAnsi="Arial" w:cs="Arial"/>
          <w:sz w:val="24"/>
          <w:szCs w:val="24"/>
        </w:rPr>
      </w:pPr>
      <w:r w:rsidRPr="0066147F">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17C6C4A" w14:textId="77777777" w:rsidR="00406C84" w:rsidRPr="0066147F" w:rsidRDefault="00406C84" w:rsidP="00406C84">
      <w:pPr>
        <w:pStyle w:val="ListParagraph"/>
        <w:numPr>
          <w:ilvl w:val="0"/>
          <w:numId w:val="6"/>
        </w:numPr>
        <w:spacing w:line="240" w:lineRule="auto"/>
        <w:rPr>
          <w:rFonts w:ascii="Arial" w:hAnsi="Arial" w:cs="Arial"/>
          <w:sz w:val="24"/>
          <w:szCs w:val="24"/>
        </w:rPr>
      </w:pPr>
      <w:r w:rsidRPr="0066147F">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D530490" w14:textId="77777777" w:rsidR="00406C84" w:rsidRPr="0066147F" w:rsidRDefault="00406C84" w:rsidP="00406C84">
      <w:pPr>
        <w:pStyle w:val="ListParagraph"/>
        <w:spacing w:before="0" w:after="0" w:line="240" w:lineRule="auto"/>
        <w:rPr>
          <w:rFonts w:ascii="Arial" w:hAnsi="Arial" w:cs="Arial"/>
          <w:sz w:val="24"/>
          <w:szCs w:val="24"/>
        </w:rPr>
      </w:pPr>
    </w:p>
    <w:p w14:paraId="34E2CC33" w14:textId="77777777" w:rsidR="001750EC" w:rsidRPr="0066147F" w:rsidRDefault="001750EC" w:rsidP="001750EC">
      <w:pPr>
        <w:jc w:val="center"/>
        <w:rPr>
          <w:rFonts w:cs="Arial"/>
          <w:b/>
          <w:sz w:val="24"/>
          <w:szCs w:val="24"/>
        </w:rPr>
      </w:pPr>
    </w:p>
    <w:p w14:paraId="7BC089BB" w14:textId="77777777" w:rsidR="007E45D7" w:rsidRPr="0066147F" w:rsidRDefault="007E45D7" w:rsidP="007E45D7">
      <w:pPr>
        <w:rPr>
          <w:rFonts w:cs="Arial"/>
          <w:b/>
          <w:sz w:val="24"/>
          <w:szCs w:val="24"/>
        </w:rPr>
      </w:pPr>
    </w:p>
    <w:p w14:paraId="2470B688" w14:textId="77777777" w:rsidR="00F91B7C" w:rsidRPr="0066147F" w:rsidRDefault="00F91B7C" w:rsidP="007E45D7">
      <w:pPr>
        <w:rPr>
          <w:rFonts w:cs="Arial"/>
          <w:b/>
          <w:sz w:val="24"/>
          <w:szCs w:val="24"/>
        </w:rPr>
      </w:pPr>
    </w:p>
    <w:p w14:paraId="131752F4" w14:textId="77777777" w:rsidR="00406C84" w:rsidRDefault="00406C84" w:rsidP="007E45D7">
      <w:pPr>
        <w:rPr>
          <w:rFonts w:cs="Arial"/>
          <w:b/>
          <w:sz w:val="24"/>
          <w:szCs w:val="24"/>
        </w:rPr>
      </w:pPr>
    </w:p>
    <w:p w14:paraId="2DB7DC82" w14:textId="77777777" w:rsidR="007A608A" w:rsidRDefault="007A608A" w:rsidP="007E45D7">
      <w:pPr>
        <w:rPr>
          <w:rFonts w:cs="Arial"/>
          <w:b/>
          <w:sz w:val="24"/>
          <w:szCs w:val="24"/>
        </w:rPr>
      </w:pPr>
    </w:p>
    <w:p w14:paraId="0193366E" w14:textId="77777777" w:rsidR="007A608A" w:rsidRPr="0066147F" w:rsidRDefault="007A608A" w:rsidP="007E45D7">
      <w:pPr>
        <w:rPr>
          <w:rFonts w:cs="Arial"/>
          <w:b/>
          <w:sz w:val="24"/>
          <w:szCs w:val="24"/>
        </w:rPr>
      </w:pPr>
    </w:p>
    <w:p w14:paraId="00D6226D" w14:textId="77777777" w:rsidR="007E45D7" w:rsidRPr="0066147F" w:rsidRDefault="007E45D7" w:rsidP="007E45D7">
      <w:pPr>
        <w:rPr>
          <w:rFonts w:cs="Arial"/>
          <w:b/>
          <w:sz w:val="24"/>
          <w:szCs w:val="24"/>
        </w:rPr>
      </w:pPr>
    </w:p>
    <w:p w14:paraId="31F36386" w14:textId="77777777" w:rsidR="00451D4F" w:rsidRPr="0066147F" w:rsidRDefault="00451D4F" w:rsidP="000B1653">
      <w:pPr>
        <w:pStyle w:val="KDObrazac"/>
        <w:rPr>
          <w:sz w:val="24"/>
          <w:szCs w:val="24"/>
        </w:rPr>
      </w:pPr>
      <w:bookmarkStart w:id="251" w:name="_Toc442559948"/>
    </w:p>
    <w:p w14:paraId="613DE0CC" w14:textId="77777777" w:rsidR="00CF2BF2" w:rsidRPr="0066147F" w:rsidRDefault="00CF2BF2" w:rsidP="000B1653">
      <w:pPr>
        <w:pStyle w:val="KDObrazac"/>
        <w:rPr>
          <w:bCs/>
          <w:sz w:val="24"/>
          <w:szCs w:val="24"/>
        </w:rPr>
      </w:pPr>
      <w:r w:rsidRPr="0066147F">
        <w:rPr>
          <w:sz w:val="24"/>
          <w:szCs w:val="24"/>
        </w:rPr>
        <w:t>ПРИЛОГ</w:t>
      </w:r>
      <w:r w:rsidR="000C5CBB" w:rsidRPr="0066147F">
        <w:rPr>
          <w:spacing w:val="1"/>
          <w:sz w:val="24"/>
          <w:szCs w:val="24"/>
        </w:rPr>
        <w:t xml:space="preserve"> 5</w:t>
      </w:r>
    </w:p>
    <w:p w14:paraId="1DE5E4A4" w14:textId="77777777" w:rsidR="00CF2BF2" w:rsidRPr="0066147F" w:rsidRDefault="00CF2BF2" w:rsidP="00CF2BF2">
      <w:pPr>
        <w:spacing w:before="7"/>
        <w:rPr>
          <w:rFonts w:eastAsia="Arial" w:cs="Arial"/>
          <w:b/>
          <w:bCs/>
          <w:sz w:val="24"/>
          <w:szCs w:val="24"/>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CF2BF2" w:rsidRPr="0066147F" w14:paraId="0789F146" w14:textId="77777777" w:rsidTr="000B6370">
        <w:trPr>
          <w:trHeight w:hRule="exact" w:val="320"/>
        </w:trPr>
        <w:tc>
          <w:tcPr>
            <w:tcW w:w="2979" w:type="dxa"/>
            <w:vMerge w:val="restart"/>
            <w:tcBorders>
              <w:top w:val="single" w:sz="13" w:space="0" w:color="000000"/>
              <w:left w:val="single" w:sz="12" w:space="0" w:color="000000"/>
              <w:right w:val="single" w:sz="12" w:space="0" w:color="000000"/>
            </w:tcBorders>
          </w:tcPr>
          <w:p w14:paraId="17812060" w14:textId="77777777" w:rsidR="00CF2BF2" w:rsidRPr="0066147F" w:rsidRDefault="00CF2BF2" w:rsidP="000B6370">
            <w:pPr>
              <w:pStyle w:val="TableParagraph"/>
              <w:spacing w:before="155" w:line="275" w:lineRule="auto"/>
              <w:ind w:right="123"/>
              <w:rPr>
                <w:rFonts w:ascii="Arial" w:eastAsia="Arial" w:hAnsi="Arial" w:cs="Arial"/>
                <w:sz w:val="24"/>
                <w:szCs w:val="24"/>
              </w:rPr>
            </w:pPr>
            <w:r w:rsidRPr="0066147F">
              <w:rPr>
                <w:rFonts w:ascii="Arial" w:eastAsia="Arial" w:hAnsi="Arial" w:cs="Arial"/>
                <w:noProof/>
                <w:sz w:val="24"/>
                <w:szCs w:val="24"/>
              </w:rPr>
              <w:drawing>
                <wp:anchor distT="0" distB="0" distL="114300" distR="114300" simplePos="0" relativeHeight="251657216" behindDoc="0" locked="0" layoutInCell="1" allowOverlap="1" wp14:anchorId="0D5B6283" wp14:editId="05DEE52E">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14:paraId="4FC3D093" w14:textId="77777777" w:rsidR="00CF2BF2" w:rsidRPr="0066147F" w:rsidRDefault="00CF2BF2" w:rsidP="000B6370">
            <w:pPr>
              <w:pStyle w:val="TableParagraph"/>
              <w:spacing w:before="122" w:line="277" w:lineRule="auto"/>
              <w:ind w:left="178" w:right="106"/>
              <w:jc w:val="center"/>
              <w:rPr>
                <w:rFonts w:ascii="Arial" w:eastAsia="Arial" w:hAnsi="Arial" w:cs="Arial"/>
                <w:b/>
                <w:sz w:val="24"/>
                <w:szCs w:val="24"/>
              </w:rPr>
            </w:pPr>
            <w:r w:rsidRPr="0066147F">
              <w:rPr>
                <w:rFonts w:ascii="Arial" w:hAnsi="Arial" w:cs="Arial"/>
                <w:b/>
                <w:spacing w:val="-1"/>
                <w:sz w:val="24"/>
                <w:szCs w:val="24"/>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26257F1B" w14:textId="77777777" w:rsidR="00CF2BF2" w:rsidRPr="0066147F" w:rsidRDefault="00CF2BF2" w:rsidP="000B6370">
            <w:pPr>
              <w:pStyle w:val="TableParagraph"/>
              <w:spacing w:line="245" w:lineRule="exact"/>
              <w:ind w:left="354"/>
              <w:rPr>
                <w:rFonts w:ascii="Arial" w:eastAsia="Arial" w:hAnsi="Arial" w:cs="Arial"/>
                <w:sz w:val="24"/>
                <w:szCs w:val="24"/>
              </w:rPr>
            </w:pPr>
            <w:r w:rsidRPr="0066147F">
              <w:rPr>
                <w:rFonts w:ascii="Arial" w:hAnsi="Arial" w:cs="Arial"/>
                <w:b/>
                <w:spacing w:val="-1"/>
                <w:sz w:val="24"/>
                <w:szCs w:val="24"/>
              </w:rPr>
              <w:t>ФK.6.2.4.0.2</w:t>
            </w:r>
          </w:p>
        </w:tc>
      </w:tr>
      <w:tr w:rsidR="00CF2BF2" w:rsidRPr="0066147F" w14:paraId="3539AD18" w14:textId="77777777" w:rsidTr="000B6370">
        <w:trPr>
          <w:trHeight w:hRule="exact" w:val="560"/>
        </w:trPr>
        <w:tc>
          <w:tcPr>
            <w:tcW w:w="2979" w:type="dxa"/>
            <w:vMerge/>
            <w:tcBorders>
              <w:left w:val="single" w:sz="12" w:space="0" w:color="000000"/>
              <w:bottom w:val="single" w:sz="12" w:space="0" w:color="000000"/>
              <w:right w:val="single" w:sz="12" w:space="0" w:color="000000"/>
            </w:tcBorders>
          </w:tcPr>
          <w:p w14:paraId="51F9C253" w14:textId="77777777" w:rsidR="00CF2BF2" w:rsidRPr="0066147F" w:rsidRDefault="00CF2BF2" w:rsidP="000B6370">
            <w:pPr>
              <w:rPr>
                <w:rFonts w:ascii="Arial" w:hAnsi="Arial" w:cs="Arial"/>
                <w:sz w:val="24"/>
                <w:szCs w:val="24"/>
              </w:rPr>
            </w:pPr>
          </w:p>
        </w:tc>
        <w:tc>
          <w:tcPr>
            <w:tcW w:w="4820" w:type="dxa"/>
            <w:vMerge/>
            <w:tcBorders>
              <w:left w:val="single" w:sz="12" w:space="0" w:color="000000"/>
              <w:bottom w:val="single" w:sz="12" w:space="0" w:color="000000"/>
              <w:right w:val="single" w:sz="12" w:space="0" w:color="000000"/>
            </w:tcBorders>
          </w:tcPr>
          <w:p w14:paraId="75A0D752" w14:textId="77777777" w:rsidR="00CF2BF2" w:rsidRPr="0066147F" w:rsidRDefault="00CF2BF2" w:rsidP="000B6370">
            <w:pPr>
              <w:rPr>
                <w:rFonts w:ascii="Arial" w:hAnsi="Arial" w:cs="Arial"/>
                <w:sz w:val="24"/>
                <w:szCs w:val="24"/>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36715795" w14:textId="77777777" w:rsidR="00CF2BF2" w:rsidRPr="0066147F" w:rsidRDefault="00CF2BF2" w:rsidP="000B6370">
            <w:pPr>
              <w:pStyle w:val="TableParagraph"/>
              <w:spacing w:line="275" w:lineRule="auto"/>
              <w:ind w:left="11"/>
              <w:rPr>
                <w:rFonts w:ascii="Arial" w:eastAsia="Arial" w:hAnsi="Arial" w:cs="Arial"/>
                <w:sz w:val="24"/>
                <w:szCs w:val="24"/>
              </w:rPr>
            </w:pPr>
            <w:r w:rsidRPr="0066147F">
              <w:rPr>
                <w:rFonts w:ascii="Arial" w:hAnsi="Arial" w:cs="Arial"/>
                <w:spacing w:val="-1"/>
                <w:sz w:val="24"/>
                <w:szCs w:val="24"/>
              </w:rPr>
              <w:t>Датум: ___________</w:t>
            </w:r>
          </w:p>
        </w:tc>
      </w:tr>
    </w:tbl>
    <w:p w14:paraId="00B253E1" w14:textId="77777777" w:rsidR="00CF2BF2" w:rsidRPr="0066147F" w:rsidRDefault="00CF2BF2" w:rsidP="00CF2BF2">
      <w:pPr>
        <w:spacing w:before="7"/>
        <w:rPr>
          <w:rFonts w:eastAsia="Arial" w:cs="Arial"/>
          <w:b/>
          <w:bCs/>
          <w:sz w:val="24"/>
          <w:szCs w:val="24"/>
        </w:rPr>
      </w:pPr>
    </w:p>
    <w:p w14:paraId="54489044" w14:textId="77777777" w:rsidR="00CF2BF2" w:rsidRPr="0066147F" w:rsidRDefault="00CF2BF2" w:rsidP="00CF2BF2">
      <w:pPr>
        <w:spacing w:after="240"/>
        <w:rPr>
          <w:rFonts w:eastAsia="Arial" w:cs="Arial"/>
          <w:b/>
          <w:bCs/>
          <w:sz w:val="24"/>
          <w:szCs w:val="24"/>
        </w:rPr>
      </w:pPr>
      <w:r w:rsidRPr="0066147F">
        <w:rPr>
          <w:rFonts w:eastAsia="Arial" w:cs="Arial"/>
          <w:b/>
          <w:bCs/>
          <w:sz w:val="24"/>
          <w:szCs w:val="24"/>
        </w:rPr>
        <w:tab/>
        <w:t xml:space="preserve">НАПОМЕНА: Доставити најмање </w:t>
      </w:r>
      <w:r w:rsidR="00EC1712" w:rsidRPr="0066147F">
        <w:rPr>
          <w:rFonts w:eastAsia="Arial" w:cs="Arial"/>
          <w:b/>
          <w:bCs/>
          <w:sz w:val="24"/>
          <w:szCs w:val="24"/>
        </w:rPr>
        <w:t>24h</w:t>
      </w:r>
      <w:r w:rsidRPr="0066147F">
        <w:rPr>
          <w:rFonts w:eastAsia="Arial" w:cs="Arial"/>
          <w:b/>
          <w:bCs/>
          <w:sz w:val="24"/>
          <w:szCs w:val="24"/>
        </w:rPr>
        <w:t xml:space="preserve"> пре испоруке.</w:t>
      </w:r>
    </w:p>
    <w:p w14:paraId="7ED35D03" w14:textId="77777777" w:rsidR="00CF2BF2" w:rsidRPr="0066147F" w:rsidRDefault="00CF2BF2" w:rsidP="00DC2401">
      <w:pPr>
        <w:widowControl w:val="0"/>
        <w:numPr>
          <w:ilvl w:val="0"/>
          <w:numId w:val="23"/>
        </w:numPr>
        <w:spacing w:before="0"/>
        <w:ind w:left="426"/>
        <w:jc w:val="left"/>
        <w:rPr>
          <w:rFonts w:eastAsia="Arial" w:cs="Arial"/>
          <w:sz w:val="24"/>
          <w:szCs w:val="24"/>
        </w:rPr>
      </w:pPr>
      <w:r w:rsidRPr="0066147F">
        <w:rPr>
          <w:rFonts w:cs="Arial"/>
          <w:spacing w:val="-1"/>
          <w:sz w:val="24"/>
          <w:szCs w:val="24"/>
        </w:rPr>
        <w:t>Добављач ___________________________________________________________________</w:t>
      </w:r>
    </w:p>
    <w:p w14:paraId="0DA43F5E" w14:textId="77777777" w:rsidR="00CF2BF2" w:rsidRPr="0066147F" w:rsidRDefault="00CF2BF2" w:rsidP="00CF2BF2">
      <w:pPr>
        <w:spacing w:before="1"/>
        <w:ind w:left="426"/>
        <w:rPr>
          <w:rFonts w:eastAsia="Arial" w:cs="Arial"/>
          <w:sz w:val="24"/>
          <w:szCs w:val="24"/>
        </w:rPr>
      </w:pPr>
    </w:p>
    <w:p w14:paraId="711FB59D" w14:textId="77777777" w:rsidR="00CF2BF2" w:rsidRPr="0066147F" w:rsidRDefault="00CF2BF2" w:rsidP="00DC2401">
      <w:pPr>
        <w:widowControl w:val="0"/>
        <w:numPr>
          <w:ilvl w:val="0"/>
          <w:numId w:val="23"/>
        </w:numPr>
        <w:spacing w:before="72" w:after="120"/>
        <w:ind w:left="425" w:hanging="357"/>
        <w:jc w:val="left"/>
        <w:rPr>
          <w:rFonts w:eastAsia="Arial" w:cs="Arial"/>
          <w:sz w:val="24"/>
          <w:szCs w:val="24"/>
        </w:rPr>
      </w:pPr>
      <w:r w:rsidRPr="0066147F">
        <w:rPr>
          <w:rFonts w:cs="Arial"/>
          <w:spacing w:val="-1"/>
          <w:sz w:val="24"/>
          <w:szCs w:val="24"/>
        </w:rPr>
        <w:t xml:space="preserve">Основ испоруке (назив документа, број, датум) </w:t>
      </w:r>
    </w:p>
    <w:p w14:paraId="68873847" w14:textId="77777777" w:rsidR="00CF2BF2" w:rsidRPr="0066147F" w:rsidRDefault="00CF2BF2" w:rsidP="00CF2BF2">
      <w:pPr>
        <w:ind w:left="426"/>
        <w:rPr>
          <w:rFonts w:eastAsia="Arial" w:cs="Arial"/>
          <w:sz w:val="24"/>
          <w:szCs w:val="24"/>
        </w:rPr>
      </w:pPr>
      <w:r w:rsidRPr="0066147F">
        <w:rPr>
          <w:rFonts w:eastAsia="Arial" w:cs="Arial"/>
          <w:sz w:val="24"/>
          <w:szCs w:val="24"/>
        </w:rPr>
        <w:t>______________________________________________________________________</w:t>
      </w:r>
    </w:p>
    <w:p w14:paraId="2686D988" w14:textId="77777777" w:rsidR="00CF2BF2" w:rsidRPr="0066147F" w:rsidRDefault="00CF2BF2" w:rsidP="00DC2401">
      <w:pPr>
        <w:widowControl w:val="0"/>
        <w:numPr>
          <w:ilvl w:val="0"/>
          <w:numId w:val="23"/>
        </w:numPr>
        <w:spacing w:before="72" w:after="120"/>
        <w:ind w:left="425" w:hanging="357"/>
        <w:jc w:val="left"/>
        <w:rPr>
          <w:rFonts w:eastAsia="Arial" w:cs="Arial"/>
          <w:sz w:val="24"/>
          <w:szCs w:val="24"/>
        </w:rPr>
      </w:pPr>
      <w:r w:rsidRPr="0066147F">
        <w:rPr>
          <w:rFonts w:eastAsia="Arial" w:cs="Arial"/>
          <w:sz w:val="24"/>
          <w:szCs w:val="24"/>
        </w:rPr>
        <w:t>Предмет испоруке (кратак опис)</w:t>
      </w:r>
    </w:p>
    <w:p w14:paraId="1E53F2CD" w14:textId="77777777" w:rsidR="00CF2BF2" w:rsidRPr="0066147F" w:rsidRDefault="00CF2BF2" w:rsidP="004D2060">
      <w:pPr>
        <w:spacing w:before="72"/>
        <w:ind w:left="426"/>
        <w:rPr>
          <w:rFonts w:eastAsia="Arial" w:cs="Arial"/>
          <w:sz w:val="24"/>
          <w:szCs w:val="24"/>
        </w:rPr>
      </w:pPr>
      <w:r w:rsidRPr="0066147F">
        <w:rPr>
          <w:rFonts w:eastAsia="Arial" w:cs="Arial"/>
          <w:sz w:val="24"/>
          <w:szCs w:val="24"/>
        </w:rPr>
        <w:t>_____________________________________________________________________</w:t>
      </w:r>
    </w:p>
    <w:p w14:paraId="15966563" w14:textId="77777777" w:rsidR="00CF2BF2" w:rsidRPr="0066147F" w:rsidRDefault="00CF2BF2" w:rsidP="00DC2401">
      <w:pPr>
        <w:widowControl w:val="0"/>
        <w:numPr>
          <w:ilvl w:val="0"/>
          <w:numId w:val="23"/>
        </w:numPr>
        <w:spacing w:before="72"/>
        <w:ind w:left="426"/>
        <w:jc w:val="left"/>
        <w:rPr>
          <w:rFonts w:eastAsia="Arial" w:cs="Arial"/>
          <w:sz w:val="24"/>
          <w:szCs w:val="24"/>
        </w:rPr>
      </w:pPr>
      <w:r w:rsidRPr="0066147F">
        <w:rPr>
          <w:rFonts w:cs="Arial"/>
          <w:spacing w:val="-1"/>
          <w:sz w:val="24"/>
          <w:szCs w:val="24"/>
        </w:rPr>
        <w:t>Датум, време и место испоруке добара (магацин, погон, радилиште и сл.)</w:t>
      </w:r>
    </w:p>
    <w:p w14:paraId="45BC424F" w14:textId="77777777" w:rsidR="00CF2BF2" w:rsidRPr="0066147F" w:rsidRDefault="00CF2BF2" w:rsidP="00CF2BF2">
      <w:pPr>
        <w:ind w:left="426"/>
        <w:rPr>
          <w:rFonts w:eastAsia="Arial" w:cs="Arial"/>
          <w:sz w:val="24"/>
          <w:szCs w:val="24"/>
        </w:rPr>
      </w:pPr>
      <w:r w:rsidRPr="0066147F">
        <w:rPr>
          <w:rFonts w:eastAsia="Arial" w:cs="Arial"/>
          <w:sz w:val="24"/>
          <w:szCs w:val="24"/>
        </w:rPr>
        <w:t>_____________________________________________________________________</w:t>
      </w:r>
    </w:p>
    <w:p w14:paraId="6248A524" w14:textId="77777777" w:rsidR="00CF2BF2" w:rsidRPr="0066147F" w:rsidRDefault="00CF2BF2" w:rsidP="00DC2401">
      <w:pPr>
        <w:widowControl w:val="0"/>
        <w:numPr>
          <w:ilvl w:val="0"/>
          <w:numId w:val="23"/>
        </w:numPr>
        <w:spacing w:before="72"/>
        <w:ind w:left="426"/>
        <w:jc w:val="left"/>
        <w:rPr>
          <w:rFonts w:eastAsia="Arial" w:cs="Arial"/>
          <w:sz w:val="24"/>
          <w:szCs w:val="24"/>
        </w:rPr>
      </w:pPr>
      <w:r w:rsidRPr="0066147F">
        <w:rPr>
          <w:rFonts w:eastAsia="Arial" w:cs="Arial"/>
          <w:sz w:val="24"/>
          <w:szCs w:val="24"/>
        </w:rPr>
        <w:t xml:space="preserve">Превозник (заокружити): </w:t>
      </w:r>
    </w:p>
    <w:p w14:paraId="17F44B1E" w14:textId="77777777" w:rsidR="00CF2BF2" w:rsidRPr="0066147F" w:rsidRDefault="00CF2BF2" w:rsidP="00DC2401">
      <w:pPr>
        <w:pStyle w:val="ListParagraph"/>
        <w:widowControl w:val="0"/>
        <w:numPr>
          <w:ilvl w:val="0"/>
          <w:numId w:val="24"/>
        </w:numPr>
        <w:spacing w:before="72" w:after="0" w:line="240" w:lineRule="auto"/>
        <w:ind w:left="426"/>
        <w:jc w:val="left"/>
        <w:rPr>
          <w:rFonts w:ascii="Arial" w:eastAsia="Arial" w:hAnsi="Arial" w:cs="Arial"/>
          <w:sz w:val="24"/>
          <w:szCs w:val="24"/>
        </w:rPr>
      </w:pPr>
      <w:r w:rsidRPr="0066147F">
        <w:rPr>
          <w:rFonts w:ascii="Arial" w:eastAsia="Arial" w:hAnsi="Arial" w:cs="Arial"/>
          <w:sz w:val="24"/>
          <w:szCs w:val="24"/>
        </w:rPr>
        <w:t>Сопствени</w:t>
      </w:r>
    </w:p>
    <w:p w14:paraId="11F28D1A" w14:textId="77777777" w:rsidR="00CF2BF2" w:rsidRPr="0066147F" w:rsidRDefault="00CF2BF2" w:rsidP="00DC2401">
      <w:pPr>
        <w:pStyle w:val="ListParagraph"/>
        <w:widowControl w:val="0"/>
        <w:numPr>
          <w:ilvl w:val="0"/>
          <w:numId w:val="24"/>
        </w:numPr>
        <w:spacing w:before="72" w:after="0" w:line="240" w:lineRule="auto"/>
        <w:ind w:left="426"/>
        <w:jc w:val="left"/>
        <w:rPr>
          <w:rFonts w:ascii="Arial" w:eastAsia="Arial" w:hAnsi="Arial" w:cs="Arial"/>
          <w:sz w:val="24"/>
          <w:szCs w:val="24"/>
        </w:rPr>
      </w:pPr>
      <w:r w:rsidRPr="0066147F">
        <w:rPr>
          <w:rFonts w:ascii="Arial" w:eastAsia="Arial" w:hAnsi="Arial" w:cs="Arial"/>
          <w:sz w:val="24"/>
          <w:szCs w:val="24"/>
        </w:rPr>
        <w:t>Услужни превоз (назив превозника):___________________________________________</w:t>
      </w:r>
    </w:p>
    <w:p w14:paraId="211BD1B3" w14:textId="77777777" w:rsidR="00CF2BF2" w:rsidRPr="0066147F" w:rsidRDefault="00CF2BF2" w:rsidP="00CF2BF2">
      <w:pPr>
        <w:spacing w:before="72"/>
        <w:ind w:left="426"/>
        <w:rPr>
          <w:rFonts w:eastAsia="Arial" w:cs="Arial"/>
          <w:sz w:val="24"/>
          <w:szCs w:val="24"/>
        </w:rPr>
      </w:pPr>
      <w:r w:rsidRPr="0066147F">
        <w:rPr>
          <w:rFonts w:eastAsia="Arial" w:cs="Arial"/>
          <w:sz w:val="24"/>
          <w:szCs w:val="24"/>
        </w:rPr>
        <w:t>_____________________________________________________________________</w:t>
      </w:r>
    </w:p>
    <w:p w14:paraId="43487CCB" w14:textId="77777777" w:rsidR="00CF2BF2" w:rsidRPr="0066147F" w:rsidRDefault="00CF2BF2" w:rsidP="00DC2401">
      <w:pPr>
        <w:widowControl w:val="0"/>
        <w:numPr>
          <w:ilvl w:val="0"/>
          <w:numId w:val="23"/>
        </w:numPr>
        <w:spacing w:before="72"/>
        <w:ind w:left="426"/>
        <w:jc w:val="left"/>
        <w:rPr>
          <w:rFonts w:eastAsia="Arial" w:cs="Arial"/>
          <w:sz w:val="24"/>
          <w:szCs w:val="24"/>
        </w:rPr>
      </w:pPr>
      <w:r w:rsidRPr="0066147F">
        <w:rPr>
          <w:rFonts w:cs="Arial"/>
          <w:spacing w:val="-1"/>
          <w:sz w:val="24"/>
          <w:szCs w:val="24"/>
        </w:rPr>
        <w:t>Превозно средство за доставу (марка, тип возила, регистарска ознака за возило и вучено возило)</w:t>
      </w:r>
    </w:p>
    <w:p w14:paraId="4EE85D80" w14:textId="77777777" w:rsidR="00CF2BF2" w:rsidRPr="0066147F" w:rsidRDefault="00CF2BF2" w:rsidP="00CF2BF2">
      <w:pPr>
        <w:spacing w:after="120"/>
        <w:ind w:left="425"/>
        <w:rPr>
          <w:rFonts w:eastAsia="Arial" w:cs="Arial"/>
          <w:sz w:val="24"/>
          <w:szCs w:val="24"/>
        </w:rPr>
      </w:pPr>
      <w:r w:rsidRPr="0066147F">
        <w:rPr>
          <w:rFonts w:eastAsia="Arial" w:cs="Arial"/>
          <w:sz w:val="24"/>
          <w:szCs w:val="24"/>
        </w:rPr>
        <w:t>______________________________________________________________________</w:t>
      </w:r>
    </w:p>
    <w:p w14:paraId="4357C49A" w14:textId="77777777" w:rsidR="00CF2BF2" w:rsidRPr="0066147F" w:rsidRDefault="00CF2BF2" w:rsidP="00CF2BF2">
      <w:pPr>
        <w:spacing w:after="120"/>
        <w:ind w:left="425"/>
        <w:rPr>
          <w:rFonts w:eastAsia="Arial" w:cs="Arial"/>
          <w:sz w:val="24"/>
          <w:szCs w:val="24"/>
        </w:rPr>
      </w:pPr>
      <w:r w:rsidRPr="0066147F">
        <w:rPr>
          <w:rFonts w:eastAsia="Arial" w:cs="Arial"/>
          <w:sz w:val="24"/>
          <w:szCs w:val="24"/>
        </w:rPr>
        <w:t>______________________________________________________________________</w:t>
      </w:r>
    </w:p>
    <w:p w14:paraId="191E1E44" w14:textId="77777777" w:rsidR="00CF2BF2" w:rsidRPr="0066147F" w:rsidRDefault="00CF2BF2" w:rsidP="00DC2401">
      <w:pPr>
        <w:widowControl w:val="0"/>
        <w:numPr>
          <w:ilvl w:val="0"/>
          <w:numId w:val="23"/>
        </w:numPr>
        <w:tabs>
          <w:tab w:val="left" w:pos="9555"/>
        </w:tabs>
        <w:spacing w:before="72"/>
        <w:ind w:left="426"/>
        <w:jc w:val="left"/>
        <w:rPr>
          <w:rFonts w:eastAsia="Arial" w:cs="Arial"/>
          <w:sz w:val="24"/>
          <w:szCs w:val="24"/>
        </w:rPr>
      </w:pPr>
      <w:r w:rsidRPr="0066147F">
        <w:rPr>
          <w:rFonts w:cs="Arial"/>
          <w:spacing w:val="-1"/>
          <w:sz w:val="24"/>
          <w:szCs w:val="24"/>
        </w:rPr>
        <w:t>Подаци о возачу и пратиоцима (име, презиме, бр. личне карте/пасоша)</w:t>
      </w:r>
    </w:p>
    <w:p w14:paraId="337BD3C5" w14:textId="77777777" w:rsidR="00CF2BF2" w:rsidRPr="0066147F" w:rsidRDefault="00CF2BF2" w:rsidP="00CF2BF2">
      <w:pPr>
        <w:spacing w:before="1"/>
        <w:rPr>
          <w:rFonts w:eastAsia="Arial" w:cs="Arial"/>
          <w:sz w:val="24"/>
          <w:szCs w:val="24"/>
        </w:rPr>
      </w:pPr>
    </w:p>
    <w:tbl>
      <w:tblPr>
        <w:tblStyle w:val="TableGrid"/>
        <w:tblW w:w="0" w:type="auto"/>
        <w:tblLook w:val="04A0" w:firstRow="1" w:lastRow="0" w:firstColumn="1" w:lastColumn="0" w:noHBand="0" w:noVBand="1"/>
      </w:tblPr>
      <w:tblGrid>
        <w:gridCol w:w="421"/>
        <w:gridCol w:w="5528"/>
        <w:gridCol w:w="2268"/>
        <w:gridCol w:w="1783"/>
      </w:tblGrid>
      <w:tr w:rsidR="00CF2BF2" w:rsidRPr="0066147F" w14:paraId="3BD55DB1" w14:textId="77777777" w:rsidTr="000B6370">
        <w:tc>
          <w:tcPr>
            <w:tcW w:w="421" w:type="dxa"/>
          </w:tcPr>
          <w:p w14:paraId="307807D5" w14:textId="77777777" w:rsidR="00CF2BF2" w:rsidRPr="0066147F" w:rsidRDefault="00CF2BF2" w:rsidP="000B6370">
            <w:pPr>
              <w:spacing w:before="72"/>
              <w:rPr>
                <w:rFonts w:eastAsia="Arial" w:cs="Arial"/>
                <w:sz w:val="24"/>
                <w:szCs w:val="24"/>
              </w:rPr>
            </w:pPr>
          </w:p>
        </w:tc>
        <w:tc>
          <w:tcPr>
            <w:tcW w:w="5528" w:type="dxa"/>
          </w:tcPr>
          <w:p w14:paraId="07D13300" w14:textId="77777777" w:rsidR="00CF2BF2" w:rsidRPr="0066147F" w:rsidRDefault="00CF2BF2" w:rsidP="000B6370">
            <w:pPr>
              <w:spacing w:before="72"/>
              <w:rPr>
                <w:rFonts w:eastAsia="Arial" w:cs="Arial"/>
                <w:sz w:val="24"/>
                <w:szCs w:val="24"/>
              </w:rPr>
            </w:pPr>
            <w:r w:rsidRPr="0066147F">
              <w:rPr>
                <w:rFonts w:eastAsia="Arial" w:cs="Arial"/>
                <w:sz w:val="24"/>
                <w:szCs w:val="24"/>
              </w:rPr>
              <w:t>Име и презиме</w:t>
            </w:r>
          </w:p>
        </w:tc>
        <w:tc>
          <w:tcPr>
            <w:tcW w:w="2268" w:type="dxa"/>
          </w:tcPr>
          <w:p w14:paraId="7F9E3873" w14:textId="77777777" w:rsidR="00CF2BF2" w:rsidRPr="0066147F" w:rsidRDefault="00CF2BF2" w:rsidP="000B6370">
            <w:pPr>
              <w:spacing w:before="72"/>
              <w:rPr>
                <w:rFonts w:eastAsia="Arial" w:cs="Arial"/>
                <w:sz w:val="24"/>
                <w:szCs w:val="24"/>
              </w:rPr>
            </w:pPr>
            <w:r w:rsidRPr="0066147F">
              <w:rPr>
                <w:rFonts w:eastAsia="Arial" w:cs="Arial"/>
                <w:sz w:val="24"/>
                <w:szCs w:val="24"/>
              </w:rPr>
              <w:t>Бр.личне карте/пасошa</w:t>
            </w:r>
          </w:p>
        </w:tc>
        <w:tc>
          <w:tcPr>
            <w:tcW w:w="1783" w:type="dxa"/>
          </w:tcPr>
          <w:p w14:paraId="73E88F7B" w14:textId="77777777" w:rsidR="00CF2BF2" w:rsidRPr="0066147F" w:rsidRDefault="00CF2BF2" w:rsidP="000B6370">
            <w:pPr>
              <w:spacing w:before="72"/>
              <w:rPr>
                <w:rFonts w:eastAsia="Arial" w:cs="Arial"/>
                <w:sz w:val="24"/>
                <w:szCs w:val="24"/>
              </w:rPr>
            </w:pPr>
            <w:r w:rsidRPr="0066147F">
              <w:rPr>
                <w:rFonts w:eastAsia="Arial" w:cs="Arial"/>
                <w:sz w:val="24"/>
                <w:szCs w:val="24"/>
              </w:rPr>
              <w:t>Напомена</w:t>
            </w:r>
          </w:p>
        </w:tc>
      </w:tr>
      <w:tr w:rsidR="00CF2BF2" w:rsidRPr="0066147F" w14:paraId="51567CC4" w14:textId="77777777" w:rsidTr="000B6370">
        <w:tc>
          <w:tcPr>
            <w:tcW w:w="421" w:type="dxa"/>
          </w:tcPr>
          <w:p w14:paraId="03781A75" w14:textId="77777777" w:rsidR="00CF2BF2" w:rsidRPr="0066147F" w:rsidRDefault="00CF2BF2" w:rsidP="000B6370">
            <w:pPr>
              <w:spacing w:before="72"/>
              <w:rPr>
                <w:rFonts w:eastAsia="Arial" w:cs="Arial"/>
                <w:sz w:val="24"/>
                <w:szCs w:val="24"/>
              </w:rPr>
            </w:pPr>
            <w:r w:rsidRPr="0066147F">
              <w:rPr>
                <w:rFonts w:eastAsia="Arial" w:cs="Arial"/>
                <w:sz w:val="24"/>
                <w:szCs w:val="24"/>
              </w:rPr>
              <w:t>1</w:t>
            </w:r>
          </w:p>
        </w:tc>
        <w:tc>
          <w:tcPr>
            <w:tcW w:w="5528" w:type="dxa"/>
          </w:tcPr>
          <w:p w14:paraId="319BB519" w14:textId="77777777" w:rsidR="00CF2BF2" w:rsidRPr="0066147F" w:rsidRDefault="00CF2BF2" w:rsidP="000B6370">
            <w:pPr>
              <w:spacing w:before="72"/>
              <w:rPr>
                <w:rFonts w:eastAsia="Arial" w:cs="Arial"/>
                <w:sz w:val="24"/>
                <w:szCs w:val="24"/>
              </w:rPr>
            </w:pPr>
          </w:p>
        </w:tc>
        <w:tc>
          <w:tcPr>
            <w:tcW w:w="2268" w:type="dxa"/>
          </w:tcPr>
          <w:p w14:paraId="3D7F5B92" w14:textId="77777777" w:rsidR="00CF2BF2" w:rsidRPr="0066147F" w:rsidRDefault="00CF2BF2" w:rsidP="000B6370">
            <w:pPr>
              <w:spacing w:before="72"/>
              <w:rPr>
                <w:rFonts w:eastAsia="Arial" w:cs="Arial"/>
                <w:sz w:val="24"/>
                <w:szCs w:val="24"/>
              </w:rPr>
            </w:pPr>
          </w:p>
        </w:tc>
        <w:tc>
          <w:tcPr>
            <w:tcW w:w="1783" w:type="dxa"/>
          </w:tcPr>
          <w:p w14:paraId="59E8C18F" w14:textId="77777777" w:rsidR="00CF2BF2" w:rsidRPr="0066147F" w:rsidRDefault="00CF2BF2" w:rsidP="000B6370">
            <w:pPr>
              <w:spacing w:before="72"/>
              <w:rPr>
                <w:rFonts w:eastAsia="Arial" w:cs="Arial"/>
                <w:sz w:val="24"/>
                <w:szCs w:val="24"/>
              </w:rPr>
            </w:pPr>
          </w:p>
        </w:tc>
      </w:tr>
      <w:tr w:rsidR="00CF2BF2" w:rsidRPr="0066147F" w14:paraId="55C487D5" w14:textId="77777777" w:rsidTr="000B6370">
        <w:tc>
          <w:tcPr>
            <w:tcW w:w="421" w:type="dxa"/>
          </w:tcPr>
          <w:p w14:paraId="7DFD41AB" w14:textId="77777777" w:rsidR="00CF2BF2" w:rsidRPr="0066147F" w:rsidRDefault="00CF2BF2" w:rsidP="000B6370">
            <w:pPr>
              <w:spacing w:before="72"/>
              <w:rPr>
                <w:rFonts w:eastAsia="Arial" w:cs="Arial"/>
                <w:sz w:val="24"/>
                <w:szCs w:val="24"/>
              </w:rPr>
            </w:pPr>
            <w:r w:rsidRPr="0066147F">
              <w:rPr>
                <w:rFonts w:eastAsia="Arial" w:cs="Arial"/>
                <w:sz w:val="24"/>
                <w:szCs w:val="24"/>
              </w:rPr>
              <w:t>2</w:t>
            </w:r>
          </w:p>
        </w:tc>
        <w:tc>
          <w:tcPr>
            <w:tcW w:w="5528" w:type="dxa"/>
          </w:tcPr>
          <w:p w14:paraId="77CD2E7C" w14:textId="77777777" w:rsidR="00CF2BF2" w:rsidRPr="0066147F" w:rsidRDefault="00CF2BF2" w:rsidP="000B6370">
            <w:pPr>
              <w:spacing w:before="72"/>
              <w:rPr>
                <w:rFonts w:eastAsia="Arial" w:cs="Arial"/>
                <w:sz w:val="24"/>
                <w:szCs w:val="24"/>
              </w:rPr>
            </w:pPr>
          </w:p>
        </w:tc>
        <w:tc>
          <w:tcPr>
            <w:tcW w:w="2268" w:type="dxa"/>
          </w:tcPr>
          <w:p w14:paraId="157D4482" w14:textId="77777777" w:rsidR="00CF2BF2" w:rsidRPr="0066147F" w:rsidRDefault="00CF2BF2" w:rsidP="000B6370">
            <w:pPr>
              <w:spacing w:before="72"/>
              <w:rPr>
                <w:rFonts w:eastAsia="Arial" w:cs="Arial"/>
                <w:sz w:val="24"/>
                <w:szCs w:val="24"/>
              </w:rPr>
            </w:pPr>
          </w:p>
        </w:tc>
        <w:tc>
          <w:tcPr>
            <w:tcW w:w="1783" w:type="dxa"/>
          </w:tcPr>
          <w:p w14:paraId="01B9F3A4" w14:textId="77777777" w:rsidR="00CF2BF2" w:rsidRPr="0066147F" w:rsidRDefault="00CF2BF2" w:rsidP="000B6370">
            <w:pPr>
              <w:spacing w:before="72"/>
              <w:rPr>
                <w:rFonts w:eastAsia="Arial" w:cs="Arial"/>
                <w:sz w:val="24"/>
                <w:szCs w:val="24"/>
              </w:rPr>
            </w:pPr>
          </w:p>
        </w:tc>
      </w:tr>
      <w:tr w:rsidR="00CF2BF2" w:rsidRPr="0066147F" w14:paraId="21CCA6E0" w14:textId="77777777" w:rsidTr="000B6370">
        <w:tc>
          <w:tcPr>
            <w:tcW w:w="421" w:type="dxa"/>
          </w:tcPr>
          <w:p w14:paraId="6F9BEB7E" w14:textId="77777777" w:rsidR="00CF2BF2" w:rsidRPr="0066147F" w:rsidRDefault="00CF2BF2" w:rsidP="000B6370">
            <w:pPr>
              <w:spacing w:before="72"/>
              <w:rPr>
                <w:rFonts w:eastAsia="Arial" w:cs="Arial"/>
                <w:sz w:val="24"/>
                <w:szCs w:val="24"/>
              </w:rPr>
            </w:pPr>
            <w:r w:rsidRPr="0066147F">
              <w:rPr>
                <w:rFonts w:eastAsia="Arial" w:cs="Arial"/>
                <w:sz w:val="24"/>
                <w:szCs w:val="24"/>
              </w:rPr>
              <w:t>3</w:t>
            </w:r>
          </w:p>
        </w:tc>
        <w:tc>
          <w:tcPr>
            <w:tcW w:w="5528" w:type="dxa"/>
          </w:tcPr>
          <w:p w14:paraId="4BA62DF2" w14:textId="77777777" w:rsidR="00CF2BF2" w:rsidRPr="0066147F" w:rsidRDefault="00CF2BF2" w:rsidP="000B6370">
            <w:pPr>
              <w:spacing w:before="72"/>
              <w:rPr>
                <w:rFonts w:eastAsia="Arial" w:cs="Arial"/>
                <w:sz w:val="24"/>
                <w:szCs w:val="24"/>
              </w:rPr>
            </w:pPr>
          </w:p>
        </w:tc>
        <w:tc>
          <w:tcPr>
            <w:tcW w:w="2268" w:type="dxa"/>
          </w:tcPr>
          <w:p w14:paraId="413D696B" w14:textId="77777777" w:rsidR="00CF2BF2" w:rsidRPr="0066147F" w:rsidRDefault="00CF2BF2" w:rsidP="000B6370">
            <w:pPr>
              <w:spacing w:before="72"/>
              <w:rPr>
                <w:rFonts w:eastAsia="Arial" w:cs="Arial"/>
                <w:sz w:val="24"/>
                <w:szCs w:val="24"/>
              </w:rPr>
            </w:pPr>
          </w:p>
        </w:tc>
        <w:tc>
          <w:tcPr>
            <w:tcW w:w="1783" w:type="dxa"/>
          </w:tcPr>
          <w:p w14:paraId="6C01F2CE" w14:textId="77777777" w:rsidR="00CF2BF2" w:rsidRPr="0066147F" w:rsidRDefault="00CF2BF2" w:rsidP="000B6370">
            <w:pPr>
              <w:spacing w:before="72"/>
              <w:rPr>
                <w:rFonts w:eastAsia="Arial" w:cs="Arial"/>
                <w:sz w:val="24"/>
                <w:szCs w:val="24"/>
              </w:rPr>
            </w:pPr>
          </w:p>
        </w:tc>
      </w:tr>
    </w:tbl>
    <w:p w14:paraId="432A915A" w14:textId="77777777" w:rsidR="00CF2BF2" w:rsidRPr="0066147F" w:rsidRDefault="00CF2BF2" w:rsidP="00CF2BF2">
      <w:pPr>
        <w:spacing w:before="1"/>
        <w:rPr>
          <w:rFonts w:eastAsia="Arial" w:cs="Arial"/>
          <w:sz w:val="24"/>
          <w:szCs w:val="24"/>
        </w:rPr>
      </w:pPr>
    </w:p>
    <w:p w14:paraId="53170974" w14:textId="77777777" w:rsidR="00CF2BF2" w:rsidRPr="0066147F" w:rsidRDefault="00CF2BF2" w:rsidP="00DC2401">
      <w:pPr>
        <w:widowControl w:val="0"/>
        <w:numPr>
          <w:ilvl w:val="0"/>
          <w:numId w:val="23"/>
        </w:numPr>
        <w:spacing w:before="0" w:line="359" w:lineRule="auto"/>
        <w:ind w:left="426" w:right="-2"/>
        <w:jc w:val="left"/>
        <w:rPr>
          <w:rFonts w:eastAsia="Arial" w:cs="Arial"/>
          <w:sz w:val="24"/>
          <w:szCs w:val="24"/>
        </w:rPr>
      </w:pPr>
      <w:r w:rsidRPr="0066147F">
        <w:rPr>
          <w:rFonts w:eastAsia="Arial" w:cs="Arial"/>
          <w:spacing w:val="-1"/>
          <w:sz w:val="24"/>
          <w:szCs w:val="24"/>
        </w:rPr>
        <w:t>Име</w:t>
      </w:r>
      <w:r w:rsidRPr="0066147F">
        <w:rPr>
          <w:rFonts w:eastAsia="Arial" w:cs="Arial"/>
          <w:sz w:val="24"/>
          <w:szCs w:val="24"/>
        </w:rPr>
        <w:t>,</w:t>
      </w:r>
      <w:r w:rsidRPr="0066147F">
        <w:rPr>
          <w:rFonts w:eastAsia="Arial" w:cs="Arial"/>
          <w:spacing w:val="-1"/>
          <w:sz w:val="24"/>
          <w:szCs w:val="24"/>
        </w:rPr>
        <w:t>презиме</w:t>
      </w:r>
      <w:r w:rsidRPr="0066147F">
        <w:rPr>
          <w:rFonts w:eastAsia="Arial" w:cs="Arial"/>
          <w:sz w:val="24"/>
          <w:szCs w:val="24"/>
        </w:rPr>
        <w:t xml:space="preserve"> и</w:t>
      </w:r>
      <w:r w:rsidR="003F6A94" w:rsidRPr="0066147F">
        <w:rPr>
          <w:rFonts w:eastAsia="Arial" w:cs="Arial"/>
          <w:sz w:val="24"/>
          <w:szCs w:val="24"/>
          <w:lang w:val="sr-Cyrl-RS"/>
        </w:rPr>
        <w:t xml:space="preserve"> </w:t>
      </w:r>
      <w:r w:rsidRPr="0066147F">
        <w:rPr>
          <w:rFonts w:eastAsia="Arial" w:cs="Arial"/>
          <w:spacing w:val="-1"/>
          <w:sz w:val="24"/>
          <w:szCs w:val="24"/>
        </w:rPr>
        <w:t>број</w:t>
      </w:r>
      <w:r w:rsidR="003F6A94" w:rsidRPr="0066147F">
        <w:rPr>
          <w:rFonts w:eastAsia="Arial" w:cs="Arial"/>
          <w:spacing w:val="-1"/>
          <w:sz w:val="24"/>
          <w:szCs w:val="24"/>
          <w:lang w:val="sr-Cyrl-RS"/>
        </w:rPr>
        <w:t xml:space="preserve"> </w:t>
      </w:r>
      <w:r w:rsidRPr="0066147F">
        <w:rPr>
          <w:rFonts w:eastAsia="Arial" w:cs="Arial"/>
          <w:spacing w:val="-1"/>
          <w:sz w:val="24"/>
          <w:szCs w:val="24"/>
        </w:rPr>
        <w:t>телефона</w:t>
      </w:r>
      <w:r w:rsidRPr="0066147F">
        <w:rPr>
          <w:rFonts w:eastAsia="Arial" w:cs="Arial"/>
          <w:sz w:val="24"/>
          <w:szCs w:val="24"/>
        </w:rPr>
        <w:t xml:space="preserve"> лица у огранку РБ Колубара коме се добављач јавља:</w:t>
      </w:r>
    </w:p>
    <w:p w14:paraId="35D2863A" w14:textId="77777777" w:rsidR="00CF2BF2" w:rsidRPr="0066147F" w:rsidRDefault="00CF2BF2" w:rsidP="00CF2BF2">
      <w:pPr>
        <w:widowControl w:val="0"/>
        <w:spacing w:before="0" w:line="359" w:lineRule="auto"/>
        <w:ind w:right="-2"/>
        <w:jc w:val="left"/>
        <w:rPr>
          <w:rFonts w:eastAsia="Arial" w:cs="Arial"/>
          <w:sz w:val="24"/>
          <w:szCs w:val="24"/>
        </w:rPr>
      </w:pPr>
      <w:r w:rsidRPr="0066147F">
        <w:rPr>
          <w:rFonts w:eastAsia="Arial" w:cs="Arial"/>
          <w:sz w:val="24"/>
          <w:szCs w:val="24"/>
        </w:rPr>
        <w:t xml:space="preserve">________________________________________________________________________ </w:t>
      </w:r>
    </w:p>
    <w:p w14:paraId="687425CD" w14:textId="77777777" w:rsidR="00CF2BF2" w:rsidRPr="0066147F" w:rsidRDefault="00CF2BF2" w:rsidP="00CF2BF2">
      <w:pPr>
        <w:spacing w:before="0"/>
        <w:rPr>
          <w:rFonts w:eastAsia="Arial" w:cs="Arial"/>
          <w:sz w:val="24"/>
          <w:szCs w:val="24"/>
        </w:rPr>
      </w:pPr>
      <w:r w:rsidRPr="0066147F">
        <w:rPr>
          <w:rFonts w:eastAsia="Arial" w:cs="Arial"/>
          <w:sz w:val="24"/>
          <w:szCs w:val="24"/>
        </w:rPr>
        <w:t xml:space="preserve">_________________________________________________________________________ </w:t>
      </w:r>
    </w:p>
    <w:p w14:paraId="4ADB154B" w14:textId="77777777" w:rsidR="007E45D7" w:rsidRPr="0066147F" w:rsidRDefault="007E45D7" w:rsidP="00CF2BF2">
      <w:pPr>
        <w:jc w:val="right"/>
        <w:rPr>
          <w:rFonts w:eastAsia="Arial" w:cs="Arial"/>
          <w:sz w:val="24"/>
          <w:szCs w:val="24"/>
        </w:rPr>
      </w:pPr>
    </w:p>
    <w:p w14:paraId="51CCC6B2" w14:textId="77777777" w:rsidR="00CF2BF2" w:rsidRPr="0066147F" w:rsidRDefault="00CF2BF2" w:rsidP="00CF2BF2">
      <w:pPr>
        <w:jc w:val="right"/>
        <w:rPr>
          <w:rFonts w:eastAsia="Arial" w:cs="Arial"/>
          <w:sz w:val="24"/>
          <w:szCs w:val="24"/>
        </w:rPr>
      </w:pPr>
      <w:r w:rsidRPr="0066147F">
        <w:rPr>
          <w:rFonts w:eastAsia="Arial" w:cs="Arial"/>
          <w:sz w:val="24"/>
          <w:szCs w:val="24"/>
        </w:rPr>
        <w:t>Име и презиме одговорног лица добављача:</w:t>
      </w:r>
    </w:p>
    <w:p w14:paraId="37EF7C72" w14:textId="77777777" w:rsidR="00CF2BF2" w:rsidRPr="0066147F" w:rsidRDefault="00CF2BF2" w:rsidP="00CF2BF2">
      <w:pPr>
        <w:spacing w:before="240"/>
        <w:jc w:val="right"/>
        <w:rPr>
          <w:rFonts w:eastAsia="Arial" w:cs="Arial"/>
          <w:sz w:val="24"/>
          <w:szCs w:val="24"/>
        </w:rPr>
      </w:pPr>
      <w:r w:rsidRPr="0066147F">
        <w:rPr>
          <w:rFonts w:eastAsia="Arial" w:cs="Arial"/>
          <w:sz w:val="24"/>
          <w:szCs w:val="24"/>
        </w:rPr>
        <w:t>___________________________________________</w:t>
      </w:r>
    </w:p>
    <w:p w14:paraId="7985FCD3" w14:textId="77777777" w:rsidR="00764123" w:rsidRPr="0066147F" w:rsidRDefault="00764123" w:rsidP="00CF2BF2">
      <w:pPr>
        <w:spacing w:before="240"/>
        <w:jc w:val="right"/>
        <w:rPr>
          <w:rFonts w:eastAsia="Arial" w:cs="Arial"/>
          <w:sz w:val="24"/>
          <w:szCs w:val="24"/>
        </w:rPr>
      </w:pPr>
    </w:p>
    <w:p w14:paraId="24411B92" w14:textId="77777777" w:rsidR="00764123" w:rsidRPr="0066147F" w:rsidRDefault="00764123" w:rsidP="00CF2BF2">
      <w:pPr>
        <w:spacing w:before="240"/>
        <w:jc w:val="right"/>
        <w:rPr>
          <w:rFonts w:eastAsia="Arial" w:cs="Arial"/>
          <w:sz w:val="24"/>
          <w:szCs w:val="24"/>
        </w:rPr>
      </w:pPr>
    </w:p>
    <w:p w14:paraId="70CB7FAF" w14:textId="77777777" w:rsidR="00343A18" w:rsidRPr="0066147F" w:rsidRDefault="00343A18" w:rsidP="00DC2401">
      <w:pPr>
        <w:pStyle w:val="KDPodnaslov1"/>
        <w:numPr>
          <w:ilvl w:val="0"/>
          <w:numId w:val="21"/>
        </w:numPr>
        <w:spacing w:before="0"/>
        <w:jc w:val="center"/>
        <w:rPr>
          <w:rFonts w:cs="Arial"/>
          <w:sz w:val="24"/>
          <w:szCs w:val="24"/>
        </w:rPr>
      </w:pPr>
      <w:r w:rsidRPr="0066147F">
        <w:rPr>
          <w:rFonts w:cs="Arial"/>
          <w:sz w:val="24"/>
          <w:szCs w:val="24"/>
        </w:rPr>
        <w:lastRenderedPageBreak/>
        <w:t>МОДЕЛ УГОВОРА</w:t>
      </w:r>
      <w:bookmarkEnd w:id="251"/>
    </w:p>
    <w:p w14:paraId="49EE6000" w14:textId="77777777" w:rsidR="009E225A" w:rsidRPr="0066147F" w:rsidRDefault="009E225A" w:rsidP="009E225A">
      <w:pPr>
        <w:pStyle w:val="KDPodnaslov1"/>
        <w:spacing w:before="0"/>
        <w:ind w:left="720"/>
        <w:rPr>
          <w:rFonts w:cs="Arial"/>
          <w:sz w:val="24"/>
          <w:szCs w:val="24"/>
        </w:rPr>
      </w:pPr>
    </w:p>
    <w:p w14:paraId="58E5AA8D" w14:textId="77777777" w:rsidR="00343A18" w:rsidRPr="0066147F" w:rsidRDefault="00343A18" w:rsidP="00343A18">
      <w:pPr>
        <w:pStyle w:val="KDParagraf"/>
        <w:spacing w:before="0"/>
        <w:rPr>
          <w:rFonts w:cs="Arial"/>
          <w:i/>
          <w:sz w:val="24"/>
          <w:szCs w:val="24"/>
        </w:rPr>
      </w:pPr>
      <w:r w:rsidRPr="0066147F">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DCCD928" w14:textId="77777777" w:rsidR="00556F4A" w:rsidRPr="0066147F" w:rsidRDefault="00556F4A" w:rsidP="00343A18">
      <w:pPr>
        <w:pStyle w:val="KDParagraf"/>
        <w:spacing w:before="0"/>
        <w:rPr>
          <w:rFonts w:cs="Arial"/>
          <w:color w:val="000000"/>
          <w:sz w:val="24"/>
          <w:szCs w:val="24"/>
        </w:rPr>
      </w:pPr>
    </w:p>
    <w:p w14:paraId="36B3CFFD" w14:textId="77777777" w:rsidR="00343A18" w:rsidRPr="0066147F" w:rsidRDefault="00343A18" w:rsidP="009E225A">
      <w:pPr>
        <w:pStyle w:val="KDParagraf"/>
        <w:spacing w:before="0"/>
        <w:jc w:val="center"/>
        <w:rPr>
          <w:rFonts w:cs="Arial"/>
          <w:b/>
          <w:sz w:val="24"/>
          <w:szCs w:val="24"/>
        </w:rPr>
      </w:pPr>
      <w:r w:rsidRPr="0066147F">
        <w:rPr>
          <w:rFonts w:cs="Arial"/>
          <w:b/>
          <w:sz w:val="24"/>
          <w:szCs w:val="24"/>
        </w:rPr>
        <w:t>УГОВОРНЕ СТРАНЕ:</w:t>
      </w:r>
    </w:p>
    <w:p w14:paraId="2B3EEB83" w14:textId="77777777" w:rsidR="00556F4A" w:rsidRPr="0066147F" w:rsidRDefault="00556F4A" w:rsidP="00343A18">
      <w:pPr>
        <w:pStyle w:val="KDParagraf"/>
        <w:spacing w:before="0"/>
        <w:rPr>
          <w:rFonts w:cs="Arial"/>
          <w:b/>
          <w:sz w:val="24"/>
          <w:szCs w:val="24"/>
        </w:rPr>
      </w:pPr>
    </w:p>
    <w:p w14:paraId="27DDC8D3" w14:textId="77777777" w:rsidR="00E54D63" w:rsidRPr="0066147F" w:rsidRDefault="00E54D63" w:rsidP="00E54D63">
      <w:pPr>
        <w:rPr>
          <w:rFonts w:eastAsia="Calibri" w:cs="Arial"/>
          <w:color w:val="FF0000"/>
          <w:sz w:val="24"/>
          <w:szCs w:val="24"/>
        </w:rPr>
      </w:pPr>
      <w:r w:rsidRPr="0066147F">
        <w:rPr>
          <w:rFonts w:eastAsia="Calibri" w:cs="Arial"/>
          <w:color w:val="FF0000"/>
          <w:sz w:val="24"/>
          <w:szCs w:val="24"/>
          <w:lang w:val="sr-Cyrl-RS"/>
        </w:rPr>
        <w:t xml:space="preserve">1. </w:t>
      </w:r>
      <w:r w:rsidRPr="0066147F">
        <w:rPr>
          <w:rFonts w:eastAsia="Calibri" w:cs="Arial"/>
          <w:color w:val="FF0000"/>
          <w:sz w:val="24"/>
          <w:szCs w:val="24"/>
        </w:rPr>
        <w:t xml:space="preserve">Јавно предузеће „Електропривреда Србије“ из Београда, Улица Балканска бр. 13, Огранак РБ Колубара Лазаревац , ул. Светог Саве бр.1, Матични број 20053658, ПИБ 103920327, Текући рачун: 205-23250-81 код Комерцијалне банке АД Београд , које у  име и за рачун ЈП ЕПС заступа  Финансијски директор ЈП ЕПС – Огранак РБ Колубара  </w:t>
      </w:r>
      <w:r w:rsidRPr="0066147F">
        <w:rPr>
          <w:rFonts w:eastAsia="Calibri" w:cs="Arial"/>
          <w:color w:val="FF0000"/>
          <w:sz w:val="24"/>
          <w:szCs w:val="24"/>
          <w:lang w:val="sr-Cyrl-RS"/>
        </w:rPr>
        <w:t>Владан Марковић</w:t>
      </w:r>
      <w:r w:rsidRPr="0066147F">
        <w:rPr>
          <w:rFonts w:eastAsia="Calibri" w:cs="Arial"/>
          <w:color w:val="FF0000"/>
          <w:sz w:val="24"/>
          <w:szCs w:val="24"/>
        </w:rPr>
        <w:t>, по Пуномоћју број 12.01.</w:t>
      </w:r>
      <w:r w:rsidRPr="0066147F">
        <w:rPr>
          <w:rFonts w:eastAsia="Calibri" w:cs="Arial"/>
          <w:color w:val="FF0000"/>
          <w:sz w:val="24"/>
          <w:szCs w:val="24"/>
          <w:lang w:val="sr-Cyrl-RS"/>
        </w:rPr>
        <w:t>296882/1-17</w:t>
      </w:r>
      <w:r w:rsidRPr="0066147F">
        <w:rPr>
          <w:rFonts w:eastAsia="Calibri" w:cs="Arial"/>
          <w:color w:val="FF0000"/>
          <w:sz w:val="24"/>
          <w:szCs w:val="24"/>
        </w:rPr>
        <w:t xml:space="preserve"> од </w:t>
      </w:r>
      <w:r w:rsidRPr="0066147F">
        <w:rPr>
          <w:rFonts w:eastAsia="Calibri" w:cs="Arial"/>
          <w:color w:val="FF0000"/>
          <w:sz w:val="24"/>
          <w:szCs w:val="24"/>
          <w:lang w:val="sr-Cyrl-RS"/>
        </w:rPr>
        <w:t>15.06.2017.</w:t>
      </w:r>
      <w:r w:rsidRPr="0066147F">
        <w:rPr>
          <w:rFonts w:eastAsia="Calibri" w:cs="Arial"/>
          <w:color w:val="FF0000"/>
          <w:sz w:val="24"/>
          <w:szCs w:val="24"/>
        </w:rPr>
        <w:t xml:space="preserve"> године (у даљем тексту: Купац)  </w:t>
      </w:r>
    </w:p>
    <w:p w14:paraId="026DFE07" w14:textId="77777777" w:rsidR="00343A18" w:rsidRPr="0066147F" w:rsidRDefault="00343A18" w:rsidP="002C46DA">
      <w:pPr>
        <w:spacing w:after="240"/>
        <w:jc w:val="center"/>
        <w:rPr>
          <w:rFonts w:cs="Arial"/>
          <w:sz w:val="24"/>
          <w:szCs w:val="24"/>
        </w:rPr>
      </w:pPr>
      <w:r w:rsidRPr="0066147F">
        <w:rPr>
          <w:rFonts w:cs="Arial"/>
          <w:sz w:val="24"/>
          <w:szCs w:val="24"/>
        </w:rPr>
        <w:t>и</w:t>
      </w:r>
    </w:p>
    <w:p w14:paraId="50B70EEF" w14:textId="77777777" w:rsidR="00343A18" w:rsidRPr="0066147F" w:rsidRDefault="005F1903" w:rsidP="005F1903">
      <w:pPr>
        <w:spacing w:before="0"/>
        <w:rPr>
          <w:rFonts w:cs="Arial"/>
          <w:sz w:val="24"/>
          <w:szCs w:val="24"/>
        </w:rPr>
      </w:pPr>
      <w:r w:rsidRPr="0066147F">
        <w:rPr>
          <w:rFonts w:cs="Arial"/>
          <w:sz w:val="24"/>
          <w:szCs w:val="24"/>
          <w:lang w:val="sr-Cyrl-RS"/>
        </w:rPr>
        <w:t xml:space="preserve">2. </w:t>
      </w:r>
      <w:r w:rsidR="00343A18" w:rsidRPr="0066147F">
        <w:rPr>
          <w:rFonts w:cs="Arial"/>
          <w:sz w:val="24"/>
          <w:szCs w:val="24"/>
        </w:rPr>
        <w:t xml:space="preserve">_________________ из ________, ул. ____________, бр.____, матични број: ___________, ПИБ: ___________, </w:t>
      </w:r>
      <w:r w:rsidR="00F67A55" w:rsidRPr="0066147F">
        <w:rPr>
          <w:rFonts w:cs="Arial"/>
          <w:sz w:val="24"/>
          <w:szCs w:val="24"/>
        </w:rPr>
        <w:t xml:space="preserve">Текући рачун ____________,банка ______________ </w:t>
      </w:r>
      <w:r w:rsidR="00343A18" w:rsidRPr="0066147F">
        <w:rPr>
          <w:rFonts w:cs="Arial"/>
          <w:sz w:val="24"/>
          <w:szCs w:val="24"/>
        </w:rPr>
        <w:t xml:space="preserve">кога заступа __________________, _____________, (као лидер у име и за рачун групе понуђача)(у даљем тексту: Продавац) </w:t>
      </w:r>
    </w:p>
    <w:p w14:paraId="19C4D01A" w14:textId="77777777" w:rsidR="00343A18" w:rsidRPr="0066147F" w:rsidRDefault="00343A18" w:rsidP="002C46DA">
      <w:pPr>
        <w:rPr>
          <w:rFonts w:eastAsia="Calibri" w:cs="Arial"/>
          <w:sz w:val="24"/>
          <w:szCs w:val="24"/>
          <w:lang w:val="sr-Cyrl-BA"/>
        </w:rPr>
      </w:pPr>
      <w:r w:rsidRPr="0066147F">
        <w:rPr>
          <w:rFonts w:eastAsia="Calibri" w:cs="Arial"/>
          <w:sz w:val="24"/>
          <w:szCs w:val="24"/>
        </w:rPr>
        <w:t>2а)________________________________________из</w:t>
      </w:r>
      <w:r w:rsidRPr="0066147F">
        <w:rPr>
          <w:rFonts w:eastAsia="Calibri" w:cs="Arial"/>
          <w:sz w:val="24"/>
          <w:szCs w:val="24"/>
        </w:rPr>
        <w:tab/>
        <w:t>_____________, улица</w:t>
      </w:r>
    </w:p>
    <w:p w14:paraId="2E7047CB" w14:textId="77777777" w:rsidR="00343A18" w:rsidRPr="0066147F" w:rsidRDefault="00343A18" w:rsidP="00343A18">
      <w:pPr>
        <w:spacing w:before="0"/>
        <w:rPr>
          <w:rFonts w:eastAsia="Calibri" w:cs="Arial"/>
          <w:i/>
          <w:sz w:val="24"/>
          <w:szCs w:val="24"/>
        </w:rPr>
      </w:pPr>
      <w:r w:rsidRPr="0066147F">
        <w:rPr>
          <w:rFonts w:eastAsia="Calibri" w:cs="Arial"/>
          <w:sz w:val="24"/>
          <w:szCs w:val="24"/>
        </w:rPr>
        <w:t xml:space="preserve"> ___________________ бр. ___, ПИБ: _____________, матични број _____________, </w:t>
      </w:r>
      <w:r w:rsidR="00F67A55" w:rsidRPr="0066147F">
        <w:rPr>
          <w:rFonts w:cs="Arial"/>
          <w:sz w:val="24"/>
          <w:szCs w:val="24"/>
        </w:rPr>
        <w:t>Текући рачун ____________,банка ______________ ,</w:t>
      </w:r>
      <w:r w:rsidRPr="0066147F">
        <w:rPr>
          <w:rFonts w:eastAsia="Calibri" w:cs="Arial"/>
          <w:sz w:val="24"/>
          <w:szCs w:val="24"/>
        </w:rPr>
        <w:t xml:space="preserve">кога заступа __________________________, </w:t>
      </w:r>
      <w:r w:rsidRPr="0066147F">
        <w:rPr>
          <w:rFonts w:eastAsia="Calibri" w:cs="Arial"/>
          <w:i/>
          <w:sz w:val="24"/>
          <w:szCs w:val="24"/>
        </w:rPr>
        <w:t>(члан групе понуђача или подизвођач)</w:t>
      </w:r>
    </w:p>
    <w:p w14:paraId="247F0220" w14:textId="77777777" w:rsidR="00343A18" w:rsidRPr="0066147F" w:rsidRDefault="00343A18" w:rsidP="002C46DA">
      <w:pPr>
        <w:rPr>
          <w:rFonts w:eastAsia="Calibri" w:cs="Arial"/>
          <w:sz w:val="24"/>
          <w:szCs w:val="24"/>
          <w:lang w:val="sr-Cyrl-BA"/>
        </w:rPr>
      </w:pPr>
      <w:r w:rsidRPr="0066147F">
        <w:rPr>
          <w:rFonts w:eastAsia="Calibri" w:cs="Arial"/>
          <w:sz w:val="24"/>
          <w:szCs w:val="24"/>
        </w:rPr>
        <w:t>2б)_______________________________________из</w:t>
      </w:r>
      <w:r w:rsidRPr="0066147F">
        <w:rPr>
          <w:rFonts w:eastAsia="Calibri" w:cs="Arial"/>
          <w:sz w:val="24"/>
          <w:szCs w:val="24"/>
        </w:rPr>
        <w:tab/>
        <w:t>_____________, улица</w:t>
      </w:r>
    </w:p>
    <w:p w14:paraId="37815520" w14:textId="77777777" w:rsidR="00343A18" w:rsidRPr="0066147F" w:rsidRDefault="00343A18" w:rsidP="00343A18">
      <w:pPr>
        <w:spacing w:before="0"/>
        <w:rPr>
          <w:rFonts w:eastAsia="Calibri" w:cs="Arial"/>
          <w:sz w:val="24"/>
          <w:szCs w:val="24"/>
        </w:rPr>
      </w:pPr>
      <w:r w:rsidRPr="0066147F">
        <w:rPr>
          <w:rFonts w:eastAsia="Calibri" w:cs="Arial"/>
          <w:sz w:val="24"/>
          <w:szCs w:val="24"/>
        </w:rPr>
        <w:t xml:space="preserve"> ___________________ бр. ___, ПИБ: _____________, матични број _____________, </w:t>
      </w:r>
    </w:p>
    <w:p w14:paraId="77AB7BBF" w14:textId="77777777" w:rsidR="00343A18" w:rsidRPr="0066147F" w:rsidRDefault="00F67A55" w:rsidP="006B5507">
      <w:pPr>
        <w:spacing w:before="0"/>
        <w:rPr>
          <w:rFonts w:eastAsia="Calibri" w:cs="Arial"/>
          <w:sz w:val="24"/>
          <w:szCs w:val="24"/>
        </w:rPr>
      </w:pPr>
      <w:r w:rsidRPr="0066147F">
        <w:rPr>
          <w:rFonts w:cs="Arial"/>
          <w:sz w:val="24"/>
          <w:szCs w:val="24"/>
        </w:rPr>
        <w:t>Текући рачун ____________,банка ______________ ,</w:t>
      </w:r>
      <w:r w:rsidR="00343A18" w:rsidRPr="0066147F">
        <w:rPr>
          <w:rFonts w:eastAsia="Calibri" w:cs="Arial"/>
          <w:sz w:val="24"/>
          <w:szCs w:val="24"/>
        </w:rPr>
        <w:t xml:space="preserve">кога  заступа _______________________, </w:t>
      </w:r>
      <w:r w:rsidR="00343A18" w:rsidRPr="0066147F">
        <w:rPr>
          <w:rFonts w:eastAsia="Calibri" w:cs="Arial"/>
          <w:i/>
          <w:sz w:val="24"/>
          <w:szCs w:val="24"/>
        </w:rPr>
        <w:t>(члан групе понуђача или подизвођач)</w:t>
      </w:r>
    </w:p>
    <w:p w14:paraId="08B74766" w14:textId="77777777" w:rsidR="00343A18" w:rsidRPr="0066147F" w:rsidRDefault="00343A18" w:rsidP="00343A18">
      <w:pPr>
        <w:pStyle w:val="KDParagraf"/>
        <w:spacing w:before="0"/>
        <w:rPr>
          <w:rFonts w:cs="Arial"/>
          <w:sz w:val="24"/>
          <w:szCs w:val="24"/>
        </w:rPr>
      </w:pPr>
      <w:r w:rsidRPr="0066147F">
        <w:rPr>
          <w:rFonts w:cs="Arial"/>
          <w:sz w:val="24"/>
          <w:szCs w:val="24"/>
        </w:rPr>
        <w:t>(у даљем тексту заједно: Уговорне стране)</w:t>
      </w:r>
    </w:p>
    <w:p w14:paraId="7A3AD504" w14:textId="77777777" w:rsidR="00343A18" w:rsidRPr="0066147F" w:rsidRDefault="00343A18" w:rsidP="00343A18">
      <w:pPr>
        <w:pStyle w:val="KDParagraf"/>
        <w:spacing w:before="0"/>
        <w:rPr>
          <w:rFonts w:cs="Arial"/>
          <w:sz w:val="24"/>
          <w:szCs w:val="24"/>
        </w:rPr>
      </w:pPr>
    </w:p>
    <w:p w14:paraId="3E0AE6CD" w14:textId="77777777" w:rsidR="00343A18" w:rsidRPr="0066147F" w:rsidRDefault="0017716D" w:rsidP="00343A18">
      <w:pPr>
        <w:pStyle w:val="KDParagraf"/>
        <w:spacing w:before="0"/>
        <w:rPr>
          <w:rFonts w:cs="Arial"/>
          <w:bCs/>
          <w:sz w:val="24"/>
          <w:szCs w:val="24"/>
        </w:rPr>
      </w:pPr>
      <w:r w:rsidRPr="0066147F">
        <w:rPr>
          <w:rFonts w:cs="Arial"/>
          <w:sz w:val="24"/>
          <w:szCs w:val="24"/>
        </w:rPr>
        <w:t>закључиле су у Лазаревцу</w:t>
      </w:r>
      <w:r w:rsidR="00343A18" w:rsidRPr="0066147F">
        <w:rPr>
          <w:rFonts w:cs="Arial"/>
          <w:sz w:val="24"/>
          <w:szCs w:val="24"/>
        </w:rPr>
        <w:t>, дана __________.године следећи:</w:t>
      </w:r>
    </w:p>
    <w:p w14:paraId="43451320" w14:textId="77777777" w:rsidR="00343A18" w:rsidRPr="0066147F" w:rsidRDefault="00343A18" w:rsidP="00343A18">
      <w:pPr>
        <w:pStyle w:val="KDParagraf"/>
        <w:spacing w:before="0"/>
        <w:rPr>
          <w:rFonts w:cs="Arial"/>
          <w:sz w:val="24"/>
          <w:szCs w:val="24"/>
        </w:rPr>
      </w:pPr>
    </w:p>
    <w:p w14:paraId="4BFB857F" w14:textId="77777777" w:rsidR="004D2060" w:rsidRPr="0066147F" w:rsidRDefault="00556F4A" w:rsidP="001F1EBB">
      <w:pPr>
        <w:tabs>
          <w:tab w:val="left" w:pos="2325"/>
          <w:tab w:val="center" w:pos="5234"/>
        </w:tabs>
        <w:jc w:val="center"/>
        <w:rPr>
          <w:rFonts w:cs="Arial"/>
          <w:b/>
          <w:i/>
          <w:sz w:val="24"/>
          <w:szCs w:val="24"/>
        </w:rPr>
      </w:pPr>
      <w:bookmarkStart w:id="252" w:name="_Toc442559949"/>
      <w:r w:rsidRPr="0066147F">
        <w:rPr>
          <w:rFonts w:cs="Arial"/>
          <w:b/>
          <w:sz w:val="24"/>
          <w:szCs w:val="24"/>
        </w:rPr>
        <w:t xml:space="preserve">            </w:t>
      </w:r>
      <w:r w:rsidR="009C484F" w:rsidRPr="0066147F">
        <w:rPr>
          <w:rFonts w:cs="Arial"/>
          <w:b/>
          <w:sz w:val="24"/>
          <w:szCs w:val="24"/>
          <w:lang w:val="sr-Cyrl-RS"/>
        </w:rPr>
        <w:t>МОДЕЛ</w:t>
      </w:r>
      <w:r w:rsidRPr="0066147F">
        <w:rPr>
          <w:rFonts w:cs="Arial"/>
          <w:b/>
          <w:sz w:val="24"/>
          <w:szCs w:val="24"/>
        </w:rPr>
        <w:t xml:space="preserve">  </w:t>
      </w:r>
      <w:r w:rsidR="00677643" w:rsidRPr="0066147F">
        <w:rPr>
          <w:rFonts w:cs="Arial"/>
          <w:b/>
          <w:sz w:val="24"/>
          <w:szCs w:val="24"/>
          <w:lang w:val="sr-Cyrl-RS"/>
        </w:rPr>
        <w:t>УГОВОР</w:t>
      </w:r>
      <w:r w:rsidR="009C484F" w:rsidRPr="0066147F">
        <w:rPr>
          <w:rFonts w:cs="Arial"/>
          <w:b/>
          <w:sz w:val="24"/>
          <w:szCs w:val="24"/>
          <w:lang w:val="sr-Cyrl-RS"/>
        </w:rPr>
        <w:t>А</w:t>
      </w:r>
      <w:r w:rsidRPr="0066147F">
        <w:rPr>
          <w:rFonts w:cs="Arial"/>
          <w:b/>
          <w:sz w:val="24"/>
          <w:szCs w:val="24"/>
        </w:rPr>
        <w:t xml:space="preserve"> </w:t>
      </w:r>
      <w:r w:rsidR="00343A18" w:rsidRPr="0066147F">
        <w:rPr>
          <w:rFonts w:cs="Arial"/>
          <w:b/>
          <w:sz w:val="24"/>
          <w:szCs w:val="24"/>
        </w:rPr>
        <w:t>О КУПОПРОДАЈИ</w:t>
      </w:r>
      <w:bookmarkEnd w:id="252"/>
      <w:r w:rsidR="00E61E0E" w:rsidRPr="0066147F">
        <w:rPr>
          <w:rFonts w:cs="Arial"/>
          <w:b/>
          <w:sz w:val="24"/>
          <w:szCs w:val="24"/>
          <w:lang w:val="sr-Cyrl-RS"/>
        </w:rPr>
        <w:t xml:space="preserve"> </w:t>
      </w:r>
      <w:r w:rsidR="004D2060" w:rsidRPr="0066147F">
        <w:rPr>
          <w:rFonts w:cs="Arial"/>
          <w:b/>
          <w:sz w:val="24"/>
          <w:szCs w:val="24"/>
        </w:rPr>
        <w:t>ДОБАРА</w:t>
      </w:r>
    </w:p>
    <w:p w14:paraId="0B3D2EEF" w14:textId="3E10D540" w:rsidR="00343A18" w:rsidRPr="0066147F" w:rsidRDefault="0066147F" w:rsidP="00A32C1C">
      <w:pPr>
        <w:pStyle w:val="ListParagraph"/>
        <w:numPr>
          <w:ilvl w:val="0"/>
          <w:numId w:val="24"/>
        </w:numPr>
        <w:jc w:val="center"/>
        <w:rPr>
          <w:rFonts w:ascii="Arial" w:hAnsi="Arial" w:cs="Arial"/>
          <w:b/>
          <w:sz w:val="24"/>
          <w:szCs w:val="24"/>
        </w:rPr>
      </w:pPr>
      <w:r>
        <w:rPr>
          <w:rFonts w:ascii="Arial" w:hAnsi="Arial" w:cs="Arial"/>
          <w:b/>
          <w:i/>
          <w:sz w:val="24"/>
          <w:szCs w:val="24"/>
          <w:lang w:val="sr-Cyrl-RS"/>
        </w:rPr>
        <w:t>Ланци</w:t>
      </w:r>
      <w:r w:rsidR="003F28F3" w:rsidRPr="0066147F">
        <w:rPr>
          <w:rFonts w:ascii="Arial" w:hAnsi="Arial" w:cs="Arial"/>
          <w:b/>
          <w:i/>
          <w:sz w:val="24"/>
          <w:szCs w:val="24"/>
          <w:lang w:val="sr-Cyrl-RS"/>
        </w:rPr>
        <w:t xml:space="preserve"> </w:t>
      </w:r>
      <w:r w:rsidR="001F1EBB" w:rsidRPr="0066147F">
        <w:rPr>
          <w:rFonts w:ascii="Arial" w:hAnsi="Arial" w:cs="Arial"/>
          <w:b/>
          <w:i/>
          <w:sz w:val="24"/>
          <w:szCs w:val="24"/>
          <w:lang w:val="sr-Cyrl-RS"/>
        </w:rPr>
        <w:t>-</w:t>
      </w:r>
    </w:p>
    <w:p w14:paraId="453E397A" w14:textId="77777777" w:rsidR="003F28F3" w:rsidRPr="0066147F" w:rsidRDefault="003F28F3" w:rsidP="00343A18">
      <w:pPr>
        <w:pStyle w:val="KDParagraf"/>
        <w:spacing w:before="0"/>
        <w:rPr>
          <w:rFonts w:cs="Arial"/>
          <w:sz w:val="24"/>
          <w:szCs w:val="24"/>
        </w:rPr>
      </w:pPr>
    </w:p>
    <w:p w14:paraId="7F2FCF10" w14:textId="77777777" w:rsidR="00662EE2" w:rsidRPr="0066147F" w:rsidRDefault="00343A18" w:rsidP="00343A18">
      <w:pPr>
        <w:pStyle w:val="KDParagraf"/>
        <w:spacing w:before="0"/>
        <w:rPr>
          <w:rFonts w:cs="Arial"/>
          <w:sz w:val="24"/>
          <w:szCs w:val="24"/>
        </w:rPr>
      </w:pPr>
      <w:r w:rsidRPr="0066147F">
        <w:rPr>
          <w:rFonts w:cs="Arial"/>
          <w:sz w:val="24"/>
          <w:szCs w:val="24"/>
        </w:rPr>
        <w:t>Уговорне стране констатују:</w:t>
      </w:r>
    </w:p>
    <w:p w14:paraId="68279F88" w14:textId="5C023C2E" w:rsidR="00556F4A" w:rsidRPr="0066147F" w:rsidRDefault="00343A18" w:rsidP="003F28F3">
      <w:pPr>
        <w:pStyle w:val="KDNabrajanje"/>
        <w:rPr>
          <w:b/>
          <w:sz w:val="24"/>
          <w:szCs w:val="24"/>
        </w:rPr>
      </w:pPr>
      <w:r w:rsidRPr="0066147F">
        <w:rPr>
          <w:sz w:val="24"/>
          <w:szCs w:val="24"/>
        </w:rPr>
        <w:t xml:space="preserve">да је Наручилац </w:t>
      </w:r>
      <w:r w:rsidR="00AF2257" w:rsidRPr="0066147F">
        <w:rPr>
          <w:sz w:val="24"/>
          <w:szCs w:val="24"/>
          <w:lang w:val="sr-Latn-RS"/>
        </w:rPr>
        <w:t>(</w:t>
      </w:r>
      <w:r w:rsidR="00AF2257" w:rsidRPr="0066147F">
        <w:rPr>
          <w:sz w:val="24"/>
          <w:szCs w:val="24"/>
          <w:lang w:val="sr-Cyrl-RS"/>
        </w:rPr>
        <w:t>даљем тексту</w:t>
      </w:r>
      <w:r w:rsidR="009D72D8" w:rsidRPr="0066147F">
        <w:rPr>
          <w:sz w:val="24"/>
          <w:szCs w:val="24"/>
          <w:lang w:val="sr-Latn-RS"/>
        </w:rPr>
        <w:t>:</w:t>
      </w:r>
      <w:r w:rsidR="00AF2257" w:rsidRPr="0066147F">
        <w:rPr>
          <w:sz w:val="24"/>
          <w:szCs w:val="24"/>
          <w:lang w:val="sr-Cyrl-RS"/>
        </w:rPr>
        <w:t xml:space="preserve"> Купац) </w:t>
      </w:r>
      <w:r w:rsidRPr="0066147F">
        <w:rPr>
          <w:sz w:val="24"/>
          <w:szCs w:val="24"/>
        </w:rPr>
        <w:t>у складу са Конкурсном документацијом а сагласно члану 3</w:t>
      </w:r>
      <w:r w:rsidR="00030949" w:rsidRPr="0066147F">
        <w:rPr>
          <w:sz w:val="24"/>
          <w:szCs w:val="24"/>
        </w:rPr>
        <w:t>2</w:t>
      </w:r>
      <w:r w:rsidRPr="0066147F">
        <w:rPr>
          <w:sz w:val="24"/>
          <w:szCs w:val="24"/>
        </w:rPr>
        <w:t xml:space="preserve">. Закона о јавним набавкама („Сл.гласник РС“, бр.124/2012,14/2015 и 68/2015) (даље Закон) спровео </w:t>
      </w:r>
      <w:r w:rsidR="00030949" w:rsidRPr="0066147F">
        <w:rPr>
          <w:sz w:val="24"/>
          <w:szCs w:val="24"/>
        </w:rPr>
        <w:t xml:space="preserve">отворени </w:t>
      </w:r>
      <w:r w:rsidRPr="0066147F">
        <w:rPr>
          <w:sz w:val="24"/>
          <w:szCs w:val="24"/>
        </w:rPr>
        <w:t>поступак</w:t>
      </w:r>
      <w:r w:rsidR="00662EE2" w:rsidRPr="0066147F">
        <w:rPr>
          <w:sz w:val="24"/>
          <w:szCs w:val="24"/>
          <w:lang w:val="sr-Cyrl-RS"/>
        </w:rPr>
        <w:t xml:space="preserve"> </w:t>
      </w:r>
      <w:r w:rsidR="0090745C" w:rsidRPr="0066147F">
        <w:rPr>
          <w:sz w:val="24"/>
          <w:szCs w:val="24"/>
        </w:rPr>
        <w:t>јавне набавке бр.</w:t>
      </w:r>
      <w:r w:rsidR="0066147F">
        <w:rPr>
          <w:b/>
          <w:sz w:val="24"/>
          <w:szCs w:val="24"/>
        </w:rPr>
        <w:t>ЈН/4000/0282/2019 (3070/2019)</w:t>
      </w:r>
      <w:r w:rsidR="001F1EBB" w:rsidRPr="0066147F">
        <w:rPr>
          <w:b/>
          <w:sz w:val="24"/>
          <w:szCs w:val="24"/>
          <w:lang w:val="sr-Cyrl-RS"/>
        </w:rPr>
        <w:t xml:space="preserve"> </w:t>
      </w:r>
      <w:r w:rsidR="007E45D7" w:rsidRPr="0066147F">
        <w:rPr>
          <w:sz w:val="24"/>
          <w:szCs w:val="24"/>
        </w:rPr>
        <w:t xml:space="preserve">ради набавке добара и то </w:t>
      </w:r>
      <w:r w:rsidR="003F28F3" w:rsidRPr="0066147F">
        <w:rPr>
          <w:rFonts w:cs="Arial"/>
          <w:b/>
          <w:sz w:val="24"/>
          <w:szCs w:val="24"/>
        </w:rPr>
        <w:t>„</w:t>
      </w:r>
      <w:r w:rsidR="0066147F">
        <w:rPr>
          <w:rFonts w:cs="Arial"/>
          <w:b/>
          <w:sz w:val="24"/>
          <w:szCs w:val="24"/>
        </w:rPr>
        <w:t>Ланци</w:t>
      </w:r>
      <w:r w:rsidR="003F28F3" w:rsidRPr="0066147F">
        <w:rPr>
          <w:rFonts w:cs="Arial"/>
          <w:b/>
          <w:sz w:val="24"/>
          <w:szCs w:val="24"/>
        </w:rPr>
        <w:t>“</w:t>
      </w:r>
      <w:r w:rsidR="007E45D7" w:rsidRPr="0066147F">
        <w:rPr>
          <w:b/>
          <w:sz w:val="24"/>
          <w:szCs w:val="24"/>
        </w:rPr>
        <w:t>.</w:t>
      </w:r>
    </w:p>
    <w:p w14:paraId="53201506" w14:textId="6FE47353" w:rsidR="005441DB" w:rsidRPr="00982AFE" w:rsidRDefault="00533BF4" w:rsidP="00982AFE">
      <w:pPr>
        <w:pStyle w:val="ListParagraph"/>
        <w:numPr>
          <w:ilvl w:val="0"/>
          <w:numId w:val="28"/>
        </w:numPr>
        <w:tabs>
          <w:tab w:val="num" w:pos="426"/>
        </w:tabs>
        <w:spacing w:before="0" w:after="0" w:line="240" w:lineRule="auto"/>
        <w:rPr>
          <w:rFonts w:ascii="Arial" w:hAnsi="Arial" w:cs="Arial"/>
          <w:sz w:val="24"/>
          <w:szCs w:val="24"/>
          <w:lang w:val="ru-RU"/>
        </w:rPr>
      </w:pPr>
      <w:r w:rsidRPr="00874548">
        <w:rPr>
          <w:rFonts w:ascii="Arial" w:hAnsi="Arial" w:cs="Arial"/>
          <w:sz w:val="24"/>
          <w:szCs w:val="24"/>
          <w:lang w:val="ru-RU"/>
        </w:rPr>
        <w:t xml:space="preserve">   </w:t>
      </w:r>
      <w:r w:rsidR="00343A18" w:rsidRPr="00874548">
        <w:rPr>
          <w:rFonts w:ascii="Arial" w:hAnsi="Arial" w:cs="Arial"/>
          <w:sz w:val="24"/>
          <w:szCs w:val="24"/>
          <w:lang w:val="ru-RU"/>
        </w:rPr>
        <w:t xml:space="preserve">да је Позив за подношење понуда у вези предметне јавне набавке објављен на Порталу јавних набавки дана_____________, </w:t>
      </w:r>
      <w:r w:rsidR="00314584" w:rsidRPr="00874548">
        <w:rPr>
          <w:rFonts w:ascii="Arial" w:hAnsi="Arial" w:cs="Arial"/>
          <w:sz w:val="24"/>
          <w:szCs w:val="24"/>
          <w:lang w:val="ru-RU"/>
        </w:rPr>
        <w:t>као и на интернет страници Купца</w:t>
      </w:r>
      <w:r w:rsidR="00982AFE">
        <w:rPr>
          <w:rFonts w:ascii="Arial" w:hAnsi="Arial" w:cs="Arial"/>
          <w:sz w:val="24"/>
          <w:szCs w:val="24"/>
          <w:lang w:val="sr-Cyrl-RS"/>
        </w:rPr>
        <w:t>,</w:t>
      </w:r>
      <w:r w:rsidR="00982AFE" w:rsidRPr="00982AFE">
        <w:rPr>
          <w:rFonts w:ascii="Arial" w:hAnsi="Arial" w:cs="Arial"/>
          <w:sz w:val="24"/>
          <w:szCs w:val="24"/>
          <w:lang w:val="ru-RU"/>
        </w:rPr>
        <w:t xml:space="preserve"> </w:t>
      </w:r>
      <w:r w:rsidR="00982AFE" w:rsidRPr="00CF2EC2">
        <w:rPr>
          <w:rFonts w:ascii="Arial" w:hAnsi="Arial" w:cs="Arial"/>
          <w:sz w:val="24"/>
          <w:szCs w:val="24"/>
          <w:lang w:val="ru-RU"/>
        </w:rPr>
        <w:t xml:space="preserve">на </w:t>
      </w:r>
      <w:r w:rsidR="00982AFE" w:rsidRPr="00CF2EC2">
        <w:rPr>
          <w:rFonts w:ascii="Arial" w:hAnsi="Arial" w:cs="Arial"/>
          <w:sz w:val="24"/>
          <w:szCs w:val="24"/>
          <w:lang w:val="sr-Cyrl-RS"/>
        </w:rPr>
        <w:t>П</w:t>
      </w:r>
      <w:r w:rsidR="00982AFE" w:rsidRPr="00CF2EC2">
        <w:rPr>
          <w:rFonts w:ascii="Arial" w:hAnsi="Arial" w:cs="Arial"/>
          <w:sz w:val="24"/>
          <w:szCs w:val="24"/>
          <w:lang w:val="ru-RU"/>
        </w:rPr>
        <w:t>орталу Службених гласила и база прописа</w:t>
      </w:r>
      <w:r w:rsidR="00982AFE" w:rsidRPr="00CF2EC2">
        <w:rPr>
          <w:rFonts w:ascii="Arial" w:hAnsi="Arial" w:cs="Arial"/>
          <w:sz w:val="24"/>
          <w:szCs w:val="24"/>
          <w:lang w:val="sr-Cyrl-RS"/>
        </w:rPr>
        <w:t>.</w:t>
      </w:r>
    </w:p>
    <w:p w14:paraId="10D3613F" w14:textId="468EACEC" w:rsidR="00556F4A" w:rsidRPr="00874548" w:rsidRDefault="005441DB" w:rsidP="00106BD5">
      <w:pPr>
        <w:pStyle w:val="ListParagraph"/>
        <w:numPr>
          <w:ilvl w:val="0"/>
          <w:numId w:val="28"/>
        </w:numPr>
        <w:tabs>
          <w:tab w:val="num" w:pos="426"/>
        </w:tabs>
        <w:spacing w:before="0" w:after="0" w:line="240" w:lineRule="auto"/>
        <w:rPr>
          <w:rFonts w:ascii="Arial" w:hAnsi="Arial" w:cs="Arial"/>
          <w:sz w:val="24"/>
          <w:szCs w:val="24"/>
          <w:lang w:val="sr-Cyrl-RS"/>
        </w:rPr>
      </w:pPr>
      <w:r w:rsidRPr="0066147F">
        <w:rPr>
          <w:rFonts w:ascii="Arial" w:hAnsi="Arial" w:cs="Arial"/>
          <w:sz w:val="24"/>
          <w:szCs w:val="24"/>
          <w:lang w:val="sr-Cyrl-RS"/>
        </w:rPr>
        <w:t xml:space="preserve">  </w:t>
      </w:r>
      <w:r w:rsidR="00A851EF" w:rsidRPr="00874548">
        <w:rPr>
          <w:rFonts w:ascii="Arial" w:hAnsi="Arial" w:cs="Arial"/>
          <w:sz w:val="24"/>
          <w:szCs w:val="24"/>
          <w:lang w:val="sr-Cyrl-RS"/>
        </w:rPr>
        <w:t>да Понуда Понуђача (</w:t>
      </w:r>
      <w:r w:rsidR="00AF2257" w:rsidRPr="00874548">
        <w:rPr>
          <w:rFonts w:ascii="Arial" w:hAnsi="Arial" w:cs="Arial"/>
          <w:sz w:val="24"/>
          <w:szCs w:val="24"/>
          <w:lang w:val="sr-Cyrl-RS"/>
        </w:rPr>
        <w:t>у даљем тексту</w:t>
      </w:r>
      <w:r w:rsidR="009D72D8" w:rsidRPr="0066147F">
        <w:rPr>
          <w:rFonts w:ascii="Arial" w:hAnsi="Arial" w:cs="Arial"/>
          <w:sz w:val="24"/>
          <w:szCs w:val="24"/>
          <w:lang w:val="sr-Latn-RS"/>
        </w:rPr>
        <w:t>:</w:t>
      </w:r>
      <w:r w:rsidR="009D72D8" w:rsidRPr="00874548">
        <w:rPr>
          <w:rFonts w:ascii="Arial" w:hAnsi="Arial" w:cs="Arial"/>
          <w:sz w:val="24"/>
          <w:szCs w:val="24"/>
          <w:lang w:val="sr-Cyrl-RS"/>
        </w:rPr>
        <w:t xml:space="preserve"> Продав</w:t>
      </w:r>
      <w:r w:rsidR="009D72D8" w:rsidRPr="0066147F">
        <w:rPr>
          <w:rFonts w:ascii="Arial" w:hAnsi="Arial" w:cs="Arial"/>
          <w:sz w:val="24"/>
          <w:szCs w:val="24"/>
          <w:lang w:val="sr-Cyrl-RS"/>
        </w:rPr>
        <w:t>а</w:t>
      </w:r>
      <w:r w:rsidR="009D72D8" w:rsidRPr="00874548">
        <w:rPr>
          <w:rFonts w:ascii="Arial" w:hAnsi="Arial" w:cs="Arial"/>
          <w:sz w:val="24"/>
          <w:szCs w:val="24"/>
          <w:lang w:val="sr-Cyrl-RS"/>
        </w:rPr>
        <w:t>ц</w:t>
      </w:r>
      <w:r w:rsidR="00AF2257" w:rsidRPr="00874548">
        <w:rPr>
          <w:rFonts w:ascii="Arial" w:hAnsi="Arial" w:cs="Arial"/>
          <w:sz w:val="24"/>
          <w:szCs w:val="24"/>
          <w:lang w:val="sr-Cyrl-RS"/>
        </w:rPr>
        <w:t>)</w:t>
      </w:r>
      <w:r w:rsidR="00A851EF" w:rsidRPr="00874548">
        <w:rPr>
          <w:rFonts w:ascii="Arial" w:hAnsi="Arial" w:cs="Arial"/>
          <w:sz w:val="24"/>
          <w:szCs w:val="24"/>
          <w:lang w:val="sr-Cyrl-RS"/>
        </w:rPr>
        <w:t>, која је заведена код Купца под</w:t>
      </w:r>
      <w:r w:rsidR="00982AFE" w:rsidRPr="00874548">
        <w:rPr>
          <w:rFonts w:ascii="Arial" w:hAnsi="Arial" w:cs="Arial"/>
          <w:sz w:val="24"/>
          <w:szCs w:val="24"/>
          <w:lang w:val="sr-Cyrl-RS"/>
        </w:rPr>
        <w:t xml:space="preserve"> бројем ________ од __._</w:t>
      </w:r>
      <w:r w:rsidR="00982AFE">
        <w:rPr>
          <w:rFonts w:ascii="Arial" w:hAnsi="Arial" w:cs="Arial"/>
          <w:sz w:val="24"/>
          <w:szCs w:val="24"/>
          <w:lang w:val="sr-Cyrl-RS"/>
        </w:rPr>
        <w:t>_.____</w:t>
      </w:r>
      <w:r w:rsidR="00A851EF" w:rsidRPr="00874548">
        <w:rPr>
          <w:rFonts w:ascii="Arial" w:hAnsi="Arial" w:cs="Arial"/>
          <w:sz w:val="24"/>
          <w:szCs w:val="24"/>
          <w:lang w:val="sr-Cyrl-RS"/>
        </w:rPr>
        <w:t>. године, у потпуности одговара захтеву Купца из Позива за подношење понуда и Конкурсне документације.</w:t>
      </w:r>
    </w:p>
    <w:p w14:paraId="18466E1A" w14:textId="74EB9CF1" w:rsidR="00556F4A" w:rsidRPr="0066147F" w:rsidRDefault="00703261" w:rsidP="004B3256">
      <w:pPr>
        <w:pStyle w:val="KDNabrajanje"/>
        <w:spacing w:before="0"/>
        <w:rPr>
          <w:rFonts w:cs="Arial"/>
          <w:b/>
          <w:sz w:val="24"/>
          <w:szCs w:val="24"/>
        </w:rPr>
      </w:pPr>
      <w:r w:rsidRPr="0066147F">
        <w:rPr>
          <w:rFonts w:cs="Arial"/>
          <w:sz w:val="24"/>
          <w:szCs w:val="24"/>
        </w:rPr>
        <w:t xml:space="preserve">да је </w:t>
      </w:r>
      <w:r w:rsidRPr="0066147F">
        <w:rPr>
          <w:rFonts w:cs="Arial"/>
          <w:sz w:val="24"/>
          <w:szCs w:val="24"/>
          <w:lang w:val="sr-Cyrl-RS"/>
        </w:rPr>
        <w:t>Купац</w:t>
      </w:r>
      <w:r w:rsidR="00343A18" w:rsidRPr="0066147F">
        <w:rPr>
          <w:rFonts w:cs="Arial"/>
          <w:sz w:val="24"/>
          <w:szCs w:val="24"/>
        </w:rPr>
        <w:t xml:space="preserve"> својом Одлуком о додели угово</w:t>
      </w:r>
      <w:r w:rsidR="00314584" w:rsidRPr="0066147F">
        <w:rPr>
          <w:rFonts w:cs="Arial"/>
          <w:sz w:val="24"/>
          <w:szCs w:val="24"/>
        </w:rPr>
        <w:t>р</w:t>
      </w:r>
      <w:r w:rsidR="004E3520">
        <w:rPr>
          <w:rFonts w:cs="Arial"/>
          <w:sz w:val="24"/>
          <w:szCs w:val="24"/>
        </w:rPr>
        <w:t>а бр. ____________ од __.__.2020</w:t>
      </w:r>
      <w:r w:rsidR="00AF2257" w:rsidRPr="0066147F">
        <w:rPr>
          <w:rFonts w:cs="Arial"/>
          <w:sz w:val="24"/>
          <w:szCs w:val="24"/>
        </w:rPr>
        <w:t>. године изабрао понуду Продавца</w:t>
      </w:r>
      <w:r w:rsidR="00343A18" w:rsidRPr="0066147F">
        <w:rPr>
          <w:rFonts w:cs="Arial"/>
          <w:sz w:val="24"/>
          <w:szCs w:val="24"/>
        </w:rPr>
        <w:t>.</w:t>
      </w:r>
    </w:p>
    <w:p w14:paraId="60FAA878" w14:textId="77777777" w:rsidR="00EB056B" w:rsidRPr="00874548" w:rsidRDefault="00EB056B" w:rsidP="007E45D7">
      <w:pPr>
        <w:pStyle w:val="KDParagraf"/>
        <w:spacing w:before="0"/>
        <w:jc w:val="center"/>
        <w:rPr>
          <w:rFonts w:cs="Arial"/>
          <w:b/>
          <w:sz w:val="24"/>
          <w:szCs w:val="24"/>
          <w:lang w:val="ru-RU"/>
        </w:rPr>
      </w:pPr>
    </w:p>
    <w:p w14:paraId="0B1DF94F" w14:textId="77777777" w:rsidR="002C46DA" w:rsidRPr="00874548" w:rsidRDefault="002C46DA" w:rsidP="007E45D7">
      <w:pPr>
        <w:pStyle w:val="KDParagraf"/>
        <w:spacing w:before="0"/>
        <w:jc w:val="center"/>
        <w:rPr>
          <w:rFonts w:cs="Arial"/>
          <w:b/>
          <w:sz w:val="24"/>
          <w:szCs w:val="24"/>
          <w:lang w:val="ru-RU"/>
        </w:rPr>
      </w:pPr>
    </w:p>
    <w:p w14:paraId="3BE53B5A" w14:textId="77777777" w:rsidR="00343A18" w:rsidRPr="00874548" w:rsidRDefault="00343A18" w:rsidP="007E45D7">
      <w:pPr>
        <w:pStyle w:val="KDParagraf"/>
        <w:spacing w:before="0"/>
        <w:jc w:val="center"/>
        <w:rPr>
          <w:rFonts w:cs="Arial"/>
          <w:b/>
          <w:sz w:val="24"/>
          <w:szCs w:val="24"/>
          <w:lang w:val="ru-RU"/>
        </w:rPr>
      </w:pPr>
      <w:r w:rsidRPr="00874548">
        <w:rPr>
          <w:rFonts w:cs="Arial"/>
          <w:b/>
          <w:sz w:val="24"/>
          <w:szCs w:val="24"/>
          <w:lang w:val="ru-RU"/>
        </w:rPr>
        <w:lastRenderedPageBreak/>
        <w:t>ПРЕДМЕТ  УГОВОРА</w:t>
      </w:r>
    </w:p>
    <w:p w14:paraId="6422D232" w14:textId="77777777" w:rsidR="00343A18" w:rsidRPr="00874548" w:rsidRDefault="00343A18" w:rsidP="00C57AF6">
      <w:pPr>
        <w:spacing w:after="240"/>
        <w:jc w:val="center"/>
        <w:rPr>
          <w:rFonts w:cs="Arial"/>
          <w:b/>
          <w:sz w:val="24"/>
          <w:szCs w:val="24"/>
          <w:lang w:val="ru-RU"/>
        </w:rPr>
      </w:pPr>
      <w:r w:rsidRPr="00874548">
        <w:rPr>
          <w:rFonts w:cs="Arial"/>
          <w:b/>
          <w:sz w:val="24"/>
          <w:szCs w:val="24"/>
          <w:lang w:val="ru-RU"/>
        </w:rPr>
        <w:t>Члан 1.</w:t>
      </w:r>
    </w:p>
    <w:p w14:paraId="26E6B496" w14:textId="08808A09" w:rsidR="00556F4A" w:rsidRPr="0066147F" w:rsidRDefault="00A851EF" w:rsidP="00A851EF">
      <w:pPr>
        <w:pStyle w:val="KDParagraf"/>
        <w:spacing w:before="0"/>
        <w:rPr>
          <w:rFonts w:eastAsia="Calibri" w:cs="Arial"/>
          <w:b/>
          <w:sz w:val="24"/>
          <w:szCs w:val="24"/>
          <w:lang w:val="ru-RU"/>
        </w:rPr>
      </w:pPr>
      <w:r w:rsidRPr="0066147F">
        <w:rPr>
          <w:rFonts w:cs="Arial"/>
          <w:sz w:val="24"/>
          <w:szCs w:val="24"/>
          <w:lang w:val="ru-RU"/>
        </w:rPr>
        <w:t>Предмет овог Уговора о купопродаји је</w:t>
      </w:r>
      <w:r w:rsidRPr="0066147F">
        <w:rPr>
          <w:rFonts w:cs="Arial"/>
          <w:sz w:val="24"/>
          <w:szCs w:val="24"/>
          <w:lang w:val="sr-Cyrl-RS"/>
        </w:rPr>
        <w:t xml:space="preserve"> </w:t>
      </w:r>
      <w:r w:rsidR="009D72D8" w:rsidRPr="0066147F">
        <w:rPr>
          <w:rFonts w:cs="Arial"/>
          <w:sz w:val="24"/>
          <w:szCs w:val="24"/>
          <w:lang w:val="sr-Cyrl-RS"/>
        </w:rPr>
        <w:t>куповина</w:t>
      </w:r>
      <w:r w:rsidRPr="0066147F">
        <w:rPr>
          <w:rFonts w:cs="Arial"/>
          <w:b/>
          <w:sz w:val="24"/>
          <w:szCs w:val="24"/>
          <w:lang w:val="sr-Cyrl-RS"/>
        </w:rPr>
        <w:t xml:space="preserve"> </w:t>
      </w:r>
      <w:r w:rsidRPr="0066147F">
        <w:rPr>
          <w:rFonts w:cs="Arial"/>
          <w:sz w:val="24"/>
          <w:szCs w:val="24"/>
          <w:lang w:val="sr-Cyrl-RS"/>
        </w:rPr>
        <w:t>добара</w:t>
      </w:r>
      <w:r w:rsidR="009D72D8" w:rsidRPr="0066147F">
        <w:rPr>
          <w:rFonts w:cs="Arial"/>
          <w:sz w:val="24"/>
          <w:szCs w:val="24"/>
          <w:lang w:val="sr-Cyrl-RS"/>
        </w:rPr>
        <w:t xml:space="preserve"> и то</w:t>
      </w:r>
      <w:r w:rsidRPr="0066147F">
        <w:rPr>
          <w:rFonts w:cs="Arial"/>
          <w:sz w:val="24"/>
          <w:szCs w:val="24"/>
          <w:lang w:val="sr-Cyrl-RS"/>
        </w:rPr>
        <w:t>:</w:t>
      </w:r>
      <w:r w:rsidR="00E54D63" w:rsidRPr="0066147F">
        <w:rPr>
          <w:rFonts w:eastAsia="Calibri" w:cs="Arial"/>
          <w:sz w:val="24"/>
          <w:szCs w:val="24"/>
          <w:lang w:val="ru-RU"/>
        </w:rPr>
        <w:t xml:space="preserve"> </w:t>
      </w:r>
      <w:r w:rsidR="003F28F3" w:rsidRPr="0066147F">
        <w:rPr>
          <w:rFonts w:eastAsia="Calibri" w:cs="Arial"/>
          <w:b/>
          <w:sz w:val="24"/>
          <w:szCs w:val="24"/>
          <w:lang w:val="ru-RU"/>
        </w:rPr>
        <w:t>„</w:t>
      </w:r>
      <w:r w:rsidR="0066147F">
        <w:rPr>
          <w:rFonts w:eastAsia="Calibri" w:cs="Arial"/>
          <w:b/>
          <w:sz w:val="24"/>
          <w:szCs w:val="24"/>
          <w:lang w:val="ru-RU"/>
        </w:rPr>
        <w:t>Ланци</w:t>
      </w:r>
      <w:r w:rsidR="003F28F3" w:rsidRPr="0066147F">
        <w:rPr>
          <w:rFonts w:eastAsia="Calibri" w:cs="Arial"/>
          <w:b/>
          <w:sz w:val="24"/>
          <w:szCs w:val="24"/>
          <w:lang w:val="ru-RU"/>
        </w:rPr>
        <w:t>“.</w:t>
      </w:r>
    </w:p>
    <w:p w14:paraId="7BAAB1F6" w14:textId="77777777" w:rsidR="005176A9" w:rsidRPr="00874548" w:rsidRDefault="005176A9" w:rsidP="005176A9">
      <w:pPr>
        <w:pStyle w:val="KDParagraf"/>
        <w:spacing w:before="0"/>
        <w:rPr>
          <w:rFonts w:eastAsia="Calibri" w:cs="Arial"/>
          <w:sz w:val="24"/>
          <w:szCs w:val="24"/>
          <w:lang w:val="ru-RU"/>
        </w:rPr>
      </w:pPr>
      <w:r w:rsidRPr="00874548">
        <w:rPr>
          <w:rFonts w:eastAsia="Calibri" w:cs="Arial"/>
          <w:sz w:val="24"/>
          <w:szCs w:val="24"/>
          <w:lang w:val="ru-RU"/>
        </w:rPr>
        <w:t>Продавац се обавезује да за потребе Купца испоручи уговорена добра из става 1.овог члана у уговореном року,</w:t>
      </w:r>
      <w:r w:rsidR="00703261" w:rsidRPr="0066147F">
        <w:rPr>
          <w:rFonts w:eastAsia="Calibri" w:cs="Arial"/>
          <w:sz w:val="24"/>
          <w:szCs w:val="24"/>
          <w:lang w:val="sr-Cyrl-RS"/>
        </w:rPr>
        <w:t xml:space="preserve"> </w:t>
      </w:r>
      <w:r w:rsidRPr="00874548">
        <w:rPr>
          <w:rFonts w:eastAsia="Calibri" w:cs="Arial"/>
          <w:sz w:val="24"/>
          <w:szCs w:val="24"/>
          <w:lang w:val="ru-RU"/>
        </w:rPr>
        <w:t>на паритету</w:t>
      </w:r>
      <w:r w:rsidRPr="0066147F">
        <w:rPr>
          <w:rFonts w:eastAsia="Calibri" w:cs="Arial"/>
          <w:sz w:val="24"/>
          <w:szCs w:val="24"/>
          <w:lang w:val="sr-Cyrl-RS"/>
        </w:rPr>
        <w:t xml:space="preserve"> </w:t>
      </w:r>
      <w:r w:rsidRPr="0066147F">
        <w:rPr>
          <w:rFonts w:cs="Arial"/>
          <w:i/>
          <w:sz w:val="24"/>
          <w:szCs w:val="24"/>
        </w:rPr>
        <w:t>FCO</w:t>
      </w:r>
      <w:r w:rsidRPr="00874548">
        <w:rPr>
          <w:rFonts w:cs="Arial"/>
          <w:i/>
          <w:sz w:val="24"/>
          <w:szCs w:val="24"/>
          <w:lang w:val="ru-RU"/>
        </w:rPr>
        <w:t xml:space="preserve"> </w:t>
      </w:r>
      <w:r w:rsidRPr="00874548">
        <w:rPr>
          <w:rFonts w:eastAsia="Calibri" w:cs="Arial"/>
          <w:sz w:val="24"/>
          <w:szCs w:val="24"/>
          <w:lang w:val="ru-RU"/>
        </w:rPr>
        <w:t xml:space="preserve">магацин Купца, у свему према </w:t>
      </w:r>
      <w:r w:rsidR="00A520C7" w:rsidRPr="0066147F">
        <w:rPr>
          <w:rFonts w:eastAsia="Calibri" w:cs="Arial"/>
          <w:sz w:val="24"/>
          <w:szCs w:val="24"/>
          <w:lang w:val="sr-Cyrl-RS"/>
        </w:rPr>
        <w:t xml:space="preserve">Конкурсна документација (на Порталу ЈН под шифром ______), </w:t>
      </w:r>
      <w:r w:rsidRPr="00874548">
        <w:rPr>
          <w:rFonts w:eastAsia="Calibri" w:cs="Arial"/>
          <w:sz w:val="24"/>
          <w:szCs w:val="24"/>
          <w:lang w:val="ru-RU"/>
        </w:rPr>
        <w:t>Понуди Продавца број</w:t>
      </w:r>
      <w:r w:rsidR="00703261" w:rsidRPr="0066147F">
        <w:rPr>
          <w:rFonts w:eastAsia="Calibri" w:cs="Arial"/>
          <w:sz w:val="24"/>
          <w:szCs w:val="24"/>
          <w:lang w:val="sr-Cyrl-RS"/>
        </w:rPr>
        <w:t xml:space="preserve"> </w:t>
      </w:r>
      <w:r w:rsidRPr="00874548">
        <w:rPr>
          <w:rFonts w:eastAsia="Calibri" w:cs="Arial"/>
          <w:sz w:val="24"/>
          <w:szCs w:val="24"/>
          <w:lang w:val="ru-RU"/>
        </w:rPr>
        <w:t>_______ од _____године,</w:t>
      </w:r>
      <w:r w:rsidRPr="0066147F">
        <w:rPr>
          <w:rFonts w:eastAsia="Calibri" w:cs="Arial"/>
          <w:sz w:val="24"/>
          <w:szCs w:val="24"/>
          <w:lang w:val="sr-Cyrl-RS"/>
        </w:rPr>
        <w:t xml:space="preserve"> </w:t>
      </w:r>
      <w:r w:rsidRPr="00874548">
        <w:rPr>
          <w:rFonts w:eastAsia="Calibri" w:cs="Arial"/>
          <w:sz w:val="24"/>
          <w:szCs w:val="24"/>
          <w:lang w:val="ru-RU"/>
        </w:rPr>
        <w:t xml:space="preserve">Обрасцу структуре цене, Техничкој </w:t>
      </w:r>
      <w:r w:rsidR="005441DB" w:rsidRPr="0066147F">
        <w:rPr>
          <w:rFonts w:eastAsia="Calibri" w:cs="Arial"/>
          <w:sz w:val="24"/>
          <w:szCs w:val="24"/>
          <w:lang w:val="sr-Cyrl-RS"/>
        </w:rPr>
        <w:t>спецификацији/</w:t>
      </w:r>
      <w:r w:rsidRPr="0066147F">
        <w:rPr>
          <w:rFonts w:eastAsia="Calibri" w:cs="Arial"/>
          <w:sz w:val="24"/>
          <w:szCs w:val="24"/>
          <w:lang w:val="sr-Cyrl-RS"/>
        </w:rPr>
        <w:t>документацији, Споразуму о заједничком наступању</w:t>
      </w:r>
      <w:r w:rsidRPr="00874548">
        <w:rPr>
          <w:rFonts w:eastAsia="Calibri" w:cs="Arial"/>
          <w:sz w:val="24"/>
          <w:szCs w:val="24"/>
          <w:lang w:val="ru-RU"/>
        </w:rPr>
        <w:t>, који као Прилог 1, Прилог 2, Прилог 3</w:t>
      </w:r>
      <w:r w:rsidRPr="0066147F">
        <w:rPr>
          <w:rFonts w:eastAsia="Calibri" w:cs="Arial"/>
          <w:sz w:val="24"/>
          <w:szCs w:val="24"/>
          <w:lang w:val="sr-Cyrl-RS"/>
        </w:rPr>
        <w:t xml:space="preserve">, </w:t>
      </w:r>
      <w:r w:rsidRPr="00874548">
        <w:rPr>
          <w:rFonts w:eastAsia="Calibri" w:cs="Arial"/>
          <w:sz w:val="24"/>
          <w:szCs w:val="24"/>
          <w:lang w:val="ru-RU"/>
        </w:rPr>
        <w:t>Прилог 4  и Прилог 5,</w:t>
      </w:r>
      <w:r w:rsidRPr="0066147F">
        <w:rPr>
          <w:rFonts w:eastAsia="Calibri" w:cs="Arial"/>
          <w:sz w:val="24"/>
          <w:szCs w:val="24"/>
          <w:lang w:val="sr-Cyrl-RS"/>
        </w:rPr>
        <w:t xml:space="preserve"> </w:t>
      </w:r>
      <w:r w:rsidRPr="00874548">
        <w:rPr>
          <w:rFonts w:eastAsia="Calibri" w:cs="Arial"/>
          <w:sz w:val="24"/>
          <w:szCs w:val="24"/>
          <w:lang w:val="ru-RU"/>
        </w:rPr>
        <w:t>чине саставни део овог Уговора.</w:t>
      </w:r>
    </w:p>
    <w:p w14:paraId="5E7A118B" w14:textId="77777777" w:rsidR="00343A18" w:rsidRPr="00874548" w:rsidRDefault="00343A18" w:rsidP="00343A18">
      <w:pPr>
        <w:pStyle w:val="KDParagraf"/>
        <w:spacing w:before="0"/>
        <w:rPr>
          <w:rFonts w:eastAsia="Calibri" w:cs="Arial"/>
          <w:sz w:val="24"/>
          <w:szCs w:val="24"/>
          <w:lang w:val="ru-RU"/>
        </w:rPr>
      </w:pPr>
    </w:p>
    <w:p w14:paraId="0BFFDFFC" w14:textId="77777777" w:rsidR="002505CE" w:rsidRPr="00874548" w:rsidRDefault="002505CE" w:rsidP="00C57AF6">
      <w:pPr>
        <w:spacing w:before="0" w:after="240"/>
        <w:jc w:val="center"/>
        <w:rPr>
          <w:rFonts w:cs="Arial"/>
          <w:b/>
          <w:sz w:val="24"/>
          <w:szCs w:val="24"/>
          <w:lang w:val="ru-RU"/>
        </w:rPr>
      </w:pPr>
      <w:r w:rsidRPr="00874548">
        <w:rPr>
          <w:rFonts w:cs="Arial"/>
          <w:b/>
          <w:sz w:val="24"/>
          <w:szCs w:val="24"/>
          <w:lang w:val="ru-RU"/>
        </w:rPr>
        <w:t>Члан 2.</w:t>
      </w:r>
    </w:p>
    <w:p w14:paraId="72407BE5" w14:textId="77777777" w:rsidR="002505CE" w:rsidRPr="00874548" w:rsidRDefault="002505CE" w:rsidP="007A2FF2">
      <w:pPr>
        <w:pStyle w:val="KDParagraf"/>
        <w:spacing w:before="0"/>
        <w:rPr>
          <w:rFonts w:eastAsia="Calibri" w:cs="Arial"/>
          <w:sz w:val="24"/>
          <w:szCs w:val="24"/>
          <w:lang w:val="ru-RU"/>
        </w:rPr>
      </w:pPr>
      <w:r w:rsidRPr="00874548">
        <w:rPr>
          <w:rFonts w:eastAsia="Calibri" w:cs="Arial"/>
          <w:sz w:val="24"/>
          <w:szCs w:val="24"/>
          <w:lang w:val="ru-RU"/>
        </w:rPr>
        <w:t>Овај Уговор и његови прилози сачињени су на српском језику.</w:t>
      </w:r>
    </w:p>
    <w:p w14:paraId="2EDDE69F" w14:textId="77777777" w:rsidR="002505CE" w:rsidRPr="00874548" w:rsidRDefault="002505CE" w:rsidP="007A2FF2">
      <w:pPr>
        <w:pStyle w:val="KDParagraf"/>
        <w:spacing w:before="0"/>
        <w:rPr>
          <w:rFonts w:eastAsia="Calibri" w:cs="Arial"/>
          <w:sz w:val="24"/>
          <w:szCs w:val="24"/>
          <w:lang w:val="ru-RU"/>
        </w:rPr>
      </w:pPr>
      <w:r w:rsidRPr="00874548">
        <w:rPr>
          <w:rFonts w:eastAsia="Calibri" w:cs="Arial"/>
          <w:sz w:val="24"/>
          <w:szCs w:val="24"/>
          <w:lang w:val="ru-RU"/>
        </w:rPr>
        <w:t>На овај Уговор примењују се закони Републике Србије.</w:t>
      </w:r>
    </w:p>
    <w:p w14:paraId="11E520EE" w14:textId="77777777" w:rsidR="002505CE" w:rsidRPr="00874548" w:rsidRDefault="002505CE" w:rsidP="007A2FF2">
      <w:pPr>
        <w:pStyle w:val="KDParagraf"/>
        <w:spacing w:before="0"/>
        <w:rPr>
          <w:rFonts w:eastAsia="Calibri" w:cs="Arial"/>
          <w:sz w:val="24"/>
          <w:szCs w:val="24"/>
          <w:lang w:val="ru-RU"/>
        </w:rPr>
      </w:pPr>
      <w:r w:rsidRPr="00874548">
        <w:rPr>
          <w:rFonts w:eastAsia="Calibri" w:cs="Arial"/>
          <w:sz w:val="24"/>
          <w:szCs w:val="24"/>
          <w:lang w:val="ru-RU"/>
        </w:rPr>
        <w:t>У случају спора меродавно је право Републике Србије.</w:t>
      </w:r>
    </w:p>
    <w:p w14:paraId="1E2D02A9" w14:textId="77777777" w:rsidR="002505CE" w:rsidRPr="00874548" w:rsidRDefault="002505CE" w:rsidP="002505CE">
      <w:pPr>
        <w:pStyle w:val="KDParagraf"/>
        <w:spacing w:before="0"/>
        <w:rPr>
          <w:rFonts w:eastAsia="Calibri" w:cs="Arial"/>
          <w:sz w:val="20"/>
          <w:szCs w:val="20"/>
          <w:lang w:val="ru-RU"/>
        </w:rPr>
      </w:pPr>
    </w:p>
    <w:p w14:paraId="3FCBC9B6" w14:textId="77777777" w:rsidR="00343A18" w:rsidRPr="00874548" w:rsidRDefault="00343A18" w:rsidP="00063873">
      <w:pPr>
        <w:pStyle w:val="KDParagraf"/>
        <w:spacing w:before="0"/>
        <w:jc w:val="center"/>
        <w:rPr>
          <w:rFonts w:cs="Arial"/>
          <w:b/>
          <w:sz w:val="24"/>
          <w:szCs w:val="24"/>
          <w:lang w:val="ru-RU"/>
        </w:rPr>
      </w:pPr>
      <w:r w:rsidRPr="00874548">
        <w:rPr>
          <w:rFonts w:cs="Arial"/>
          <w:b/>
          <w:sz w:val="24"/>
          <w:szCs w:val="24"/>
          <w:lang w:val="ru-RU"/>
        </w:rPr>
        <w:t xml:space="preserve">УГОВОРЕНА </w:t>
      </w:r>
      <w:r w:rsidR="00DD7B26" w:rsidRPr="00874548">
        <w:rPr>
          <w:rFonts w:cs="Arial"/>
          <w:b/>
          <w:sz w:val="24"/>
          <w:szCs w:val="24"/>
          <w:lang w:val="ru-RU"/>
        </w:rPr>
        <w:t>ВРЕДНОСТ</w:t>
      </w:r>
    </w:p>
    <w:p w14:paraId="08062D6D" w14:textId="77777777" w:rsidR="00343A18" w:rsidRPr="00874548" w:rsidRDefault="002505CE" w:rsidP="00C57AF6">
      <w:pPr>
        <w:spacing w:after="240"/>
        <w:jc w:val="center"/>
        <w:rPr>
          <w:rFonts w:cs="Arial"/>
          <w:b/>
          <w:sz w:val="24"/>
          <w:szCs w:val="24"/>
          <w:lang w:val="ru-RU"/>
        </w:rPr>
      </w:pPr>
      <w:r w:rsidRPr="00874548">
        <w:rPr>
          <w:rFonts w:cs="Arial"/>
          <w:b/>
          <w:sz w:val="24"/>
          <w:szCs w:val="24"/>
          <w:lang w:val="ru-RU"/>
        </w:rPr>
        <w:t>Члан 3</w:t>
      </w:r>
      <w:r w:rsidR="00343A18" w:rsidRPr="00874548">
        <w:rPr>
          <w:rFonts w:cs="Arial"/>
          <w:b/>
          <w:sz w:val="24"/>
          <w:szCs w:val="24"/>
          <w:lang w:val="ru-RU"/>
        </w:rPr>
        <w:t>.</w:t>
      </w:r>
    </w:p>
    <w:p w14:paraId="70096E0F" w14:textId="6A8CB4FF" w:rsidR="00E54D63" w:rsidRPr="00874548" w:rsidRDefault="00A851EF" w:rsidP="003F28F3">
      <w:pPr>
        <w:pStyle w:val="KDParagraf"/>
        <w:spacing w:before="0"/>
        <w:rPr>
          <w:rFonts w:cs="Arial"/>
          <w:sz w:val="24"/>
          <w:szCs w:val="24"/>
          <w:lang w:val="ru-RU"/>
        </w:rPr>
      </w:pPr>
      <w:r w:rsidRPr="00874548">
        <w:rPr>
          <w:rFonts w:cs="Arial"/>
          <w:sz w:val="24"/>
          <w:szCs w:val="24"/>
          <w:lang w:val="ru-RU"/>
        </w:rPr>
        <w:t xml:space="preserve">Укупна вредност </w:t>
      </w:r>
      <w:r w:rsidRPr="0066147F">
        <w:rPr>
          <w:rFonts w:cs="Arial"/>
          <w:sz w:val="24"/>
          <w:szCs w:val="24"/>
          <w:lang w:val="sr-Cyrl-RS"/>
        </w:rPr>
        <w:t>уговора</w:t>
      </w:r>
      <w:r w:rsidRPr="00874548">
        <w:rPr>
          <w:rFonts w:cs="Arial"/>
          <w:sz w:val="24"/>
          <w:szCs w:val="24"/>
          <w:lang w:val="ru-RU"/>
        </w:rPr>
        <w:t xml:space="preserve"> из члана 1.</w:t>
      </w:r>
      <w:r w:rsidR="00982AFE">
        <w:rPr>
          <w:rFonts w:cs="Arial"/>
          <w:sz w:val="24"/>
          <w:szCs w:val="24"/>
          <w:lang w:val="sr-Cyrl-RS"/>
        </w:rPr>
        <w:t xml:space="preserve"> </w:t>
      </w:r>
      <w:r w:rsidRPr="00874548">
        <w:rPr>
          <w:rFonts w:cs="Arial"/>
          <w:sz w:val="24"/>
          <w:szCs w:val="24"/>
          <w:lang w:val="ru-RU"/>
        </w:rPr>
        <w:t>ово</w:t>
      </w:r>
      <w:r w:rsidR="00E54D63" w:rsidRPr="00874548">
        <w:rPr>
          <w:rFonts w:cs="Arial"/>
          <w:sz w:val="24"/>
          <w:szCs w:val="24"/>
          <w:lang w:val="ru-RU"/>
        </w:rPr>
        <w:t>г Уговора износи</w:t>
      </w:r>
      <w:r w:rsidR="003F28F3" w:rsidRPr="00874548">
        <w:rPr>
          <w:rFonts w:cs="Arial"/>
          <w:sz w:val="24"/>
          <w:szCs w:val="24"/>
          <w:lang w:val="ru-RU"/>
        </w:rPr>
        <w:t xml:space="preserve"> </w:t>
      </w:r>
      <w:r w:rsidR="00774795" w:rsidRPr="0066147F">
        <w:rPr>
          <w:rFonts w:cs="Arial"/>
          <w:sz w:val="24"/>
          <w:szCs w:val="24"/>
          <w:lang w:val="sr-Cyrl-RS"/>
        </w:rPr>
        <w:t xml:space="preserve">______________ (словима: ________________) </w:t>
      </w:r>
      <w:r w:rsidR="00E54D63" w:rsidRPr="0066147F">
        <w:rPr>
          <w:rFonts w:eastAsia="Calibri" w:cs="Arial"/>
          <w:noProof/>
          <w:sz w:val="24"/>
          <w:szCs w:val="24"/>
          <w:lang w:val="sr-Cyrl-CS"/>
        </w:rPr>
        <w:t>динара без ПДВ-а.</w:t>
      </w:r>
    </w:p>
    <w:p w14:paraId="34D02FE2" w14:textId="77777777" w:rsidR="00703261" w:rsidRPr="00874548" w:rsidRDefault="00703261" w:rsidP="00B4015A">
      <w:pPr>
        <w:tabs>
          <w:tab w:val="left" w:pos="567"/>
        </w:tabs>
        <w:rPr>
          <w:rFonts w:cs="Arial"/>
          <w:sz w:val="24"/>
          <w:szCs w:val="24"/>
          <w:lang w:val="ru-RU"/>
        </w:rPr>
      </w:pPr>
      <w:r w:rsidRPr="00874548">
        <w:rPr>
          <w:rFonts w:cs="Arial"/>
          <w:sz w:val="24"/>
          <w:szCs w:val="24"/>
          <w:lang w:val="ru-RU"/>
        </w:rPr>
        <w:t>Уговорена вредност из става 1. овог члана увећава се за порез на додату вредност, у складу са прописима Републике Србије.</w:t>
      </w:r>
    </w:p>
    <w:p w14:paraId="31C9C373" w14:textId="77777777" w:rsidR="00703261" w:rsidRPr="00874548" w:rsidRDefault="00703261" w:rsidP="00703261">
      <w:pPr>
        <w:tabs>
          <w:tab w:val="left" w:pos="567"/>
        </w:tabs>
        <w:spacing w:before="0"/>
        <w:rPr>
          <w:rFonts w:cs="Arial"/>
          <w:sz w:val="24"/>
          <w:szCs w:val="24"/>
          <w:lang w:val="ru-RU"/>
        </w:rPr>
      </w:pPr>
      <w:r w:rsidRPr="00874548">
        <w:rPr>
          <w:rFonts w:cs="Arial"/>
          <w:sz w:val="24"/>
          <w:szCs w:val="24"/>
          <w:lang w:val="ru-RU"/>
        </w:rPr>
        <w:t xml:space="preserve">У цену су урачунати сви трошкови који се односе на предмет </w:t>
      </w:r>
      <w:r w:rsidRPr="0066147F">
        <w:rPr>
          <w:rFonts w:cs="Arial"/>
          <w:sz w:val="24"/>
          <w:szCs w:val="24"/>
          <w:lang w:val="sr-Cyrl-RS"/>
        </w:rPr>
        <w:t>уговора</w:t>
      </w:r>
      <w:r w:rsidRPr="00874548">
        <w:rPr>
          <w:rFonts w:cs="Arial"/>
          <w:sz w:val="24"/>
          <w:szCs w:val="24"/>
          <w:lang w:val="ru-RU"/>
        </w:rPr>
        <w:t xml:space="preserve"> и који су одређени Конкурсном документацијом.</w:t>
      </w:r>
    </w:p>
    <w:p w14:paraId="245BDE28" w14:textId="77777777" w:rsidR="00703261" w:rsidRPr="0066147F" w:rsidRDefault="00703261" w:rsidP="00703261">
      <w:pPr>
        <w:shd w:val="clear" w:color="auto" w:fill="FFFFFF"/>
        <w:tabs>
          <w:tab w:val="left" w:pos="-135"/>
          <w:tab w:val="left" w:pos="0"/>
          <w:tab w:val="left" w:pos="120"/>
          <w:tab w:val="left" w:pos="330"/>
        </w:tabs>
        <w:spacing w:before="0"/>
        <w:contextualSpacing/>
        <w:rPr>
          <w:rFonts w:eastAsia="Calibri" w:cs="Arial"/>
          <w:lang w:val="sr-Cyrl-CS"/>
        </w:rPr>
      </w:pPr>
      <w:r w:rsidRPr="0066147F">
        <w:rPr>
          <w:rFonts w:cs="Arial"/>
          <w:sz w:val="24"/>
          <w:szCs w:val="24"/>
          <w:lang w:val="sr-Cyrl-RS"/>
        </w:rPr>
        <w:t>Вредност</w:t>
      </w:r>
      <w:r w:rsidRPr="00874548">
        <w:rPr>
          <w:rFonts w:cs="Arial"/>
          <w:sz w:val="24"/>
          <w:szCs w:val="24"/>
          <w:lang w:val="ru-RU"/>
        </w:rPr>
        <w:t xml:space="preserve"> добара из става 1.овог члана утврђена је на паритету </w:t>
      </w:r>
      <w:r w:rsidRPr="0066147F">
        <w:rPr>
          <w:rFonts w:cs="Arial"/>
          <w:noProof/>
          <w:sz w:val="24"/>
          <w:szCs w:val="24"/>
          <w:lang w:val="sr-Latn-CS"/>
        </w:rPr>
        <w:t>FCO</w:t>
      </w:r>
      <w:r w:rsidRPr="0066147F">
        <w:rPr>
          <w:rFonts w:cs="Arial"/>
          <w:sz w:val="24"/>
          <w:szCs w:val="24"/>
          <w:lang w:val="sr-Latn-CS"/>
        </w:rPr>
        <w:t xml:space="preserve"> </w:t>
      </w:r>
      <w:r w:rsidRPr="00874548">
        <w:rPr>
          <w:rFonts w:cs="Arial"/>
          <w:sz w:val="24"/>
          <w:szCs w:val="24"/>
          <w:lang w:val="ru-RU"/>
        </w:rPr>
        <w:t xml:space="preserve">испоручено у </w:t>
      </w:r>
      <w:r w:rsidRPr="0066147F">
        <w:rPr>
          <w:rFonts w:cs="Arial"/>
          <w:sz w:val="24"/>
          <w:szCs w:val="24"/>
          <w:lang w:val="sr-Cyrl-RS"/>
        </w:rPr>
        <w:t xml:space="preserve">магацине купца </w:t>
      </w:r>
      <w:r w:rsidRPr="00874548">
        <w:rPr>
          <w:rFonts w:cs="Arial"/>
          <w:sz w:val="24"/>
          <w:szCs w:val="24"/>
          <w:lang w:val="ru-RU"/>
        </w:rPr>
        <w:t>и обухвата трошкове које Продавац има у вези испоруке на начин како је регулисано овим Уговором.</w:t>
      </w:r>
    </w:p>
    <w:p w14:paraId="73667407" w14:textId="77777777" w:rsidR="00290BFB" w:rsidRPr="00874548" w:rsidRDefault="00290BFB" w:rsidP="00343A18">
      <w:pPr>
        <w:pStyle w:val="KDParagraf"/>
        <w:spacing w:before="0"/>
        <w:rPr>
          <w:rFonts w:eastAsia="Calibri" w:cs="Arial"/>
          <w:color w:val="00B0F0"/>
          <w:sz w:val="20"/>
          <w:szCs w:val="20"/>
          <w:lang w:val="ru-RU"/>
        </w:rPr>
      </w:pPr>
    </w:p>
    <w:p w14:paraId="3C7E2608" w14:textId="77777777" w:rsidR="00343A18" w:rsidRPr="00874548" w:rsidRDefault="00343A18" w:rsidP="001E6154">
      <w:pPr>
        <w:pStyle w:val="KDParagraf"/>
        <w:spacing w:before="0"/>
        <w:jc w:val="center"/>
        <w:rPr>
          <w:rFonts w:cs="Arial"/>
          <w:b/>
          <w:sz w:val="24"/>
          <w:szCs w:val="24"/>
          <w:lang w:val="ru-RU"/>
        </w:rPr>
      </w:pPr>
      <w:r w:rsidRPr="00874548">
        <w:rPr>
          <w:rFonts w:cs="Arial"/>
          <w:b/>
          <w:sz w:val="24"/>
          <w:szCs w:val="24"/>
          <w:lang w:val="ru-RU"/>
        </w:rPr>
        <w:t>ИЗДАВАЊЕ РАЧУНА И ПЛАЋАЊЕ</w:t>
      </w:r>
    </w:p>
    <w:p w14:paraId="4E85D38D" w14:textId="77777777" w:rsidR="00343A18" w:rsidRPr="00874548" w:rsidRDefault="00985365" w:rsidP="00C57AF6">
      <w:pPr>
        <w:spacing w:after="240"/>
        <w:jc w:val="center"/>
        <w:rPr>
          <w:rFonts w:cs="Arial"/>
          <w:b/>
          <w:sz w:val="24"/>
          <w:szCs w:val="24"/>
          <w:lang w:val="ru-RU"/>
        </w:rPr>
      </w:pPr>
      <w:r w:rsidRPr="00874548">
        <w:rPr>
          <w:rFonts w:cs="Arial"/>
          <w:b/>
          <w:sz w:val="24"/>
          <w:szCs w:val="24"/>
          <w:lang w:val="ru-RU"/>
        </w:rPr>
        <w:t>Члан 4</w:t>
      </w:r>
      <w:r w:rsidR="00343A18" w:rsidRPr="00874548">
        <w:rPr>
          <w:rFonts w:cs="Arial"/>
          <w:b/>
          <w:sz w:val="24"/>
          <w:szCs w:val="24"/>
          <w:lang w:val="ru-RU"/>
        </w:rPr>
        <w:t>.</w:t>
      </w:r>
    </w:p>
    <w:p w14:paraId="7F11AF78" w14:textId="77777777" w:rsidR="00703261" w:rsidRPr="0066147F" w:rsidRDefault="003F28F3" w:rsidP="00703261">
      <w:pPr>
        <w:pStyle w:val="KDParagraf"/>
        <w:spacing w:before="0"/>
        <w:rPr>
          <w:rFonts w:eastAsia="Calibri" w:cs="Arial"/>
          <w:sz w:val="24"/>
          <w:szCs w:val="24"/>
          <w:lang w:val="sr-Cyrl-RS"/>
        </w:rPr>
      </w:pPr>
      <w:r w:rsidRPr="00874548">
        <w:rPr>
          <w:rFonts w:eastAsia="Calibri" w:cs="Arial"/>
          <w:sz w:val="24"/>
          <w:szCs w:val="24"/>
          <w:lang w:val="ru-RU"/>
        </w:rPr>
        <w:t>Плаћање добра које је</w:t>
      </w:r>
      <w:r w:rsidR="00703261" w:rsidRPr="00874548">
        <w:rPr>
          <w:rFonts w:eastAsia="Calibri" w:cs="Arial"/>
          <w:sz w:val="24"/>
          <w:szCs w:val="24"/>
          <w:lang w:val="ru-RU"/>
        </w:rPr>
        <w:t xml:space="preserve"> предмет уговора </w:t>
      </w:r>
      <w:r w:rsidR="00703261" w:rsidRPr="0066147F">
        <w:rPr>
          <w:rFonts w:eastAsia="Calibri" w:cs="Arial"/>
          <w:sz w:val="24"/>
          <w:szCs w:val="24"/>
          <w:lang w:val="sr-Cyrl-RS"/>
        </w:rPr>
        <w:t>Купац</w:t>
      </w:r>
      <w:r w:rsidR="00703261" w:rsidRPr="00874548">
        <w:rPr>
          <w:rFonts w:eastAsia="Calibri" w:cs="Arial"/>
          <w:sz w:val="24"/>
          <w:szCs w:val="24"/>
          <w:lang w:val="ru-RU"/>
        </w:rPr>
        <w:t xml:space="preserve"> ће извршити на текући рачун </w:t>
      </w:r>
      <w:r w:rsidR="00703261" w:rsidRPr="0066147F">
        <w:rPr>
          <w:rFonts w:eastAsia="Calibri" w:cs="Arial"/>
          <w:sz w:val="24"/>
          <w:szCs w:val="24"/>
          <w:lang w:val="sr-Cyrl-RS"/>
        </w:rPr>
        <w:t>Продавца</w:t>
      </w:r>
      <w:r w:rsidR="00703261" w:rsidRPr="00874548">
        <w:rPr>
          <w:rFonts w:eastAsia="Calibri" w:cs="Arial"/>
          <w:sz w:val="24"/>
          <w:szCs w:val="24"/>
          <w:lang w:val="ru-RU"/>
        </w:rPr>
        <w:t xml:space="preserve">, у року </w:t>
      </w:r>
      <w:r w:rsidR="00703261" w:rsidRPr="0066147F">
        <w:rPr>
          <w:rFonts w:eastAsia="Calibri" w:cs="Arial"/>
          <w:sz w:val="24"/>
          <w:szCs w:val="24"/>
          <w:lang w:val="sr-Cyrl-RS"/>
        </w:rPr>
        <w:t xml:space="preserve">који не може бити дужи од 45 </w:t>
      </w:r>
      <w:r w:rsidR="00703261" w:rsidRPr="0066147F">
        <w:rPr>
          <w:rFonts w:eastAsia="Calibri" w:cs="Arial"/>
          <w:sz w:val="24"/>
          <w:szCs w:val="24"/>
          <w:lang w:val="sr-Latn-RS"/>
        </w:rPr>
        <w:t>(</w:t>
      </w:r>
      <w:r w:rsidR="00703261" w:rsidRPr="0066147F">
        <w:rPr>
          <w:rFonts w:eastAsia="Calibri" w:cs="Arial"/>
          <w:sz w:val="24"/>
          <w:szCs w:val="24"/>
          <w:lang w:val="sr-Cyrl-RS"/>
        </w:rPr>
        <w:t>словима: четрдесетпет) дана</w:t>
      </w:r>
      <w:r w:rsidR="00703261" w:rsidRPr="0066147F">
        <w:rPr>
          <w:rStyle w:val="CommentReference"/>
          <w:sz w:val="24"/>
          <w:szCs w:val="24"/>
          <w:lang w:val="sr-Cyrl-CS" w:eastAsia="ar-SA"/>
        </w:rPr>
        <w:t xml:space="preserve"> о</w:t>
      </w:r>
      <w:r w:rsidR="00703261" w:rsidRPr="00874548">
        <w:rPr>
          <w:rFonts w:eastAsia="Calibri" w:cs="Arial"/>
          <w:sz w:val="24"/>
          <w:szCs w:val="24"/>
          <w:lang w:val="ru-RU"/>
        </w:rPr>
        <w:t xml:space="preserve">д дана пријема исправног рачуна на писарницу </w:t>
      </w:r>
      <w:r w:rsidR="00703261" w:rsidRPr="0066147F">
        <w:rPr>
          <w:rFonts w:eastAsia="Calibri" w:cs="Arial"/>
          <w:sz w:val="24"/>
          <w:szCs w:val="24"/>
          <w:lang w:val="sr-Cyrl-RS"/>
        </w:rPr>
        <w:t xml:space="preserve">Купца. </w:t>
      </w:r>
    </w:p>
    <w:p w14:paraId="64859A55" w14:textId="77777777" w:rsidR="00703261" w:rsidRPr="0066147F" w:rsidRDefault="00703261" w:rsidP="00604D60">
      <w:pPr>
        <w:pStyle w:val="KDParagraf"/>
        <w:rPr>
          <w:rFonts w:eastAsia="Calibri" w:cs="Arial"/>
          <w:sz w:val="24"/>
          <w:szCs w:val="24"/>
          <w:lang w:val="sr-Cyrl-RS" w:eastAsia="sr-Latn-RS"/>
        </w:rPr>
      </w:pPr>
      <w:r w:rsidRPr="0066147F">
        <w:rPr>
          <w:rFonts w:eastAsia="Calibri" w:cs="Arial"/>
          <w:sz w:val="24"/>
          <w:szCs w:val="24"/>
          <w:lang w:val="sr-Cyrl-RS" w:eastAsia="sr-Latn-RS"/>
        </w:rPr>
        <w:t>Отпремница на којо</w:t>
      </w:r>
      <w:r w:rsidR="003F28F3" w:rsidRPr="0066147F">
        <w:rPr>
          <w:rFonts w:eastAsia="Calibri" w:cs="Arial"/>
          <w:sz w:val="24"/>
          <w:szCs w:val="24"/>
          <w:lang w:val="sr-Cyrl-RS" w:eastAsia="sr-Latn-RS"/>
        </w:rPr>
        <w:t>ј је наведен датум испоруке добра, као и количина испорученог доб</w:t>
      </w:r>
      <w:r w:rsidRPr="0066147F">
        <w:rPr>
          <w:rFonts w:eastAsia="Calibri" w:cs="Arial"/>
          <w:sz w:val="24"/>
          <w:szCs w:val="24"/>
          <w:lang w:val="sr-Cyrl-RS" w:eastAsia="sr-Latn-RS"/>
        </w:rPr>
        <w:t>ра, са читко написаним именом и презименом и потписом овлашћеног лица</w:t>
      </w:r>
      <w:r w:rsidR="003F28F3" w:rsidRPr="0066147F">
        <w:rPr>
          <w:rFonts w:eastAsia="Calibri" w:cs="Arial"/>
          <w:sz w:val="24"/>
          <w:szCs w:val="24"/>
          <w:lang w:val="sr-Cyrl-RS" w:eastAsia="sr-Latn-RS"/>
        </w:rPr>
        <w:t xml:space="preserve"> Купца које је примило предметно добро</w:t>
      </w:r>
      <w:r w:rsidRPr="0066147F">
        <w:rPr>
          <w:rFonts w:eastAsia="Calibri" w:cs="Arial"/>
          <w:sz w:val="24"/>
          <w:szCs w:val="24"/>
          <w:lang w:val="sr-Cyrl-RS" w:eastAsia="sr-Latn-RS"/>
        </w:rPr>
        <w:t>, представља основ за фактурисање и обавезан је пратећи документ уз рачун.</w:t>
      </w:r>
    </w:p>
    <w:p w14:paraId="747EA5F0" w14:textId="77777777" w:rsidR="00703261" w:rsidRPr="0066147F" w:rsidRDefault="00703261" w:rsidP="00604D60">
      <w:pPr>
        <w:rPr>
          <w:rFonts w:eastAsia="Calibri" w:cs="Arial"/>
          <w:sz w:val="24"/>
          <w:szCs w:val="24"/>
          <w:lang w:val="sr-Cyrl-RS" w:eastAsia="sr-Latn-RS"/>
        </w:rPr>
      </w:pPr>
      <w:r w:rsidRPr="0066147F">
        <w:rPr>
          <w:rFonts w:eastAsia="Calibri" w:cs="Arial"/>
          <w:sz w:val="24"/>
          <w:szCs w:val="24"/>
          <w:lang w:val="sr-Cyrl-RS" w:eastAsia="sr-Latn-RS"/>
        </w:rPr>
        <w:t>У испостављеном рачуну и отпремн</w:t>
      </w:r>
      <w:r w:rsidR="004368D0" w:rsidRPr="0066147F">
        <w:rPr>
          <w:rFonts w:eastAsia="Calibri" w:cs="Arial"/>
          <w:sz w:val="24"/>
          <w:szCs w:val="24"/>
          <w:lang w:val="sr-Cyrl-RS" w:eastAsia="sr-Latn-RS"/>
        </w:rPr>
        <w:t xml:space="preserve">ици </w:t>
      </w:r>
      <w:r w:rsidRPr="0066147F">
        <w:rPr>
          <w:rFonts w:eastAsia="Calibri" w:cs="Arial"/>
          <w:sz w:val="24"/>
          <w:szCs w:val="24"/>
          <w:lang w:val="sr-Cyrl-RS" w:eastAsia="sr-Latn-RS"/>
        </w:rPr>
        <w:t>Продавац је дужан да се придржава тачно дефинис</w:t>
      </w:r>
      <w:r w:rsidR="003F28F3" w:rsidRPr="0066147F">
        <w:rPr>
          <w:rFonts w:eastAsia="Calibri" w:cs="Arial"/>
          <w:sz w:val="24"/>
          <w:szCs w:val="24"/>
          <w:lang w:val="sr-Cyrl-RS" w:eastAsia="sr-Latn-RS"/>
        </w:rPr>
        <w:t>аног назива доб</w:t>
      </w:r>
      <w:r w:rsidRPr="0066147F">
        <w:rPr>
          <w:rFonts w:eastAsia="Calibri" w:cs="Arial"/>
          <w:sz w:val="24"/>
          <w:szCs w:val="24"/>
          <w:lang w:val="sr-Cyrl-RS" w:eastAsia="sr-Latn-RS"/>
        </w:rPr>
        <w:t>ра из конкурсне документације и прихваћене понуде (из</w:t>
      </w:r>
      <w:r w:rsidR="003F28F3" w:rsidRPr="0066147F">
        <w:rPr>
          <w:rFonts w:eastAsia="Calibri" w:cs="Arial"/>
          <w:sz w:val="24"/>
          <w:szCs w:val="24"/>
          <w:lang w:val="sr-Cyrl-RS" w:eastAsia="sr-Latn-RS"/>
        </w:rPr>
        <w:t xml:space="preserve"> Обрасца структуре цене). Рачун који не одговара</w:t>
      </w:r>
      <w:r w:rsidRPr="0066147F">
        <w:rPr>
          <w:rFonts w:eastAsia="Calibri" w:cs="Arial"/>
          <w:sz w:val="24"/>
          <w:szCs w:val="24"/>
          <w:lang w:val="sr-Cyrl-RS" w:eastAsia="sr-Latn-RS"/>
        </w:rPr>
        <w:t xml:space="preserve">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B0DA14" w14:textId="77777777" w:rsidR="00703261" w:rsidRPr="0066147F" w:rsidRDefault="00703261" w:rsidP="00604D60">
      <w:pPr>
        <w:rPr>
          <w:rFonts w:eastAsia="Calibri" w:cs="Arial"/>
          <w:sz w:val="24"/>
          <w:szCs w:val="24"/>
          <w:lang w:val="sr-Cyrl-RS" w:eastAsia="sr-Latn-RS"/>
        </w:rPr>
      </w:pPr>
      <w:r w:rsidRPr="0066147F">
        <w:rPr>
          <w:rFonts w:eastAsia="Calibri" w:cs="Arial"/>
          <w:sz w:val="24"/>
          <w:szCs w:val="24"/>
          <w:lang w:val="sr-Cyrl-RS" w:eastAsia="sr-Latn-RS"/>
        </w:rPr>
        <w:t xml:space="preserve">Рачун мора гласити на: Јавно предузеће „Електропривреда </w:t>
      </w:r>
      <w:r w:rsidR="00650BC3" w:rsidRPr="0066147F">
        <w:rPr>
          <w:rFonts w:eastAsia="Calibri" w:cs="Arial"/>
          <w:sz w:val="24"/>
          <w:szCs w:val="24"/>
          <w:lang w:val="sr-Cyrl-RS" w:eastAsia="sr-Latn-RS"/>
        </w:rPr>
        <w:t>Србије“ Београд, Балканска 13</w:t>
      </w:r>
      <w:r w:rsidRPr="0066147F">
        <w:rPr>
          <w:rFonts w:eastAsia="Calibri" w:cs="Arial"/>
          <w:sz w:val="24"/>
          <w:szCs w:val="24"/>
          <w:lang w:val="sr-Cyrl-RS" w:eastAsia="sr-Latn-RS"/>
        </w:rPr>
        <w:t xml:space="preserve">, Огранак РБ Колубара, Лазаревац, Светог Саве 1, ПИБ </w:t>
      </w:r>
      <w:r w:rsidRPr="0066147F">
        <w:rPr>
          <w:rFonts w:eastAsia="Calibri" w:cs="Arial"/>
          <w:sz w:val="24"/>
          <w:szCs w:val="24"/>
          <w:lang w:val="sr-Cyrl-BA" w:eastAsia="sr-Latn-RS"/>
        </w:rPr>
        <w:t>(103920327)</w:t>
      </w:r>
      <w:r w:rsidRPr="0066147F">
        <w:rPr>
          <w:rFonts w:eastAsia="Calibri" w:cs="Arial"/>
          <w:sz w:val="24"/>
          <w:szCs w:val="24"/>
          <w:lang w:val="sr-Cyrl-RS" w:eastAsia="sr-Latn-RS"/>
        </w:rPr>
        <w:t>, МБ (20053658) и бити достављен на адресу Купца: ЈП ЕПС Београд - Огранак РБ Колубара, Дише Ђурђевић бб,11560 Вреоци.</w:t>
      </w:r>
    </w:p>
    <w:p w14:paraId="50AB0EB3" w14:textId="77777777" w:rsidR="00343A18" w:rsidRPr="00874548" w:rsidRDefault="00343A18" w:rsidP="00343A18">
      <w:pPr>
        <w:pStyle w:val="KDParagraf"/>
        <w:spacing w:before="0"/>
        <w:rPr>
          <w:rFonts w:eastAsia="Calibri" w:cs="Arial"/>
          <w:i/>
          <w:color w:val="00B0F0"/>
          <w:sz w:val="20"/>
          <w:szCs w:val="20"/>
          <w:lang w:val="sr-Cyrl-RS"/>
        </w:rPr>
      </w:pPr>
    </w:p>
    <w:p w14:paraId="4D5FD646" w14:textId="77777777" w:rsidR="00343A18" w:rsidRPr="00874548" w:rsidRDefault="00343A18" w:rsidP="00A05FD9">
      <w:pPr>
        <w:pStyle w:val="KDParagraf"/>
        <w:spacing w:before="0"/>
        <w:jc w:val="center"/>
        <w:rPr>
          <w:rFonts w:cs="Arial"/>
          <w:b/>
          <w:sz w:val="24"/>
          <w:szCs w:val="24"/>
          <w:lang w:val="sr-Cyrl-RS"/>
        </w:rPr>
      </w:pPr>
      <w:r w:rsidRPr="00874548">
        <w:rPr>
          <w:rFonts w:cs="Arial"/>
          <w:b/>
          <w:sz w:val="24"/>
          <w:szCs w:val="24"/>
          <w:lang w:val="sr-Cyrl-RS"/>
        </w:rPr>
        <w:t>РОК И МЕСТО ИСПОРУКЕ</w:t>
      </w:r>
    </w:p>
    <w:p w14:paraId="70AC0ED2" w14:textId="77777777" w:rsidR="00343A18" w:rsidRPr="00874548" w:rsidRDefault="00985365" w:rsidP="00C57AF6">
      <w:pPr>
        <w:spacing w:after="240"/>
        <w:jc w:val="center"/>
        <w:rPr>
          <w:rFonts w:cs="Arial"/>
          <w:b/>
          <w:sz w:val="24"/>
          <w:szCs w:val="24"/>
          <w:lang w:val="sr-Cyrl-RS"/>
        </w:rPr>
      </w:pPr>
      <w:r w:rsidRPr="00874548">
        <w:rPr>
          <w:rFonts w:cs="Arial"/>
          <w:b/>
          <w:sz w:val="24"/>
          <w:szCs w:val="24"/>
          <w:lang w:val="sr-Cyrl-RS"/>
        </w:rPr>
        <w:t>Члан 5</w:t>
      </w:r>
      <w:r w:rsidR="00343A18" w:rsidRPr="00874548">
        <w:rPr>
          <w:rFonts w:cs="Arial"/>
          <w:b/>
          <w:sz w:val="24"/>
          <w:szCs w:val="24"/>
          <w:lang w:val="sr-Cyrl-RS"/>
        </w:rPr>
        <w:t>.</w:t>
      </w:r>
    </w:p>
    <w:p w14:paraId="13C194DD" w14:textId="77777777" w:rsidR="00E527A9" w:rsidRPr="0066147F" w:rsidRDefault="00E527A9" w:rsidP="003F28F3">
      <w:pPr>
        <w:pStyle w:val="KDParagraf"/>
        <w:spacing w:before="0"/>
        <w:rPr>
          <w:rFonts w:cs="Arial"/>
          <w:sz w:val="24"/>
          <w:szCs w:val="24"/>
          <w:lang w:val="sr-Cyrl-RS"/>
        </w:rPr>
      </w:pPr>
      <w:r w:rsidRPr="00874548">
        <w:rPr>
          <w:rFonts w:cs="Arial"/>
          <w:sz w:val="24"/>
          <w:szCs w:val="24"/>
          <w:lang w:val="sr-Cyrl-RS"/>
        </w:rPr>
        <w:t>Продавац се обавезује да ће добра из члана 1. угов</w:t>
      </w:r>
      <w:r w:rsidR="00740DDA" w:rsidRPr="00874548">
        <w:rPr>
          <w:rFonts w:cs="Arial"/>
          <w:sz w:val="24"/>
          <w:szCs w:val="24"/>
          <w:lang w:val="sr-Cyrl-RS"/>
        </w:rPr>
        <w:t>ора, испоручити Купцу у року од</w:t>
      </w:r>
      <w:r w:rsidR="003F28F3" w:rsidRPr="0066147F">
        <w:rPr>
          <w:rFonts w:cs="Arial"/>
          <w:sz w:val="24"/>
          <w:szCs w:val="24"/>
          <w:lang w:val="sr-Cyrl-RS"/>
        </w:rPr>
        <w:t xml:space="preserve"> </w:t>
      </w:r>
      <w:r w:rsidRPr="00874548">
        <w:rPr>
          <w:rFonts w:cs="Arial"/>
          <w:sz w:val="24"/>
          <w:szCs w:val="24"/>
          <w:lang w:val="sr-Cyrl-RS"/>
        </w:rPr>
        <w:t xml:space="preserve"> </w:t>
      </w:r>
      <w:r w:rsidRPr="0066147F">
        <w:rPr>
          <w:rFonts w:cs="Arial"/>
          <w:sz w:val="24"/>
          <w:szCs w:val="24"/>
          <w:lang w:val="sr-Cyrl-RS"/>
        </w:rPr>
        <w:t xml:space="preserve">____  </w:t>
      </w:r>
      <w:r w:rsidR="00BB31BB" w:rsidRPr="0066147F">
        <w:rPr>
          <w:rFonts w:cs="Arial"/>
          <w:sz w:val="24"/>
          <w:szCs w:val="24"/>
          <w:lang w:val="sr-Cyrl-RS"/>
        </w:rPr>
        <w:t xml:space="preserve">(словима: _______) </w:t>
      </w:r>
      <w:r w:rsidRPr="00874548">
        <w:rPr>
          <w:rFonts w:cs="Arial"/>
          <w:sz w:val="24"/>
          <w:szCs w:val="24"/>
          <w:lang w:val="sr-Cyrl-RS"/>
        </w:rPr>
        <w:t xml:space="preserve">дана од дана </w:t>
      </w:r>
      <w:r w:rsidRPr="0066147F">
        <w:rPr>
          <w:rFonts w:cs="Arial"/>
          <w:sz w:val="24"/>
          <w:szCs w:val="24"/>
          <w:lang w:val="sr-Cyrl-RS"/>
        </w:rPr>
        <w:t>ступања уговора на снагу</w:t>
      </w:r>
      <w:r w:rsidRPr="00874548">
        <w:rPr>
          <w:rFonts w:cs="Arial"/>
          <w:sz w:val="24"/>
          <w:szCs w:val="24"/>
          <w:lang w:val="sr-Cyrl-RS"/>
        </w:rPr>
        <w:t>.</w:t>
      </w:r>
    </w:p>
    <w:p w14:paraId="04789E75" w14:textId="77777777" w:rsidR="00E527A9" w:rsidRPr="0066147F" w:rsidRDefault="00E527A9" w:rsidP="002C46DA">
      <w:pPr>
        <w:pStyle w:val="KDParagraf"/>
        <w:spacing w:after="240"/>
        <w:rPr>
          <w:rFonts w:cs="Arial"/>
          <w:color w:val="FF0000"/>
          <w:sz w:val="24"/>
          <w:szCs w:val="24"/>
          <w:lang w:val="sr-Cyrl-RS"/>
        </w:rPr>
      </w:pPr>
      <w:r w:rsidRPr="0066147F">
        <w:rPr>
          <w:rFonts w:cs="Arial"/>
          <w:color w:val="FF0000"/>
          <w:sz w:val="24"/>
          <w:szCs w:val="24"/>
          <w:lang w:val="sr-Cyrl-RS"/>
        </w:rPr>
        <w:t xml:space="preserve">Продавац је обавезан да уговорена добра упакује и заштити од оштећења приликом утовара, транспорта, истовара и магацинске манипулације. </w:t>
      </w:r>
    </w:p>
    <w:p w14:paraId="22639C83" w14:textId="77777777" w:rsidR="00BB31BB" w:rsidRPr="00874548" w:rsidRDefault="00E527A9" w:rsidP="00E527A9">
      <w:pPr>
        <w:shd w:val="clear" w:color="auto" w:fill="FFFFFF"/>
        <w:tabs>
          <w:tab w:val="left" w:pos="-135"/>
          <w:tab w:val="left" w:pos="0"/>
          <w:tab w:val="left" w:pos="120"/>
          <w:tab w:val="left" w:pos="330"/>
        </w:tabs>
        <w:spacing w:before="0"/>
        <w:contextualSpacing/>
        <w:jc w:val="left"/>
        <w:rPr>
          <w:rFonts w:cs="Arial"/>
          <w:i/>
          <w:sz w:val="24"/>
          <w:szCs w:val="24"/>
          <w:u w:val="single"/>
          <w:lang w:val="sr-Cyrl-RS"/>
        </w:rPr>
      </w:pPr>
      <w:r w:rsidRPr="00874548">
        <w:rPr>
          <w:rFonts w:cs="Arial"/>
          <w:i/>
          <w:sz w:val="24"/>
          <w:szCs w:val="24"/>
          <w:u w:val="single"/>
          <w:lang w:val="sr-Cyrl-RS"/>
        </w:rPr>
        <w:t>Место испоруке је</w:t>
      </w:r>
      <w:r w:rsidRPr="0066147F">
        <w:rPr>
          <w:rFonts w:cs="Arial"/>
          <w:i/>
          <w:sz w:val="24"/>
          <w:szCs w:val="24"/>
          <w:u w:val="single"/>
          <w:lang w:val="sr-Cyrl-RS"/>
        </w:rPr>
        <w:t>:</w:t>
      </w:r>
      <w:r w:rsidRPr="00874548">
        <w:rPr>
          <w:rFonts w:cs="Arial"/>
          <w:i/>
          <w:sz w:val="24"/>
          <w:szCs w:val="24"/>
          <w:u w:val="single"/>
          <w:lang w:val="sr-Cyrl-RS"/>
        </w:rPr>
        <w:t xml:space="preserve"> </w:t>
      </w:r>
    </w:p>
    <w:p w14:paraId="6278154B" w14:textId="538D12C5" w:rsidR="00E527A9" w:rsidRPr="00874548" w:rsidRDefault="005A5015" w:rsidP="003F28F3">
      <w:pPr>
        <w:autoSpaceDE w:val="0"/>
        <w:autoSpaceDN w:val="0"/>
        <w:adjustRightInd w:val="0"/>
        <w:spacing w:before="0" w:after="200" w:line="276" w:lineRule="auto"/>
        <w:contextualSpacing/>
        <w:rPr>
          <w:rFonts w:eastAsia="Calibri" w:cs="Arial"/>
          <w:sz w:val="24"/>
          <w:szCs w:val="24"/>
          <w:lang w:val="sr-Cyrl-RS"/>
        </w:rPr>
      </w:pPr>
      <w:r w:rsidRPr="0066147F">
        <w:rPr>
          <w:rFonts w:eastAsia="Calibri" w:cs="Arial"/>
          <w:sz w:val="24"/>
          <w:szCs w:val="24"/>
          <w:lang w:val="sr-Cyrl-RS" w:eastAsia="zh-CN"/>
        </w:rPr>
        <w:t xml:space="preserve">- </w:t>
      </w:r>
      <w:r w:rsidR="00982AFE" w:rsidRPr="00874548">
        <w:rPr>
          <w:rFonts w:eastAsia="Calibri" w:cs="Arial"/>
          <w:sz w:val="24"/>
          <w:szCs w:val="24"/>
          <w:lang w:val="sr-Cyrl-RS" w:eastAsia="zh-CN"/>
        </w:rPr>
        <w:t xml:space="preserve">Паритет - </w:t>
      </w:r>
      <w:r w:rsidR="00982AFE" w:rsidRPr="00982AFE">
        <w:rPr>
          <w:rFonts w:eastAsia="Calibri" w:cs="Arial"/>
          <w:sz w:val="24"/>
          <w:szCs w:val="24"/>
          <w:lang w:eastAsia="zh-CN"/>
        </w:rPr>
        <w:t>FCO</w:t>
      </w:r>
      <w:r w:rsidR="00982AFE" w:rsidRPr="00874548">
        <w:rPr>
          <w:rFonts w:eastAsia="Calibri" w:cs="Arial"/>
          <w:sz w:val="24"/>
          <w:szCs w:val="24"/>
          <w:lang w:val="sr-Cyrl-RS" w:eastAsia="zh-CN"/>
        </w:rPr>
        <w:t xml:space="preserve"> – 006 (Поље „Б“ – Рудовци), 007 (Поље „Д“, Стара Монтажа – Барошевац), 019 (Прерада „Оплемењивање“ – Вреоци), 029 (Колубара Метал – Вреоци), 056 (Колубара Метал – Вреоци), 063 (Тамнава Западно Поље – Каленић), 079 (Тамнава Источно Поље – Каленић) магацини</w:t>
      </w:r>
      <w:r w:rsidR="003F28F3" w:rsidRPr="00874548">
        <w:rPr>
          <w:rFonts w:eastAsia="Calibri" w:cs="Arial"/>
          <w:sz w:val="24"/>
          <w:szCs w:val="24"/>
          <w:lang w:val="sr-Cyrl-RS"/>
        </w:rPr>
        <w:t xml:space="preserve"> </w:t>
      </w:r>
      <w:r w:rsidR="001D66C4" w:rsidRPr="0066147F">
        <w:rPr>
          <w:rFonts w:eastAsia="Calibri" w:cs="Arial"/>
          <w:sz w:val="24"/>
          <w:szCs w:val="24"/>
          <w:lang w:val="sr-Cyrl-RS"/>
        </w:rPr>
        <w:t>Купца</w:t>
      </w:r>
      <w:r w:rsidRPr="00874548">
        <w:rPr>
          <w:rFonts w:eastAsia="Calibri" w:cs="Arial"/>
          <w:sz w:val="24"/>
          <w:szCs w:val="24"/>
          <w:lang w:val="sr-Cyrl-RS"/>
        </w:rPr>
        <w:t>.</w:t>
      </w:r>
    </w:p>
    <w:p w14:paraId="2DC99EB4" w14:textId="77777777" w:rsidR="00703261" w:rsidRPr="0066147F" w:rsidRDefault="003F28F3" w:rsidP="00982AFE">
      <w:pPr>
        <w:tabs>
          <w:tab w:val="left" w:pos="567"/>
        </w:tabs>
        <w:spacing w:before="0"/>
        <w:rPr>
          <w:sz w:val="24"/>
          <w:szCs w:val="24"/>
          <w:lang w:val="sr-Cyrl-CS"/>
        </w:rPr>
      </w:pPr>
      <w:r w:rsidRPr="0066147F">
        <w:rPr>
          <w:sz w:val="24"/>
          <w:szCs w:val="24"/>
          <w:lang w:val="sr-Cyrl-CS"/>
        </w:rPr>
        <w:t>Испорука предметног доб</w:t>
      </w:r>
      <w:r w:rsidR="00703261" w:rsidRPr="0066147F">
        <w:rPr>
          <w:sz w:val="24"/>
          <w:szCs w:val="24"/>
          <w:lang w:val="sr-Cyrl-CS"/>
        </w:rPr>
        <w:t xml:space="preserve">ра мора бити најављена најмање три радна дана према обрасцу "Најава испоруке добара" као и </w:t>
      </w:r>
      <m:oMath>
        <m:sSup>
          <m:sSupPr>
            <m:ctrlPr>
              <w:rPr>
                <w:rFonts w:ascii="Cambria Math" w:hAnsi="Cambria Math"/>
                <w:i/>
                <w:sz w:val="24"/>
                <w:szCs w:val="24"/>
                <w:lang w:val="sr-Cyrl-CS"/>
              </w:rPr>
            </m:ctrlPr>
          </m:sSupPr>
          <m:e>
            <m:r>
              <w:rPr>
                <w:rFonts w:ascii="Cambria Math" w:hAnsi="Cambria Math"/>
                <w:sz w:val="24"/>
                <w:szCs w:val="24"/>
                <w:lang w:val="sr-Cyrl-CS"/>
              </w:rPr>
              <m:t>24</m:t>
            </m:r>
          </m:e>
          <m:sup>
            <m:r>
              <w:rPr>
                <w:rFonts w:ascii="Cambria Math" w:hAnsi="Cambria Math"/>
                <w:sz w:val="24"/>
                <w:szCs w:val="24"/>
                <w:lang w:val="sr-Cyrl-CS"/>
              </w:rPr>
              <m:t>00</m:t>
            </m:r>
          </m:sup>
        </m:sSup>
      </m:oMath>
      <w:r w:rsidR="00E54D63" w:rsidRPr="0066147F">
        <w:rPr>
          <w:sz w:val="24"/>
          <w:szCs w:val="24"/>
          <w:lang w:val="sr-Latn-RS"/>
        </w:rPr>
        <w:t xml:space="preserve"> </w:t>
      </w:r>
      <w:r w:rsidR="009D72D8" w:rsidRPr="0066147F">
        <w:rPr>
          <w:sz w:val="24"/>
          <w:szCs w:val="24"/>
          <w:lang w:val="sr-Cyrl-CS"/>
        </w:rPr>
        <w:t xml:space="preserve">(словима: двадесетчетири) </w:t>
      </w:r>
      <w:r w:rsidR="00703261" w:rsidRPr="0066147F">
        <w:rPr>
          <w:sz w:val="24"/>
          <w:szCs w:val="24"/>
          <w:lang w:val="sr-Cyrl-CS"/>
        </w:rPr>
        <w:t xml:space="preserve">часа пре испоруке према прилогу „Обавештење о испоруци“ који су саставни део конкурсне документације. </w:t>
      </w:r>
    </w:p>
    <w:p w14:paraId="2ADA1FAE" w14:textId="77777777" w:rsidR="00703261" w:rsidRPr="00874548" w:rsidRDefault="00703261" w:rsidP="00703261">
      <w:pPr>
        <w:tabs>
          <w:tab w:val="left" w:pos="567"/>
        </w:tabs>
        <w:rPr>
          <w:rFonts w:cs="Arial"/>
          <w:sz w:val="24"/>
          <w:szCs w:val="24"/>
          <w:lang w:val="sr-Cyrl-CS"/>
        </w:rPr>
      </w:pPr>
      <w:r w:rsidRPr="00874548">
        <w:rPr>
          <w:rFonts w:cs="Arial"/>
          <w:sz w:val="24"/>
          <w:szCs w:val="24"/>
          <w:lang w:val="sr-Cyrl-CS"/>
        </w:rPr>
        <w:t>Прелаза</w:t>
      </w:r>
      <w:r w:rsidR="003F28F3" w:rsidRPr="00874548">
        <w:rPr>
          <w:rFonts w:cs="Arial"/>
          <w:sz w:val="24"/>
          <w:szCs w:val="24"/>
          <w:lang w:val="sr-Cyrl-CS"/>
        </w:rPr>
        <w:t>к својине и ризика на испорученом добру које се испоручује</w:t>
      </w:r>
      <w:r w:rsidRPr="00874548">
        <w:rPr>
          <w:rFonts w:cs="Arial"/>
          <w:sz w:val="24"/>
          <w:szCs w:val="24"/>
          <w:lang w:val="sr-Cyrl-CS"/>
        </w:rPr>
        <w:t xml:space="preserve"> по овом Уговору, са Продавца на Купца, прелази на дан испоруке. Као датум испорук</w:t>
      </w:r>
      <w:r w:rsidR="003F28F3" w:rsidRPr="00874548">
        <w:rPr>
          <w:rFonts w:cs="Arial"/>
          <w:sz w:val="24"/>
          <w:szCs w:val="24"/>
          <w:lang w:val="sr-Cyrl-CS"/>
        </w:rPr>
        <w:t>е сматра се датум пријема доб</w:t>
      </w:r>
      <w:r w:rsidRPr="00874548">
        <w:rPr>
          <w:rFonts w:cs="Arial"/>
          <w:sz w:val="24"/>
          <w:szCs w:val="24"/>
          <w:lang w:val="sr-Cyrl-CS"/>
        </w:rPr>
        <w:t xml:space="preserve">ра у </w:t>
      </w:r>
      <w:r w:rsidRPr="0066147F">
        <w:rPr>
          <w:rFonts w:cs="Arial"/>
          <w:sz w:val="24"/>
          <w:szCs w:val="24"/>
          <w:lang w:val="sr-Cyrl-RS"/>
        </w:rPr>
        <w:t>магацин Купца</w:t>
      </w:r>
      <w:r w:rsidRPr="00874548">
        <w:rPr>
          <w:rFonts w:cs="Arial"/>
          <w:sz w:val="24"/>
          <w:szCs w:val="24"/>
          <w:lang w:val="sr-Cyrl-CS"/>
        </w:rPr>
        <w:t xml:space="preserve">. </w:t>
      </w:r>
    </w:p>
    <w:p w14:paraId="0CFE2A36" w14:textId="77777777" w:rsidR="00703261" w:rsidRPr="00874548" w:rsidRDefault="00703261" w:rsidP="00703261">
      <w:pPr>
        <w:tabs>
          <w:tab w:val="left" w:pos="567"/>
        </w:tabs>
        <w:rPr>
          <w:rFonts w:cs="Arial"/>
          <w:sz w:val="24"/>
          <w:szCs w:val="24"/>
          <w:lang w:val="sr-Cyrl-CS"/>
        </w:rPr>
      </w:pPr>
      <w:r w:rsidRPr="00874548">
        <w:rPr>
          <w:rFonts w:cs="Arial"/>
          <w:sz w:val="24"/>
          <w:szCs w:val="24"/>
          <w:lang w:val="sr-Cyrl-CS"/>
        </w:rPr>
        <w:t>Евентуално настала штет</w:t>
      </w:r>
      <w:r w:rsidR="003F28F3" w:rsidRPr="00874548">
        <w:rPr>
          <w:rFonts w:cs="Arial"/>
          <w:sz w:val="24"/>
          <w:szCs w:val="24"/>
          <w:lang w:val="sr-Cyrl-CS"/>
        </w:rPr>
        <w:t>а приликом транспорта предметног доб</w:t>
      </w:r>
      <w:r w:rsidRPr="00874548">
        <w:rPr>
          <w:rFonts w:cs="Arial"/>
          <w:sz w:val="24"/>
          <w:szCs w:val="24"/>
          <w:lang w:val="sr-Cyrl-CS"/>
        </w:rPr>
        <w:t>ра до места испоруке пада на терет Продавца.</w:t>
      </w:r>
    </w:p>
    <w:p w14:paraId="0DA5FE7C" w14:textId="77777777" w:rsidR="00703261" w:rsidRPr="0066147F" w:rsidRDefault="00703261" w:rsidP="00D61D54">
      <w:pPr>
        <w:tabs>
          <w:tab w:val="left" w:pos="567"/>
        </w:tabs>
        <w:rPr>
          <w:rFonts w:cs="Arial"/>
          <w:sz w:val="24"/>
          <w:szCs w:val="24"/>
          <w:lang w:val="sr-Cyrl-RS"/>
        </w:rPr>
      </w:pPr>
      <w:r w:rsidRPr="00874548">
        <w:rPr>
          <w:rFonts w:cs="Arial"/>
          <w:sz w:val="24"/>
          <w:szCs w:val="24"/>
          <w:lang w:val="sr-Cyrl-CS"/>
        </w:rPr>
        <w:t xml:space="preserve">У случају да </w:t>
      </w:r>
      <w:r w:rsidR="003F28F3" w:rsidRPr="00874548">
        <w:rPr>
          <w:rFonts w:cs="Arial"/>
          <w:sz w:val="24"/>
          <w:szCs w:val="24"/>
          <w:lang w:val="sr-Cyrl-CS"/>
        </w:rPr>
        <w:t>Продавац не изврши испоруку доб</w:t>
      </w:r>
      <w:r w:rsidRPr="00874548">
        <w:rPr>
          <w:rFonts w:cs="Arial"/>
          <w:sz w:val="24"/>
          <w:szCs w:val="24"/>
          <w:lang w:val="sr-Cyrl-CS"/>
        </w:rPr>
        <w:t xml:space="preserve">ра у уговореном року, Купац има право на наплату уговорне казне и </w:t>
      </w:r>
      <w:r w:rsidRPr="0066147F">
        <w:rPr>
          <w:rFonts w:cs="Arial"/>
          <w:sz w:val="24"/>
          <w:szCs w:val="24"/>
          <w:lang w:val="sr-Cyrl-RS"/>
        </w:rPr>
        <w:t>средства финансијског обезбеђења за добро извршење посла</w:t>
      </w:r>
      <w:r w:rsidRPr="00874548">
        <w:rPr>
          <w:rFonts w:cs="Arial"/>
          <w:sz w:val="24"/>
          <w:szCs w:val="24"/>
          <w:lang w:val="sr-Cyrl-CS"/>
        </w:rPr>
        <w:t xml:space="preserve"> у целости, као и право на раскид Уговора.</w:t>
      </w:r>
    </w:p>
    <w:p w14:paraId="34209C9C" w14:textId="77777777" w:rsidR="00C75214" w:rsidRPr="00874548" w:rsidRDefault="007C7DFE" w:rsidP="007C7DFE">
      <w:pPr>
        <w:pStyle w:val="KDParagraf"/>
        <w:tabs>
          <w:tab w:val="clear" w:pos="567"/>
          <w:tab w:val="left" w:pos="2625"/>
        </w:tabs>
        <w:spacing w:before="0"/>
        <w:rPr>
          <w:rFonts w:eastAsia="Calibri" w:cs="Arial"/>
          <w:color w:val="00B0F0"/>
          <w:sz w:val="20"/>
          <w:szCs w:val="20"/>
          <w:lang w:val="sr-Cyrl-CS"/>
        </w:rPr>
      </w:pPr>
      <w:r w:rsidRPr="00874548">
        <w:rPr>
          <w:rFonts w:eastAsia="Calibri" w:cs="Arial"/>
          <w:color w:val="00B0F0"/>
          <w:sz w:val="24"/>
          <w:szCs w:val="24"/>
          <w:lang w:val="sr-Cyrl-CS"/>
        </w:rPr>
        <w:tab/>
      </w:r>
    </w:p>
    <w:p w14:paraId="6224E409" w14:textId="77777777" w:rsidR="0072367A" w:rsidRPr="0066147F" w:rsidRDefault="0072367A" w:rsidP="0072367A">
      <w:pPr>
        <w:spacing w:before="0"/>
        <w:ind w:left="709" w:hanging="709"/>
        <w:jc w:val="center"/>
        <w:outlineLvl w:val="0"/>
        <w:rPr>
          <w:rFonts w:cs="Arial"/>
          <w:b/>
          <w:sz w:val="24"/>
          <w:szCs w:val="24"/>
          <w:lang w:val="sr-Cyrl-RS" w:eastAsia="ar-SA"/>
        </w:rPr>
      </w:pPr>
      <w:r w:rsidRPr="0066147F">
        <w:rPr>
          <w:rFonts w:cs="Arial"/>
          <w:b/>
          <w:sz w:val="24"/>
          <w:szCs w:val="24"/>
          <w:lang w:val="sr-Cyrl-RS" w:eastAsia="ar-SA"/>
        </w:rPr>
        <w:t>ПРАВА И ОБАВЕЗЕ УГОВОРНИХ СТРАНА</w:t>
      </w:r>
    </w:p>
    <w:p w14:paraId="3C4D2588" w14:textId="77777777" w:rsidR="0072367A" w:rsidRPr="0066147F" w:rsidRDefault="00985365" w:rsidP="00C57AF6">
      <w:pPr>
        <w:suppressAutoHyphens/>
        <w:spacing w:after="240"/>
        <w:jc w:val="center"/>
        <w:rPr>
          <w:rFonts w:cs="Arial"/>
          <w:b/>
          <w:sz w:val="24"/>
          <w:szCs w:val="24"/>
          <w:lang w:val="sr-Cyrl-RS" w:eastAsia="ar-SA"/>
        </w:rPr>
      </w:pPr>
      <w:r w:rsidRPr="0066147F">
        <w:rPr>
          <w:rFonts w:cs="Arial"/>
          <w:b/>
          <w:sz w:val="24"/>
          <w:szCs w:val="24"/>
          <w:lang w:val="sr-Cyrl-RS" w:eastAsia="ar-SA"/>
        </w:rPr>
        <w:t>Члан 6</w:t>
      </w:r>
      <w:r w:rsidR="0072367A" w:rsidRPr="0066147F">
        <w:rPr>
          <w:rFonts w:cs="Arial"/>
          <w:b/>
          <w:sz w:val="24"/>
          <w:szCs w:val="24"/>
          <w:lang w:val="sr-Cyrl-RS" w:eastAsia="ar-SA"/>
        </w:rPr>
        <w:t>.</w:t>
      </w:r>
    </w:p>
    <w:p w14:paraId="76A59A56" w14:textId="77777777" w:rsidR="0072367A" w:rsidRPr="0066147F" w:rsidRDefault="0072367A" w:rsidP="006B5507">
      <w:pPr>
        <w:suppressAutoHyphens/>
        <w:spacing w:before="0"/>
        <w:rPr>
          <w:rFonts w:cs="Arial"/>
          <w:sz w:val="24"/>
          <w:szCs w:val="24"/>
          <w:lang w:val="sr-Cyrl-RS" w:eastAsia="ar-SA"/>
        </w:rPr>
      </w:pPr>
      <w:r w:rsidRPr="0066147F">
        <w:rPr>
          <w:rFonts w:cs="Arial"/>
          <w:sz w:val="24"/>
          <w:szCs w:val="24"/>
          <w:lang w:val="sr-Cyrl-RS" w:eastAsia="ar-SA"/>
        </w:rPr>
        <w:t>Купац се обавезује да:</w:t>
      </w:r>
    </w:p>
    <w:p w14:paraId="4A1EBD78" w14:textId="77777777" w:rsidR="0072367A" w:rsidRPr="0066147F" w:rsidRDefault="0072367A" w:rsidP="00DC2401">
      <w:pPr>
        <w:numPr>
          <w:ilvl w:val="0"/>
          <w:numId w:val="29"/>
        </w:numPr>
        <w:spacing w:before="0"/>
        <w:rPr>
          <w:rFonts w:cs="Arial"/>
          <w:sz w:val="24"/>
          <w:szCs w:val="24"/>
          <w:lang w:val="sr-Cyrl-RS" w:eastAsia="ar-SA"/>
        </w:rPr>
      </w:pPr>
      <w:r w:rsidRPr="0066147F">
        <w:rPr>
          <w:rFonts w:cs="Arial"/>
          <w:sz w:val="24"/>
          <w:szCs w:val="24"/>
          <w:lang w:val="sr-Cyrl-RS" w:eastAsia="ar-SA"/>
        </w:rPr>
        <w:t>преузме добра из члана 1. Уговора у року, времену и на месту предвиђеном овим Уговором;</w:t>
      </w:r>
    </w:p>
    <w:p w14:paraId="1857718C" w14:textId="77777777" w:rsidR="0072367A" w:rsidRPr="0066147F" w:rsidRDefault="0072367A" w:rsidP="00DC2401">
      <w:pPr>
        <w:numPr>
          <w:ilvl w:val="0"/>
          <w:numId w:val="29"/>
        </w:numPr>
        <w:spacing w:before="0"/>
        <w:rPr>
          <w:rFonts w:cs="Arial"/>
          <w:sz w:val="24"/>
          <w:szCs w:val="24"/>
          <w:lang w:val="sr-Cyrl-RS" w:eastAsia="ar-SA"/>
        </w:rPr>
      </w:pPr>
      <w:r w:rsidRPr="0066147F">
        <w:rPr>
          <w:rFonts w:cs="Arial"/>
          <w:sz w:val="24"/>
          <w:szCs w:val="24"/>
          <w:lang w:val="sr-Cyrl-RS" w:eastAsia="ar-SA"/>
        </w:rPr>
        <w:t>благовремено плаћа фактуре за испоручена добра на начин и у року предвиђеном овим Уговором.</w:t>
      </w:r>
    </w:p>
    <w:p w14:paraId="6DABD03D" w14:textId="77777777" w:rsidR="0072367A" w:rsidRPr="0066147F" w:rsidRDefault="0072367A" w:rsidP="00774795">
      <w:pPr>
        <w:suppressAutoHyphens/>
        <w:rPr>
          <w:rFonts w:cs="Arial"/>
          <w:sz w:val="24"/>
          <w:szCs w:val="24"/>
          <w:lang w:val="sr-Cyrl-RS" w:eastAsia="ar-SA"/>
        </w:rPr>
      </w:pPr>
      <w:r w:rsidRPr="0066147F">
        <w:rPr>
          <w:rFonts w:cs="Arial"/>
          <w:sz w:val="24"/>
          <w:szCs w:val="24"/>
          <w:lang w:val="sr-Cyrl-RS" w:eastAsia="ar-SA"/>
        </w:rPr>
        <w:t>Продавац се обавезује да:</w:t>
      </w:r>
    </w:p>
    <w:p w14:paraId="73609FD4" w14:textId="77777777" w:rsidR="00D5758F" w:rsidRPr="0066147F" w:rsidRDefault="0072367A" w:rsidP="00EB056B">
      <w:pPr>
        <w:numPr>
          <w:ilvl w:val="0"/>
          <w:numId w:val="29"/>
        </w:numPr>
        <w:spacing w:before="0"/>
        <w:rPr>
          <w:rFonts w:cs="Arial"/>
          <w:sz w:val="24"/>
          <w:szCs w:val="24"/>
          <w:lang w:val="sr-Cyrl-RS" w:eastAsia="ar-SA"/>
        </w:rPr>
      </w:pPr>
      <w:r w:rsidRPr="0066147F">
        <w:rPr>
          <w:rFonts w:cs="Arial"/>
          <w:sz w:val="24"/>
          <w:szCs w:val="24"/>
          <w:lang w:val="sr-Cyrl-RS" w:eastAsia="ar-SA"/>
        </w:rPr>
        <w:t>испоручи добра из члана 1. Уговора, у року, времену и на месту предвиђеном овим Уговором.</w:t>
      </w:r>
      <w:r w:rsidR="00EB056B" w:rsidRPr="00874548">
        <w:rPr>
          <w:rFonts w:cs="Arial"/>
          <w:b/>
          <w:sz w:val="24"/>
          <w:szCs w:val="24"/>
          <w:lang w:val="sr-Cyrl-RS"/>
        </w:rPr>
        <w:tab/>
      </w:r>
    </w:p>
    <w:p w14:paraId="5CE088F7" w14:textId="77777777" w:rsidR="00A87295" w:rsidRPr="00874548" w:rsidRDefault="00A87295" w:rsidP="0072367A">
      <w:pPr>
        <w:spacing w:before="0"/>
        <w:jc w:val="center"/>
        <w:rPr>
          <w:rFonts w:cs="Arial"/>
          <w:b/>
          <w:sz w:val="24"/>
          <w:szCs w:val="24"/>
          <w:lang w:val="sr-Cyrl-RS"/>
        </w:rPr>
      </w:pPr>
    </w:p>
    <w:p w14:paraId="2CF35CCC" w14:textId="77777777" w:rsidR="0072367A" w:rsidRPr="00874548" w:rsidRDefault="0072367A" w:rsidP="0072367A">
      <w:pPr>
        <w:spacing w:before="0"/>
        <w:jc w:val="center"/>
        <w:rPr>
          <w:rFonts w:cs="Arial"/>
          <w:b/>
          <w:sz w:val="24"/>
          <w:szCs w:val="24"/>
          <w:lang w:val="sr-Cyrl-RS"/>
        </w:rPr>
      </w:pPr>
      <w:r w:rsidRPr="00874548">
        <w:rPr>
          <w:rFonts w:cs="Arial"/>
          <w:b/>
          <w:sz w:val="24"/>
          <w:szCs w:val="24"/>
          <w:lang w:val="sr-Cyrl-RS"/>
        </w:rPr>
        <w:t>КВАЛИТАТИВНИ И КВАНТИТАТИВНИ ПРИЈЕМ</w:t>
      </w:r>
    </w:p>
    <w:p w14:paraId="0F3BDBA0" w14:textId="77777777" w:rsidR="0072367A" w:rsidRPr="00874548" w:rsidRDefault="00985365" w:rsidP="00CE1BF4">
      <w:pPr>
        <w:spacing w:after="240"/>
        <w:jc w:val="center"/>
        <w:rPr>
          <w:rFonts w:cs="Arial"/>
          <w:b/>
          <w:sz w:val="24"/>
          <w:szCs w:val="24"/>
          <w:lang w:val="sr-Cyrl-RS"/>
        </w:rPr>
      </w:pPr>
      <w:r w:rsidRPr="00874548">
        <w:rPr>
          <w:rFonts w:cs="Arial"/>
          <w:b/>
          <w:sz w:val="24"/>
          <w:szCs w:val="24"/>
          <w:lang w:val="sr-Cyrl-RS"/>
        </w:rPr>
        <w:t>Члан 7</w:t>
      </w:r>
      <w:r w:rsidR="0072367A" w:rsidRPr="00874548">
        <w:rPr>
          <w:rFonts w:cs="Arial"/>
          <w:b/>
          <w:sz w:val="24"/>
          <w:szCs w:val="24"/>
          <w:lang w:val="sr-Cyrl-RS"/>
        </w:rPr>
        <w:t>.</w:t>
      </w:r>
    </w:p>
    <w:p w14:paraId="0665309E" w14:textId="77777777" w:rsidR="00556F4A" w:rsidRPr="00874548" w:rsidRDefault="00985365" w:rsidP="0072367A">
      <w:pPr>
        <w:spacing w:before="0"/>
        <w:rPr>
          <w:rFonts w:cs="Arial"/>
          <w:b/>
          <w:sz w:val="24"/>
          <w:szCs w:val="24"/>
          <w:lang w:val="sr-Cyrl-RS"/>
        </w:rPr>
      </w:pPr>
      <w:r w:rsidRPr="00874548">
        <w:rPr>
          <w:rFonts w:cs="Arial"/>
          <w:b/>
          <w:sz w:val="24"/>
          <w:szCs w:val="24"/>
          <w:lang w:val="sr-Cyrl-RS"/>
        </w:rPr>
        <w:t>7</w:t>
      </w:r>
      <w:r w:rsidR="0072367A" w:rsidRPr="00874548">
        <w:rPr>
          <w:rFonts w:cs="Arial"/>
          <w:b/>
          <w:sz w:val="24"/>
          <w:szCs w:val="24"/>
          <w:lang w:val="sr-Cyrl-RS"/>
        </w:rPr>
        <w:t>.1 Квантитативни пријем</w:t>
      </w:r>
    </w:p>
    <w:p w14:paraId="7306C64E" w14:textId="3686D39E" w:rsidR="0072367A" w:rsidRPr="00874548" w:rsidRDefault="003C2DC1" w:rsidP="00533BF4">
      <w:pPr>
        <w:tabs>
          <w:tab w:val="left" w:pos="567"/>
        </w:tabs>
        <w:rPr>
          <w:rFonts w:cs="Arial"/>
          <w:sz w:val="24"/>
          <w:szCs w:val="24"/>
          <w:lang w:val="ru-RU"/>
        </w:rPr>
      </w:pPr>
      <w:r w:rsidRPr="0066147F">
        <w:rPr>
          <w:rFonts w:cs="Arial"/>
          <w:sz w:val="24"/>
          <w:szCs w:val="24"/>
          <w:lang w:val="ru-RU" w:eastAsia="ar-SA"/>
        </w:rPr>
        <w:t xml:space="preserve">Продавац се обавезује да писаним путем обавести Купца о тачном датуму испоруке најмање 3 (словима: три) радна дана пре планираног датума испоруке, у складу са Обрасцем </w:t>
      </w:r>
      <w:r w:rsidR="00604D60" w:rsidRPr="0066147F">
        <w:rPr>
          <w:rFonts w:cs="Arial"/>
          <w:sz w:val="24"/>
          <w:szCs w:val="24"/>
          <w:lang w:val="ru-RU" w:eastAsia="ar-SA"/>
        </w:rPr>
        <w:t>„Најава испоруке добара“</w:t>
      </w:r>
      <w:r w:rsidRPr="0066147F">
        <w:rPr>
          <w:rFonts w:cs="Arial"/>
          <w:sz w:val="24"/>
          <w:szCs w:val="24"/>
          <w:lang w:val="ru-RU" w:eastAsia="ar-SA"/>
        </w:rPr>
        <w:t>, као и 24</w:t>
      </w:r>
      <w:r w:rsidR="00604D60" w:rsidRPr="0066147F">
        <w:rPr>
          <w:rFonts w:cs="Arial"/>
          <w:sz w:val="24"/>
          <w:szCs w:val="24"/>
          <w:lang w:val="ru-RU" w:eastAsia="ar-SA"/>
        </w:rPr>
        <w:t>h пре испоруке према Прилогу „Обавештење о испоруци добара“</w:t>
      </w:r>
      <w:r w:rsidR="00F133CA">
        <w:rPr>
          <w:rFonts w:cs="Arial"/>
          <w:sz w:val="24"/>
          <w:szCs w:val="24"/>
          <w:lang w:val="ru-RU" w:eastAsia="ar-SA"/>
        </w:rPr>
        <w:t xml:space="preserve"> </w:t>
      </w:r>
      <w:r w:rsidR="00F133CA">
        <w:rPr>
          <w:rFonts w:cs="Arial"/>
          <w:sz w:val="24"/>
          <w:szCs w:val="24"/>
          <w:lang w:val="sr-Cyrl-RS" w:eastAsia="ar-SA"/>
        </w:rPr>
        <w:t>конкурсне документације</w:t>
      </w:r>
      <w:r w:rsidRPr="0066147F">
        <w:rPr>
          <w:rFonts w:cs="Arial"/>
          <w:sz w:val="24"/>
          <w:szCs w:val="24"/>
          <w:lang w:val="ru-RU" w:eastAsia="ar-SA"/>
        </w:rPr>
        <w:t>, а који су са</w:t>
      </w:r>
      <w:r w:rsidR="0055445D" w:rsidRPr="0066147F">
        <w:rPr>
          <w:rFonts w:cs="Arial"/>
          <w:sz w:val="24"/>
          <w:szCs w:val="24"/>
          <w:lang w:val="sr-Cyrl-RS" w:eastAsia="ar-SA"/>
        </w:rPr>
        <w:t>с</w:t>
      </w:r>
      <w:r w:rsidRPr="0066147F">
        <w:rPr>
          <w:rFonts w:cs="Arial"/>
          <w:sz w:val="24"/>
          <w:szCs w:val="24"/>
          <w:lang w:val="ru-RU" w:eastAsia="ar-SA"/>
        </w:rPr>
        <w:t>тавни део уговора.</w:t>
      </w:r>
      <w:r w:rsidR="004F633D" w:rsidRPr="0066147F">
        <w:rPr>
          <w:rFonts w:cs="Arial"/>
          <w:sz w:val="24"/>
          <w:szCs w:val="24"/>
          <w:lang w:val="ru-RU" w:eastAsia="ar-SA"/>
        </w:rPr>
        <w:t xml:space="preserve"> </w:t>
      </w:r>
      <w:r w:rsidR="0072367A" w:rsidRPr="00874548">
        <w:rPr>
          <w:rFonts w:cs="Arial"/>
          <w:sz w:val="24"/>
          <w:szCs w:val="24"/>
          <w:lang w:val="ru-RU"/>
        </w:rPr>
        <w:t>Купац је дужан да, у складу са обавештењем Продавца, организује благовремено преузимање добра у времену од 07,00 до 12,00 часова.</w:t>
      </w:r>
    </w:p>
    <w:p w14:paraId="65F2A548" w14:textId="77777777" w:rsidR="0072367A" w:rsidRPr="0066147F" w:rsidRDefault="00AD679D" w:rsidP="00533BF4">
      <w:pPr>
        <w:suppressAutoHyphens/>
        <w:rPr>
          <w:rFonts w:cs="Arial"/>
          <w:sz w:val="24"/>
          <w:szCs w:val="24"/>
          <w:lang w:val="ru-RU" w:eastAsia="ar-SA"/>
        </w:rPr>
      </w:pPr>
      <w:r w:rsidRPr="0066147F">
        <w:rPr>
          <w:rFonts w:cs="Arial"/>
          <w:sz w:val="24"/>
          <w:szCs w:val="24"/>
          <w:lang w:val="ru-RU" w:eastAsia="ar-SA"/>
        </w:rPr>
        <w:lastRenderedPageBreak/>
        <w:t>Квантитативни пријем испорученог доб</w:t>
      </w:r>
      <w:r w:rsidR="0072367A" w:rsidRPr="0066147F">
        <w:rPr>
          <w:rFonts w:cs="Arial"/>
          <w:sz w:val="24"/>
          <w:szCs w:val="24"/>
          <w:lang w:val="ru-RU" w:eastAsia="ar-SA"/>
        </w:rPr>
        <w:t>ра врши се у магац</w:t>
      </w:r>
      <w:r w:rsidRPr="0066147F">
        <w:rPr>
          <w:rFonts w:cs="Arial"/>
          <w:sz w:val="24"/>
          <w:szCs w:val="24"/>
          <w:lang w:val="ru-RU" w:eastAsia="ar-SA"/>
        </w:rPr>
        <w:t>ину Купца, приликом пријема доб</w:t>
      </w:r>
      <w:r w:rsidR="0072367A" w:rsidRPr="0066147F">
        <w:rPr>
          <w:rFonts w:cs="Arial"/>
          <w:sz w:val="24"/>
          <w:szCs w:val="24"/>
          <w:lang w:val="ru-RU" w:eastAsia="ar-SA"/>
        </w:rPr>
        <w:t>ра, визуелном контролом и пребројавањем.</w:t>
      </w:r>
    </w:p>
    <w:p w14:paraId="28BB9A3E" w14:textId="77777777" w:rsidR="0072367A" w:rsidRPr="0066147F" w:rsidRDefault="0072367A" w:rsidP="00533BF4">
      <w:pPr>
        <w:suppressAutoHyphens/>
        <w:rPr>
          <w:rFonts w:cs="Arial"/>
          <w:sz w:val="24"/>
          <w:szCs w:val="24"/>
          <w:lang w:val="ru-RU" w:eastAsia="ar-SA"/>
        </w:rPr>
      </w:pPr>
      <w:r w:rsidRPr="0066147F">
        <w:rPr>
          <w:rFonts w:cs="Arial"/>
          <w:sz w:val="24"/>
          <w:szCs w:val="24"/>
          <w:lang w:val="ru-RU" w:eastAsia="ar-SA"/>
        </w:rPr>
        <w:t>Комиси</w:t>
      </w:r>
      <w:r w:rsidR="00AD679D" w:rsidRPr="0066147F">
        <w:rPr>
          <w:rFonts w:cs="Arial"/>
          <w:sz w:val="24"/>
          <w:szCs w:val="24"/>
          <w:lang w:val="ru-RU" w:eastAsia="ar-SA"/>
        </w:rPr>
        <w:t>ја за пријемно контролисање доб</w:t>
      </w:r>
      <w:r w:rsidRPr="0066147F">
        <w:rPr>
          <w:rFonts w:cs="Arial"/>
          <w:sz w:val="24"/>
          <w:szCs w:val="24"/>
          <w:lang w:val="ru-RU" w:eastAsia="ar-SA"/>
        </w:rPr>
        <w:t>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14:paraId="40190342" w14:textId="77777777" w:rsidR="00A87295" w:rsidRPr="0066147F" w:rsidRDefault="0072367A" w:rsidP="00A87295">
      <w:pPr>
        <w:tabs>
          <w:tab w:val="left" w:pos="567"/>
        </w:tabs>
        <w:rPr>
          <w:rFonts w:cs="Arial"/>
          <w:sz w:val="24"/>
          <w:szCs w:val="24"/>
          <w:lang w:val="ru-RU"/>
        </w:rPr>
      </w:pPr>
      <w:r w:rsidRPr="0066147F">
        <w:rPr>
          <w:rFonts w:cs="Arial"/>
          <w:sz w:val="24"/>
          <w:szCs w:val="24"/>
          <w:lang w:val="ru-RU"/>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874548">
        <w:rPr>
          <w:rFonts w:cs="Arial"/>
          <w:sz w:val="24"/>
          <w:szCs w:val="24"/>
          <w:lang w:val="ru-RU"/>
        </w:rPr>
        <w:t xml:space="preserve"> </w:t>
      </w:r>
      <w:r w:rsidRPr="0066147F">
        <w:rPr>
          <w:rFonts w:cs="Arial"/>
          <w:sz w:val="24"/>
          <w:szCs w:val="24"/>
          <w:lang w:val="sr-Cyrl-RS"/>
        </w:rPr>
        <w:t>у супротном</w:t>
      </w:r>
      <w:r w:rsidRPr="0066147F">
        <w:rPr>
          <w:rFonts w:cs="Arial"/>
          <w:sz w:val="24"/>
          <w:szCs w:val="24"/>
          <w:lang w:val="ru-RU"/>
        </w:rPr>
        <w:t xml:space="preserve">, </w:t>
      </w:r>
      <w:r w:rsidRPr="00874548">
        <w:rPr>
          <w:rFonts w:cs="Arial"/>
          <w:sz w:val="24"/>
          <w:szCs w:val="24"/>
          <w:lang w:val="ru-RU"/>
        </w:rPr>
        <w:t xml:space="preserve">сматраће се да </w:t>
      </w:r>
      <w:r w:rsidRPr="0066147F">
        <w:rPr>
          <w:rFonts w:cs="Arial"/>
          <w:sz w:val="24"/>
          <w:szCs w:val="24"/>
          <w:lang w:val="ru-RU"/>
        </w:rPr>
        <w:t>испорук</w:t>
      </w:r>
      <w:r w:rsidRPr="00874548">
        <w:rPr>
          <w:rFonts w:cs="Arial"/>
          <w:sz w:val="24"/>
          <w:szCs w:val="24"/>
          <w:lang w:val="ru-RU"/>
        </w:rPr>
        <w:t>а</w:t>
      </w:r>
      <w:r w:rsidRPr="0066147F">
        <w:rPr>
          <w:rFonts w:cs="Arial"/>
          <w:sz w:val="24"/>
          <w:szCs w:val="24"/>
          <w:lang w:val="ru-RU"/>
        </w:rPr>
        <w:t xml:space="preserve"> није </w:t>
      </w:r>
      <w:r w:rsidRPr="00874548">
        <w:rPr>
          <w:rFonts w:cs="Arial"/>
          <w:sz w:val="24"/>
          <w:szCs w:val="24"/>
          <w:lang w:val="ru-RU"/>
        </w:rPr>
        <w:t>извршена у року</w:t>
      </w:r>
      <w:r w:rsidRPr="0066147F">
        <w:rPr>
          <w:rFonts w:cs="Arial"/>
          <w:sz w:val="24"/>
          <w:szCs w:val="24"/>
          <w:lang w:val="ru-RU"/>
        </w:rPr>
        <w:t xml:space="preserve">. </w:t>
      </w:r>
    </w:p>
    <w:p w14:paraId="1A9EC070" w14:textId="77777777" w:rsidR="00A87295" w:rsidRPr="0066147F" w:rsidRDefault="00A87295" w:rsidP="00A87295">
      <w:pPr>
        <w:tabs>
          <w:tab w:val="left" w:pos="567"/>
        </w:tabs>
        <w:spacing w:before="0"/>
        <w:rPr>
          <w:rFonts w:cs="Arial"/>
          <w:sz w:val="24"/>
          <w:szCs w:val="24"/>
          <w:lang w:val="ru-RU"/>
        </w:rPr>
      </w:pPr>
    </w:p>
    <w:p w14:paraId="57494AC6" w14:textId="77777777" w:rsidR="0072367A" w:rsidRPr="00874548" w:rsidRDefault="00985365" w:rsidP="00A87295">
      <w:pPr>
        <w:spacing w:before="0"/>
        <w:rPr>
          <w:rFonts w:cs="Arial"/>
          <w:b/>
          <w:sz w:val="24"/>
          <w:szCs w:val="24"/>
          <w:lang w:val="ru-RU"/>
        </w:rPr>
      </w:pPr>
      <w:r w:rsidRPr="00874548">
        <w:rPr>
          <w:rFonts w:cs="Arial"/>
          <w:b/>
          <w:sz w:val="24"/>
          <w:szCs w:val="24"/>
          <w:lang w:val="ru-RU"/>
        </w:rPr>
        <w:t>7</w:t>
      </w:r>
      <w:r w:rsidR="0072367A" w:rsidRPr="00874548">
        <w:rPr>
          <w:rFonts w:cs="Arial"/>
          <w:b/>
          <w:sz w:val="24"/>
          <w:szCs w:val="24"/>
          <w:lang w:val="ru-RU"/>
        </w:rPr>
        <w:t>.2 Квалитативни пријем</w:t>
      </w:r>
    </w:p>
    <w:p w14:paraId="31C66FB6" w14:textId="2BB0DFD8" w:rsidR="00703261" w:rsidRPr="0066147F" w:rsidRDefault="00703261" w:rsidP="00703261">
      <w:pPr>
        <w:tabs>
          <w:tab w:val="left" w:pos="9090"/>
        </w:tabs>
        <w:rPr>
          <w:rFonts w:cs="Arial"/>
          <w:sz w:val="24"/>
          <w:szCs w:val="24"/>
          <w:lang w:val="sr-Cyrl-CS"/>
        </w:rPr>
      </w:pPr>
      <w:r w:rsidRPr="00874548">
        <w:rPr>
          <w:rFonts w:cs="Arial"/>
          <w:sz w:val="24"/>
          <w:szCs w:val="24"/>
          <w:lang w:val="ru-RU"/>
        </w:rPr>
        <w:t>Купац</w:t>
      </w:r>
      <w:r w:rsidRPr="0066147F">
        <w:rPr>
          <w:rFonts w:cs="Arial"/>
          <w:sz w:val="24"/>
          <w:szCs w:val="24"/>
          <w:lang w:val="sr-Cyrl-RS"/>
        </w:rPr>
        <w:t xml:space="preserve"> </w:t>
      </w:r>
      <w:r w:rsidRPr="0066147F">
        <w:rPr>
          <w:rFonts w:cs="Arial"/>
          <w:sz w:val="24"/>
          <w:szCs w:val="24"/>
          <w:lang w:val="sr-Cyrl-CS"/>
        </w:rPr>
        <w:t>је обавез</w:t>
      </w:r>
      <w:r w:rsidRPr="00874548">
        <w:rPr>
          <w:rFonts w:cs="Arial"/>
          <w:sz w:val="24"/>
          <w:szCs w:val="24"/>
          <w:lang w:val="ru-RU"/>
        </w:rPr>
        <w:t>ан</w:t>
      </w:r>
      <w:r w:rsidRPr="0066147F">
        <w:rPr>
          <w:rFonts w:cs="Arial"/>
          <w:sz w:val="24"/>
          <w:szCs w:val="24"/>
          <w:lang w:val="sr-Cyrl-CS"/>
        </w:rPr>
        <w:t xml:space="preserve"> да по квантитативном пријему испоруке </w:t>
      </w:r>
      <w:r w:rsidR="00AD679D" w:rsidRPr="0066147F">
        <w:rPr>
          <w:rFonts w:cs="Arial"/>
          <w:bCs/>
          <w:sz w:val="24"/>
          <w:szCs w:val="24"/>
          <w:lang w:val="sr-Cyrl-CS"/>
        </w:rPr>
        <w:t>доб</w:t>
      </w:r>
      <w:r w:rsidRPr="0066147F">
        <w:rPr>
          <w:rFonts w:cs="Arial"/>
          <w:bCs/>
          <w:sz w:val="24"/>
          <w:szCs w:val="24"/>
          <w:lang w:val="sr-Cyrl-CS"/>
        </w:rPr>
        <w:t>ра</w:t>
      </w:r>
      <w:r w:rsidRPr="0066147F">
        <w:rPr>
          <w:rFonts w:cs="Arial"/>
          <w:sz w:val="24"/>
          <w:szCs w:val="24"/>
          <w:lang w:val="sr-Cyrl-CS"/>
        </w:rPr>
        <w:t>, без одла</w:t>
      </w:r>
      <w:r w:rsidR="00AD679D" w:rsidRPr="0066147F">
        <w:rPr>
          <w:rFonts w:cs="Arial"/>
          <w:sz w:val="24"/>
          <w:szCs w:val="24"/>
          <w:lang w:val="sr-Cyrl-CS"/>
        </w:rPr>
        <w:t>гања, утврди квалитет испорученог доб</w:t>
      </w:r>
      <w:r w:rsidRPr="0066147F">
        <w:rPr>
          <w:rFonts w:cs="Arial"/>
          <w:sz w:val="24"/>
          <w:szCs w:val="24"/>
          <w:lang w:val="sr-Cyrl-CS"/>
        </w:rPr>
        <w:t>ра  чим је то према редовном току ствари и околностима могуће, а најкасније у року од 10 (словима:</w:t>
      </w:r>
      <w:r w:rsidR="00F133CA">
        <w:rPr>
          <w:rFonts w:cs="Arial"/>
          <w:sz w:val="24"/>
          <w:szCs w:val="24"/>
          <w:lang w:val="sr-Cyrl-CS"/>
        </w:rPr>
        <w:t xml:space="preserve"> </w:t>
      </w:r>
      <w:r w:rsidRPr="0066147F">
        <w:rPr>
          <w:rFonts w:cs="Arial"/>
          <w:sz w:val="24"/>
          <w:szCs w:val="24"/>
          <w:lang w:val="sr-Cyrl-CS"/>
        </w:rPr>
        <w:t>десет) дана.</w:t>
      </w:r>
    </w:p>
    <w:p w14:paraId="24B87488" w14:textId="77777777" w:rsidR="00703261" w:rsidRPr="00874548" w:rsidRDefault="00703261" w:rsidP="00703261">
      <w:pPr>
        <w:tabs>
          <w:tab w:val="left" w:pos="9090"/>
        </w:tabs>
        <w:rPr>
          <w:rFonts w:cs="Arial"/>
          <w:sz w:val="24"/>
          <w:szCs w:val="24"/>
          <w:lang w:val="sr-Cyrl-CS"/>
        </w:rPr>
      </w:pPr>
      <w:r w:rsidRPr="00874548">
        <w:rPr>
          <w:rFonts w:cs="Arial"/>
          <w:sz w:val="24"/>
          <w:szCs w:val="24"/>
          <w:lang w:val="sr-Cyrl-CS"/>
        </w:rPr>
        <w:t>Купац</w:t>
      </w:r>
      <w:r w:rsidRPr="0066147F">
        <w:rPr>
          <w:rFonts w:cs="Arial"/>
          <w:sz w:val="24"/>
          <w:szCs w:val="24"/>
          <w:lang w:val="sr-Cyrl-RS"/>
        </w:rPr>
        <w:t xml:space="preserve"> </w:t>
      </w:r>
      <w:r w:rsidRPr="00874548">
        <w:rPr>
          <w:rFonts w:cs="Arial"/>
          <w:sz w:val="24"/>
          <w:szCs w:val="24"/>
          <w:lang w:val="sr-Cyrl-CS"/>
        </w:rPr>
        <w:t>може одложити</w:t>
      </w:r>
      <w:r w:rsidR="00AD679D" w:rsidRPr="00874548">
        <w:rPr>
          <w:rFonts w:cs="Arial"/>
          <w:sz w:val="24"/>
          <w:szCs w:val="24"/>
          <w:lang w:val="sr-Cyrl-CS"/>
        </w:rPr>
        <w:t xml:space="preserve"> утврђивање квалитета испорученог</w:t>
      </w:r>
      <w:r w:rsidRPr="00874548">
        <w:rPr>
          <w:rFonts w:cs="Arial"/>
          <w:sz w:val="24"/>
          <w:szCs w:val="24"/>
          <w:lang w:val="sr-Cyrl-CS"/>
        </w:rPr>
        <w:t xml:space="preserve"> добра док му Продавац не достави исправе које су за ту сврху неопходне, али је дужно да опомене Продавца да му их без одлагања достави. </w:t>
      </w:r>
    </w:p>
    <w:p w14:paraId="535B4FF6" w14:textId="1FD31999" w:rsidR="00703261" w:rsidRPr="00874548" w:rsidRDefault="00703261" w:rsidP="00703261">
      <w:pPr>
        <w:tabs>
          <w:tab w:val="left" w:pos="9090"/>
        </w:tabs>
        <w:rPr>
          <w:rFonts w:cs="Arial"/>
          <w:sz w:val="24"/>
          <w:szCs w:val="24"/>
          <w:lang w:val="sr-Cyrl-CS"/>
        </w:rPr>
      </w:pPr>
      <w:r w:rsidRPr="00874548">
        <w:rPr>
          <w:rFonts w:cs="Arial"/>
          <w:sz w:val="24"/>
          <w:szCs w:val="24"/>
          <w:lang w:val="sr-Cyrl-CS"/>
        </w:rPr>
        <w:t>Уколико с</w:t>
      </w:r>
      <w:r w:rsidR="00AD679D" w:rsidRPr="00874548">
        <w:rPr>
          <w:rFonts w:cs="Arial"/>
          <w:sz w:val="24"/>
          <w:szCs w:val="24"/>
          <w:lang w:val="sr-Cyrl-CS"/>
        </w:rPr>
        <w:t>е утврди да квалитет испорученог</w:t>
      </w:r>
      <w:r w:rsidRPr="00874548">
        <w:rPr>
          <w:rFonts w:cs="Arial"/>
          <w:sz w:val="24"/>
          <w:szCs w:val="24"/>
          <w:lang w:val="sr-Cyrl-CS"/>
        </w:rPr>
        <w:t xml:space="preserve"> добра не одговара уговореном, Купац је обавезан да Продавцу стави писмени приговор на квалитет, без од</w:t>
      </w:r>
      <w:r w:rsidR="004E3520" w:rsidRPr="00874548">
        <w:rPr>
          <w:rFonts w:cs="Arial"/>
          <w:sz w:val="24"/>
          <w:szCs w:val="24"/>
          <w:lang w:val="sr-Cyrl-CS"/>
        </w:rPr>
        <w:t>лагања, а најкасније у року од 7</w:t>
      </w:r>
      <w:r w:rsidRPr="00874548">
        <w:rPr>
          <w:rFonts w:cs="Arial"/>
          <w:sz w:val="24"/>
          <w:szCs w:val="24"/>
          <w:lang w:val="sr-Cyrl-CS"/>
        </w:rPr>
        <w:t xml:space="preserve"> (</w:t>
      </w:r>
      <w:r w:rsidRPr="0066147F">
        <w:rPr>
          <w:rFonts w:cs="Arial"/>
          <w:sz w:val="24"/>
          <w:szCs w:val="24"/>
          <w:lang w:val="sr-Cyrl-RS"/>
        </w:rPr>
        <w:t>словима:</w:t>
      </w:r>
      <w:r w:rsidR="004E3520" w:rsidRPr="00874548">
        <w:rPr>
          <w:rFonts w:cs="Arial"/>
          <w:sz w:val="24"/>
          <w:szCs w:val="24"/>
          <w:lang w:val="sr-Cyrl-CS"/>
        </w:rPr>
        <w:t xml:space="preserve"> седам</w:t>
      </w:r>
      <w:r w:rsidRPr="00874548">
        <w:rPr>
          <w:rFonts w:cs="Arial"/>
          <w:sz w:val="24"/>
          <w:szCs w:val="24"/>
          <w:lang w:val="sr-Cyrl-CS"/>
        </w:rPr>
        <w:t>) дана од дана кад</w:t>
      </w:r>
      <w:r w:rsidRPr="0066147F">
        <w:rPr>
          <w:rFonts w:cs="Arial"/>
          <w:sz w:val="24"/>
          <w:szCs w:val="24"/>
        </w:rPr>
        <w:t>a</w:t>
      </w:r>
      <w:r w:rsidRPr="00874548">
        <w:rPr>
          <w:rFonts w:cs="Arial"/>
          <w:sz w:val="24"/>
          <w:szCs w:val="24"/>
          <w:lang w:val="sr-Cyrl-CS"/>
        </w:rPr>
        <w:t xml:space="preserve"> је</w:t>
      </w:r>
      <w:r w:rsidR="00AD679D" w:rsidRPr="00874548">
        <w:rPr>
          <w:rFonts w:cs="Arial"/>
          <w:sz w:val="24"/>
          <w:szCs w:val="24"/>
          <w:lang w:val="sr-Cyrl-CS"/>
        </w:rPr>
        <w:t xml:space="preserve"> утврдио да квалитет испорученог</w:t>
      </w:r>
      <w:r w:rsidRPr="00874548">
        <w:rPr>
          <w:rFonts w:cs="Arial"/>
          <w:sz w:val="24"/>
          <w:szCs w:val="24"/>
          <w:lang w:val="sr-Cyrl-CS"/>
        </w:rPr>
        <w:t xml:space="preserve"> добра не одговара уговореном.</w:t>
      </w:r>
    </w:p>
    <w:p w14:paraId="71175FF0" w14:textId="407D8DAC" w:rsidR="00703261" w:rsidRPr="00874548" w:rsidRDefault="00703261" w:rsidP="00703261">
      <w:pPr>
        <w:tabs>
          <w:tab w:val="left" w:pos="9090"/>
        </w:tabs>
        <w:rPr>
          <w:rFonts w:cs="Arial"/>
          <w:sz w:val="24"/>
          <w:szCs w:val="24"/>
          <w:lang w:val="sr-Cyrl-CS"/>
        </w:rPr>
      </w:pPr>
      <w:r w:rsidRPr="00874548">
        <w:rPr>
          <w:rFonts w:cs="Arial"/>
          <w:sz w:val="24"/>
          <w:szCs w:val="24"/>
          <w:lang w:val="sr-Cyrl-CS"/>
        </w:rPr>
        <w:t>Продавац је обавезан да у року од 10 (</w:t>
      </w:r>
      <w:r w:rsidRPr="0066147F">
        <w:rPr>
          <w:rFonts w:cs="Arial"/>
          <w:sz w:val="24"/>
          <w:szCs w:val="24"/>
          <w:lang w:val="sr-Cyrl-RS"/>
        </w:rPr>
        <w:t xml:space="preserve">словима: </w:t>
      </w:r>
      <w:r w:rsidRPr="00874548">
        <w:rPr>
          <w:rFonts w:cs="Arial"/>
          <w:sz w:val="24"/>
          <w:szCs w:val="24"/>
          <w:lang w:val="sr-Cyrl-CS"/>
        </w:rPr>
        <w:t>десет) дана од да</w:t>
      </w:r>
      <w:r w:rsidR="00F133CA">
        <w:rPr>
          <w:rFonts w:cs="Arial"/>
          <w:sz w:val="24"/>
          <w:szCs w:val="24"/>
          <w:lang w:val="sr-Cyrl-CS"/>
        </w:rPr>
        <w:t>на пријема приговора из претходног става</w:t>
      </w:r>
      <w:r w:rsidRPr="00874548">
        <w:rPr>
          <w:rFonts w:cs="Arial"/>
          <w:sz w:val="24"/>
          <w:szCs w:val="24"/>
          <w:lang w:val="sr-Cyrl-CS"/>
        </w:rPr>
        <w:t xml:space="preserve"> овог члана, писмено обавести Купца о исходу рекламације.</w:t>
      </w:r>
    </w:p>
    <w:p w14:paraId="28C876A5" w14:textId="77777777" w:rsidR="00703261" w:rsidRPr="00874548" w:rsidRDefault="00703261" w:rsidP="00703261">
      <w:pPr>
        <w:tabs>
          <w:tab w:val="left" w:pos="9090"/>
        </w:tabs>
        <w:rPr>
          <w:rFonts w:cs="Arial"/>
          <w:sz w:val="24"/>
          <w:szCs w:val="24"/>
          <w:lang w:val="sr-Cyrl-CS"/>
        </w:rPr>
      </w:pPr>
      <w:r w:rsidRPr="00874548">
        <w:rPr>
          <w:rFonts w:cs="Arial"/>
          <w:sz w:val="24"/>
          <w:szCs w:val="24"/>
          <w:lang w:val="sr-Cyrl-CS"/>
        </w:rPr>
        <w:t xml:space="preserve">Купац, који је Продавцу благовремено и на поуздан начин ставио приговор због утврђених недостатака у квалитету добра, има право да: </w:t>
      </w:r>
    </w:p>
    <w:p w14:paraId="2D7C668B" w14:textId="77777777" w:rsidR="00703261" w:rsidRPr="0066147F" w:rsidRDefault="00703261" w:rsidP="00DC2401">
      <w:pPr>
        <w:numPr>
          <w:ilvl w:val="0"/>
          <w:numId w:val="30"/>
        </w:numPr>
        <w:tabs>
          <w:tab w:val="num" w:pos="567"/>
          <w:tab w:val="num" w:pos="630"/>
        </w:tabs>
        <w:spacing w:before="0" w:after="200"/>
        <w:contextualSpacing/>
        <w:rPr>
          <w:rFonts w:eastAsia="Calibri" w:cs="Arial"/>
          <w:sz w:val="24"/>
          <w:szCs w:val="24"/>
          <w:lang w:val="ru-RU"/>
        </w:rPr>
      </w:pPr>
      <w:r w:rsidRPr="0066147F">
        <w:rPr>
          <w:rFonts w:eastAsia="Calibri" w:cs="Arial"/>
          <w:sz w:val="24"/>
          <w:szCs w:val="24"/>
          <w:lang w:val="ru-RU"/>
        </w:rPr>
        <w:t>у року остављеном у приговору, тражи од Продавца да отклони недостатке о сво</w:t>
      </w:r>
      <w:r w:rsidR="00AD679D" w:rsidRPr="0066147F">
        <w:rPr>
          <w:rFonts w:eastAsia="Calibri" w:cs="Arial"/>
          <w:sz w:val="24"/>
          <w:szCs w:val="24"/>
          <w:lang w:val="ru-RU"/>
        </w:rPr>
        <w:t>м трошку, ако су мане на добру</w:t>
      </w:r>
      <w:r w:rsidRPr="0066147F">
        <w:rPr>
          <w:rFonts w:eastAsia="Calibri" w:cs="Arial"/>
          <w:sz w:val="24"/>
          <w:szCs w:val="24"/>
          <w:lang w:val="ru-RU"/>
        </w:rPr>
        <w:t xml:space="preserve"> отклоњиве, или </w:t>
      </w:r>
    </w:p>
    <w:p w14:paraId="1876AABB" w14:textId="77777777" w:rsidR="00703261" w:rsidRPr="0066147F" w:rsidRDefault="00703261" w:rsidP="00314584">
      <w:pPr>
        <w:numPr>
          <w:ilvl w:val="0"/>
          <w:numId w:val="30"/>
        </w:numPr>
        <w:tabs>
          <w:tab w:val="num" w:pos="567"/>
          <w:tab w:val="num" w:pos="630"/>
        </w:tabs>
        <w:spacing w:before="80" w:after="200"/>
        <w:contextualSpacing/>
        <w:rPr>
          <w:rFonts w:eastAsia="Calibri" w:cs="Arial"/>
          <w:sz w:val="24"/>
          <w:szCs w:val="24"/>
          <w:lang w:val="ru-RU"/>
        </w:rPr>
      </w:pPr>
      <w:r w:rsidRPr="0066147F">
        <w:rPr>
          <w:rFonts w:eastAsia="Calibri" w:cs="Arial"/>
          <w:sz w:val="24"/>
          <w:szCs w:val="24"/>
          <w:lang w:val="ru-RU"/>
        </w:rPr>
        <w:t>у року остављеном у приговору, тражи</w:t>
      </w:r>
      <w:r w:rsidR="00AD679D" w:rsidRPr="0066147F">
        <w:rPr>
          <w:rFonts w:eastAsia="Calibri" w:cs="Arial"/>
          <w:sz w:val="24"/>
          <w:szCs w:val="24"/>
          <w:lang w:val="ru-RU"/>
        </w:rPr>
        <w:t xml:space="preserve"> од Продавца да му испоручи нову количину доб</w:t>
      </w:r>
      <w:r w:rsidRPr="0066147F">
        <w:rPr>
          <w:rFonts w:eastAsia="Calibri" w:cs="Arial"/>
          <w:sz w:val="24"/>
          <w:szCs w:val="24"/>
          <w:lang w:val="ru-RU"/>
        </w:rPr>
        <w:t>ра без недостатака о свом трошку и да испоруче</w:t>
      </w:r>
      <w:r w:rsidR="00F00647" w:rsidRPr="0066147F">
        <w:rPr>
          <w:rFonts w:eastAsia="Calibri" w:cs="Arial"/>
          <w:sz w:val="24"/>
          <w:szCs w:val="24"/>
          <w:lang w:val="ru-RU"/>
        </w:rPr>
        <w:t>н</w:t>
      </w:r>
      <w:r w:rsidR="00AD679D" w:rsidRPr="0066147F">
        <w:rPr>
          <w:rFonts w:eastAsia="Calibri" w:cs="Arial"/>
          <w:sz w:val="24"/>
          <w:szCs w:val="24"/>
          <w:lang w:val="ru-RU"/>
        </w:rPr>
        <w:t>о добро</w:t>
      </w:r>
      <w:r w:rsidR="00F00647" w:rsidRPr="0066147F">
        <w:rPr>
          <w:rFonts w:eastAsia="Calibri" w:cs="Arial"/>
          <w:sz w:val="24"/>
          <w:szCs w:val="24"/>
          <w:lang w:val="ru-RU"/>
        </w:rPr>
        <w:t xml:space="preserve"> са недостацима о свом</w:t>
      </w:r>
      <w:r w:rsidRPr="0066147F">
        <w:rPr>
          <w:rFonts w:eastAsia="Calibri" w:cs="Arial"/>
          <w:sz w:val="24"/>
          <w:szCs w:val="24"/>
          <w:lang w:val="ru-RU"/>
        </w:rPr>
        <w:t xml:space="preserve"> трошку преузме</w:t>
      </w:r>
      <w:r w:rsidRPr="0066147F">
        <w:rPr>
          <w:rFonts w:eastAsia="Calibri" w:cs="Arial"/>
          <w:sz w:val="24"/>
          <w:szCs w:val="24"/>
          <w:lang w:val="sr-Latn-RS"/>
        </w:rPr>
        <w:t>.</w:t>
      </w:r>
    </w:p>
    <w:p w14:paraId="1B807F4F" w14:textId="77777777" w:rsidR="00703261" w:rsidRPr="00874548" w:rsidRDefault="00703261" w:rsidP="00A87295">
      <w:pPr>
        <w:tabs>
          <w:tab w:val="left" w:pos="9090"/>
        </w:tabs>
        <w:rPr>
          <w:rFonts w:cs="Arial"/>
          <w:sz w:val="24"/>
          <w:szCs w:val="24"/>
          <w:lang w:val="ru-RU"/>
        </w:rPr>
      </w:pPr>
      <w:r w:rsidRPr="00874548">
        <w:rPr>
          <w:rFonts w:cs="Arial"/>
          <w:sz w:val="24"/>
          <w:szCs w:val="24"/>
          <w:lang w:val="ru-RU"/>
        </w:rPr>
        <w:t xml:space="preserve">У сваком од ових случајева, Купац има право и на накнаду штете. </w:t>
      </w:r>
    </w:p>
    <w:p w14:paraId="2BA0B618" w14:textId="77777777" w:rsidR="00703261" w:rsidRPr="0066147F" w:rsidRDefault="00703261" w:rsidP="00703261">
      <w:pPr>
        <w:tabs>
          <w:tab w:val="left" w:pos="9090"/>
        </w:tabs>
        <w:rPr>
          <w:rFonts w:cs="Arial"/>
          <w:bCs/>
          <w:sz w:val="24"/>
          <w:szCs w:val="24"/>
          <w:lang w:val="sr-Cyrl-CS"/>
        </w:rPr>
      </w:pPr>
      <w:r w:rsidRPr="0066147F">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w:t>
      </w:r>
      <w:r w:rsidR="00AD679D" w:rsidRPr="0066147F">
        <w:rPr>
          <w:rFonts w:cs="Arial"/>
          <w:bCs/>
          <w:sz w:val="24"/>
          <w:szCs w:val="24"/>
          <w:lang w:val="sr-Cyrl-CS"/>
        </w:rPr>
        <w:t xml:space="preserve"> контролу извршене испоруке доб</w:t>
      </w:r>
      <w:r w:rsidRPr="0066147F">
        <w:rPr>
          <w:rFonts w:cs="Arial"/>
          <w:bCs/>
          <w:sz w:val="24"/>
          <w:szCs w:val="24"/>
          <w:lang w:val="sr-Cyrl-CS"/>
        </w:rPr>
        <w:t>ра извршиће независна лабораторија</w:t>
      </w:r>
      <w:r w:rsidRPr="00874548">
        <w:rPr>
          <w:rFonts w:cs="Arial"/>
          <w:bCs/>
          <w:sz w:val="24"/>
          <w:szCs w:val="24"/>
          <w:lang w:val="ru-RU"/>
        </w:rPr>
        <w:t>,</w:t>
      </w:r>
      <w:r w:rsidRPr="0066147F">
        <w:rPr>
          <w:rFonts w:cs="Arial"/>
          <w:bCs/>
          <w:sz w:val="24"/>
          <w:szCs w:val="24"/>
          <w:lang w:val="sr-Cyrl-CS"/>
        </w:rPr>
        <w:t xml:space="preserve"> одобрена од стране Продавца и </w:t>
      </w:r>
      <w:r w:rsidRPr="0066147F">
        <w:rPr>
          <w:rFonts w:cs="Arial"/>
          <w:sz w:val="24"/>
          <w:szCs w:val="24"/>
          <w:lang w:val="sr-Cyrl-CS"/>
        </w:rPr>
        <w:t>Купца</w:t>
      </w:r>
      <w:r w:rsidRPr="0066147F">
        <w:rPr>
          <w:rFonts w:cs="Arial"/>
          <w:bCs/>
          <w:sz w:val="24"/>
          <w:szCs w:val="24"/>
          <w:lang w:val="sr-Cyrl-CS"/>
        </w:rPr>
        <w:t xml:space="preserve">. Одлука независне лабораторије биће коначна. </w:t>
      </w:r>
    </w:p>
    <w:p w14:paraId="4F7679A1" w14:textId="77777777" w:rsidR="00703261" w:rsidRPr="0066147F" w:rsidRDefault="00703261" w:rsidP="00703261">
      <w:pPr>
        <w:tabs>
          <w:tab w:val="left" w:pos="9090"/>
        </w:tabs>
        <w:rPr>
          <w:rFonts w:cs="Arial"/>
          <w:bCs/>
          <w:sz w:val="24"/>
          <w:szCs w:val="24"/>
          <w:lang w:val="sr-Cyrl-CS"/>
        </w:rPr>
      </w:pPr>
      <w:r w:rsidRPr="0066147F">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0F24F733" w14:textId="77777777" w:rsidR="00774795" w:rsidRPr="0066147F" w:rsidRDefault="00703261" w:rsidP="00A87295">
      <w:pPr>
        <w:tabs>
          <w:tab w:val="left" w:pos="9090"/>
        </w:tabs>
        <w:rPr>
          <w:rFonts w:cs="Arial"/>
          <w:bCs/>
          <w:sz w:val="24"/>
          <w:szCs w:val="24"/>
          <w:lang w:val="sr-Cyrl-CS"/>
        </w:rPr>
      </w:pPr>
      <w:r w:rsidRPr="0066147F">
        <w:rPr>
          <w:rFonts w:cs="Arial"/>
          <w:bCs/>
          <w:sz w:val="24"/>
          <w:szCs w:val="24"/>
          <w:lang w:val="sr-Cyrl-CS"/>
        </w:rPr>
        <w:t>Трошкове контроле сноси Продавац.</w:t>
      </w:r>
    </w:p>
    <w:p w14:paraId="182C0D9C" w14:textId="77777777" w:rsidR="00AD679D" w:rsidRPr="0066147F" w:rsidRDefault="00AD679D" w:rsidP="00AD679D">
      <w:pPr>
        <w:tabs>
          <w:tab w:val="left" w:pos="9090"/>
        </w:tabs>
        <w:spacing w:before="0"/>
        <w:rPr>
          <w:rFonts w:cs="Arial"/>
          <w:b/>
          <w:bCs/>
          <w:sz w:val="24"/>
          <w:szCs w:val="24"/>
          <w:lang w:val="sr-Latn-RS"/>
        </w:rPr>
      </w:pPr>
    </w:p>
    <w:p w14:paraId="6D12E858" w14:textId="77777777" w:rsidR="000C5D3F" w:rsidRPr="0066147F" w:rsidRDefault="00985365" w:rsidP="00AD679D">
      <w:pPr>
        <w:tabs>
          <w:tab w:val="left" w:pos="9090"/>
        </w:tabs>
        <w:spacing w:before="0" w:after="240"/>
        <w:rPr>
          <w:rFonts w:cs="Arial"/>
          <w:b/>
          <w:bCs/>
          <w:sz w:val="24"/>
          <w:szCs w:val="24"/>
          <w:lang w:val="sr-Cyrl-CS"/>
        </w:rPr>
      </w:pPr>
      <w:r w:rsidRPr="0066147F">
        <w:rPr>
          <w:rFonts w:cs="Arial"/>
          <w:b/>
          <w:bCs/>
          <w:sz w:val="24"/>
          <w:szCs w:val="24"/>
          <w:lang w:val="sr-Latn-RS"/>
        </w:rPr>
        <w:t>7</w:t>
      </w:r>
      <w:r w:rsidR="0072367A" w:rsidRPr="0066147F">
        <w:rPr>
          <w:rFonts w:cs="Arial"/>
          <w:b/>
          <w:bCs/>
          <w:sz w:val="24"/>
          <w:szCs w:val="24"/>
          <w:lang w:val="sr-Latn-RS"/>
        </w:rPr>
        <w:t xml:space="preserve">.3 </w:t>
      </w:r>
      <w:r w:rsidR="007A2FF2" w:rsidRPr="0066147F">
        <w:rPr>
          <w:rFonts w:cs="Arial"/>
          <w:b/>
          <w:bCs/>
          <w:sz w:val="24"/>
          <w:szCs w:val="24"/>
          <w:lang w:val="sr-Cyrl-CS"/>
        </w:rPr>
        <w:t>Технички захтеви за испоруку</w:t>
      </w:r>
    </w:p>
    <w:p w14:paraId="09686D89" w14:textId="77777777" w:rsidR="000C5D3F" w:rsidRPr="00874548" w:rsidRDefault="00AD679D" w:rsidP="000C5D3F">
      <w:pPr>
        <w:tabs>
          <w:tab w:val="left" w:pos="9090"/>
        </w:tabs>
        <w:spacing w:before="0" w:after="120"/>
        <w:rPr>
          <w:rFonts w:cs="Arial"/>
          <w:sz w:val="24"/>
          <w:szCs w:val="24"/>
          <w:lang w:val="sr-Cyrl-CS"/>
        </w:rPr>
      </w:pPr>
      <w:r w:rsidRPr="0066147F">
        <w:rPr>
          <w:rFonts w:cs="Arial"/>
          <w:noProof/>
          <w:sz w:val="24"/>
          <w:szCs w:val="24"/>
          <w:lang w:val="sr-Cyrl-CS"/>
        </w:rPr>
        <w:t>Испоручено добро мора</w:t>
      </w:r>
      <w:r w:rsidR="000C5D3F" w:rsidRPr="0066147F">
        <w:rPr>
          <w:rFonts w:cs="Arial"/>
          <w:noProof/>
          <w:sz w:val="24"/>
          <w:szCs w:val="24"/>
          <w:lang w:val="sr-Cyrl-CS"/>
        </w:rPr>
        <w:t xml:space="preserve"> одговарати уговореном </w:t>
      </w:r>
      <w:r w:rsidR="000C5D3F" w:rsidRPr="0066147F">
        <w:rPr>
          <w:rFonts w:cs="Arial"/>
          <w:sz w:val="24"/>
          <w:szCs w:val="24"/>
          <w:lang w:val="sr-Cyrl-CS"/>
        </w:rPr>
        <w:t xml:space="preserve">квалитету који је у потпуности дефинисан </w:t>
      </w:r>
      <w:r w:rsidR="000C5D3F" w:rsidRPr="00874548">
        <w:rPr>
          <w:rFonts w:cs="Arial"/>
          <w:sz w:val="24"/>
          <w:szCs w:val="24"/>
          <w:lang w:val="sr-Cyrl-CS"/>
        </w:rPr>
        <w:t>техничком документацијом Купца, односно техничком</w:t>
      </w:r>
      <w:r w:rsidRPr="00874548">
        <w:rPr>
          <w:rFonts w:cs="Arial"/>
          <w:sz w:val="24"/>
          <w:szCs w:val="24"/>
          <w:lang w:val="sr-Cyrl-CS"/>
        </w:rPr>
        <w:t xml:space="preserve"> документацијом произвођача доб</w:t>
      </w:r>
      <w:r w:rsidR="000C5D3F" w:rsidRPr="00874548">
        <w:rPr>
          <w:rFonts w:cs="Arial"/>
          <w:sz w:val="24"/>
          <w:szCs w:val="24"/>
          <w:lang w:val="sr-Cyrl-CS"/>
        </w:rPr>
        <w:t>ра и техничком спецификацијом.</w:t>
      </w:r>
    </w:p>
    <w:p w14:paraId="063ED419" w14:textId="77777777" w:rsidR="000C5D3F" w:rsidRPr="0066147F" w:rsidRDefault="00AD679D" w:rsidP="000C5D3F">
      <w:pPr>
        <w:spacing w:before="0"/>
        <w:rPr>
          <w:rFonts w:eastAsia="Calibri" w:cs="Arial"/>
          <w:sz w:val="24"/>
          <w:szCs w:val="24"/>
          <w:lang w:val="sr-Cyrl-CS"/>
        </w:rPr>
      </w:pPr>
      <w:r w:rsidRPr="0066147F">
        <w:rPr>
          <w:rFonts w:eastAsia="Calibri" w:cs="Arial"/>
          <w:sz w:val="24"/>
          <w:szCs w:val="24"/>
          <w:lang w:val="sr-Cyrl-CS"/>
        </w:rPr>
        <w:t>Испоруку доб</w:t>
      </w:r>
      <w:r w:rsidR="000C5D3F" w:rsidRPr="0066147F">
        <w:rPr>
          <w:rFonts w:eastAsia="Calibri" w:cs="Arial"/>
          <w:sz w:val="24"/>
          <w:szCs w:val="24"/>
          <w:lang w:val="sr-Cyrl-CS"/>
        </w:rPr>
        <w:t xml:space="preserve">ра мора да прати одговарајућа документација контроле квалитета у складу са захтевима техничке документације Купца, односно техничке документације произвођача и техничке спецификације и без исте неће бити могућ квантитативни и квалитативни пријем. </w:t>
      </w:r>
    </w:p>
    <w:p w14:paraId="66234503" w14:textId="77777777" w:rsidR="00797532" w:rsidRDefault="00797532" w:rsidP="00797532">
      <w:pPr>
        <w:tabs>
          <w:tab w:val="left" w:pos="-135"/>
          <w:tab w:val="left" w:pos="0"/>
          <w:tab w:val="left" w:pos="120"/>
          <w:tab w:val="left" w:pos="6750"/>
        </w:tabs>
        <w:spacing w:after="240"/>
        <w:rPr>
          <w:rFonts w:cs="Arial"/>
          <w:b/>
          <w:i/>
          <w:sz w:val="24"/>
          <w:szCs w:val="24"/>
          <w:u w:val="single"/>
          <w:lang w:val="sr-Cyrl-RS"/>
        </w:rPr>
      </w:pPr>
    </w:p>
    <w:p w14:paraId="1397A9F6" w14:textId="1FDBACDC" w:rsidR="00797532" w:rsidRPr="00775016" w:rsidRDefault="00797532" w:rsidP="00797532">
      <w:pPr>
        <w:tabs>
          <w:tab w:val="left" w:pos="-135"/>
          <w:tab w:val="left" w:pos="0"/>
          <w:tab w:val="left" w:pos="120"/>
          <w:tab w:val="left" w:pos="6750"/>
        </w:tabs>
        <w:spacing w:after="240"/>
        <w:rPr>
          <w:rFonts w:cs="Arial"/>
          <w:b/>
          <w:i/>
          <w:sz w:val="24"/>
          <w:szCs w:val="24"/>
          <w:u w:val="single"/>
          <w:lang w:val="sr-Cyrl-RS"/>
        </w:rPr>
      </w:pPr>
      <w:r w:rsidRPr="00043645">
        <w:rPr>
          <w:rFonts w:cs="Arial"/>
          <w:b/>
          <w:i/>
          <w:sz w:val="24"/>
          <w:szCs w:val="24"/>
          <w:u w:val="single"/>
          <w:lang w:val="sr-Cyrl-RS"/>
        </w:rPr>
        <w:lastRenderedPageBreak/>
        <w:t>За позиције</w:t>
      </w:r>
      <w:r w:rsidRPr="00043645">
        <w:rPr>
          <w:rFonts w:cs="Arial"/>
          <w:b/>
          <w:i/>
          <w:sz w:val="24"/>
          <w:szCs w:val="24"/>
          <w:u w:val="single"/>
          <w:lang w:val="sr-Cyrl-CS"/>
        </w:rPr>
        <w:t xml:space="preserve"> 1</w:t>
      </w:r>
      <w:r w:rsidRPr="00043645">
        <w:rPr>
          <w:rFonts w:cs="Arial"/>
          <w:b/>
          <w:i/>
          <w:sz w:val="24"/>
          <w:szCs w:val="24"/>
          <w:u w:val="single"/>
          <w:lang w:val="sr-Latn-RS"/>
        </w:rPr>
        <w:t xml:space="preserve"> </w:t>
      </w:r>
      <w:r w:rsidRPr="00043645">
        <w:rPr>
          <w:rFonts w:cs="Arial"/>
          <w:b/>
          <w:i/>
          <w:sz w:val="24"/>
          <w:szCs w:val="24"/>
          <w:u w:val="single"/>
          <w:lang w:val="sr-Cyrl-CS"/>
        </w:rPr>
        <w:t>–</w:t>
      </w:r>
      <w:r w:rsidRPr="00043645">
        <w:rPr>
          <w:rFonts w:cs="Arial"/>
          <w:b/>
          <w:i/>
          <w:sz w:val="24"/>
          <w:szCs w:val="24"/>
          <w:u w:val="single"/>
          <w:lang w:val="sr-Latn-RS"/>
        </w:rPr>
        <w:t xml:space="preserve"> </w:t>
      </w:r>
      <w:r w:rsidR="00BB5048">
        <w:rPr>
          <w:rFonts w:cs="Arial"/>
          <w:b/>
          <w:i/>
          <w:sz w:val="24"/>
          <w:szCs w:val="24"/>
          <w:u w:val="single"/>
          <w:lang w:val="sr-Cyrl-CS"/>
        </w:rPr>
        <w:t>41</w:t>
      </w:r>
      <w:r>
        <w:rPr>
          <w:rFonts w:cs="Arial"/>
          <w:b/>
          <w:i/>
          <w:sz w:val="24"/>
          <w:szCs w:val="24"/>
          <w:u w:val="single"/>
          <w:lang w:val="sr-Latn-RS"/>
        </w:rPr>
        <w:t xml:space="preserve"> - </w:t>
      </w:r>
      <w:r>
        <w:rPr>
          <w:rFonts w:cs="Arial"/>
          <w:b/>
          <w:i/>
          <w:sz w:val="24"/>
          <w:szCs w:val="24"/>
          <w:u w:val="single"/>
          <w:lang w:val="sr-Cyrl-RS"/>
        </w:rPr>
        <w:t>Галови ланци</w:t>
      </w:r>
    </w:p>
    <w:p w14:paraId="040CB79C" w14:textId="77777777" w:rsidR="00797532" w:rsidRDefault="00797532" w:rsidP="00797532">
      <w:pPr>
        <w:tabs>
          <w:tab w:val="left" w:pos="-135"/>
          <w:tab w:val="left" w:pos="0"/>
          <w:tab w:val="left" w:pos="120"/>
          <w:tab w:val="left" w:pos="6750"/>
        </w:tabs>
        <w:spacing w:after="240"/>
        <w:rPr>
          <w:rFonts w:cs="Arial"/>
          <w:sz w:val="24"/>
          <w:szCs w:val="24"/>
          <w:lang w:val="sr-Cyrl-CS"/>
        </w:rPr>
      </w:pPr>
      <w:r w:rsidRPr="00043645">
        <w:rPr>
          <w:rFonts w:cs="Arial"/>
          <w:sz w:val="24"/>
          <w:szCs w:val="24"/>
          <w:lang w:val="sr-Cyrl-CS"/>
        </w:rPr>
        <w:t>За галове  ланце према DIN 8187 и DIN 8188,  приликом испоруке  потребно је доставити  атест у складу са EN 10204.3.1. који између осталог мора садржати податак о испитивању прекидне силе, која не сме бити испод в</w:t>
      </w:r>
      <w:r>
        <w:rPr>
          <w:rFonts w:cs="Arial"/>
          <w:sz w:val="24"/>
          <w:szCs w:val="24"/>
          <w:lang w:val="sr-Cyrl-CS"/>
        </w:rPr>
        <w:t>редности коју превиђа стандард. За ламеле ланаца  приликом испоруке потребно је доставити</w:t>
      </w:r>
      <w:r w:rsidRPr="00043645">
        <w:rPr>
          <w:rFonts w:cs="Arial"/>
          <w:sz w:val="24"/>
          <w:szCs w:val="24"/>
          <w:lang w:val="sr-Cyrl-CS"/>
        </w:rPr>
        <w:t xml:space="preserve"> атест у складу са  EN 10204. 2.2.</w:t>
      </w:r>
    </w:p>
    <w:p w14:paraId="76EC8B53" w14:textId="1D262A25" w:rsidR="00797532" w:rsidRDefault="00797532" w:rsidP="00797532">
      <w:pPr>
        <w:tabs>
          <w:tab w:val="left" w:pos="-135"/>
          <w:tab w:val="left" w:pos="0"/>
          <w:tab w:val="left" w:pos="120"/>
          <w:tab w:val="left" w:pos="6750"/>
        </w:tabs>
        <w:spacing w:after="240"/>
        <w:rPr>
          <w:rFonts w:cs="Arial"/>
          <w:b/>
          <w:i/>
          <w:sz w:val="24"/>
          <w:szCs w:val="24"/>
          <w:u w:val="single"/>
          <w:lang w:val="sr-Cyrl-CS"/>
        </w:rPr>
      </w:pPr>
      <w:r w:rsidRPr="00043645">
        <w:rPr>
          <w:rFonts w:cs="Arial"/>
          <w:b/>
          <w:i/>
          <w:sz w:val="24"/>
          <w:szCs w:val="24"/>
          <w:u w:val="single"/>
          <w:lang w:val="sr-Cyrl-RS"/>
        </w:rPr>
        <w:t>За позиције</w:t>
      </w:r>
      <w:r w:rsidR="00BB5048">
        <w:rPr>
          <w:rFonts w:cs="Arial"/>
          <w:b/>
          <w:i/>
          <w:sz w:val="24"/>
          <w:szCs w:val="24"/>
          <w:u w:val="single"/>
          <w:lang w:val="sr-Cyrl-CS"/>
        </w:rPr>
        <w:t xml:space="preserve"> 42</w:t>
      </w:r>
      <w:r w:rsidRPr="00043645">
        <w:rPr>
          <w:rFonts w:cs="Arial"/>
          <w:b/>
          <w:i/>
          <w:sz w:val="24"/>
          <w:szCs w:val="24"/>
          <w:u w:val="single"/>
          <w:lang w:val="sr-Latn-RS"/>
        </w:rPr>
        <w:t xml:space="preserve"> </w:t>
      </w:r>
      <w:r w:rsidRPr="00043645">
        <w:rPr>
          <w:rFonts w:cs="Arial"/>
          <w:b/>
          <w:i/>
          <w:sz w:val="24"/>
          <w:szCs w:val="24"/>
          <w:u w:val="single"/>
          <w:lang w:val="sr-Cyrl-CS"/>
        </w:rPr>
        <w:t>–</w:t>
      </w:r>
      <w:r w:rsidRPr="00043645">
        <w:rPr>
          <w:rFonts w:cs="Arial"/>
          <w:b/>
          <w:i/>
          <w:sz w:val="24"/>
          <w:szCs w:val="24"/>
          <w:u w:val="single"/>
          <w:lang w:val="sr-Latn-RS"/>
        </w:rPr>
        <w:t xml:space="preserve"> </w:t>
      </w:r>
      <w:r w:rsidR="00BB5048">
        <w:rPr>
          <w:rFonts w:cs="Arial"/>
          <w:b/>
          <w:i/>
          <w:sz w:val="24"/>
          <w:szCs w:val="24"/>
          <w:u w:val="single"/>
          <w:lang w:val="sr-Cyrl-CS"/>
        </w:rPr>
        <w:t>73</w:t>
      </w:r>
      <w:r>
        <w:rPr>
          <w:rFonts w:cs="Arial"/>
          <w:b/>
          <w:i/>
          <w:sz w:val="24"/>
          <w:szCs w:val="24"/>
          <w:u w:val="single"/>
          <w:lang w:val="sr-Cyrl-CS"/>
        </w:rPr>
        <w:t xml:space="preserve"> – Технички ланци са алкама </w:t>
      </w:r>
    </w:p>
    <w:p w14:paraId="2686A8EC" w14:textId="77777777" w:rsidR="00797532" w:rsidRPr="000354F5" w:rsidRDefault="00797532" w:rsidP="00797532">
      <w:pPr>
        <w:tabs>
          <w:tab w:val="left" w:pos="-135"/>
          <w:tab w:val="left" w:pos="0"/>
          <w:tab w:val="left" w:pos="120"/>
          <w:tab w:val="left" w:pos="6750"/>
        </w:tabs>
        <w:rPr>
          <w:rFonts w:cs="Arial"/>
          <w:sz w:val="24"/>
          <w:szCs w:val="24"/>
          <w:lang w:val="sr-Cyrl-CS"/>
        </w:rPr>
      </w:pPr>
      <w:r w:rsidRPr="000354F5">
        <w:rPr>
          <w:rFonts w:cs="Arial"/>
          <w:sz w:val="24"/>
          <w:szCs w:val="24"/>
          <w:lang w:val="sr-Cyrl-CS"/>
        </w:rPr>
        <w:t>Приликом испоруке ланаца обавезно  доставити  сертификат  у складу са EN 10204-3.1 који између осталих  садржи податке:</w:t>
      </w:r>
    </w:p>
    <w:p w14:paraId="170B2C8B" w14:textId="77777777" w:rsidR="00797532" w:rsidRPr="000354F5" w:rsidRDefault="00797532" w:rsidP="00797532">
      <w:pPr>
        <w:tabs>
          <w:tab w:val="left" w:pos="-135"/>
          <w:tab w:val="left" w:pos="0"/>
          <w:tab w:val="left" w:pos="120"/>
          <w:tab w:val="left" w:pos="6750"/>
        </w:tabs>
        <w:spacing w:before="0"/>
        <w:rPr>
          <w:rFonts w:cs="Arial"/>
          <w:sz w:val="24"/>
          <w:szCs w:val="24"/>
          <w:lang w:val="sr-Cyrl-CS"/>
        </w:rPr>
      </w:pPr>
      <w:r w:rsidRPr="000354F5">
        <w:rPr>
          <w:rFonts w:cs="Arial"/>
          <w:sz w:val="24"/>
          <w:szCs w:val="24"/>
          <w:lang w:val="sr-Cyrl-CS"/>
        </w:rPr>
        <w:t xml:space="preserve">-рачунска прекидна сила  [ kN] </w:t>
      </w:r>
    </w:p>
    <w:p w14:paraId="22B89CED" w14:textId="77777777" w:rsidR="00797532" w:rsidRPr="000354F5" w:rsidRDefault="00797532" w:rsidP="00797532">
      <w:pPr>
        <w:tabs>
          <w:tab w:val="left" w:pos="-135"/>
          <w:tab w:val="left" w:pos="0"/>
          <w:tab w:val="left" w:pos="120"/>
          <w:tab w:val="left" w:pos="6750"/>
        </w:tabs>
        <w:spacing w:before="0"/>
        <w:rPr>
          <w:rFonts w:cs="Arial"/>
          <w:sz w:val="24"/>
          <w:szCs w:val="24"/>
          <w:lang w:val="sr-Cyrl-CS"/>
        </w:rPr>
      </w:pPr>
      <w:r w:rsidRPr="000354F5">
        <w:rPr>
          <w:rFonts w:cs="Arial"/>
          <w:sz w:val="24"/>
          <w:szCs w:val="24"/>
          <w:lang w:val="sr-Cyrl-CS"/>
        </w:rPr>
        <w:t>-испитно - доказано оптерећење - сила  [ kN]</w:t>
      </w:r>
    </w:p>
    <w:p w14:paraId="1F68EE11" w14:textId="77777777" w:rsidR="00797532" w:rsidRPr="000354F5" w:rsidRDefault="00797532" w:rsidP="00797532">
      <w:pPr>
        <w:tabs>
          <w:tab w:val="left" w:pos="-135"/>
          <w:tab w:val="left" w:pos="0"/>
          <w:tab w:val="left" w:pos="120"/>
          <w:tab w:val="left" w:pos="6750"/>
        </w:tabs>
        <w:spacing w:before="0"/>
        <w:rPr>
          <w:rFonts w:cs="Arial"/>
          <w:sz w:val="24"/>
          <w:szCs w:val="24"/>
          <w:lang w:val="sr-Cyrl-CS"/>
        </w:rPr>
      </w:pPr>
      <w:r w:rsidRPr="000354F5">
        <w:rPr>
          <w:rFonts w:cs="Arial"/>
          <w:sz w:val="24"/>
          <w:szCs w:val="24"/>
          <w:lang w:val="sr-Cyrl-CS"/>
        </w:rPr>
        <w:t xml:space="preserve">-хемијски састав материјала за израду ланаца </w:t>
      </w:r>
    </w:p>
    <w:p w14:paraId="1781BDF9" w14:textId="77777777" w:rsidR="00797532" w:rsidRPr="000354F5" w:rsidRDefault="00797532" w:rsidP="00797532">
      <w:pPr>
        <w:tabs>
          <w:tab w:val="left" w:pos="-135"/>
          <w:tab w:val="left" w:pos="0"/>
          <w:tab w:val="left" w:pos="120"/>
          <w:tab w:val="left" w:pos="6750"/>
        </w:tabs>
        <w:spacing w:before="0" w:after="240"/>
        <w:rPr>
          <w:rFonts w:cs="Arial"/>
          <w:sz w:val="24"/>
          <w:szCs w:val="24"/>
          <w:lang w:val="sr-Cyrl-CS"/>
        </w:rPr>
      </w:pPr>
      <w:r w:rsidRPr="000354F5">
        <w:rPr>
          <w:rFonts w:cs="Arial"/>
          <w:sz w:val="24"/>
          <w:szCs w:val="24"/>
          <w:lang w:val="sr-Cyrl-CS"/>
        </w:rPr>
        <w:t>-механичке особине : затезна чврстоћа [MPa], граница течења [MPa],  и трвдоћа [HRc]</w:t>
      </w:r>
    </w:p>
    <w:p w14:paraId="6761AAFC" w14:textId="77777777" w:rsidR="00797532" w:rsidRPr="000354F5" w:rsidRDefault="00797532" w:rsidP="00797532">
      <w:pPr>
        <w:tabs>
          <w:tab w:val="left" w:pos="-135"/>
          <w:tab w:val="left" w:pos="0"/>
          <w:tab w:val="left" w:pos="120"/>
          <w:tab w:val="left" w:pos="6750"/>
        </w:tabs>
        <w:spacing w:after="240"/>
        <w:rPr>
          <w:rFonts w:cs="Arial"/>
          <w:sz w:val="24"/>
          <w:szCs w:val="24"/>
          <w:lang w:val="sr-Cyrl-CS"/>
        </w:rPr>
      </w:pPr>
      <w:r w:rsidRPr="000354F5">
        <w:rPr>
          <w:rFonts w:cs="Arial"/>
          <w:sz w:val="24"/>
          <w:szCs w:val="24"/>
          <w:lang w:val="sr-Cyrl-CS"/>
        </w:rPr>
        <w:t xml:space="preserve">За ланце према DIN 764 i DIN 766, на алкама у складу са стандардом обавезно мора бити утиснут знак класе чврстоће R3. Прекидна сила ланца мора одговарати захтеву у Образцу структуре цене за  материјал класе чврстоће 3. Ознака шарже на ланцу мора се поклапати са ознаком на атесту. </w:t>
      </w:r>
    </w:p>
    <w:p w14:paraId="28E961DC" w14:textId="77777777" w:rsidR="00797532" w:rsidRPr="000354F5" w:rsidRDefault="00797532" w:rsidP="00797532">
      <w:pPr>
        <w:tabs>
          <w:tab w:val="left" w:pos="-135"/>
          <w:tab w:val="left" w:pos="0"/>
          <w:tab w:val="left" w:pos="120"/>
          <w:tab w:val="left" w:pos="6750"/>
        </w:tabs>
        <w:spacing w:after="240"/>
        <w:rPr>
          <w:rFonts w:cs="Arial"/>
          <w:sz w:val="24"/>
          <w:szCs w:val="24"/>
          <w:lang w:val="sr-Cyrl-CS"/>
        </w:rPr>
      </w:pPr>
      <w:r w:rsidRPr="000354F5">
        <w:rPr>
          <w:rFonts w:cs="Arial"/>
          <w:sz w:val="24"/>
          <w:szCs w:val="24"/>
          <w:lang w:val="sr-Cyrl-CS"/>
        </w:rPr>
        <w:t>За ланце према цртежу  прекидна сила ланца мора одговарати захтеву у Образцу структуре цене за  материјал класе чврстоће U3. Ознака шарже на ланцу мора се поклапати са ознаком на атесту.</w:t>
      </w:r>
    </w:p>
    <w:p w14:paraId="116D2F00" w14:textId="0C5F44A6" w:rsidR="00797532" w:rsidRDefault="00797532" w:rsidP="00797532">
      <w:pPr>
        <w:tabs>
          <w:tab w:val="left" w:pos="-135"/>
          <w:tab w:val="left" w:pos="0"/>
          <w:tab w:val="left" w:pos="120"/>
          <w:tab w:val="left" w:pos="6750"/>
        </w:tabs>
        <w:spacing w:after="240"/>
        <w:rPr>
          <w:rFonts w:cs="Arial"/>
          <w:b/>
          <w:i/>
          <w:sz w:val="24"/>
          <w:szCs w:val="24"/>
          <w:u w:val="single"/>
          <w:lang w:val="sr-Cyrl-CS"/>
        </w:rPr>
      </w:pPr>
      <w:r w:rsidRPr="00043645">
        <w:rPr>
          <w:rFonts w:cs="Arial"/>
          <w:b/>
          <w:i/>
          <w:sz w:val="24"/>
          <w:szCs w:val="24"/>
          <w:u w:val="single"/>
          <w:lang w:val="sr-Cyrl-RS"/>
        </w:rPr>
        <w:t>За позиције</w:t>
      </w:r>
      <w:r w:rsidR="00BB5048">
        <w:rPr>
          <w:rFonts w:cs="Arial"/>
          <w:b/>
          <w:i/>
          <w:sz w:val="24"/>
          <w:szCs w:val="24"/>
          <w:u w:val="single"/>
          <w:lang w:val="sr-Cyrl-CS"/>
        </w:rPr>
        <w:t xml:space="preserve"> 74</w:t>
      </w:r>
      <w:r w:rsidRPr="00043645">
        <w:rPr>
          <w:rFonts w:cs="Arial"/>
          <w:b/>
          <w:i/>
          <w:sz w:val="24"/>
          <w:szCs w:val="24"/>
          <w:u w:val="single"/>
          <w:lang w:val="sr-Latn-RS"/>
        </w:rPr>
        <w:t xml:space="preserve"> </w:t>
      </w:r>
      <w:r w:rsidRPr="00043645">
        <w:rPr>
          <w:rFonts w:cs="Arial"/>
          <w:b/>
          <w:i/>
          <w:sz w:val="24"/>
          <w:szCs w:val="24"/>
          <w:u w:val="single"/>
          <w:lang w:val="sr-Cyrl-CS"/>
        </w:rPr>
        <w:t>–</w:t>
      </w:r>
      <w:r w:rsidRPr="00043645">
        <w:rPr>
          <w:rFonts w:cs="Arial"/>
          <w:b/>
          <w:i/>
          <w:sz w:val="24"/>
          <w:szCs w:val="24"/>
          <w:u w:val="single"/>
          <w:lang w:val="sr-Latn-RS"/>
        </w:rPr>
        <w:t xml:space="preserve"> </w:t>
      </w:r>
      <w:r w:rsidR="00FF5D37">
        <w:rPr>
          <w:rFonts w:cs="Arial"/>
          <w:b/>
          <w:i/>
          <w:sz w:val="24"/>
          <w:szCs w:val="24"/>
          <w:u w:val="single"/>
          <w:lang w:val="sr-Cyrl-CS"/>
        </w:rPr>
        <w:t>91</w:t>
      </w:r>
      <w:r>
        <w:rPr>
          <w:rFonts w:cs="Arial"/>
          <w:b/>
          <w:i/>
          <w:sz w:val="24"/>
          <w:szCs w:val="24"/>
          <w:u w:val="single"/>
          <w:lang w:val="sr-Cyrl-CS"/>
        </w:rPr>
        <w:t xml:space="preserve"> – Теретни ланци и елементи за теретне ланце </w:t>
      </w:r>
    </w:p>
    <w:p w14:paraId="2CD7C6B3" w14:textId="77777777" w:rsidR="00797532" w:rsidRDefault="00797532" w:rsidP="00797532">
      <w:pPr>
        <w:tabs>
          <w:tab w:val="left" w:pos="0"/>
          <w:tab w:val="left" w:pos="360"/>
        </w:tabs>
        <w:rPr>
          <w:rFonts w:cs="Arial"/>
          <w:sz w:val="24"/>
          <w:szCs w:val="24"/>
          <w:lang w:val="sr-Cyrl-CS"/>
        </w:rPr>
      </w:pPr>
      <w:r w:rsidRPr="0092396D">
        <w:rPr>
          <w:rFonts w:cs="Arial"/>
          <w:sz w:val="24"/>
          <w:szCs w:val="24"/>
          <w:lang w:val="sr-Cyrl-CS"/>
        </w:rPr>
        <w:t xml:space="preserve">За ланце за дизање терета према </w:t>
      </w:r>
      <w:r w:rsidRPr="0092396D">
        <w:rPr>
          <w:rFonts w:cs="Arial"/>
          <w:sz w:val="24"/>
          <w:szCs w:val="24"/>
        </w:rPr>
        <w:t>EN</w:t>
      </w:r>
      <w:r w:rsidRPr="0092396D">
        <w:rPr>
          <w:rFonts w:cs="Arial"/>
          <w:sz w:val="24"/>
          <w:szCs w:val="24"/>
          <w:lang w:val="sr-Cyrl-CS"/>
        </w:rPr>
        <w:t>-818-2,</w:t>
      </w:r>
      <w:r w:rsidRPr="0092396D">
        <w:rPr>
          <w:rFonts w:cs="Arial"/>
          <w:sz w:val="24"/>
          <w:szCs w:val="24"/>
          <w:lang w:val="sr-Cyrl-RS"/>
        </w:rPr>
        <w:t xml:space="preserve"> </w:t>
      </w:r>
      <w:r w:rsidRPr="0092396D">
        <w:rPr>
          <w:rFonts w:cs="Arial"/>
          <w:b/>
          <w:sz w:val="24"/>
          <w:szCs w:val="24"/>
          <w:lang w:val="sr-Cyrl-CS"/>
        </w:rPr>
        <w:t>приликом испоруке</w:t>
      </w:r>
      <w:r w:rsidRPr="0092396D">
        <w:rPr>
          <w:rFonts w:cs="Arial"/>
          <w:sz w:val="24"/>
          <w:szCs w:val="24"/>
          <w:lang w:val="sr-Cyrl-CS"/>
        </w:rPr>
        <w:t xml:space="preserve">, потребно је доставити  атест у складу са </w:t>
      </w:r>
      <w:r w:rsidRPr="0092396D">
        <w:rPr>
          <w:rFonts w:cs="Arial"/>
          <w:sz w:val="24"/>
          <w:szCs w:val="24"/>
        </w:rPr>
        <w:t>EN</w:t>
      </w:r>
      <w:r w:rsidRPr="0092396D">
        <w:rPr>
          <w:rFonts w:cs="Arial"/>
          <w:sz w:val="24"/>
          <w:szCs w:val="24"/>
          <w:lang w:val="sr-Cyrl-CS"/>
        </w:rPr>
        <w:t xml:space="preserve"> 10204. 3.1.</w:t>
      </w:r>
      <w:r w:rsidRPr="0092396D">
        <w:rPr>
          <w:rFonts w:cs="Arial"/>
          <w:sz w:val="24"/>
          <w:szCs w:val="24"/>
          <w:lang w:val="sr-Cyrl-RS"/>
        </w:rPr>
        <w:t xml:space="preserve">. </w:t>
      </w:r>
      <w:r w:rsidRPr="0092396D">
        <w:rPr>
          <w:rFonts w:cs="Arial"/>
          <w:b/>
          <w:noProof/>
          <w:sz w:val="24"/>
          <w:szCs w:val="24"/>
          <w:lang w:val="sr-Cyrl-CS"/>
        </w:rPr>
        <w:t>Приликом</w:t>
      </w:r>
      <w:r w:rsidRPr="0092396D">
        <w:rPr>
          <w:rFonts w:cs="Arial"/>
          <w:noProof/>
          <w:sz w:val="24"/>
          <w:szCs w:val="24"/>
          <w:lang w:val="sr-Latn-CS"/>
        </w:rPr>
        <w:t xml:space="preserve"> </w:t>
      </w:r>
      <w:r w:rsidRPr="0092396D">
        <w:rPr>
          <w:rFonts w:cs="Arial"/>
          <w:b/>
          <w:noProof/>
          <w:sz w:val="24"/>
          <w:szCs w:val="24"/>
          <w:lang w:val="sr-Cyrl-CS"/>
        </w:rPr>
        <w:t>испоруке</w:t>
      </w:r>
      <w:r w:rsidRPr="0092396D">
        <w:rPr>
          <w:rFonts w:cs="Arial"/>
          <w:noProof/>
          <w:sz w:val="24"/>
          <w:szCs w:val="24"/>
          <w:lang w:val="sr-Latn-CS"/>
        </w:rPr>
        <w:t xml:space="preserve"> </w:t>
      </w:r>
      <w:r w:rsidRPr="0092396D">
        <w:rPr>
          <w:rFonts w:cs="Arial"/>
          <w:noProof/>
          <w:sz w:val="24"/>
          <w:szCs w:val="24"/>
          <w:lang w:val="sr-Cyrl-CS"/>
        </w:rPr>
        <w:t>обавезно је</w:t>
      </w:r>
      <w:r w:rsidRPr="0092396D">
        <w:rPr>
          <w:rFonts w:cs="Arial"/>
          <w:noProof/>
          <w:sz w:val="24"/>
          <w:szCs w:val="24"/>
          <w:lang w:val="sr-Latn-CS"/>
        </w:rPr>
        <w:t xml:space="preserve"> </w:t>
      </w:r>
      <w:r w:rsidRPr="0092396D">
        <w:rPr>
          <w:rFonts w:cs="Arial"/>
          <w:noProof/>
          <w:sz w:val="24"/>
          <w:szCs w:val="24"/>
          <w:lang w:val="sr-Cyrl-CS"/>
        </w:rPr>
        <w:t>доставити</w:t>
      </w:r>
      <w:r w:rsidRPr="0092396D">
        <w:rPr>
          <w:rFonts w:cs="Arial"/>
          <w:noProof/>
          <w:sz w:val="24"/>
          <w:szCs w:val="24"/>
          <w:lang w:val="sr-Latn-CS"/>
        </w:rPr>
        <w:t xml:space="preserve"> </w:t>
      </w:r>
      <w:r w:rsidRPr="0092396D">
        <w:rPr>
          <w:rFonts w:cs="Arial"/>
          <w:noProof/>
          <w:sz w:val="24"/>
          <w:szCs w:val="24"/>
          <w:lang w:val="sr-Cyrl-CS"/>
        </w:rPr>
        <w:t>потврду</w:t>
      </w:r>
      <w:r w:rsidRPr="0092396D">
        <w:rPr>
          <w:rFonts w:cs="Arial"/>
          <w:noProof/>
          <w:sz w:val="24"/>
          <w:szCs w:val="24"/>
          <w:lang w:val="sr-Latn-CS"/>
        </w:rPr>
        <w:t xml:space="preserve"> </w:t>
      </w:r>
      <w:r w:rsidRPr="0092396D">
        <w:rPr>
          <w:rFonts w:cs="Arial"/>
          <w:noProof/>
          <w:sz w:val="24"/>
          <w:szCs w:val="24"/>
          <w:lang w:val="sr-Cyrl-CS"/>
        </w:rPr>
        <w:t>о</w:t>
      </w:r>
      <w:r w:rsidRPr="0092396D">
        <w:rPr>
          <w:rFonts w:cs="Arial"/>
          <w:noProof/>
          <w:sz w:val="24"/>
          <w:szCs w:val="24"/>
          <w:lang w:val="sr-Latn-CS"/>
        </w:rPr>
        <w:t xml:space="preserve"> </w:t>
      </w:r>
      <w:r w:rsidRPr="0092396D">
        <w:rPr>
          <w:rFonts w:cs="Arial"/>
          <w:noProof/>
          <w:sz w:val="24"/>
          <w:szCs w:val="24"/>
          <w:lang w:val="sr-Cyrl-CS"/>
        </w:rPr>
        <w:t>усаглашености</w:t>
      </w:r>
      <w:r w:rsidRPr="0092396D">
        <w:rPr>
          <w:rFonts w:cs="Arial"/>
          <w:noProof/>
          <w:sz w:val="24"/>
          <w:szCs w:val="24"/>
          <w:lang w:val="sr-Latn-CS"/>
        </w:rPr>
        <w:t xml:space="preserve"> </w:t>
      </w:r>
      <w:r w:rsidRPr="0092396D">
        <w:rPr>
          <w:rFonts w:cs="Arial"/>
          <w:noProof/>
          <w:sz w:val="24"/>
          <w:szCs w:val="24"/>
          <w:lang w:val="sr-Cyrl-CS"/>
        </w:rPr>
        <w:t>ланаца</w:t>
      </w:r>
      <w:r w:rsidRPr="0092396D">
        <w:rPr>
          <w:rFonts w:cs="Arial"/>
          <w:noProof/>
          <w:sz w:val="24"/>
          <w:szCs w:val="24"/>
          <w:lang w:val="sr-Latn-CS"/>
        </w:rPr>
        <w:t xml:space="preserve"> </w:t>
      </w:r>
      <w:r w:rsidRPr="0092396D">
        <w:rPr>
          <w:rFonts w:cs="Arial"/>
          <w:noProof/>
          <w:sz w:val="24"/>
          <w:szCs w:val="24"/>
          <w:lang w:val="sr-Cyrl-CS"/>
        </w:rPr>
        <w:t>за</w:t>
      </w:r>
      <w:r w:rsidRPr="0092396D">
        <w:rPr>
          <w:rFonts w:cs="Arial"/>
          <w:noProof/>
          <w:sz w:val="24"/>
          <w:szCs w:val="24"/>
          <w:lang w:val="sr-Latn-CS"/>
        </w:rPr>
        <w:t xml:space="preserve"> </w:t>
      </w:r>
      <w:r w:rsidRPr="0092396D">
        <w:rPr>
          <w:rFonts w:cs="Arial"/>
          <w:noProof/>
          <w:sz w:val="24"/>
          <w:szCs w:val="24"/>
          <w:lang w:val="sr-Cyrl-CS"/>
        </w:rPr>
        <w:t>дизање</w:t>
      </w:r>
      <w:r w:rsidRPr="0092396D">
        <w:rPr>
          <w:rFonts w:cs="Arial"/>
          <w:noProof/>
          <w:sz w:val="24"/>
          <w:szCs w:val="24"/>
          <w:lang w:val="sr-Latn-CS"/>
        </w:rPr>
        <w:t xml:space="preserve"> </w:t>
      </w:r>
      <w:r w:rsidRPr="0092396D">
        <w:rPr>
          <w:rFonts w:cs="Arial"/>
          <w:noProof/>
          <w:sz w:val="24"/>
          <w:szCs w:val="24"/>
          <w:lang w:val="sr-Cyrl-CS"/>
        </w:rPr>
        <w:t>терета</w:t>
      </w:r>
      <w:r w:rsidRPr="0092396D">
        <w:rPr>
          <w:rFonts w:cs="Arial"/>
          <w:noProof/>
          <w:sz w:val="24"/>
          <w:szCs w:val="24"/>
          <w:lang w:val="sr-Latn-CS"/>
        </w:rPr>
        <w:t xml:space="preserve"> </w:t>
      </w:r>
      <w:r w:rsidRPr="0092396D">
        <w:rPr>
          <w:rFonts w:cs="Arial"/>
          <w:noProof/>
          <w:sz w:val="24"/>
          <w:szCs w:val="24"/>
          <w:lang w:val="sr-Cyrl-CS"/>
        </w:rPr>
        <w:t>према</w:t>
      </w:r>
      <w:r w:rsidRPr="0092396D">
        <w:rPr>
          <w:rFonts w:cs="Arial"/>
          <w:noProof/>
          <w:sz w:val="24"/>
          <w:szCs w:val="24"/>
          <w:lang w:val="sr-Latn-CS"/>
        </w:rPr>
        <w:t xml:space="preserve"> </w:t>
      </w:r>
      <w:r w:rsidRPr="0092396D">
        <w:rPr>
          <w:rFonts w:cs="Arial"/>
          <w:noProof/>
          <w:sz w:val="24"/>
          <w:szCs w:val="24"/>
          <w:lang w:val="sr-Cyrl-CS"/>
        </w:rPr>
        <w:t>Правилнику о безбедности</w:t>
      </w:r>
      <w:r w:rsidRPr="0092396D">
        <w:rPr>
          <w:rFonts w:cs="Arial"/>
          <w:noProof/>
          <w:sz w:val="24"/>
          <w:szCs w:val="24"/>
          <w:lang w:val="sr-Latn-CS"/>
        </w:rPr>
        <w:t xml:space="preserve"> </w:t>
      </w:r>
      <w:r w:rsidRPr="0092396D">
        <w:rPr>
          <w:rFonts w:cs="Arial"/>
          <w:noProof/>
          <w:sz w:val="24"/>
          <w:szCs w:val="24"/>
          <w:lang w:val="sr-Cyrl-CS"/>
        </w:rPr>
        <w:t>машина –</w:t>
      </w:r>
      <w:r>
        <w:rPr>
          <w:rFonts w:cs="Arial"/>
          <w:noProof/>
          <w:sz w:val="24"/>
          <w:szCs w:val="24"/>
          <w:lang w:val="sr-Cyrl-CS"/>
        </w:rPr>
        <w:t xml:space="preserve"> </w:t>
      </w:r>
      <w:r w:rsidRPr="0092396D">
        <w:rPr>
          <w:rFonts w:cs="Arial"/>
          <w:noProof/>
          <w:sz w:val="24"/>
          <w:szCs w:val="24"/>
          <w:lang w:val="sr-Cyrl-CS"/>
        </w:rPr>
        <w:t>Сл</w:t>
      </w:r>
      <w:r w:rsidRPr="0092396D">
        <w:rPr>
          <w:rFonts w:cs="Arial"/>
          <w:noProof/>
          <w:sz w:val="24"/>
          <w:szCs w:val="24"/>
          <w:lang w:val="sr-Latn-CS"/>
        </w:rPr>
        <w:t xml:space="preserve"> </w:t>
      </w:r>
      <w:r w:rsidRPr="0092396D">
        <w:rPr>
          <w:rFonts w:cs="Arial"/>
          <w:noProof/>
          <w:sz w:val="24"/>
          <w:szCs w:val="24"/>
          <w:lang w:val="sr-Cyrl-CS"/>
        </w:rPr>
        <w:t>гласник</w:t>
      </w:r>
      <w:r w:rsidRPr="0092396D">
        <w:rPr>
          <w:rFonts w:cs="Arial"/>
          <w:noProof/>
          <w:sz w:val="24"/>
          <w:szCs w:val="24"/>
          <w:lang w:val="sr-Latn-CS"/>
        </w:rPr>
        <w:t xml:space="preserve"> </w:t>
      </w:r>
      <w:r w:rsidRPr="0092396D">
        <w:rPr>
          <w:rFonts w:cs="Arial"/>
          <w:noProof/>
          <w:sz w:val="24"/>
          <w:szCs w:val="24"/>
          <w:lang w:val="sr-Cyrl-CS"/>
        </w:rPr>
        <w:t>бр</w:t>
      </w:r>
      <w:r w:rsidRPr="0092396D">
        <w:rPr>
          <w:rFonts w:cs="Arial"/>
          <w:sz w:val="24"/>
          <w:szCs w:val="24"/>
          <w:lang w:val="sr-Cyrl-CS"/>
        </w:rPr>
        <w:t xml:space="preserve">.13/2010, </w:t>
      </w:r>
      <w:r w:rsidRPr="0092396D">
        <w:rPr>
          <w:rFonts w:cs="Arial"/>
          <w:noProof/>
          <w:sz w:val="24"/>
          <w:szCs w:val="24"/>
          <w:lang w:val="sr-Cyrl-CS"/>
        </w:rPr>
        <w:t>односно</w:t>
      </w:r>
      <w:r w:rsidRPr="0092396D">
        <w:rPr>
          <w:rFonts w:cs="Arial"/>
          <w:noProof/>
          <w:sz w:val="24"/>
          <w:szCs w:val="24"/>
          <w:lang w:val="sr-Latn-CS"/>
        </w:rPr>
        <w:t xml:space="preserve"> </w:t>
      </w:r>
      <w:r w:rsidRPr="0092396D">
        <w:rPr>
          <w:rFonts w:cs="Arial"/>
          <w:noProof/>
          <w:sz w:val="24"/>
          <w:szCs w:val="24"/>
          <w:lang w:val="sr-Cyrl-CS"/>
        </w:rPr>
        <w:t>према</w:t>
      </w:r>
      <w:r w:rsidRPr="0092396D">
        <w:rPr>
          <w:rFonts w:cs="Arial"/>
          <w:noProof/>
          <w:sz w:val="24"/>
          <w:szCs w:val="24"/>
          <w:lang w:val="sr-Latn-CS"/>
        </w:rPr>
        <w:t xml:space="preserve"> </w:t>
      </w:r>
      <w:r w:rsidRPr="0092396D">
        <w:rPr>
          <w:rFonts w:cs="Arial"/>
          <w:noProof/>
          <w:sz w:val="24"/>
          <w:szCs w:val="24"/>
          <w:lang w:val="sr-Cyrl-CS"/>
        </w:rPr>
        <w:t>директиви</w:t>
      </w:r>
      <w:r w:rsidRPr="0092396D">
        <w:rPr>
          <w:rFonts w:cs="Arial"/>
          <w:noProof/>
          <w:sz w:val="24"/>
          <w:szCs w:val="24"/>
          <w:lang w:val="sr-Latn-CS"/>
        </w:rPr>
        <w:t xml:space="preserve"> </w:t>
      </w:r>
      <w:r w:rsidRPr="0092396D">
        <w:rPr>
          <w:rFonts w:cs="Arial"/>
          <w:sz w:val="24"/>
          <w:szCs w:val="24"/>
          <w:lang w:val="sr-Cyrl-CS"/>
        </w:rPr>
        <w:t>2006/42/</w:t>
      </w:r>
      <w:r w:rsidRPr="0092396D">
        <w:rPr>
          <w:rFonts w:cs="Arial"/>
          <w:sz w:val="24"/>
          <w:szCs w:val="24"/>
        </w:rPr>
        <w:t>EZ</w:t>
      </w:r>
      <w:r w:rsidRPr="0092396D">
        <w:rPr>
          <w:rFonts w:cs="Arial"/>
          <w:sz w:val="24"/>
          <w:szCs w:val="24"/>
          <w:lang w:val="sr-Cyrl-CS"/>
        </w:rPr>
        <w:t xml:space="preserve">. </w:t>
      </w:r>
    </w:p>
    <w:p w14:paraId="6CEE9791" w14:textId="77777777" w:rsidR="00797532" w:rsidRPr="0092396D" w:rsidRDefault="00797532" w:rsidP="00797532">
      <w:pPr>
        <w:tabs>
          <w:tab w:val="left" w:pos="0"/>
          <w:tab w:val="left" w:pos="360"/>
        </w:tabs>
        <w:spacing w:before="0"/>
        <w:rPr>
          <w:rFonts w:cs="Arial"/>
          <w:noProof/>
          <w:sz w:val="24"/>
          <w:szCs w:val="24"/>
          <w:lang w:val="sr-Cyrl-CS"/>
        </w:rPr>
      </w:pPr>
    </w:p>
    <w:p w14:paraId="03234066" w14:textId="77777777" w:rsidR="0072367A" w:rsidRPr="00874548" w:rsidRDefault="0072367A" w:rsidP="00E54D63">
      <w:pPr>
        <w:tabs>
          <w:tab w:val="left" w:pos="0"/>
          <w:tab w:val="left" w:pos="360"/>
        </w:tabs>
        <w:spacing w:before="0"/>
        <w:jc w:val="center"/>
        <w:rPr>
          <w:rFonts w:cs="Arial"/>
          <w:b/>
          <w:sz w:val="24"/>
          <w:szCs w:val="24"/>
          <w:lang w:val="sr-Cyrl-RS"/>
        </w:rPr>
      </w:pPr>
      <w:r w:rsidRPr="00874548">
        <w:rPr>
          <w:rFonts w:cs="Arial"/>
          <w:b/>
          <w:sz w:val="24"/>
          <w:szCs w:val="24"/>
          <w:lang w:val="sr-Cyrl-RS"/>
        </w:rPr>
        <w:t>ГАРАНТНИ РОК</w:t>
      </w:r>
    </w:p>
    <w:p w14:paraId="7A6A3183" w14:textId="77777777" w:rsidR="0072367A" w:rsidRPr="00874548" w:rsidRDefault="00985365" w:rsidP="00EE7AF9">
      <w:pPr>
        <w:spacing w:after="240"/>
        <w:jc w:val="center"/>
        <w:rPr>
          <w:rFonts w:cs="Arial"/>
          <w:b/>
          <w:sz w:val="24"/>
          <w:szCs w:val="24"/>
          <w:lang w:val="sr-Cyrl-RS"/>
        </w:rPr>
      </w:pPr>
      <w:r w:rsidRPr="00874548">
        <w:rPr>
          <w:rFonts w:cs="Arial"/>
          <w:b/>
          <w:sz w:val="24"/>
          <w:szCs w:val="24"/>
          <w:lang w:val="sr-Cyrl-RS"/>
        </w:rPr>
        <w:t>Члан 8</w:t>
      </w:r>
      <w:r w:rsidR="0072367A" w:rsidRPr="00874548">
        <w:rPr>
          <w:rFonts w:cs="Arial"/>
          <w:b/>
          <w:sz w:val="24"/>
          <w:szCs w:val="24"/>
          <w:lang w:val="sr-Cyrl-RS"/>
        </w:rPr>
        <w:t>.</w:t>
      </w:r>
    </w:p>
    <w:p w14:paraId="56FA7217" w14:textId="77777777" w:rsidR="00665875" w:rsidRPr="0066147F" w:rsidRDefault="0072367A" w:rsidP="00740DDA">
      <w:pPr>
        <w:tabs>
          <w:tab w:val="left" w:pos="9090"/>
        </w:tabs>
        <w:spacing w:before="0"/>
        <w:rPr>
          <w:rFonts w:cs="Arial"/>
          <w:sz w:val="24"/>
          <w:szCs w:val="24"/>
          <w:lang w:val="sr-Cyrl-RS"/>
        </w:rPr>
      </w:pPr>
      <w:r w:rsidRPr="00874548">
        <w:rPr>
          <w:rFonts w:cs="Arial"/>
          <w:sz w:val="24"/>
          <w:szCs w:val="24"/>
          <w:lang w:val="sr-Cyrl-RS"/>
        </w:rPr>
        <w:t>Гарантни рок за испо</w:t>
      </w:r>
      <w:r w:rsidR="00740DDA" w:rsidRPr="00874548">
        <w:rPr>
          <w:rFonts w:cs="Arial"/>
          <w:sz w:val="24"/>
          <w:szCs w:val="24"/>
          <w:lang w:val="sr-Cyrl-RS"/>
        </w:rPr>
        <w:t>ручена добра из члана 1</w:t>
      </w:r>
      <w:r w:rsidR="00740DDA" w:rsidRPr="0066147F">
        <w:rPr>
          <w:rFonts w:cs="Arial"/>
          <w:sz w:val="24"/>
          <w:szCs w:val="24"/>
          <w:lang w:val="sr-Cyrl-RS"/>
        </w:rPr>
        <w:t>.</w:t>
      </w:r>
      <w:r w:rsidR="00740DDA" w:rsidRPr="00874548">
        <w:rPr>
          <w:rFonts w:cs="Arial"/>
          <w:sz w:val="24"/>
          <w:szCs w:val="24"/>
          <w:lang w:val="sr-Cyrl-RS"/>
        </w:rPr>
        <w:t xml:space="preserve"> износи</w:t>
      </w:r>
      <w:r w:rsidR="00E93C18" w:rsidRPr="00874548">
        <w:rPr>
          <w:rFonts w:cs="Arial"/>
          <w:sz w:val="24"/>
          <w:szCs w:val="24"/>
          <w:lang w:val="sr-Cyrl-RS"/>
        </w:rPr>
        <w:t xml:space="preserve"> __ </w:t>
      </w:r>
      <w:r w:rsidR="00665875" w:rsidRPr="00874548">
        <w:rPr>
          <w:rFonts w:cs="Arial"/>
          <w:sz w:val="24"/>
          <w:szCs w:val="24"/>
          <w:lang w:val="sr-Cyrl-RS" w:eastAsia="zh-CN"/>
        </w:rPr>
        <w:t xml:space="preserve"> (словима: </w:t>
      </w:r>
      <w:r w:rsidR="00E93C18" w:rsidRPr="00874548">
        <w:rPr>
          <w:rFonts w:cs="Arial"/>
          <w:sz w:val="24"/>
          <w:szCs w:val="24"/>
          <w:lang w:val="sr-Cyrl-RS" w:eastAsia="zh-CN"/>
        </w:rPr>
        <w:t>_____</w:t>
      </w:r>
      <w:r w:rsidR="00665875" w:rsidRPr="00874548">
        <w:rPr>
          <w:rFonts w:cs="Arial"/>
          <w:sz w:val="24"/>
          <w:szCs w:val="24"/>
          <w:lang w:val="sr-Cyrl-RS" w:eastAsia="zh-CN"/>
        </w:rPr>
        <w:t xml:space="preserve"> ) месец</w:t>
      </w:r>
      <w:r w:rsidR="00665875" w:rsidRPr="0066147F">
        <w:rPr>
          <w:rFonts w:cs="Arial"/>
          <w:sz w:val="24"/>
          <w:szCs w:val="24"/>
          <w:lang w:eastAsia="zh-CN"/>
        </w:rPr>
        <w:t>a</w:t>
      </w:r>
      <w:r w:rsidR="00665875" w:rsidRPr="00874548">
        <w:rPr>
          <w:rFonts w:cs="Arial"/>
          <w:sz w:val="24"/>
          <w:szCs w:val="24"/>
          <w:lang w:val="sr-Cyrl-RS" w:eastAsia="zh-CN"/>
        </w:rPr>
        <w:t xml:space="preserve"> од дана када је извршен квалитативни пријем  добара у магацин </w:t>
      </w:r>
      <w:r w:rsidR="00E93C18" w:rsidRPr="0066147F">
        <w:rPr>
          <w:rFonts w:cs="Arial"/>
          <w:sz w:val="24"/>
          <w:szCs w:val="24"/>
          <w:lang w:val="sr-Cyrl-RS" w:eastAsia="zh-CN"/>
        </w:rPr>
        <w:t>Купца</w:t>
      </w:r>
      <w:r w:rsidR="005441DB" w:rsidRPr="00874548">
        <w:rPr>
          <w:rFonts w:cs="Arial"/>
          <w:sz w:val="24"/>
          <w:szCs w:val="24"/>
          <w:lang w:val="sr-Cyrl-RS" w:eastAsia="zh-CN"/>
        </w:rPr>
        <w:t>.</w:t>
      </w:r>
    </w:p>
    <w:p w14:paraId="60F7C4BB" w14:textId="364F25F7" w:rsidR="003D1EEC" w:rsidRPr="0066147F" w:rsidRDefault="003D1EEC" w:rsidP="0067703E">
      <w:pPr>
        <w:pStyle w:val="KDParagraf"/>
        <w:rPr>
          <w:rFonts w:cs="Arial"/>
          <w:sz w:val="24"/>
          <w:szCs w:val="24"/>
          <w:lang w:val="sr-Cyrl-CS"/>
        </w:rPr>
      </w:pPr>
      <w:r w:rsidRPr="0066147F">
        <w:rPr>
          <w:rFonts w:cs="Arial"/>
          <w:sz w:val="24"/>
          <w:szCs w:val="24"/>
          <w:lang w:val="sr-Cyrl-CS"/>
        </w:rPr>
        <w:t>Купац има право на рекламацију у току трајања гарантног рока</w:t>
      </w:r>
      <w:r w:rsidR="00FA42A3">
        <w:rPr>
          <w:rFonts w:cs="Arial"/>
          <w:sz w:val="24"/>
          <w:szCs w:val="24"/>
          <w:lang w:val="sr-Latn-RS"/>
        </w:rPr>
        <w:t>.</w:t>
      </w:r>
      <w:r w:rsidR="00FA42A3">
        <w:rPr>
          <w:rFonts w:cs="Arial"/>
          <w:sz w:val="24"/>
          <w:szCs w:val="24"/>
          <w:lang w:val="sr-Cyrl-CS"/>
        </w:rPr>
        <w:t xml:space="preserve"> K</w:t>
      </w:r>
      <w:r w:rsidRPr="0066147F">
        <w:rPr>
          <w:rFonts w:cs="Arial"/>
          <w:sz w:val="24"/>
          <w:szCs w:val="24"/>
          <w:lang w:val="sr-Cyrl-CS"/>
        </w:rPr>
        <w:t>ада се, после  извршеног квалитативно</w:t>
      </w:r>
      <w:r w:rsidR="00AD679D" w:rsidRPr="0066147F">
        <w:rPr>
          <w:rFonts w:cs="Arial"/>
          <w:sz w:val="24"/>
          <w:szCs w:val="24"/>
          <w:lang w:val="sr-Cyrl-CS"/>
        </w:rPr>
        <w:t>г  пријема, покаже да испоручено добро има</w:t>
      </w:r>
      <w:r w:rsidRPr="0066147F">
        <w:rPr>
          <w:rFonts w:cs="Arial"/>
          <w:sz w:val="24"/>
          <w:szCs w:val="24"/>
          <w:lang w:val="sr-Cyrl-CS"/>
        </w:rPr>
        <w:t xml:space="preserve"> неки скривени недостатак, Купац је обавезан да Продавцу стави рекламацију на квалитет без одлагања, а најкасније у року од три дана од дана сазнања за недостатак.</w:t>
      </w:r>
    </w:p>
    <w:p w14:paraId="1C4314C0" w14:textId="77777777" w:rsidR="003D1EEC" w:rsidRPr="0066147F" w:rsidRDefault="003D1EEC" w:rsidP="003D1EEC">
      <w:pPr>
        <w:pStyle w:val="KDParagraf"/>
        <w:rPr>
          <w:rFonts w:cs="Arial"/>
          <w:sz w:val="24"/>
          <w:szCs w:val="24"/>
          <w:lang w:val="sr-Cyrl-CS"/>
        </w:rPr>
      </w:pPr>
      <w:r w:rsidRPr="0066147F">
        <w:rPr>
          <w:rFonts w:cs="Arial"/>
          <w:sz w:val="24"/>
          <w:szCs w:val="24"/>
          <w:lang w:val="sr-Cyrl-CS"/>
        </w:rPr>
        <w:t xml:space="preserve">Продавац је одговоран за све </w:t>
      </w:r>
      <w:r w:rsidR="00AD679D" w:rsidRPr="0066147F">
        <w:rPr>
          <w:rFonts w:cs="Arial"/>
          <w:sz w:val="24"/>
          <w:szCs w:val="24"/>
          <w:lang w:val="sr-Cyrl-CS"/>
        </w:rPr>
        <w:t>недостатке и оштећења на добру</w:t>
      </w:r>
      <w:r w:rsidRPr="0066147F">
        <w:rPr>
          <w:rFonts w:cs="Arial"/>
          <w:sz w:val="24"/>
          <w:szCs w:val="24"/>
          <w:lang w:val="sr-Cyrl-CS"/>
        </w:rPr>
        <w:t>, која су настала и после преузимања истих од стране Купца, чији је узрок постојао пре преузимања (скривене мане).</w:t>
      </w:r>
    </w:p>
    <w:p w14:paraId="547FC2EB" w14:textId="77777777" w:rsidR="003D1EEC" w:rsidRPr="0066147F" w:rsidRDefault="003D1EEC" w:rsidP="003D1EEC">
      <w:pPr>
        <w:pStyle w:val="KDParagraf"/>
        <w:rPr>
          <w:rFonts w:cs="Arial"/>
          <w:sz w:val="24"/>
          <w:szCs w:val="24"/>
          <w:lang w:val="sr-Cyrl-CS"/>
        </w:rPr>
      </w:pPr>
      <w:r w:rsidRPr="0066147F">
        <w:rPr>
          <w:rFonts w:cs="Arial"/>
          <w:sz w:val="24"/>
          <w:szCs w:val="24"/>
          <w:lang w:val="sr-Cyrl-CS"/>
        </w:rPr>
        <w:t>У случају потврђивања чињеница, изложених у рекламационом акту Купца, Продавац се обавезује да у гарантном року, о свом трошку:</w:t>
      </w:r>
    </w:p>
    <w:p w14:paraId="4465A1EA" w14:textId="77777777" w:rsidR="003D1EEC" w:rsidRPr="0066147F" w:rsidRDefault="003D1EEC" w:rsidP="003D1EEC">
      <w:pPr>
        <w:pStyle w:val="KDParagraf"/>
        <w:spacing w:before="0"/>
        <w:rPr>
          <w:rFonts w:cs="Arial"/>
          <w:sz w:val="24"/>
          <w:szCs w:val="24"/>
          <w:lang w:val="sr-Cyrl-CS"/>
        </w:rPr>
      </w:pPr>
      <w:r w:rsidRPr="0066147F">
        <w:rPr>
          <w:rFonts w:cs="Arial"/>
          <w:sz w:val="24"/>
          <w:szCs w:val="24"/>
          <w:lang w:val="sr-Cyrl-CS"/>
        </w:rPr>
        <w:t>- отклони све еве</w:t>
      </w:r>
      <w:r w:rsidR="00AD679D" w:rsidRPr="0066147F">
        <w:rPr>
          <w:rFonts w:cs="Arial"/>
          <w:sz w:val="24"/>
          <w:szCs w:val="24"/>
          <w:lang w:val="sr-Cyrl-CS"/>
        </w:rPr>
        <w:t>нтуалне недостатке на испорученом добру</w:t>
      </w:r>
      <w:r w:rsidRPr="0066147F">
        <w:rPr>
          <w:rFonts w:cs="Arial"/>
          <w:sz w:val="24"/>
          <w:szCs w:val="24"/>
          <w:lang w:val="sr-Cyrl-CS"/>
        </w:rPr>
        <w:t xml:space="preserve"> под условима утврђеним у техничкој гаранцији и важећим законским прописима РС или - </w:t>
      </w:r>
      <w:r w:rsidR="00AD679D" w:rsidRPr="0066147F">
        <w:rPr>
          <w:rFonts w:cs="Arial"/>
          <w:sz w:val="24"/>
          <w:szCs w:val="24"/>
          <w:lang w:val="sr-Cyrl-CS"/>
        </w:rPr>
        <w:t>испоручи ново добро</w:t>
      </w:r>
      <w:r w:rsidRPr="0066147F">
        <w:rPr>
          <w:rFonts w:cs="Arial"/>
          <w:sz w:val="24"/>
          <w:szCs w:val="24"/>
          <w:lang w:val="sr-Cyrl-CS"/>
        </w:rPr>
        <w:t xml:space="preserve"> у замену за рекламирано, најкасније 15 (словима: петнаест) дан</w:t>
      </w:r>
      <w:r w:rsidR="00AD679D" w:rsidRPr="0066147F">
        <w:rPr>
          <w:rFonts w:cs="Arial"/>
          <w:sz w:val="24"/>
          <w:szCs w:val="24"/>
          <w:lang w:val="sr-Cyrl-CS"/>
        </w:rPr>
        <w:t>а од дана повраћаја рекламираног доб</w:t>
      </w:r>
      <w:r w:rsidRPr="0066147F">
        <w:rPr>
          <w:rFonts w:cs="Arial"/>
          <w:sz w:val="24"/>
          <w:szCs w:val="24"/>
          <w:lang w:val="sr-Cyrl-CS"/>
        </w:rPr>
        <w:t>ра од стране Купца.</w:t>
      </w:r>
    </w:p>
    <w:p w14:paraId="0A01611B" w14:textId="77777777" w:rsidR="003D1EEC" w:rsidRPr="0066147F" w:rsidRDefault="003D1EEC" w:rsidP="003D1EEC">
      <w:pPr>
        <w:pStyle w:val="KDParagraf"/>
        <w:rPr>
          <w:rFonts w:cs="Arial"/>
          <w:sz w:val="24"/>
          <w:szCs w:val="24"/>
          <w:lang w:val="sr-Cyrl-CS"/>
        </w:rPr>
      </w:pPr>
      <w:r w:rsidRPr="0066147F">
        <w:rPr>
          <w:rFonts w:cs="Arial"/>
          <w:sz w:val="24"/>
          <w:szCs w:val="24"/>
          <w:lang w:val="sr-Cyrl-CS"/>
        </w:rPr>
        <w:t xml:space="preserve">Гарантни рок се </w:t>
      </w:r>
      <w:r w:rsidR="00AD679D" w:rsidRPr="0066147F">
        <w:rPr>
          <w:rFonts w:cs="Arial"/>
          <w:sz w:val="24"/>
          <w:szCs w:val="24"/>
          <w:lang w:val="sr-Cyrl-CS"/>
        </w:rPr>
        <w:t>продужава за време за које добро</w:t>
      </w:r>
      <w:r w:rsidRPr="0066147F">
        <w:rPr>
          <w:rFonts w:cs="Arial"/>
          <w:sz w:val="24"/>
          <w:szCs w:val="24"/>
          <w:lang w:val="sr-Cyrl-CS"/>
        </w:rPr>
        <w:t>, због не</w:t>
      </w:r>
      <w:r w:rsidR="00AD679D" w:rsidRPr="0066147F">
        <w:rPr>
          <w:rFonts w:cs="Arial"/>
          <w:sz w:val="24"/>
          <w:szCs w:val="24"/>
          <w:lang w:val="sr-Cyrl-CS"/>
        </w:rPr>
        <w:t>достатака, у гарантном року није коришћено</w:t>
      </w:r>
      <w:r w:rsidRPr="0066147F">
        <w:rPr>
          <w:rFonts w:cs="Arial"/>
          <w:sz w:val="24"/>
          <w:szCs w:val="24"/>
          <w:lang w:val="sr-Cyrl-CS"/>
        </w:rPr>
        <w:t xml:space="preserve"> на начин за </w:t>
      </w:r>
      <w:r w:rsidR="00AD679D" w:rsidRPr="0066147F">
        <w:rPr>
          <w:rFonts w:cs="Arial"/>
          <w:sz w:val="24"/>
          <w:szCs w:val="24"/>
          <w:lang w:val="sr-Cyrl-CS"/>
        </w:rPr>
        <w:t>који је купљено</w:t>
      </w:r>
      <w:r w:rsidRPr="0066147F">
        <w:rPr>
          <w:rFonts w:cs="Arial"/>
          <w:sz w:val="24"/>
          <w:szCs w:val="24"/>
          <w:lang w:val="sr-Cyrl-CS"/>
        </w:rPr>
        <w:t xml:space="preserve"> и време проведено на </w:t>
      </w:r>
      <w:r w:rsidR="00AD679D" w:rsidRPr="0066147F">
        <w:rPr>
          <w:rFonts w:cs="Arial"/>
          <w:sz w:val="24"/>
          <w:szCs w:val="24"/>
          <w:lang w:val="sr-Cyrl-CS"/>
        </w:rPr>
        <w:t xml:space="preserve">отклањању недостатака на </w:t>
      </w:r>
      <w:r w:rsidR="00AD679D" w:rsidRPr="0066147F">
        <w:rPr>
          <w:rFonts w:cs="Arial"/>
          <w:sz w:val="24"/>
          <w:szCs w:val="24"/>
          <w:lang w:val="sr-Cyrl-CS"/>
        </w:rPr>
        <w:lastRenderedPageBreak/>
        <w:t>добру у гарантном року. На замењеном добру</w:t>
      </w:r>
      <w:r w:rsidRPr="0066147F">
        <w:rPr>
          <w:rFonts w:cs="Arial"/>
          <w:sz w:val="24"/>
          <w:szCs w:val="24"/>
          <w:lang w:val="sr-Cyrl-CS"/>
        </w:rPr>
        <w:t xml:space="preserve"> тече нови гарантни рок из става 1. овог члана, од датума замене.</w:t>
      </w:r>
    </w:p>
    <w:p w14:paraId="71F70D24" w14:textId="77777777" w:rsidR="003D1EEC" w:rsidRPr="0066147F" w:rsidRDefault="003D1EEC" w:rsidP="003D1EEC">
      <w:pPr>
        <w:pStyle w:val="KDParagraf"/>
        <w:rPr>
          <w:rFonts w:cs="Arial"/>
          <w:sz w:val="24"/>
          <w:szCs w:val="24"/>
          <w:lang w:val="sr-Cyrl-CS"/>
        </w:rPr>
      </w:pPr>
      <w:r w:rsidRPr="0066147F">
        <w:rPr>
          <w:rFonts w:cs="Arial"/>
          <w:sz w:val="24"/>
          <w:szCs w:val="24"/>
          <w:lang w:val="sr-Cyrl-CS"/>
        </w:rPr>
        <w:t>Продавац одговара Купцу и за штету коју је овај</w:t>
      </w:r>
      <w:r w:rsidR="00AD679D" w:rsidRPr="0066147F">
        <w:rPr>
          <w:rFonts w:cs="Arial"/>
          <w:sz w:val="24"/>
          <w:szCs w:val="24"/>
          <w:lang w:val="sr-Cyrl-CS"/>
        </w:rPr>
        <w:t>, због недостатака на испоручено</w:t>
      </w:r>
      <w:r w:rsidRPr="0066147F">
        <w:rPr>
          <w:rFonts w:cs="Arial"/>
          <w:sz w:val="24"/>
          <w:szCs w:val="24"/>
          <w:lang w:val="sr-Cyrl-CS"/>
        </w:rPr>
        <w:t>м д</w:t>
      </w:r>
      <w:r w:rsidR="00AD679D" w:rsidRPr="0066147F">
        <w:rPr>
          <w:rFonts w:cs="Arial"/>
          <w:sz w:val="24"/>
          <w:szCs w:val="24"/>
          <w:lang w:val="sr-Cyrl-CS"/>
        </w:rPr>
        <w:t>обру</w:t>
      </w:r>
      <w:r w:rsidRPr="0066147F">
        <w:rPr>
          <w:rFonts w:cs="Arial"/>
          <w:sz w:val="24"/>
          <w:szCs w:val="24"/>
          <w:lang w:val="sr-Cyrl-CS"/>
        </w:rPr>
        <w:t>, претрпео на другим својим добрима и то према општим правилима о одговорности за штету.</w:t>
      </w:r>
    </w:p>
    <w:p w14:paraId="2DC01118" w14:textId="77777777" w:rsidR="00343A18" w:rsidRPr="0066147F" w:rsidRDefault="003D1EEC" w:rsidP="003D1EEC">
      <w:pPr>
        <w:pStyle w:val="KDParagraf"/>
        <w:rPr>
          <w:rFonts w:cs="Arial"/>
          <w:sz w:val="24"/>
          <w:szCs w:val="24"/>
          <w:lang w:val="sr-Cyrl-CS"/>
        </w:rPr>
      </w:pPr>
      <w:r w:rsidRPr="0066147F">
        <w:rPr>
          <w:rFonts w:cs="Arial"/>
          <w:sz w:val="24"/>
          <w:szCs w:val="24"/>
          <w:lang w:val="sr-Cyrl-CS"/>
        </w:rPr>
        <w:t xml:space="preserve">Сви трошкови који буду проузроковани Купцу, а везани су за </w:t>
      </w:r>
      <w:r w:rsidR="00AD679D" w:rsidRPr="0066147F">
        <w:rPr>
          <w:rFonts w:cs="Arial"/>
          <w:sz w:val="24"/>
          <w:szCs w:val="24"/>
          <w:lang w:val="sr-Cyrl-CS"/>
        </w:rPr>
        <w:t>отклањање недостатака на добру које му се испоручује</w:t>
      </w:r>
      <w:r w:rsidRPr="0066147F">
        <w:rPr>
          <w:rFonts w:cs="Arial"/>
          <w:sz w:val="24"/>
          <w:szCs w:val="24"/>
          <w:lang w:val="sr-Cyrl-CS"/>
        </w:rPr>
        <w:t>, сагласно овом Уговору, у гарантном року, иду на терет Продавца.</w:t>
      </w:r>
    </w:p>
    <w:p w14:paraId="3C5C98AA" w14:textId="77777777" w:rsidR="00740DDA" w:rsidRPr="00874548" w:rsidRDefault="00520445" w:rsidP="00E54D63">
      <w:pPr>
        <w:pStyle w:val="KDParagraf"/>
        <w:tabs>
          <w:tab w:val="clear" w:pos="567"/>
          <w:tab w:val="left" w:pos="4440"/>
        </w:tabs>
        <w:spacing w:before="0"/>
        <w:rPr>
          <w:rFonts w:cs="Arial"/>
          <w:b/>
          <w:lang w:val="sr-Cyrl-CS"/>
        </w:rPr>
      </w:pPr>
      <w:r w:rsidRPr="00874548">
        <w:rPr>
          <w:rFonts w:cs="Arial"/>
          <w:i/>
          <w:color w:val="00B0F0"/>
          <w:sz w:val="24"/>
          <w:szCs w:val="24"/>
          <w:lang w:val="sr-Cyrl-CS"/>
        </w:rPr>
        <w:tab/>
      </w:r>
    </w:p>
    <w:p w14:paraId="47598E85" w14:textId="77777777" w:rsidR="00343A18" w:rsidRPr="00874548" w:rsidRDefault="00343A18" w:rsidP="00E55642">
      <w:pPr>
        <w:spacing w:before="0"/>
        <w:jc w:val="center"/>
        <w:rPr>
          <w:rFonts w:cs="Arial"/>
          <w:b/>
          <w:sz w:val="24"/>
          <w:szCs w:val="24"/>
          <w:lang w:val="sr-Cyrl-CS"/>
        </w:rPr>
      </w:pPr>
      <w:r w:rsidRPr="00874548">
        <w:rPr>
          <w:rFonts w:cs="Arial"/>
          <w:b/>
          <w:sz w:val="24"/>
          <w:szCs w:val="24"/>
          <w:lang w:val="sr-Cyrl-CS"/>
        </w:rPr>
        <w:t>СРЕДСТВА ФИНАНСИЈСКОГ ОБЕЗБЕЂЕЊА</w:t>
      </w:r>
    </w:p>
    <w:p w14:paraId="51BD5936" w14:textId="77777777" w:rsidR="00343A18" w:rsidRPr="00874548" w:rsidRDefault="00343A18" w:rsidP="00EE7AF9">
      <w:pPr>
        <w:spacing w:after="240"/>
        <w:jc w:val="center"/>
        <w:rPr>
          <w:rFonts w:cs="Arial"/>
          <w:b/>
          <w:sz w:val="24"/>
          <w:szCs w:val="24"/>
          <w:lang w:val="sr-Cyrl-CS"/>
        </w:rPr>
      </w:pPr>
      <w:r w:rsidRPr="00874548">
        <w:rPr>
          <w:rFonts w:cs="Arial"/>
          <w:b/>
          <w:sz w:val="24"/>
          <w:szCs w:val="24"/>
          <w:lang w:val="sr-Cyrl-CS"/>
        </w:rPr>
        <w:t xml:space="preserve">Члан </w:t>
      </w:r>
      <w:r w:rsidR="00146EA3" w:rsidRPr="00874548">
        <w:rPr>
          <w:rFonts w:cs="Arial"/>
          <w:b/>
          <w:sz w:val="24"/>
          <w:szCs w:val="24"/>
          <w:lang w:val="sr-Cyrl-CS"/>
        </w:rPr>
        <w:t>9</w:t>
      </w:r>
      <w:r w:rsidRPr="00874548">
        <w:rPr>
          <w:rFonts w:cs="Arial"/>
          <w:b/>
          <w:sz w:val="24"/>
          <w:szCs w:val="24"/>
          <w:lang w:val="sr-Cyrl-CS"/>
        </w:rPr>
        <w:t xml:space="preserve">. </w:t>
      </w:r>
    </w:p>
    <w:p w14:paraId="68143EBD" w14:textId="77777777" w:rsidR="00F46BAE" w:rsidRPr="0066147F" w:rsidRDefault="005466B1" w:rsidP="00C86F9E">
      <w:pPr>
        <w:spacing w:line="360" w:lineRule="auto"/>
        <w:rPr>
          <w:rFonts w:cs="Arial"/>
          <w:b/>
          <w:sz w:val="24"/>
          <w:szCs w:val="24"/>
          <w:lang w:val="sr-Cyrl-RS"/>
        </w:rPr>
      </w:pPr>
      <w:r w:rsidRPr="0066147F">
        <w:rPr>
          <w:rFonts w:cs="Arial"/>
          <w:b/>
          <w:sz w:val="24"/>
          <w:szCs w:val="24"/>
          <w:lang w:val="sr-Cyrl-RS"/>
        </w:rPr>
        <w:t xml:space="preserve"> Меница као СФО за добро извршење посла</w:t>
      </w:r>
    </w:p>
    <w:p w14:paraId="6BB7B57E" w14:textId="77777777" w:rsidR="002A3CE9" w:rsidRPr="0066147F" w:rsidRDefault="00FF7904" w:rsidP="000533EE">
      <w:pPr>
        <w:widowControl w:val="0"/>
        <w:suppressAutoHyphens/>
        <w:autoSpaceDE w:val="0"/>
        <w:autoSpaceDN w:val="0"/>
        <w:spacing w:before="0"/>
        <w:rPr>
          <w:rFonts w:cs="Arial"/>
          <w:sz w:val="24"/>
          <w:szCs w:val="24"/>
          <w:lang w:val="sr-Cyrl-RS"/>
        </w:rPr>
      </w:pPr>
      <w:r w:rsidRPr="0066147F">
        <w:rPr>
          <w:rFonts w:cs="Arial"/>
          <w:sz w:val="24"/>
          <w:szCs w:val="24"/>
          <w:lang w:val="sr-Cyrl-RS"/>
        </w:rPr>
        <w:t xml:space="preserve">Продавац је обавезан </w:t>
      </w:r>
      <w:r w:rsidR="002A3CE9" w:rsidRPr="0066147F">
        <w:rPr>
          <w:rFonts w:cs="Arial"/>
          <w:sz w:val="24"/>
          <w:szCs w:val="24"/>
          <w:lang w:val="sr-Cyrl-RS"/>
        </w:rPr>
        <w:t xml:space="preserve"> у  року од 3 ( словима: три) дана од  дана  пријема  обострано потписаног  уговора, као  одложни услов из члана 74. став 2. Закона о облигационим односима („Сл. лист СФРЈ“ бр. 29/78, 39/85, 45/89 – одлука УСЈ и 57/89, „Сл.лист СРЈ“ бр. 31/93 и „Сл. лист СЦГ</w:t>
      </w:r>
      <w:r w:rsidR="00AD679D" w:rsidRPr="0066147F">
        <w:rPr>
          <w:rFonts w:cs="Arial"/>
          <w:sz w:val="24"/>
          <w:szCs w:val="24"/>
          <w:lang w:val="sr-Cyrl-RS"/>
        </w:rPr>
        <w:t>“ бр. 1/2003 – Уставна повеља) као</w:t>
      </w:r>
      <w:r w:rsidR="002A3CE9" w:rsidRPr="0066147F">
        <w:rPr>
          <w:rFonts w:cs="Arial"/>
          <w:sz w:val="24"/>
          <w:szCs w:val="24"/>
          <w:lang w:val="sr-Cyrl-RS"/>
        </w:rPr>
        <w:t xml:space="preserve"> средство финансијског обезбеђења  за  добро  извршење  посла  Купцу   достави:</w:t>
      </w:r>
    </w:p>
    <w:p w14:paraId="01BAA501" w14:textId="77777777" w:rsidR="00406C84" w:rsidRPr="00874548" w:rsidRDefault="00406C84" w:rsidP="002A3CE9">
      <w:pPr>
        <w:widowControl w:val="0"/>
        <w:suppressAutoHyphens/>
        <w:autoSpaceDE w:val="0"/>
        <w:autoSpaceDN w:val="0"/>
        <w:rPr>
          <w:rFonts w:eastAsia="Calibri" w:cs="Arial"/>
          <w:kern w:val="3"/>
          <w:sz w:val="24"/>
          <w:szCs w:val="24"/>
          <w:lang w:val="sr-Cyrl-RS"/>
        </w:rPr>
      </w:pPr>
      <w:r w:rsidRPr="0066147F">
        <w:rPr>
          <w:rFonts w:eastAsia="Calibri" w:cs="Arial"/>
          <w:kern w:val="3"/>
          <w:sz w:val="24"/>
          <w:szCs w:val="24"/>
          <w:lang w:val="sr-Cyrl-RS"/>
        </w:rPr>
        <w:t>1) Б</w:t>
      </w:r>
      <w:r w:rsidRPr="00874548">
        <w:rPr>
          <w:rFonts w:eastAsia="Calibri" w:cs="Arial"/>
          <w:kern w:val="3"/>
          <w:sz w:val="24"/>
          <w:szCs w:val="24"/>
          <w:lang w:val="sr-Cyrl-RS"/>
        </w:rPr>
        <w:t>ланко сопствену меницу  која је:</w:t>
      </w:r>
    </w:p>
    <w:p w14:paraId="7058BF26" w14:textId="77777777" w:rsidR="00406C84" w:rsidRPr="00874548" w:rsidRDefault="00406C84" w:rsidP="00406C84">
      <w:pPr>
        <w:pStyle w:val="ListParagraph"/>
        <w:numPr>
          <w:ilvl w:val="0"/>
          <w:numId w:val="11"/>
        </w:numPr>
        <w:spacing w:before="0" w:after="0" w:line="240" w:lineRule="auto"/>
        <w:rPr>
          <w:rFonts w:ascii="Arial" w:eastAsia="Times New Roman" w:hAnsi="Arial" w:cs="Arial"/>
          <w:kern w:val="3"/>
          <w:sz w:val="24"/>
          <w:szCs w:val="24"/>
          <w:lang w:val="sr-Cyrl-RS"/>
        </w:rPr>
      </w:pPr>
      <w:r w:rsidRPr="00874548">
        <w:rPr>
          <w:rFonts w:ascii="Arial" w:eastAsia="Times New Roman" w:hAnsi="Arial" w:cs="Arial"/>
          <w:kern w:val="3"/>
          <w:sz w:val="24"/>
          <w:szCs w:val="24"/>
          <w:lang w:val="sr-Cyrl-RS"/>
        </w:rPr>
        <w:t xml:space="preserve"> потписана од стране законског заступника или лица по </w:t>
      </w:r>
      <w:r w:rsidR="00FF7904" w:rsidRPr="00874548">
        <w:rPr>
          <w:rFonts w:ascii="Arial" w:eastAsia="Times New Roman" w:hAnsi="Arial" w:cs="Arial"/>
          <w:kern w:val="3"/>
          <w:sz w:val="24"/>
          <w:szCs w:val="24"/>
          <w:lang w:val="sr-Cyrl-RS"/>
        </w:rPr>
        <w:t>овлашћењу  законског заступника и</w:t>
      </w:r>
      <w:r w:rsidRPr="00874548">
        <w:rPr>
          <w:rFonts w:ascii="Arial" w:eastAsia="Times New Roman" w:hAnsi="Arial" w:cs="Arial"/>
          <w:kern w:val="3"/>
          <w:sz w:val="24"/>
          <w:szCs w:val="24"/>
          <w:lang w:val="sr-Cyrl-RS"/>
        </w:rPr>
        <w:t xml:space="preserve"> оверена службеним печатом (уколико послује са печатом), на начин који прописује Закон о меници ("Сл. лист ФНРЈ"бр. 104/46, "Сл. лист СФРЈ" бр. 16/65, 54/70 и 57/89 и "Сл. лист СРЈ" бр. 46/96, Сл. лист СЦГ бр. 01/03 Уст. повеља)</w:t>
      </w:r>
    </w:p>
    <w:p w14:paraId="17A9FFF5" w14:textId="3CB71DFA" w:rsidR="00406C84" w:rsidRPr="0066147F" w:rsidRDefault="00406C84" w:rsidP="00A87295">
      <w:pPr>
        <w:pStyle w:val="ListParagraph"/>
        <w:numPr>
          <w:ilvl w:val="0"/>
          <w:numId w:val="41"/>
        </w:numPr>
        <w:spacing w:after="0" w:line="240" w:lineRule="auto"/>
        <w:rPr>
          <w:rFonts w:ascii="Arial" w:hAnsi="Arial" w:cs="Arial"/>
          <w:kern w:val="3"/>
          <w:sz w:val="24"/>
          <w:szCs w:val="24"/>
        </w:rPr>
      </w:pPr>
      <w:r w:rsidRPr="00874548">
        <w:rPr>
          <w:rFonts w:ascii="Arial" w:hAnsi="Arial" w:cs="Arial"/>
          <w:kern w:val="3"/>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w:t>
      </w:r>
      <w:r w:rsidR="00982AFE">
        <w:rPr>
          <w:rFonts w:ascii="Arial" w:hAnsi="Arial" w:cs="Arial"/>
          <w:kern w:val="3"/>
          <w:sz w:val="24"/>
          <w:szCs w:val="24"/>
          <w:lang w:val="sr-Cyrl-RS"/>
        </w:rPr>
        <w:t xml:space="preserve">  </w:t>
      </w:r>
      <w:r w:rsidRPr="00874548">
        <w:rPr>
          <w:rFonts w:ascii="Arial" w:hAnsi="Arial" w:cs="Arial"/>
          <w:kern w:val="3"/>
          <w:sz w:val="24"/>
          <w:szCs w:val="24"/>
          <w:lang w:val="sr-Cyrl-RS"/>
        </w:rPr>
        <w:t>основ на основу кога се издаје меница и менично овлашћење (број ЈН) и износ из основа</w:t>
      </w:r>
      <w:r w:rsidRPr="0066147F">
        <w:rPr>
          <w:rFonts w:ascii="Arial" w:hAnsi="Arial" w:cs="Arial"/>
          <w:kern w:val="3"/>
          <w:sz w:val="24"/>
          <w:szCs w:val="24"/>
          <w:lang w:val="sr-Cyrl-RS"/>
        </w:rPr>
        <w:t xml:space="preserve"> (тачка 4. став 2. Одлуке).</w:t>
      </w:r>
    </w:p>
    <w:p w14:paraId="6FCD1AD0" w14:textId="0FED63D4" w:rsidR="00406C84" w:rsidRPr="0066147F" w:rsidRDefault="00406C84" w:rsidP="00406C84">
      <w:pPr>
        <w:widowControl w:val="0"/>
        <w:suppressAutoHyphens/>
        <w:autoSpaceDN w:val="0"/>
        <w:spacing w:before="0"/>
        <w:textAlignment w:val="baseline"/>
        <w:rPr>
          <w:rFonts w:cs="Arial"/>
          <w:kern w:val="3"/>
          <w:sz w:val="24"/>
          <w:szCs w:val="24"/>
          <w:lang w:val="sr-Cyrl-RS"/>
        </w:rPr>
      </w:pPr>
      <w:r w:rsidRPr="0066147F">
        <w:rPr>
          <w:rFonts w:cs="Arial"/>
          <w:kern w:val="3"/>
          <w:sz w:val="24"/>
          <w:szCs w:val="24"/>
          <w:lang w:val="sr-Cyrl-RS"/>
        </w:rPr>
        <w:t>2) Менично</w:t>
      </w:r>
      <w:r w:rsidR="00AD679D" w:rsidRPr="0066147F">
        <w:rPr>
          <w:rFonts w:cs="Arial"/>
          <w:kern w:val="3"/>
          <w:sz w:val="24"/>
          <w:szCs w:val="24"/>
          <w:lang w:val="sr-Cyrl-RS"/>
        </w:rPr>
        <w:t xml:space="preserve"> писмо – овлашћење којим продавац</w:t>
      </w:r>
      <w:r w:rsidRPr="0066147F">
        <w:rPr>
          <w:rFonts w:cs="Arial"/>
          <w:kern w:val="3"/>
          <w:sz w:val="24"/>
          <w:szCs w:val="24"/>
          <w:lang w:val="sr-Cyrl-RS"/>
        </w:rPr>
        <w:t xml:space="preserve"> овлашћује </w:t>
      </w:r>
      <w:r w:rsidR="00AD679D" w:rsidRPr="0066147F">
        <w:rPr>
          <w:rFonts w:cs="Arial"/>
          <w:kern w:val="3"/>
          <w:sz w:val="24"/>
          <w:szCs w:val="24"/>
          <w:lang w:val="sr-Cyrl-RS"/>
        </w:rPr>
        <w:t>купца</w:t>
      </w:r>
      <w:r w:rsidRPr="0066147F">
        <w:rPr>
          <w:rFonts w:cs="Arial"/>
          <w:kern w:val="3"/>
          <w:sz w:val="24"/>
          <w:szCs w:val="24"/>
          <w:lang w:val="sr-Cyrl-RS"/>
        </w:rPr>
        <w:t xml:space="preserve"> да може безусловно,</w:t>
      </w:r>
      <w:r w:rsidR="00982AFE">
        <w:rPr>
          <w:rFonts w:cs="Arial"/>
          <w:kern w:val="3"/>
          <w:sz w:val="24"/>
          <w:szCs w:val="24"/>
          <w:lang w:val="sr-Cyrl-RS"/>
        </w:rPr>
        <w:t xml:space="preserve"> </w:t>
      </w:r>
      <w:r w:rsidRPr="0066147F">
        <w:rPr>
          <w:rFonts w:cs="Arial"/>
          <w:kern w:val="3"/>
          <w:sz w:val="24"/>
          <w:szCs w:val="24"/>
          <w:lang w:val="sr-Cyrl-RS"/>
        </w:rPr>
        <w:t>неопозиво,</w:t>
      </w:r>
      <w:r w:rsidR="00AD679D" w:rsidRPr="0066147F">
        <w:rPr>
          <w:rFonts w:cs="Arial"/>
          <w:kern w:val="3"/>
          <w:sz w:val="24"/>
          <w:szCs w:val="24"/>
          <w:lang w:val="sr-Cyrl-RS"/>
        </w:rPr>
        <w:t xml:space="preserve"> </w:t>
      </w:r>
      <w:r w:rsidRPr="0066147F">
        <w:rPr>
          <w:rFonts w:cs="Arial"/>
          <w:kern w:val="3"/>
          <w:sz w:val="24"/>
          <w:szCs w:val="24"/>
          <w:lang w:val="sr-Cyrl-RS"/>
        </w:rPr>
        <w:t>без протеста и трош</w:t>
      </w:r>
      <w:r w:rsidR="00982AFE">
        <w:rPr>
          <w:rFonts w:cs="Arial"/>
          <w:kern w:val="3"/>
          <w:sz w:val="24"/>
          <w:szCs w:val="24"/>
          <w:lang w:val="sr-Cyrl-RS"/>
        </w:rPr>
        <w:t>кова вансудски наплатити меницу</w:t>
      </w:r>
      <w:r w:rsidRPr="0066147F">
        <w:rPr>
          <w:rFonts w:cs="Arial"/>
          <w:kern w:val="3"/>
          <w:sz w:val="24"/>
          <w:szCs w:val="24"/>
          <w:lang w:val="sr-Cyrl-RS"/>
        </w:rPr>
        <w:t xml:space="preserve"> на износ од 10% од вредности уговора (без ПДВ-а) са роком важења минимално 30 дана дужим од уговореног рока испоруке, с тим да евентуални продужетак уговореног рока</w:t>
      </w:r>
      <w:r w:rsidR="00FF7904" w:rsidRPr="0066147F">
        <w:rPr>
          <w:rFonts w:cs="Arial"/>
          <w:kern w:val="3"/>
          <w:sz w:val="24"/>
          <w:szCs w:val="24"/>
          <w:lang w:val="sr-Cyrl-RS"/>
        </w:rPr>
        <w:t xml:space="preserve"> испоруке</w:t>
      </w:r>
      <w:r w:rsidRPr="0066147F">
        <w:rPr>
          <w:rFonts w:cs="Arial"/>
          <w:kern w:val="3"/>
          <w:sz w:val="24"/>
          <w:szCs w:val="24"/>
          <w:lang w:val="sr-Cyrl-RS"/>
        </w:rPr>
        <w:t xml:space="preserve"> има за последицу и продужење рока важења менице и меничног овлашћења, за исти број дана за који ће бити продужен</w:t>
      </w:r>
      <w:r w:rsidR="00FF7904" w:rsidRPr="0066147F">
        <w:rPr>
          <w:rFonts w:cs="Arial"/>
          <w:kern w:val="3"/>
          <w:sz w:val="24"/>
          <w:szCs w:val="24"/>
          <w:lang w:val="sr-Cyrl-RS"/>
        </w:rPr>
        <w:t xml:space="preserve"> и рок испоруке.</w:t>
      </w:r>
    </w:p>
    <w:p w14:paraId="2A8AA256" w14:textId="77777777" w:rsidR="00406C84" w:rsidRPr="00874548" w:rsidRDefault="00406C84" w:rsidP="00406C84">
      <w:pPr>
        <w:widowControl w:val="0"/>
        <w:suppressAutoHyphens/>
        <w:autoSpaceDN w:val="0"/>
        <w:spacing w:before="0"/>
        <w:textAlignment w:val="baseline"/>
        <w:rPr>
          <w:rFonts w:cs="Arial"/>
          <w:kern w:val="3"/>
          <w:sz w:val="24"/>
          <w:szCs w:val="24"/>
          <w:lang w:val="sr-Cyrl-RS"/>
        </w:rPr>
      </w:pPr>
      <w:r w:rsidRPr="0066147F">
        <w:rPr>
          <w:rFonts w:cs="Arial"/>
          <w:kern w:val="3"/>
          <w:sz w:val="24"/>
          <w:szCs w:val="24"/>
          <w:lang w:val="sr-Cyrl-RS"/>
        </w:rPr>
        <w:t>3)</w:t>
      </w:r>
      <w:r w:rsidRPr="00874548">
        <w:rPr>
          <w:rFonts w:cs="Arial"/>
          <w:kern w:val="3"/>
          <w:sz w:val="24"/>
          <w:szCs w:val="24"/>
          <w:lang w:val="sr-Cyrl-RS"/>
        </w:rPr>
        <w:t xml:space="preserve"> фотокопију важећег Картона депонованих потписа овлашћених лица за располагање новчаним средствима </w:t>
      </w:r>
      <w:r w:rsidR="00563F0F" w:rsidRPr="0066147F">
        <w:rPr>
          <w:rFonts w:cs="Arial"/>
          <w:kern w:val="3"/>
          <w:sz w:val="24"/>
          <w:szCs w:val="24"/>
          <w:lang w:val="sr-Cyrl-RS"/>
        </w:rPr>
        <w:t>продавца</w:t>
      </w:r>
      <w:r w:rsidRPr="00874548">
        <w:rPr>
          <w:rFonts w:cs="Arial"/>
          <w:kern w:val="3"/>
          <w:sz w:val="24"/>
          <w:szCs w:val="24"/>
          <w:lang w:val="sr-Cyrl-RS"/>
        </w:rPr>
        <w:t xml:space="preserve"> код  пословне банке,</w:t>
      </w:r>
      <w:r w:rsidR="00563F0F" w:rsidRPr="0066147F">
        <w:rPr>
          <w:rFonts w:cs="Arial"/>
          <w:kern w:val="3"/>
          <w:sz w:val="24"/>
          <w:szCs w:val="24"/>
          <w:lang w:val="sr-Cyrl-RS"/>
        </w:rPr>
        <w:t xml:space="preserve"> </w:t>
      </w:r>
      <w:r w:rsidRPr="00874548">
        <w:rPr>
          <w:rFonts w:cs="Arial"/>
          <w:kern w:val="3"/>
          <w:sz w:val="24"/>
          <w:szCs w:val="24"/>
          <w:lang w:val="sr-Cyrl-RS"/>
        </w:rPr>
        <w:t>оверену од стране банке на дан издавања менице и меничног овлашћења</w:t>
      </w:r>
    </w:p>
    <w:p w14:paraId="238291FD" w14:textId="77777777" w:rsidR="00406C84" w:rsidRPr="0066147F" w:rsidRDefault="00406C84" w:rsidP="00406C84">
      <w:pPr>
        <w:widowControl w:val="0"/>
        <w:suppressAutoHyphens/>
        <w:autoSpaceDN w:val="0"/>
        <w:spacing w:before="0"/>
        <w:textAlignment w:val="baseline"/>
        <w:rPr>
          <w:rFonts w:eastAsia="Calibri" w:cs="Arial"/>
          <w:noProof/>
          <w:sz w:val="24"/>
          <w:szCs w:val="24"/>
          <w:lang w:val="sr-Cyrl-CS"/>
        </w:rPr>
      </w:pPr>
      <w:r w:rsidRPr="0066147F">
        <w:rPr>
          <w:rFonts w:cs="Arial"/>
          <w:kern w:val="3"/>
          <w:sz w:val="24"/>
          <w:szCs w:val="24"/>
          <w:lang w:val="sr-Cyrl-RS"/>
        </w:rPr>
        <w:t xml:space="preserve">4) </w:t>
      </w:r>
      <w:r w:rsidRPr="0066147F">
        <w:rPr>
          <w:rFonts w:eastAsia="Calibri" w:cs="Arial"/>
          <w:sz w:val="24"/>
          <w:szCs w:val="24"/>
          <w:lang w:val="sr-Latn-RS"/>
        </w:rPr>
        <w:t>фотокопију ОП обрасца</w:t>
      </w:r>
      <w:r w:rsidRPr="0066147F">
        <w:rPr>
          <w:rFonts w:eastAsia="Calibri" w:cs="Arial"/>
          <w:sz w:val="24"/>
          <w:szCs w:val="24"/>
          <w:lang w:val="sr-Cyrl-RS"/>
        </w:rPr>
        <w:t xml:space="preserve"> </w:t>
      </w:r>
      <w:r w:rsidRPr="0066147F">
        <w:rPr>
          <w:rFonts w:eastAsia="Calibri" w:cs="Arial"/>
          <w:noProof/>
          <w:sz w:val="24"/>
          <w:szCs w:val="24"/>
          <w:lang w:val="sr-Cyrl-CS"/>
        </w:rPr>
        <w:t>са важећим подацима о лицима која су овлашћена за потпис менице</w:t>
      </w:r>
      <w:r w:rsidRPr="0066147F">
        <w:rPr>
          <w:rFonts w:eastAsia="Calibri" w:cs="Arial"/>
          <w:sz w:val="24"/>
          <w:szCs w:val="24"/>
          <w:lang w:val="sr-Latn-RS"/>
        </w:rPr>
        <w:t>;</w:t>
      </w:r>
    </w:p>
    <w:p w14:paraId="63275B18" w14:textId="211B6D52" w:rsidR="00406C84" w:rsidRPr="00874548" w:rsidRDefault="00406C84" w:rsidP="004541CC">
      <w:pPr>
        <w:widowControl w:val="0"/>
        <w:suppressAutoHyphens/>
        <w:autoSpaceDN w:val="0"/>
        <w:spacing w:before="0"/>
        <w:textAlignment w:val="baseline"/>
        <w:rPr>
          <w:rFonts w:cs="Arial"/>
          <w:kern w:val="3"/>
          <w:sz w:val="24"/>
          <w:szCs w:val="24"/>
          <w:lang w:val="sr-Cyrl-CS"/>
        </w:rPr>
      </w:pPr>
      <w:r w:rsidRPr="0066147F">
        <w:rPr>
          <w:rFonts w:cs="Arial"/>
          <w:kern w:val="3"/>
          <w:sz w:val="24"/>
          <w:szCs w:val="24"/>
          <w:lang w:val="sr-Cyrl-RS"/>
        </w:rPr>
        <w:t>5)</w:t>
      </w:r>
      <w:r w:rsidRPr="00874548">
        <w:rPr>
          <w:rFonts w:cs="Arial"/>
          <w:kern w:val="3"/>
          <w:sz w:val="24"/>
          <w:szCs w:val="24"/>
          <w:lang w:val="sr-Cyrl-CS"/>
        </w:rPr>
        <w:t xml:space="preserve"> Овлашћење којим законски заступник овлашћује лица за потписивање менице и меничног овлашћења за конкретан посао,</w:t>
      </w:r>
      <w:r w:rsidR="00982AFE">
        <w:rPr>
          <w:rFonts w:cs="Arial"/>
          <w:kern w:val="3"/>
          <w:sz w:val="24"/>
          <w:szCs w:val="24"/>
          <w:lang w:val="sr-Cyrl-RS"/>
        </w:rPr>
        <w:t xml:space="preserve"> </w:t>
      </w:r>
      <w:r w:rsidRPr="00874548">
        <w:rPr>
          <w:rFonts w:cs="Arial"/>
          <w:kern w:val="3"/>
          <w:sz w:val="24"/>
          <w:szCs w:val="24"/>
          <w:lang w:val="sr-Cyrl-CS"/>
        </w:rPr>
        <w:t xml:space="preserve">у случају да меницу и менично овлашћење не потписује законски заступник </w:t>
      </w:r>
      <w:r w:rsidR="00AD679D" w:rsidRPr="0066147F">
        <w:rPr>
          <w:rFonts w:cs="Arial"/>
          <w:kern w:val="3"/>
          <w:sz w:val="24"/>
          <w:szCs w:val="24"/>
          <w:lang w:val="sr-Cyrl-RS"/>
        </w:rPr>
        <w:t>продавца</w:t>
      </w:r>
      <w:r w:rsidRPr="00874548">
        <w:rPr>
          <w:rFonts w:cs="Arial"/>
          <w:kern w:val="3"/>
          <w:sz w:val="24"/>
          <w:szCs w:val="24"/>
          <w:lang w:val="sr-Cyrl-CS"/>
        </w:rPr>
        <w:t xml:space="preserve"> </w:t>
      </w:r>
    </w:p>
    <w:p w14:paraId="77DE8CCB" w14:textId="77777777" w:rsidR="00406C84" w:rsidRPr="0066147F" w:rsidRDefault="00406C84" w:rsidP="00406C84">
      <w:pPr>
        <w:spacing w:before="0"/>
        <w:rPr>
          <w:rFonts w:eastAsia="Calibri" w:cs="Arial"/>
          <w:sz w:val="24"/>
          <w:szCs w:val="24"/>
          <w:lang w:val="sr-Latn-RS"/>
        </w:rPr>
      </w:pPr>
      <w:r w:rsidRPr="0066147F">
        <w:rPr>
          <w:rFonts w:cs="Arial"/>
          <w:kern w:val="3"/>
          <w:sz w:val="24"/>
          <w:szCs w:val="24"/>
          <w:lang w:val="sr-Cyrl-RS"/>
        </w:rPr>
        <w:t>6)</w:t>
      </w:r>
      <w:r w:rsidRPr="00874548">
        <w:rPr>
          <w:rFonts w:cs="Arial"/>
          <w:kern w:val="3"/>
          <w:sz w:val="24"/>
          <w:szCs w:val="24"/>
          <w:lang w:val="sr-Cyrl-CS"/>
        </w:rPr>
        <w:t xml:space="preserve"> </w:t>
      </w:r>
      <w:r w:rsidRPr="0066147F">
        <w:rPr>
          <w:rFonts w:eastAsia="Calibri" w:cs="Arial"/>
          <w:sz w:val="24"/>
          <w:szCs w:val="24"/>
          <w:lang w:val="sr-Latn-RS"/>
        </w:rPr>
        <w:t xml:space="preserve">доказ о регистрацији менице у Регистру меница Народне банке Србије </w:t>
      </w:r>
      <w:r w:rsidRPr="0066147F">
        <w:rPr>
          <w:rFonts w:eastAsia="Calibri" w:cs="Arial"/>
          <w:noProof/>
          <w:sz w:val="24"/>
          <w:szCs w:val="24"/>
          <w:lang w:val="sr-Cyrl-CS"/>
        </w:rPr>
        <w:t>који може бити и извод са интернет странице Регистра меница и овлашћења НБС  или</w:t>
      </w:r>
      <w:r w:rsidRPr="00874548">
        <w:rPr>
          <w:rFonts w:eastAsia="Calibri" w:cs="Arial"/>
          <w:noProof/>
          <w:sz w:val="24"/>
          <w:szCs w:val="24"/>
          <w:lang w:val="sr-Cyrl-CS"/>
        </w:rPr>
        <w:t xml:space="preserve"> </w:t>
      </w:r>
      <w:r w:rsidRPr="0066147F">
        <w:rPr>
          <w:rFonts w:eastAsia="Calibri" w:cs="Arial"/>
          <w:sz w:val="24"/>
          <w:szCs w:val="24"/>
          <w:lang w:val="sr-Latn-RS"/>
        </w:rPr>
        <w:t>фотокопија  Захтева за регистрацију менице од стране пословне банке која је извршила регистрацију менице.</w:t>
      </w:r>
    </w:p>
    <w:p w14:paraId="2FCC4939" w14:textId="77777777" w:rsidR="00406C84" w:rsidRPr="0066147F" w:rsidRDefault="00406C84" w:rsidP="002C46DA">
      <w:pPr>
        <w:rPr>
          <w:rFonts w:cs="Arial"/>
          <w:i/>
          <w:sz w:val="24"/>
          <w:szCs w:val="24"/>
          <w:lang w:val="sr-Cyrl-CS"/>
        </w:rPr>
      </w:pPr>
      <w:r w:rsidRPr="0066147F">
        <w:rPr>
          <w:rFonts w:cs="Arial"/>
          <w:i/>
          <w:kern w:val="3"/>
          <w:sz w:val="24"/>
          <w:szCs w:val="24"/>
        </w:rPr>
        <w:t>Меница</w:t>
      </w:r>
      <w:r w:rsidRPr="00874548">
        <w:rPr>
          <w:rFonts w:cs="Arial"/>
          <w:i/>
          <w:kern w:val="3"/>
          <w:sz w:val="24"/>
          <w:szCs w:val="24"/>
          <w:lang w:val="sr-Latn-RS"/>
        </w:rPr>
        <w:t xml:space="preserve"> </w:t>
      </w:r>
      <w:r w:rsidRPr="0066147F">
        <w:rPr>
          <w:rFonts w:cs="Arial"/>
          <w:i/>
          <w:kern w:val="3"/>
          <w:sz w:val="24"/>
          <w:szCs w:val="24"/>
        </w:rPr>
        <w:t>може</w:t>
      </w:r>
      <w:r w:rsidRPr="00874548">
        <w:rPr>
          <w:rFonts w:cs="Arial"/>
          <w:i/>
          <w:kern w:val="3"/>
          <w:sz w:val="24"/>
          <w:szCs w:val="24"/>
          <w:lang w:val="sr-Latn-RS"/>
        </w:rPr>
        <w:t xml:space="preserve"> </w:t>
      </w:r>
      <w:r w:rsidRPr="0066147F">
        <w:rPr>
          <w:rFonts w:cs="Arial"/>
          <w:i/>
          <w:kern w:val="3"/>
          <w:sz w:val="24"/>
          <w:szCs w:val="24"/>
        </w:rPr>
        <w:t>б</w:t>
      </w:r>
      <w:r w:rsidR="00FF7904" w:rsidRPr="0066147F">
        <w:rPr>
          <w:rFonts w:cs="Arial"/>
          <w:i/>
          <w:kern w:val="3"/>
          <w:sz w:val="24"/>
          <w:szCs w:val="24"/>
        </w:rPr>
        <w:t>ити</w:t>
      </w:r>
      <w:r w:rsidR="00FF7904" w:rsidRPr="00874548">
        <w:rPr>
          <w:rFonts w:cs="Arial"/>
          <w:i/>
          <w:kern w:val="3"/>
          <w:sz w:val="24"/>
          <w:szCs w:val="24"/>
          <w:lang w:val="sr-Latn-RS"/>
        </w:rPr>
        <w:t xml:space="preserve"> </w:t>
      </w:r>
      <w:r w:rsidR="00FF7904" w:rsidRPr="0066147F">
        <w:rPr>
          <w:rFonts w:cs="Arial"/>
          <w:i/>
          <w:kern w:val="3"/>
          <w:sz w:val="24"/>
          <w:szCs w:val="24"/>
        </w:rPr>
        <w:t>наплаћена</w:t>
      </w:r>
      <w:r w:rsidR="00FF7904" w:rsidRPr="00874548">
        <w:rPr>
          <w:rFonts w:cs="Arial"/>
          <w:i/>
          <w:kern w:val="3"/>
          <w:sz w:val="24"/>
          <w:szCs w:val="24"/>
          <w:lang w:val="sr-Latn-RS"/>
        </w:rPr>
        <w:t xml:space="preserve"> </w:t>
      </w:r>
      <w:r w:rsidR="00FF7904" w:rsidRPr="0066147F">
        <w:rPr>
          <w:rFonts w:cs="Arial"/>
          <w:i/>
          <w:kern w:val="3"/>
          <w:sz w:val="24"/>
          <w:szCs w:val="24"/>
        </w:rPr>
        <w:t>у</w:t>
      </w:r>
      <w:r w:rsidR="00FF7904" w:rsidRPr="00874548">
        <w:rPr>
          <w:rFonts w:cs="Arial"/>
          <w:i/>
          <w:kern w:val="3"/>
          <w:sz w:val="24"/>
          <w:szCs w:val="24"/>
          <w:lang w:val="sr-Latn-RS"/>
        </w:rPr>
        <w:t xml:space="preserve"> </w:t>
      </w:r>
      <w:r w:rsidR="00FF7904" w:rsidRPr="0066147F">
        <w:rPr>
          <w:rFonts w:cs="Arial"/>
          <w:i/>
          <w:kern w:val="3"/>
          <w:sz w:val="24"/>
          <w:szCs w:val="24"/>
        </w:rPr>
        <w:t>случају</w:t>
      </w:r>
      <w:r w:rsidR="00FF7904" w:rsidRPr="00874548">
        <w:rPr>
          <w:rFonts w:cs="Arial"/>
          <w:i/>
          <w:kern w:val="3"/>
          <w:sz w:val="24"/>
          <w:szCs w:val="24"/>
          <w:lang w:val="sr-Latn-RS"/>
        </w:rPr>
        <w:t xml:space="preserve"> </w:t>
      </w:r>
      <w:r w:rsidR="00FF7904" w:rsidRPr="0066147F">
        <w:rPr>
          <w:rFonts w:cs="Arial"/>
          <w:i/>
          <w:kern w:val="3"/>
          <w:sz w:val="24"/>
          <w:szCs w:val="24"/>
        </w:rPr>
        <w:t>да</w:t>
      </w:r>
      <w:r w:rsidR="00FF7904" w:rsidRPr="00874548">
        <w:rPr>
          <w:rFonts w:cs="Arial"/>
          <w:i/>
          <w:kern w:val="3"/>
          <w:sz w:val="24"/>
          <w:szCs w:val="24"/>
          <w:lang w:val="sr-Latn-RS"/>
        </w:rPr>
        <w:t xml:space="preserve"> </w:t>
      </w:r>
      <w:r w:rsidR="00FF7904" w:rsidRPr="0066147F">
        <w:rPr>
          <w:rFonts w:cs="Arial"/>
          <w:i/>
          <w:kern w:val="3"/>
          <w:sz w:val="24"/>
          <w:szCs w:val="24"/>
        </w:rPr>
        <w:t>Купац</w:t>
      </w:r>
      <w:r w:rsidRPr="00874548">
        <w:rPr>
          <w:rFonts w:cs="Arial"/>
          <w:i/>
          <w:kern w:val="3"/>
          <w:sz w:val="24"/>
          <w:szCs w:val="24"/>
          <w:lang w:val="sr-Latn-RS"/>
        </w:rPr>
        <w:t xml:space="preserve"> </w:t>
      </w:r>
      <w:r w:rsidRPr="0066147F">
        <w:rPr>
          <w:rFonts w:cs="Arial"/>
          <w:i/>
          <w:kern w:val="3"/>
          <w:sz w:val="24"/>
          <w:szCs w:val="24"/>
        </w:rPr>
        <w:t>не</w:t>
      </w:r>
      <w:r w:rsidRPr="00874548">
        <w:rPr>
          <w:rFonts w:cs="Arial"/>
          <w:i/>
          <w:kern w:val="3"/>
          <w:sz w:val="24"/>
          <w:szCs w:val="24"/>
          <w:lang w:val="sr-Latn-RS"/>
        </w:rPr>
        <w:t xml:space="preserve"> </w:t>
      </w:r>
      <w:r w:rsidRPr="0066147F">
        <w:rPr>
          <w:rFonts w:cs="Arial"/>
          <w:i/>
          <w:kern w:val="3"/>
          <w:sz w:val="24"/>
          <w:szCs w:val="24"/>
        </w:rPr>
        <w:t>буде</w:t>
      </w:r>
      <w:r w:rsidRPr="00874548">
        <w:rPr>
          <w:rFonts w:cs="Arial"/>
          <w:i/>
          <w:kern w:val="3"/>
          <w:sz w:val="24"/>
          <w:szCs w:val="24"/>
          <w:lang w:val="sr-Latn-RS"/>
        </w:rPr>
        <w:t xml:space="preserve"> </w:t>
      </w:r>
      <w:r w:rsidRPr="0066147F">
        <w:rPr>
          <w:rFonts w:cs="Arial"/>
          <w:i/>
          <w:kern w:val="3"/>
          <w:sz w:val="24"/>
          <w:szCs w:val="24"/>
        </w:rPr>
        <w:t>извршавао</w:t>
      </w:r>
      <w:r w:rsidRPr="00874548">
        <w:rPr>
          <w:rFonts w:cs="Arial"/>
          <w:i/>
          <w:kern w:val="3"/>
          <w:sz w:val="24"/>
          <w:szCs w:val="24"/>
          <w:lang w:val="sr-Latn-RS"/>
        </w:rPr>
        <w:t xml:space="preserve"> </w:t>
      </w:r>
      <w:r w:rsidRPr="0066147F">
        <w:rPr>
          <w:rFonts w:cs="Arial"/>
          <w:i/>
          <w:kern w:val="3"/>
          <w:sz w:val="24"/>
          <w:szCs w:val="24"/>
        </w:rPr>
        <w:t>своје</w:t>
      </w:r>
      <w:r w:rsidRPr="00874548">
        <w:rPr>
          <w:rFonts w:cs="Arial"/>
          <w:i/>
          <w:kern w:val="3"/>
          <w:sz w:val="24"/>
          <w:szCs w:val="24"/>
          <w:lang w:val="sr-Latn-RS"/>
        </w:rPr>
        <w:t xml:space="preserve"> </w:t>
      </w:r>
      <w:r w:rsidRPr="0066147F">
        <w:rPr>
          <w:rFonts w:cs="Arial"/>
          <w:i/>
          <w:kern w:val="3"/>
          <w:sz w:val="24"/>
          <w:szCs w:val="24"/>
        </w:rPr>
        <w:t>уговорне</w:t>
      </w:r>
      <w:r w:rsidRPr="00874548">
        <w:rPr>
          <w:rFonts w:cs="Arial"/>
          <w:i/>
          <w:kern w:val="3"/>
          <w:sz w:val="24"/>
          <w:szCs w:val="24"/>
          <w:lang w:val="sr-Latn-RS"/>
        </w:rPr>
        <w:t xml:space="preserve"> </w:t>
      </w:r>
      <w:r w:rsidRPr="0066147F">
        <w:rPr>
          <w:rFonts w:cs="Arial"/>
          <w:i/>
          <w:kern w:val="3"/>
          <w:sz w:val="24"/>
          <w:szCs w:val="24"/>
        </w:rPr>
        <w:t>обавезе</w:t>
      </w:r>
      <w:r w:rsidRPr="00874548">
        <w:rPr>
          <w:rFonts w:cs="Arial"/>
          <w:i/>
          <w:kern w:val="3"/>
          <w:sz w:val="24"/>
          <w:szCs w:val="24"/>
          <w:lang w:val="sr-Latn-RS"/>
        </w:rPr>
        <w:t xml:space="preserve"> </w:t>
      </w:r>
      <w:r w:rsidRPr="0066147F">
        <w:rPr>
          <w:rFonts w:cs="Arial"/>
          <w:i/>
          <w:kern w:val="3"/>
          <w:sz w:val="24"/>
          <w:szCs w:val="24"/>
        </w:rPr>
        <w:t>у</w:t>
      </w:r>
      <w:r w:rsidRPr="00874548">
        <w:rPr>
          <w:rFonts w:cs="Arial"/>
          <w:i/>
          <w:kern w:val="3"/>
          <w:sz w:val="24"/>
          <w:szCs w:val="24"/>
          <w:lang w:val="sr-Latn-RS"/>
        </w:rPr>
        <w:t xml:space="preserve"> </w:t>
      </w:r>
      <w:r w:rsidRPr="0066147F">
        <w:rPr>
          <w:rFonts w:cs="Arial"/>
          <w:i/>
          <w:kern w:val="3"/>
          <w:sz w:val="24"/>
          <w:szCs w:val="24"/>
        </w:rPr>
        <w:t>роковима</w:t>
      </w:r>
      <w:r w:rsidRPr="00874548">
        <w:rPr>
          <w:rFonts w:cs="Arial"/>
          <w:i/>
          <w:kern w:val="3"/>
          <w:sz w:val="24"/>
          <w:szCs w:val="24"/>
          <w:lang w:val="sr-Latn-RS"/>
        </w:rPr>
        <w:t xml:space="preserve"> </w:t>
      </w:r>
      <w:r w:rsidRPr="0066147F">
        <w:rPr>
          <w:rFonts w:cs="Arial"/>
          <w:i/>
          <w:kern w:val="3"/>
          <w:sz w:val="24"/>
          <w:szCs w:val="24"/>
        </w:rPr>
        <w:t>и</w:t>
      </w:r>
      <w:r w:rsidRPr="00874548">
        <w:rPr>
          <w:rFonts w:cs="Arial"/>
          <w:i/>
          <w:kern w:val="3"/>
          <w:sz w:val="24"/>
          <w:szCs w:val="24"/>
          <w:lang w:val="sr-Latn-RS"/>
        </w:rPr>
        <w:t xml:space="preserve"> </w:t>
      </w:r>
      <w:r w:rsidRPr="0066147F">
        <w:rPr>
          <w:rFonts w:cs="Arial"/>
          <w:i/>
          <w:kern w:val="3"/>
          <w:sz w:val="24"/>
          <w:szCs w:val="24"/>
        </w:rPr>
        <w:t>на</w:t>
      </w:r>
      <w:r w:rsidRPr="00874548">
        <w:rPr>
          <w:rFonts w:cs="Arial"/>
          <w:i/>
          <w:kern w:val="3"/>
          <w:sz w:val="24"/>
          <w:szCs w:val="24"/>
          <w:lang w:val="sr-Latn-RS"/>
        </w:rPr>
        <w:t xml:space="preserve"> </w:t>
      </w:r>
      <w:r w:rsidRPr="0066147F">
        <w:rPr>
          <w:rFonts w:cs="Arial"/>
          <w:i/>
          <w:kern w:val="3"/>
          <w:sz w:val="24"/>
          <w:szCs w:val="24"/>
        </w:rPr>
        <w:t>начин</w:t>
      </w:r>
      <w:r w:rsidRPr="00874548">
        <w:rPr>
          <w:rFonts w:cs="Arial"/>
          <w:i/>
          <w:kern w:val="3"/>
          <w:sz w:val="24"/>
          <w:szCs w:val="24"/>
          <w:lang w:val="sr-Latn-RS"/>
        </w:rPr>
        <w:t xml:space="preserve"> </w:t>
      </w:r>
      <w:r w:rsidRPr="0066147F">
        <w:rPr>
          <w:rFonts w:cs="Arial"/>
          <w:i/>
          <w:kern w:val="3"/>
          <w:sz w:val="24"/>
          <w:szCs w:val="24"/>
        </w:rPr>
        <w:t>предвиђен</w:t>
      </w:r>
      <w:r w:rsidRPr="00874548">
        <w:rPr>
          <w:rFonts w:cs="Arial"/>
          <w:i/>
          <w:kern w:val="3"/>
          <w:sz w:val="24"/>
          <w:szCs w:val="24"/>
          <w:lang w:val="sr-Latn-RS"/>
        </w:rPr>
        <w:t xml:space="preserve"> </w:t>
      </w:r>
      <w:r w:rsidRPr="0066147F">
        <w:rPr>
          <w:rFonts w:cs="Arial"/>
          <w:i/>
          <w:kern w:val="3"/>
          <w:sz w:val="24"/>
          <w:szCs w:val="24"/>
        </w:rPr>
        <w:t>уговором</w:t>
      </w:r>
      <w:r w:rsidRPr="00874548">
        <w:rPr>
          <w:rFonts w:cs="Arial"/>
          <w:i/>
          <w:kern w:val="3"/>
          <w:sz w:val="24"/>
          <w:szCs w:val="24"/>
          <w:lang w:val="sr-Latn-RS"/>
        </w:rPr>
        <w:t xml:space="preserve"> </w:t>
      </w:r>
      <w:r w:rsidRPr="0066147F">
        <w:rPr>
          <w:rFonts w:cs="Arial"/>
          <w:i/>
          <w:kern w:val="3"/>
          <w:sz w:val="24"/>
          <w:szCs w:val="24"/>
        </w:rPr>
        <w:t>и</w:t>
      </w:r>
      <w:r w:rsidRPr="00874548">
        <w:rPr>
          <w:rFonts w:cs="Arial"/>
          <w:i/>
          <w:kern w:val="3"/>
          <w:sz w:val="24"/>
          <w:szCs w:val="24"/>
          <w:lang w:val="sr-Latn-RS"/>
        </w:rPr>
        <w:t xml:space="preserve"> </w:t>
      </w:r>
      <w:r w:rsidRPr="0066147F">
        <w:rPr>
          <w:rFonts w:cs="Arial"/>
          <w:i/>
          <w:sz w:val="24"/>
          <w:szCs w:val="24"/>
          <w:lang w:val="sr-Cyrl-CS"/>
        </w:rPr>
        <w:t>уколико не достави меницу као гаранцију за отклањање грешака у гарантном року.</w:t>
      </w:r>
    </w:p>
    <w:p w14:paraId="4B21E4C0" w14:textId="77777777" w:rsidR="005466B1" w:rsidRPr="0066147F" w:rsidRDefault="005466B1" w:rsidP="005466B1">
      <w:pPr>
        <w:widowControl w:val="0"/>
        <w:tabs>
          <w:tab w:val="left" w:pos="1786"/>
        </w:tabs>
        <w:suppressAutoHyphens/>
        <w:autoSpaceDN w:val="0"/>
        <w:spacing w:before="0"/>
        <w:ind w:right="-6"/>
        <w:jc w:val="center"/>
        <w:textAlignment w:val="baseline"/>
        <w:rPr>
          <w:rFonts w:cs="Arial"/>
          <w:b/>
          <w:kern w:val="3"/>
          <w:sz w:val="20"/>
          <w:szCs w:val="20"/>
          <w:lang w:val="sr-Cyrl-RS"/>
        </w:rPr>
      </w:pPr>
    </w:p>
    <w:p w14:paraId="4C8A9AD7" w14:textId="77777777" w:rsidR="00CD71BC" w:rsidRDefault="007C7DFE" w:rsidP="00EE7AF9">
      <w:pPr>
        <w:tabs>
          <w:tab w:val="left" w:pos="4665"/>
          <w:tab w:val="left" w:pos="9090"/>
        </w:tabs>
        <w:spacing w:before="0" w:after="240"/>
        <w:rPr>
          <w:rFonts w:cs="Arial"/>
          <w:b/>
          <w:sz w:val="24"/>
          <w:szCs w:val="24"/>
          <w:lang w:val="sr-Latn-RS"/>
        </w:rPr>
      </w:pPr>
      <w:r w:rsidRPr="00874548">
        <w:rPr>
          <w:rFonts w:cs="Arial"/>
          <w:b/>
          <w:sz w:val="24"/>
          <w:szCs w:val="24"/>
          <w:lang w:val="sr-Latn-RS"/>
        </w:rPr>
        <w:tab/>
      </w:r>
    </w:p>
    <w:p w14:paraId="7BE6403D" w14:textId="77777777" w:rsidR="00CD71BC" w:rsidRDefault="00CD71BC" w:rsidP="00EE7AF9">
      <w:pPr>
        <w:tabs>
          <w:tab w:val="left" w:pos="4665"/>
          <w:tab w:val="left" w:pos="9090"/>
        </w:tabs>
        <w:spacing w:before="0" w:after="240"/>
        <w:rPr>
          <w:rFonts w:cs="Arial"/>
          <w:b/>
          <w:sz w:val="24"/>
          <w:szCs w:val="24"/>
          <w:lang w:val="sr-Latn-RS"/>
        </w:rPr>
      </w:pPr>
    </w:p>
    <w:p w14:paraId="6E5179CE" w14:textId="7C62F88D" w:rsidR="00F46BAE" w:rsidRPr="00874548" w:rsidRDefault="00F46BAE" w:rsidP="00CD71BC">
      <w:pPr>
        <w:tabs>
          <w:tab w:val="left" w:pos="4665"/>
          <w:tab w:val="left" w:pos="9090"/>
        </w:tabs>
        <w:spacing w:before="0" w:after="240"/>
        <w:jc w:val="center"/>
        <w:rPr>
          <w:rFonts w:cs="Arial"/>
          <w:b/>
          <w:sz w:val="24"/>
          <w:szCs w:val="24"/>
          <w:lang w:val="sr-Latn-RS"/>
        </w:rPr>
      </w:pPr>
      <w:r w:rsidRPr="0066147F">
        <w:rPr>
          <w:rFonts w:cs="Arial"/>
          <w:b/>
          <w:sz w:val="24"/>
          <w:szCs w:val="24"/>
        </w:rPr>
        <w:lastRenderedPageBreak/>
        <w:t>Члан</w:t>
      </w:r>
      <w:r w:rsidRPr="00874548">
        <w:rPr>
          <w:rFonts w:cs="Arial"/>
          <w:b/>
          <w:sz w:val="24"/>
          <w:szCs w:val="24"/>
          <w:lang w:val="sr-Latn-RS"/>
        </w:rPr>
        <w:t xml:space="preserve"> 10.</w:t>
      </w:r>
    </w:p>
    <w:p w14:paraId="46BACECB" w14:textId="77777777" w:rsidR="00F46BAE" w:rsidRPr="00874548" w:rsidRDefault="00F46BAE" w:rsidP="00F46BAE">
      <w:pPr>
        <w:tabs>
          <w:tab w:val="left" w:pos="567"/>
        </w:tabs>
        <w:spacing w:before="0"/>
        <w:rPr>
          <w:rFonts w:cs="Arial"/>
          <w:sz w:val="24"/>
          <w:szCs w:val="24"/>
          <w:lang w:val="sr-Latn-RS"/>
        </w:rPr>
      </w:pPr>
      <w:r w:rsidRPr="0066147F">
        <w:rPr>
          <w:rFonts w:cs="Arial"/>
          <w:sz w:val="24"/>
          <w:szCs w:val="24"/>
        </w:rPr>
        <w:t>Уколико</w:t>
      </w:r>
      <w:r w:rsidRPr="00874548">
        <w:rPr>
          <w:rFonts w:cs="Arial"/>
          <w:sz w:val="24"/>
          <w:szCs w:val="24"/>
          <w:lang w:val="sr-Latn-RS"/>
        </w:rPr>
        <w:t xml:space="preserve"> </w:t>
      </w:r>
      <w:r w:rsidRPr="0066147F">
        <w:rPr>
          <w:rFonts w:cs="Arial"/>
          <w:sz w:val="24"/>
          <w:szCs w:val="24"/>
        </w:rPr>
        <w:t>се</w:t>
      </w:r>
      <w:r w:rsidRPr="00874548">
        <w:rPr>
          <w:rFonts w:cs="Arial"/>
          <w:sz w:val="24"/>
          <w:szCs w:val="24"/>
          <w:lang w:val="sr-Latn-RS"/>
        </w:rPr>
        <w:t xml:space="preserve"> </w:t>
      </w:r>
      <w:r w:rsidRPr="0066147F">
        <w:rPr>
          <w:rFonts w:cs="Arial"/>
          <w:sz w:val="24"/>
          <w:szCs w:val="24"/>
        </w:rPr>
        <w:t>средство</w:t>
      </w:r>
      <w:r w:rsidRPr="00874548">
        <w:rPr>
          <w:rFonts w:cs="Arial"/>
          <w:sz w:val="24"/>
          <w:szCs w:val="24"/>
          <w:lang w:val="sr-Latn-RS"/>
        </w:rPr>
        <w:t xml:space="preserve"> </w:t>
      </w:r>
      <w:r w:rsidRPr="0066147F">
        <w:rPr>
          <w:rFonts w:cs="Arial"/>
          <w:sz w:val="24"/>
          <w:szCs w:val="24"/>
        </w:rPr>
        <w:t>финансијског</w:t>
      </w:r>
      <w:r w:rsidRPr="00874548">
        <w:rPr>
          <w:rFonts w:cs="Arial"/>
          <w:sz w:val="24"/>
          <w:szCs w:val="24"/>
          <w:lang w:val="sr-Latn-RS"/>
        </w:rPr>
        <w:t xml:space="preserve"> </w:t>
      </w:r>
      <w:r w:rsidRPr="0066147F">
        <w:rPr>
          <w:rFonts w:cs="Arial"/>
          <w:sz w:val="24"/>
          <w:szCs w:val="24"/>
        </w:rPr>
        <w:t>обезбеђења</w:t>
      </w:r>
      <w:r w:rsidRPr="00874548">
        <w:rPr>
          <w:rFonts w:cs="Arial"/>
          <w:sz w:val="24"/>
          <w:szCs w:val="24"/>
          <w:lang w:val="sr-Latn-RS"/>
        </w:rPr>
        <w:t xml:space="preserve"> </w:t>
      </w:r>
      <w:r w:rsidR="00BD1C63" w:rsidRPr="0066147F">
        <w:rPr>
          <w:rFonts w:cs="Arial"/>
          <w:sz w:val="24"/>
          <w:szCs w:val="24"/>
          <w:lang w:val="sr-Cyrl-RS"/>
        </w:rPr>
        <w:t xml:space="preserve">за добро извршење посла </w:t>
      </w:r>
      <w:r w:rsidRPr="0066147F">
        <w:rPr>
          <w:rFonts w:cs="Arial"/>
          <w:sz w:val="24"/>
          <w:szCs w:val="24"/>
        </w:rPr>
        <w:t>не</w:t>
      </w:r>
      <w:r w:rsidRPr="00874548">
        <w:rPr>
          <w:rFonts w:cs="Arial"/>
          <w:sz w:val="24"/>
          <w:szCs w:val="24"/>
          <w:lang w:val="sr-Latn-RS"/>
        </w:rPr>
        <w:t xml:space="preserve"> </w:t>
      </w:r>
      <w:r w:rsidRPr="0066147F">
        <w:rPr>
          <w:rFonts w:cs="Arial"/>
          <w:sz w:val="24"/>
          <w:szCs w:val="24"/>
        </w:rPr>
        <w:t>достави</w:t>
      </w:r>
      <w:r w:rsidRPr="00874548">
        <w:rPr>
          <w:rFonts w:cs="Arial"/>
          <w:sz w:val="24"/>
          <w:szCs w:val="24"/>
          <w:lang w:val="sr-Latn-RS"/>
        </w:rPr>
        <w:t xml:space="preserve"> </w:t>
      </w:r>
      <w:r w:rsidRPr="0066147F">
        <w:rPr>
          <w:rFonts w:cs="Arial"/>
          <w:sz w:val="24"/>
          <w:szCs w:val="24"/>
        </w:rPr>
        <w:t>у</w:t>
      </w:r>
      <w:r w:rsidRPr="00874548">
        <w:rPr>
          <w:rFonts w:cs="Arial"/>
          <w:sz w:val="24"/>
          <w:szCs w:val="24"/>
          <w:lang w:val="sr-Latn-RS"/>
        </w:rPr>
        <w:t xml:space="preserve"> </w:t>
      </w:r>
      <w:r w:rsidRPr="0066147F">
        <w:rPr>
          <w:rFonts w:cs="Arial"/>
          <w:sz w:val="24"/>
          <w:szCs w:val="24"/>
        </w:rPr>
        <w:t>остављеном</w:t>
      </w:r>
      <w:r w:rsidRPr="00874548">
        <w:rPr>
          <w:rFonts w:cs="Arial"/>
          <w:sz w:val="24"/>
          <w:szCs w:val="24"/>
          <w:lang w:val="sr-Latn-RS"/>
        </w:rPr>
        <w:t xml:space="preserve"> </w:t>
      </w:r>
      <w:r w:rsidRPr="0066147F">
        <w:rPr>
          <w:rFonts w:cs="Arial"/>
          <w:sz w:val="24"/>
          <w:szCs w:val="24"/>
        </w:rPr>
        <w:t>року</w:t>
      </w:r>
      <w:r w:rsidRPr="00874548">
        <w:rPr>
          <w:rFonts w:cs="Arial"/>
          <w:sz w:val="24"/>
          <w:szCs w:val="24"/>
          <w:lang w:val="sr-Latn-RS"/>
        </w:rPr>
        <w:t xml:space="preserve">, </w:t>
      </w:r>
      <w:r w:rsidRPr="0066147F">
        <w:rPr>
          <w:rFonts w:cs="Arial"/>
          <w:sz w:val="24"/>
          <w:szCs w:val="24"/>
        </w:rPr>
        <w:t>сматраће</w:t>
      </w:r>
      <w:r w:rsidRPr="00874548">
        <w:rPr>
          <w:rFonts w:cs="Arial"/>
          <w:sz w:val="24"/>
          <w:szCs w:val="24"/>
          <w:lang w:val="sr-Latn-RS"/>
        </w:rPr>
        <w:t xml:space="preserve"> </w:t>
      </w:r>
      <w:r w:rsidRPr="0066147F">
        <w:rPr>
          <w:rFonts w:cs="Arial"/>
          <w:sz w:val="24"/>
          <w:szCs w:val="24"/>
        </w:rPr>
        <w:t>се</w:t>
      </w:r>
      <w:r w:rsidRPr="00874548">
        <w:rPr>
          <w:rFonts w:cs="Arial"/>
          <w:sz w:val="24"/>
          <w:szCs w:val="24"/>
          <w:lang w:val="sr-Latn-RS"/>
        </w:rPr>
        <w:t xml:space="preserve"> </w:t>
      </w:r>
      <w:r w:rsidRPr="0066147F">
        <w:rPr>
          <w:rFonts w:cs="Arial"/>
          <w:sz w:val="24"/>
          <w:szCs w:val="24"/>
        </w:rPr>
        <w:t>да</w:t>
      </w:r>
      <w:r w:rsidRPr="00874548">
        <w:rPr>
          <w:rFonts w:cs="Arial"/>
          <w:sz w:val="24"/>
          <w:szCs w:val="24"/>
          <w:lang w:val="sr-Latn-RS"/>
        </w:rPr>
        <w:t xml:space="preserve"> </w:t>
      </w:r>
      <w:r w:rsidRPr="0066147F">
        <w:rPr>
          <w:rFonts w:cs="Arial"/>
          <w:sz w:val="24"/>
          <w:szCs w:val="24"/>
        </w:rPr>
        <w:t>је</w:t>
      </w:r>
      <w:r w:rsidRPr="00874548">
        <w:rPr>
          <w:rFonts w:cs="Arial"/>
          <w:sz w:val="24"/>
          <w:szCs w:val="24"/>
          <w:lang w:val="sr-Latn-RS"/>
        </w:rPr>
        <w:t xml:space="preserve"> </w:t>
      </w:r>
      <w:r w:rsidRPr="0066147F">
        <w:rPr>
          <w:rFonts w:cs="Arial"/>
          <w:sz w:val="24"/>
          <w:szCs w:val="24"/>
        </w:rPr>
        <w:t>Продавац</w:t>
      </w:r>
      <w:r w:rsidRPr="00874548">
        <w:rPr>
          <w:rFonts w:cs="Arial"/>
          <w:sz w:val="24"/>
          <w:szCs w:val="24"/>
          <w:lang w:val="sr-Latn-RS"/>
        </w:rPr>
        <w:t xml:space="preserve"> </w:t>
      </w:r>
      <w:r w:rsidRPr="0066147F">
        <w:rPr>
          <w:rFonts w:cs="Arial"/>
          <w:sz w:val="24"/>
          <w:szCs w:val="24"/>
        </w:rPr>
        <w:t>одбио</w:t>
      </w:r>
      <w:r w:rsidRPr="00874548">
        <w:rPr>
          <w:rFonts w:cs="Arial"/>
          <w:sz w:val="24"/>
          <w:szCs w:val="24"/>
          <w:lang w:val="sr-Latn-RS"/>
        </w:rPr>
        <w:t xml:space="preserve"> </w:t>
      </w:r>
      <w:r w:rsidRPr="0066147F">
        <w:rPr>
          <w:rFonts w:cs="Arial"/>
          <w:sz w:val="24"/>
          <w:szCs w:val="24"/>
        </w:rPr>
        <w:t>да</w:t>
      </w:r>
      <w:r w:rsidRPr="00874548">
        <w:rPr>
          <w:rFonts w:cs="Arial"/>
          <w:sz w:val="24"/>
          <w:szCs w:val="24"/>
          <w:lang w:val="sr-Latn-RS"/>
        </w:rPr>
        <w:t xml:space="preserve"> </w:t>
      </w:r>
      <w:r w:rsidRPr="0066147F">
        <w:rPr>
          <w:rFonts w:cs="Arial"/>
          <w:sz w:val="24"/>
          <w:szCs w:val="24"/>
        </w:rPr>
        <w:t>закључи</w:t>
      </w:r>
      <w:r w:rsidRPr="00874548">
        <w:rPr>
          <w:rFonts w:cs="Arial"/>
          <w:sz w:val="24"/>
          <w:szCs w:val="24"/>
          <w:lang w:val="sr-Latn-RS"/>
        </w:rPr>
        <w:t xml:space="preserve"> </w:t>
      </w:r>
      <w:r w:rsidRPr="0066147F">
        <w:rPr>
          <w:rFonts w:cs="Arial"/>
          <w:sz w:val="24"/>
          <w:szCs w:val="24"/>
        </w:rPr>
        <w:t>Уговор</w:t>
      </w:r>
      <w:r w:rsidRPr="00874548">
        <w:rPr>
          <w:rFonts w:cs="Arial"/>
          <w:sz w:val="24"/>
          <w:szCs w:val="24"/>
          <w:lang w:val="sr-Latn-RS"/>
        </w:rPr>
        <w:t>.</w:t>
      </w:r>
    </w:p>
    <w:p w14:paraId="079C1E70" w14:textId="77777777" w:rsidR="00F46BAE" w:rsidRPr="00874548" w:rsidRDefault="00F46BAE" w:rsidP="00F46BAE">
      <w:pPr>
        <w:tabs>
          <w:tab w:val="left" w:pos="567"/>
        </w:tabs>
        <w:spacing w:before="0"/>
        <w:rPr>
          <w:rFonts w:cs="Arial"/>
          <w:sz w:val="20"/>
          <w:szCs w:val="20"/>
          <w:lang w:val="sr-Latn-RS"/>
        </w:rPr>
      </w:pPr>
    </w:p>
    <w:p w14:paraId="0B485641" w14:textId="77777777" w:rsidR="00895A1C" w:rsidRPr="0066147F" w:rsidRDefault="00F46BAE" w:rsidP="00EE7AF9">
      <w:pPr>
        <w:widowControl w:val="0"/>
        <w:tabs>
          <w:tab w:val="left" w:pos="1786"/>
        </w:tabs>
        <w:suppressAutoHyphens/>
        <w:autoSpaceDN w:val="0"/>
        <w:spacing w:before="0" w:after="240"/>
        <w:ind w:right="-6"/>
        <w:jc w:val="center"/>
        <w:textAlignment w:val="baseline"/>
        <w:rPr>
          <w:rFonts w:cs="Arial"/>
          <w:b/>
          <w:sz w:val="24"/>
          <w:szCs w:val="24"/>
          <w:lang w:val="sr-Cyrl-RS"/>
        </w:rPr>
      </w:pPr>
      <w:r w:rsidRPr="0066147F">
        <w:rPr>
          <w:rFonts w:cs="Arial"/>
          <w:b/>
          <w:sz w:val="24"/>
          <w:szCs w:val="24"/>
        </w:rPr>
        <w:t>Члан</w:t>
      </w:r>
      <w:r w:rsidRPr="00874548">
        <w:rPr>
          <w:rFonts w:cs="Arial"/>
          <w:b/>
          <w:sz w:val="24"/>
          <w:szCs w:val="24"/>
          <w:lang w:val="sr-Latn-RS"/>
        </w:rPr>
        <w:t xml:space="preserve"> 11.</w:t>
      </w:r>
      <w:r w:rsidR="00895A1C" w:rsidRPr="0066147F">
        <w:rPr>
          <w:rFonts w:cs="Arial"/>
          <w:b/>
          <w:sz w:val="24"/>
          <w:szCs w:val="24"/>
          <w:lang w:val="sr-Cyrl-RS"/>
        </w:rPr>
        <w:t xml:space="preserve"> </w:t>
      </w:r>
    </w:p>
    <w:p w14:paraId="7121AB7D" w14:textId="77777777" w:rsidR="00895A1C" w:rsidRPr="00874548" w:rsidRDefault="00895A1C" w:rsidP="00895A1C">
      <w:pPr>
        <w:widowControl w:val="0"/>
        <w:tabs>
          <w:tab w:val="left" w:pos="1786"/>
        </w:tabs>
        <w:suppressAutoHyphens/>
        <w:autoSpaceDN w:val="0"/>
        <w:spacing w:before="0"/>
        <w:ind w:right="-6"/>
        <w:jc w:val="center"/>
        <w:textAlignment w:val="baseline"/>
        <w:rPr>
          <w:rFonts w:cs="Arial"/>
          <w:b/>
          <w:bCs/>
          <w:iCs/>
          <w:kern w:val="3"/>
          <w:sz w:val="24"/>
          <w:szCs w:val="24"/>
          <w:lang w:val="sr-Latn-RS"/>
        </w:rPr>
      </w:pPr>
      <w:r w:rsidRPr="0066147F">
        <w:rPr>
          <w:rFonts w:cs="Arial"/>
          <w:b/>
          <w:bCs/>
          <w:iCs/>
          <w:kern w:val="3"/>
          <w:sz w:val="24"/>
          <w:szCs w:val="24"/>
        </w:rPr>
        <w:t>Средство</w:t>
      </w:r>
      <w:r w:rsidRPr="00874548">
        <w:rPr>
          <w:rFonts w:cs="Arial"/>
          <w:b/>
          <w:bCs/>
          <w:iCs/>
          <w:kern w:val="3"/>
          <w:sz w:val="24"/>
          <w:szCs w:val="24"/>
          <w:lang w:val="sr-Latn-RS"/>
        </w:rPr>
        <w:t xml:space="preserve"> </w:t>
      </w:r>
      <w:r w:rsidRPr="0066147F">
        <w:rPr>
          <w:rFonts w:cs="Arial"/>
          <w:b/>
          <w:bCs/>
          <w:iCs/>
          <w:kern w:val="3"/>
          <w:sz w:val="24"/>
          <w:szCs w:val="24"/>
          <w:lang w:val="sr-Cyrl-RS"/>
        </w:rPr>
        <w:t xml:space="preserve">финансијског </w:t>
      </w:r>
      <w:r w:rsidRPr="0066147F">
        <w:rPr>
          <w:rFonts w:cs="Arial"/>
          <w:b/>
          <w:bCs/>
          <w:iCs/>
          <w:kern w:val="3"/>
          <w:sz w:val="24"/>
          <w:szCs w:val="24"/>
        </w:rPr>
        <w:t>обезбеђења</w:t>
      </w:r>
      <w:r w:rsidRPr="00874548">
        <w:rPr>
          <w:rFonts w:cs="Arial"/>
          <w:b/>
          <w:bCs/>
          <w:iCs/>
          <w:kern w:val="3"/>
          <w:sz w:val="24"/>
          <w:szCs w:val="24"/>
          <w:lang w:val="sr-Latn-RS"/>
        </w:rPr>
        <w:t xml:space="preserve"> </w:t>
      </w:r>
      <w:r w:rsidRPr="0066147F">
        <w:rPr>
          <w:rFonts w:cs="Arial"/>
          <w:b/>
          <w:bCs/>
          <w:iCs/>
          <w:kern w:val="3"/>
          <w:sz w:val="24"/>
          <w:szCs w:val="24"/>
        </w:rPr>
        <w:t>за</w:t>
      </w:r>
      <w:r w:rsidRPr="00874548">
        <w:rPr>
          <w:rFonts w:cs="Arial"/>
          <w:b/>
          <w:bCs/>
          <w:iCs/>
          <w:kern w:val="3"/>
          <w:sz w:val="24"/>
          <w:szCs w:val="24"/>
          <w:lang w:val="sr-Latn-RS"/>
        </w:rPr>
        <w:t xml:space="preserve"> </w:t>
      </w:r>
      <w:r w:rsidRPr="0066147F">
        <w:rPr>
          <w:rFonts w:cs="Arial"/>
          <w:b/>
          <w:bCs/>
          <w:iCs/>
          <w:kern w:val="3"/>
          <w:sz w:val="24"/>
          <w:szCs w:val="24"/>
        </w:rPr>
        <w:t>отклањање</w:t>
      </w:r>
      <w:r w:rsidRPr="00874548">
        <w:rPr>
          <w:rFonts w:cs="Arial"/>
          <w:b/>
          <w:bCs/>
          <w:iCs/>
          <w:kern w:val="3"/>
          <w:sz w:val="24"/>
          <w:szCs w:val="24"/>
          <w:lang w:val="sr-Latn-RS"/>
        </w:rPr>
        <w:t xml:space="preserve"> </w:t>
      </w:r>
      <w:r w:rsidRPr="0066147F">
        <w:rPr>
          <w:rFonts w:cs="Arial"/>
          <w:b/>
          <w:bCs/>
          <w:iCs/>
          <w:kern w:val="3"/>
          <w:sz w:val="24"/>
          <w:szCs w:val="24"/>
        </w:rPr>
        <w:t>недостатака</w:t>
      </w:r>
      <w:r w:rsidRPr="00874548">
        <w:rPr>
          <w:rFonts w:cs="Arial"/>
          <w:b/>
          <w:bCs/>
          <w:iCs/>
          <w:kern w:val="3"/>
          <w:sz w:val="24"/>
          <w:szCs w:val="24"/>
          <w:lang w:val="sr-Latn-RS"/>
        </w:rPr>
        <w:t xml:space="preserve"> </w:t>
      </w:r>
      <w:r w:rsidRPr="0066147F">
        <w:rPr>
          <w:rFonts w:cs="Arial"/>
          <w:b/>
          <w:bCs/>
          <w:iCs/>
          <w:kern w:val="3"/>
          <w:sz w:val="24"/>
          <w:szCs w:val="24"/>
        </w:rPr>
        <w:t>у</w:t>
      </w:r>
      <w:r w:rsidRPr="00874548">
        <w:rPr>
          <w:rFonts w:cs="Arial"/>
          <w:b/>
          <w:bCs/>
          <w:iCs/>
          <w:kern w:val="3"/>
          <w:sz w:val="24"/>
          <w:szCs w:val="24"/>
          <w:lang w:val="sr-Latn-RS"/>
        </w:rPr>
        <w:t xml:space="preserve"> </w:t>
      </w:r>
      <w:r w:rsidRPr="0066147F">
        <w:rPr>
          <w:rFonts w:cs="Arial"/>
          <w:b/>
          <w:bCs/>
          <w:iCs/>
          <w:kern w:val="3"/>
          <w:sz w:val="24"/>
          <w:szCs w:val="24"/>
        </w:rPr>
        <w:t>гарантном</w:t>
      </w:r>
      <w:r w:rsidRPr="00874548">
        <w:rPr>
          <w:rFonts w:cs="Arial"/>
          <w:b/>
          <w:bCs/>
          <w:iCs/>
          <w:kern w:val="3"/>
          <w:sz w:val="24"/>
          <w:szCs w:val="24"/>
          <w:lang w:val="sr-Latn-RS"/>
        </w:rPr>
        <w:t xml:space="preserve"> </w:t>
      </w:r>
      <w:r w:rsidRPr="0066147F">
        <w:rPr>
          <w:rFonts w:cs="Arial"/>
          <w:b/>
          <w:bCs/>
          <w:iCs/>
          <w:kern w:val="3"/>
          <w:sz w:val="24"/>
          <w:szCs w:val="24"/>
        </w:rPr>
        <w:t>року</w:t>
      </w:r>
    </w:p>
    <w:p w14:paraId="33BCDD3C" w14:textId="77777777" w:rsidR="00406C84" w:rsidRPr="00874548" w:rsidRDefault="00406C84" w:rsidP="004541CC">
      <w:pPr>
        <w:widowControl w:val="0"/>
        <w:tabs>
          <w:tab w:val="left" w:pos="1786"/>
        </w:tabs>
        <w:suppressAutoHyphens/>
        <w:autoSpaceDN w:val="0"/>
        <w:spacing w:line="360" w:lineRule="auto"/>
        <w:ind w:right="-6"/>
        <w:textAlignment w:val="baseline"/>
        <w:rPr>
          <w:rFonts w:cs="Arial"/>
          <w:kern w:val="3"/>
          <w:sz w:val="24"/>
          <w:szCs w:val="24"/>
          <w:lang w:val="sr-Latn-RS"/>
        </w:rPr>
      </w:pPr>
      <w:r w:rsidRPr="0066147F">
        <w:rPr>
          <w:rFonts w:cs="Arial"/>
          <w:kern w:val="3"/>
          <w:sz w:val="24"/>
          <w:szCs w:val="24"/>
        </w:rPr>
        <w:t>Продавац</w:t>
      </w:r>
      <w:r w:rsidRPr="00874548">
        <w:rPr>
          <w:rFonts w:cs="Arial"/>
          <w:kern w:val="3"/>
          <w:sz w:val="24"/>
          <w:szCs w:val="24"/>
          <w:lang w:val="sr-Latn-RS"/>
        </w:rPr>
        <w:t xml:space="preserve"> </w:t>
      </w:r>
      <w:r w:rsidRPr="0066147F">
        <w:rPr>
          <w:rFonts w:cs="Arial"/>
          <w:kern w:val="3"/>
          <w:sz w:val="24"/>
          <w:szCs w:val="24"/>
        </w:rPr>
        <w:t>је</w:t>
      </w:r>
      <w:r w:rsidRPr="00874548">
        <w:rPr>
          <w:rFonts w:cs="Arial"/>
          <w:kern w:val="3"/>
          <w:sz w:val="24"/>
          <w:szCs w:val="24"/>
          <w:lang w:val="sr-Latn-RS"/>
        </w:rPr>
        <w:t xml:space="preserve"> </w:t>
      </w:r>
      <w:r w:rsidRPr="0066147F">
        <w:rPr>
          <w:rFonts w:cs="Arial"/>
          <w:kern w:val="3"/>
          <w:sz w:val="24"/>
          <w:szCs w:val="24"/>
        </w:rPr>
        <w:t>обавезан</w:t>
      </w:r>
      <w:r w:rsidRPr="00874548">
        <w:rPr>
          <w:rFonts w:cs="Arial"/>
          <w:kern w:val="3"/>
          <w:sz w:val="24"/>
          <w:szCs w:val="24"/>
          <w:lang w:val="sr-Latn-RS"/>
        </w:rPr>
        <w:t xml:space="preserve"> </w:t>
      </w:r>
      <w:r w:rsidRPr="0066147F">
        <w:rPr>
          <w:rFonts w:cs="Arial"/>
          <w:kern w:val="3"/>
          <w:sz w:val="24"/>
          <w:szCs w:val="24"/>
        </w:rPr>
        <w:t>да</w:t>
      </w:r>
      <w:r w:rsidRPr="00874548">
        <w:rPr>
          <w:rFonts w:cs="Arial"/>
          <w:kern w:val="3"/>
          <w:sz w:val="24"/>
          <w:szCs w:val="24"/>
          <w:lang w:val="sr-Latn-RS"/>
        </w:rPr>
        <w:t xml:space="preserve"> </w:t>
      </w:r>
      <w:r w:rsidRPr="0066147F">
        <w:rPr>
          <w:rFonts w:cs="Arial"/>
          <w:kern w:val="3"/>
          <w:sz w:val="24"/>
          <w:szCs w:val="24"/>
        </w:rPr>
        <w:t>Купцу</w:t>
      </w:r>
      <w:r w:rsidRPr="00874548">
        <w:rPr>
          <w:rFonts w:cs="Arial"/>
          <w:kern w:val="3"/>
          <w:sz w:val="24"/>
          <w:szCs w:val="24"/>
          <w:lang w:val="sr-Latn-RS"/>
        </w:rPr>
        <w:t xml:space="preserve"> </w:t>
      </w:r>
      <w:r w:rsidRPr="0066147F">
        <w:rPr>
          <w:rFonts w:cs="Arial"/>
          <w:kern w:val="3"/>
          <w:sz w:val="24"/>
          <w:szCs w:val="24"/>
        </w:rPr>
        <w:t>у</w:t>
      </w:r>
      <w:r w:rsidRPr="00874548">
        <w:rPr>
          <w:rFonts w:cs="Arial"/>
          <w:kern w:val="3"/>
          <w:sz w:val="24"/>
          <w:szCs w:val="24"/>
          <w:lang w:val="sr-Latn-RS"/>
        </w:rPr>
        <w:t xml:space="preserve"> </w:t>
      </w:r>
      <w:r w:rsidRPr="0066147F">
        <w:rPr>
          <w:rFonts w:cs="Arial"/>
          <w:kern w:val="3"/>
          <w:sz w:val="24"/>
          <w:szCs w:val="24"/>
        </w:rPr>
        <w:t>тренутку</w:t>
      </w:r>
      <w:r w:rsidRPr="00874548">
        <w:rPr>
          <w:rFonts w:cs="Arial"/>
          <w:kern w:val="3"/>
          <w:sz w:val="24"/>
          <w:szCs w:val="24"/>
          <w:lang w:val="sr-Latn-RS"/>
        </w:rPr>
        <w:t xml:space="preserve"> </w:t>
      </w:r>
      <w:r w:rsidRPr="0066147F">
        <w:rPr>
          <w:rFonts w:cs="Arial"/>
          <w:kern w:val="3"/>
          <w:sz w:val="24"/>
          <w:szCs w:val="24"/>
        </w:rPr>
        <w:t>испоруке</w:t>
      </w:r>
      <w:r w:rsidRPr="00874548">
        <w:rPr>
          <w:rFonts w:cs="Arial"/>
          <w:kern w:val="3"/>
          <w:sz w:val="24"/>
          <w:szCs w:val="24"/>
          <w:lang w:val="sr-Latn-RS"/>
        </w:rPr>
        <w:t xml:space="preserve"> </w:t>
      </w:r>
      <w:r w:rsidRPr="0066147F">
        <w:rPr>
          <w:rFonts w:cs="Arial"/>
          <w:kern w:val="3"/>
          <w:sz w:val="24"/>
          <w:szCs w:val="24"/>
        </w:rPr>
        <w:t>предмета</w:t>
      </w:r>
      <w:r w:rsidRPr="00874548">
        <w:rPr>
          <w:rFonts w:cs="Arial"/>
          <w:kern w:val="3"/>
          <w:sz w:val="24"/>
          <w:szCs w:val="24"/>
          <w:lang w:val="sr-Latn-RS"/>
        </w:rPr>
        <w:t xml:space="preserve"> </w:t>
      </w:r>
      <w:r w:rsidRPr="0066147F">
        <w:rPr>
          <w:rFonts w:cs="Arial"/>
          <w:kern w:val="3"/>
          <w:sz w:val="24"/>
          <w:szCs w:val="24"/>
        </w:rPr>
        <w:t>уговора</w:t>
      </w:r>
      <w:r w:rsidRPr="0066147F">
        <w:rPr>
          <w:rFonts w:cs="Arial"/>
          <w:kern w:val="3"/>
          <w:sz w:val="24"/>
          <w:szCs w:val="24"/>
          <w:lang w:val="sr-Cyrl-RS"/>
        </w:rPr>
        <w:t xml:space="preserve">  </w:t>
      </w:r>
      <w:r w:rsidRPr="0066147F">
        <w:rPr>
          <w:rFonts w:cs="Arial"/>
          <w:kern w:val="3"/>
          <w:sz w:val="24"/>
          <w:szCs w:val="24"/>
        </w:rPr>
        <w:t>достави</w:t>
      </w:r>
      <w:r w:rsidRPr="00874548">
        <w:rPr>
          <w:rFonts w:cs="Arial"/>
          <w:kern w:val="3"/>
          <w:sz w:val="24"/>
          <w:szCs w:val="24"/>
          <w:lang w:val="sr-Latn-RS"/>
        </w:rPr>
        <w:t>:</w:t>
      </w:r>
    </w:p>
    <w:p w14:paraId="6F802654" w14:textId="77777777" w:rsidR="00406C84" w:rsidRPr="00874548" w:rsidRDefault="00406C84" w:rsidP="00406C84">
      <w:pPr>
        <w:widowControl w:val="0"/>
        <w:suppressAutoHyphens/>
        <w:autoSpaceDN w:val="0"/>
        <w:contextualSpacing/>
        <w:jc w:val="left"/>
        <w:textAlignment w:val="baseline"/>
        <w:rPr>
          <w:rFonts w:cs="Arial"/>
          <w:kern w:val="3"/>
          <w:sz w:val="24"/>
          <w:szCs w:val="24"/>
          <w:lang w:val="sr-Latn-RS"/>
        </w:rPr>
      </w:pPr>
      <w:r w:rsidRPr="0066147F">
        <w:rPr>
          <w:rFonts w:cs="Arial"/>
          <w:kern w:val="3"/>
          <w:sz w:val="24"/>
          <w:szCs w:val="24"/>
          <w:lang w:val="sr-Latn-RS"/>
        </w:rPr>
        <w:t xml:space="preserve">1) </w:t>
      </w:r>
      <w:r w:rsidRPr="0066147F">
        <w:rPr>
          <w:rFonts w:cs="Arial"/>
          <w:kern w:val="3"/>
          <w:sz w:val="24"/>
          <w:szCs w:val="24"/>
          <w:lang w:val="sr-Cyrl-RS"/>
        </w:rPr>
        <w:t>Бланко сопствену м</w:t>
      </w:r>
      <w:r w:rsidRPr="0066147F">
        <w:rPr>
          <w:rFonts w:cs="Arial"/>
          <w:kern w:val="3"/>
          <w:sz w:val="24"/>
          <w:szCs w:val="24"/>
        </w:rPr>
        <w:t>еницу</w:t>
      </w:r>
      <w:r w:rsidRPr="00874548">
        <w:rPr>
          <w:rFonts w:cs="Arial"/>
          <w:kern w:val="3"/>
          <w:sz w:val="24"/>
          <w:szCs w:val="24"/>
          <w:lang w:val="sr-Latn-RS"/>
        </w:rPr>
        <w:t xml:space="preserve"> </w:t>
      </w:r>
      <w:r w:rsidRPr="0066147F">
        <w:rPr>
          <w:rFonts w:cs="Arial"/>
          <w:kern w:val="3"/>
          <w:sz w:val="24"/>
          <w:szCs w:val="24"/>
        </w:rPr>
        <w:t>као</w:t>
      </w:r>
      <w:r w:rsidR="00CE1F7F" w:rsidRPr="00874548">
        <w:rPr>
          <w:rFonts w:cs="Arial"/>
          <w:kern w:val="3"/>
          <w:sz w:val="24"/>
          <w:szCs w:val="24"/>
          <w:lang w:val="sr-Latn-RS"/>
        </w:rPr>
        <w:t xml:space="preserve"> </w:t>
      </w:r>
      <w:r w:rsidR="00CE1F7F" w:rsidRPr="0066147F">
        <w:rPr>
          <w:rFonts w:cs="Arial"/>
          <w:kern w:val="3"/>
          <w:sz w:val="24"/>
          <w:szCs w:val="24"/>
        </w:rPr>
        <w:t>гаранцију</w:t>
      </w:r>
      <w:r w:rsidR="00CE1F7F" w:rsidRPr="00874548">
        <w:rPr>
          <w:rFonts w:cs="Arial"/>
          <w:kern w:val="3"/>
          <w:sz w:val="24"/>
          <w:szCs w:val="24"/>
          <w:lang w:val="sr-Latn-RS"/>
        </w:rPr>
        <w:t xml:space="preserve"> </w:t>
      </w:r>
      <w:r w:rsidR="00CE1F7F" w:rsidRPr="0066147F">
        <w:rPr>
          <w:rFonts w:cs="Arial"/>
          <w:kern w:val="3"/>
          <w:sz w:val="24"/>
          <w:szCs w:val="24"/>
        </w:rPr>
        <w:t>за</w:t>
      </w:r>
      <w:r w:rsidR="00CE1F7F" w:rsidRPr="00874548">
        <w:rPr>
          <w:rFonts w:cs="Arial"/>
          <w:kern w:val="3"/>
          <w:sz w:val="24"/>
          <w:szCs w:val="24"/>
          <w:lang w:val="sr-Latn-RS"/>
        </w:rPr>
        <w:t xml:space="preserve"> </w:t>
      </w:r>
      <w:r w:rsidR="00CE1F7F" w:rsidRPr="0066147F">
        <w:rPr>
          <w:rFonts w:cs="Arial"/>
          <w:kern w:val="3"/>
          <w:sz w:val="24"/>
          <w:szCs w:val="24"/>
        </w:rPr>
        <w:t>отклањање</w:t>
      </w:r>
      <w:r w:rsidR="00CE1F7F" w:rsidRPr="00874548">
        <w:rPr>
          <w:rFonts w:cs="Arial"/>
          <w:kern w:val="3"/>
          <w:sz w:val="24"/>
          <w:szCs w:val="24"/>
          <w:lang w:val="sr-Latn-RS"/>
        </w:rPr>
        <w:t xml:space="preserve"> </w:t>
      </w:r>
      <w:r w:rsidR="00CE1F7F" w:rsidRPr="0066147F">
        <w:rPr>
          <w:rFonts w:cs="Arial"/>
          <w:kern w:val="3"/>
          <w:sz w:val="24"/>
          <w:szCs w:val="24"/>
        </w:rPr>
        <w:t>недостатака</w:t>
      </w:r>
      <w:r w:rsidR="00CE1F7F" w:rsidRPr="00874548">
        <w:rPr>
          <w:rFonts w:cs="Arial"/>
          <w:kern w:val="3"/>
          <w:sz w:val="24"/>
          <w:szCs w:val="24"/>
          <w:lang w:val="sr-Latn-RS"/>
        </w:rPr>
        <w:t xml:space="preserve"> </w:t>
      </w:r>
      <w:r w:rsidRPr="0066147F">
        <w:rPr>
          <w:rFonts w:cs="Arial"/>
          <w:kern w:val="3"/>
          <w:sz w:val="24"/>
          <w:szCs w:val="24"/>
        </w:rPr>
        <w:t>у</w:t>
      </w:r>
      <w:r w:rsidRPr="00874548">
        <w:rPr>
          <w:rFonts w:cs="Arial"/>
          <w:kern w:val="3"/>
          <w:sz w:val="24"/>
          <w:szCs w:val="24"/>
          <w:lang w:val="sr-Latn-RS"/>
        </w:rPr>
        <w:t xml:space="preserve"> </w:t>
      </w:r>
      <w:r w:rsidRPr="0066147F">
        <w:rPr>
          <w:rFonts w:cs="Arial"/>
          <w:kern w:val="3"/>
          <w:sz w:val="24"/>
          <w:szCs w:val="24"/>
        </w:rPr>
        <w:t>гарантном</w:t>
      </w:r>
      <w:r w:rsidRPr="00874548">
        <w:rPr>
          <w:rFonts w:cs="Arial"/>
          <w:kern w:val="3"/>
          <w:sz w:val="24"/>
          <w:szCs w:val="24"/>
          <w:lang w:val="sr-Latn-RS"/>
        </w:rPr>
        <w:t xml:space="preserve"> </w:t>
      </w:r>
      <w:r w:rsidRPr="0066147F">
        <w:rPr>
          <w:rFonts w:cs="Arial"/>
          <w:kern w:val="3"/>
          <w:sz w:val="24"/>
          <w:szCs w:val="24"/>
        </w:rPr>
        <w:t>року</w:t>
      </w:r>
      <w:r w:rsidRPr="00874548">
        <w:rPr>
          <w:rFonts w:cs="Arial"/>
          <w:kern w:val="3"/>
          <w:sz w:val="24"/>
          <w:szCs w:val="24"/>
          <w:lang w:val="sr-Latn-RS"/>
        </w:rPr>
        <w:t xml:space="preserve"> </w:t>
      </w:r>
      <w:r w:rsidRPr="0066147F">
        <w:rPr>
          <w:rFonts w:cs="Arial"/>
          <w:kern w:val="3"/>
          <w:sz w:val="24"/>
          <w:szCs w:val="24"/>
        </w:rPr>
        <w:t>која</w:t>
      </w:r>
      <w:r w:rsidRPr="00874548">
        <w:rPr>
          <w:rFonts w:cs="Arial"/>
          <w:kern w:val="3"/>
          <w:sz w:val="24"/>
          <w:szCs w:val="24"/>
          <w:lang w:val="sr-Latn-RS"/>
        </w:rPr>
        <w:t xml:space="preserve"> </w:t>
      </w:r>
      <w:r w:rsidRPr="0066147F">
        <w:rPr>
          <w:rFonts w:cs="Arial"/>
          <w:kern w:val="3"/>
          <w:sz w:val="24"/>
          <w:szCs w:val="24"/>
        </w:rPr>
        <w:t>је</w:t>
      </w:r>
      <w:r w:rsidRPr="00874548">
        <w:rPr>
          <w:rFonts w:cs="Arial"/>
          <w:kern w:val="3"/>
          <w:sz w:val="24"/>
          <w:szCs w:val="24"/>
          <w:lang w:val="sr-Latn-RS"/>
        </w:rPr>
        <w:t>:</w:t>
      </w:r>
    </w:p>
    <w:p w14:paraId="224B550F" w14:textId="77777777" w:rsidR="00406C84" w:rsidRPr="00874548" w:rsidRDefault="00406C84" w:rsidP="00982AFE">
      <w:pPr>
        <w:pStyle w:val="ListParagraph"/>
        <w:numPr>
          <w:ilvl w:val="0"/>
          <w:numId w:val="11"/>
        </w:numPr>
        <w:spacing w:before="0" w:after="0" w:line="240" w:lineRule="auto"/>
        <w:rPr>
          <w:rFonts w:ascii="Arial" w:eastAsia="Times New Roman" w:hAnsi="Arial" w:cs="Arial"/>
          <w:kern w:val="3"/>
          <w:sz w:val="24"/>
          <w:szCs w:val="24"/>
          <w:lang w:val="sr-Latn-RS"/>
        </w:rPr>
      </w:pP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потписана</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од</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стране</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законског</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заступника</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или</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лица</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по</w:t>
      </w:r>
      <w:r w:rsidRPr="00874548">
        <w:rPr>
          <w:rFonts w:ascii="Arial" w:eastAsia="Times New Roman" w:hAnsi="Arial" w:cs="Arial"/>
          <w:kern w:val="3"/>
          <w:sz w:val="24"/>
          <w:szCs w:val="24"/>
          <w:lang w:val="sr-Latn-RS"/>
        </w:rPr>
        <w:t xml:space="preserve"> </w:t>
      </w:r>
      <w:r w:rsidR="00CE1F7F" w:rsidRPr="0066147F">
        <w:rPr>
          <w:rFonts w:ascii="Arial" w:eastAsia="Times New Roman" w:hAnsi="Arial" w:cs="Arial"/>
          <w:kern w:val="3"/>
          <w:sz w:val="24"/>
          <w:szCs w:val="24"/>
        </w:rPr>
        <w:t>овлашћењу</w:t>
      </w:r>
      <w:r w:rsidR="00CE1F7F" w:rsidRPr="00874548">
        <w:rPr>
          <w:rFonts w:ascii="Arial" w:eastAsia="Times New Roman" w:hAnsi="Arial" w:cs="Arial"/>
          <w:kern w:val="3"/>
          <w:sz w:val="24"/>
          <w:szCs w:val="24"/>
          <w:lang w:val="sr-Latn-RS"/>
        </w:rPr>
        <w:t xml:space="preserve">  </w:t>
      </w:r>
      <w:r w:rsidR="00CE1F7F" w:rsidRPr="0066147F">
        <w:rPr>
          <w:rFonts w:ascii="Arial" w:eastAsia="Times New Roman" w:hAnsi="Arial" w:cs="Arial"/>
          <w:kern w:val="3"/>
          <w:sz w:val="24"/>
          <w:szCs w:val="24"/>
        </w:rPr>
        <w:t>законског</w:t>
      </w:r>
      <w:r w:rsidR="00CE1F7F" w:rsidRPr="00874548">
        <w:rPr>
          <w:rFonts w:ascii="Arial" w:eastAsia="Times New Roman" w:hAnsi="Arial" w:cs="Arial"/>
          <w:kern w:val="3"/>
          <w:sz w:val="24"/>
          <w:szCs w:val="24"/>
          <w:lang w:val="sr-Latn-RS"/>
        </w:rPr>
        <w:t xml:space="preserve"> </w:t>
      </w:r>
      <w:r w:rsidR="00CE1F7F" w:rsidRPr="0066147F">
        <w:rPr>
          <w:rFonts w:ascii="Arial" w:eastAsia="Times New Roman" w:hAnsi="Arial" w:cs="Arial"/>
          <w:kern w:val="3"/>
          <w:sz w:val="24"/>
          <w:szCs w:val="24"/>
        </w:rPr>
        <w:t>заступник</w:t>
      </w:r>
      <w:r w:rsidR="00CE1F7F" w:rsidRPr="00874548">
        <w:rPr>
          <w:rFonts w:ascii="Arial" w:eastAsia="Times New Roman" w:hAnsi="Arial" w:cs="Arial"/>
          <w:kern w:val="3"/>
          <w:sz w:val="24"/>
          <w:szCs w:val="24"/>
          <w:lang w:val="sr-Latn-RS"/>
        </w:rPr>
        <w:t xml:space="preserve"> </w:t>
      </w:r>
      <w:r w:rsidR="00CE1F7F" w:rsidRPr="0066147F">
        <w:rPr>
          <w:rFonts w:ascii="Arial" w:eastAsia="Times New Roman" w:hAnsi="Arial" w:cs="Arial"/>
          <w:kern w:val="3"/>
          <w:sz w:val="24"/>
          <w:szCs w:val="24"/>
        </w:rPr>
        <w:t>и</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оверена</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службеним</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печатом</w:t>
      </w:r>
      <w:r w:rsidRPr="00874548">
        <w:rPr>
          <w:rFonts w:ascii="Arial" w:eastAsia="Times New Roman" w:hAnsi="Arial" w:cs="Arial"/>
          <w:kern w:val="3"/>
          <w:sz w:val="24"/>
          <w:szCs w:val="24"/>
          <w:lang w:val="sr-Latn-RS"/>
        </w:rPr>
        <w:t xml:space="preserve"> </w:t>
      </w:r>
      <w:r w:rsidRPr="00874548">
        <w:rPr>
          <w:rFonts w:ascii="Arial" w:eastAsia="Times New Roman" w:hAnsi="Arial" w:cs="Arial"/>
          <w:color w:val="FF0000"/>
          <w:kern w:val="3"/>
          <w:sz w:val="24"/>
          <w:szCs w:val="24"/>
          <w:lang w:val="sr-Latn-RS"/>
        </w:rPr>
        <w:t>(</w:t>
      </w:r>
      <w:r w:rsidRPr="0066147F">
        <w:rPr>
          <w:rFonts w:ascii="Arial" w:eastAsia="Times New Roman" w:hAnsi="Arial" w:cs="Arial"/>
          <w:color w:val="FF0000"/>
          <w:kern w:val="3"/>
          <w:sz w:val="24"/>
          <w:szCs w:val="24"/>
        </w:rPr>
        <w:t>уколико</w:t>
      </w:r>
      <w:r w:rsidRPr="00874548">
        <w:rPr>
          <w:rFonts w:ascii="Arial" w:eastAsia="Times New Roman" w:hAnsi="Arial" w:cs="Arial"/>
          <w:color w:val="FF0000"/>
          <w:kern w:val="3"/>
          <w:sz w:val="24"/>
          <w:szCs w:val="24"/>
          <w:lang w:val="sr-Latn-RS"/>
        </w:rPr>
        <w:t xml:space="preserve"> </w:t>
      </w:r>
      <w:r w:rsidRPr="0066147F">
        <w:rPr>
          <w:rFonts w:ascii="Arial" w:eastAsia="Times New Roman" w:hAnsi="Arial" w:cs="Arial"/>
          <w:color w:val="FF0000"/>
          <w:kern w:val="3"/>
          <w:sz w:val="24"/>
          <w:szCs w:val="24"/>
        </w:rPr>
        <w:t>послује</w:t>
      </w:r>
      <w:r w:rsidRPr="00874548">
        <w:rPr>
          <w:rFonts w:ascii="Arial" w:eastAsia="Times New Roman" w:hAnsi="Arial" w:cs="Arial"/>
          <w:color w:val="FF0000"/>
          <w:kern w:val="3"/>
          <w:sz w:val="24"/>
          <w:szCs w:val="24"/>
          <w:lang w:val="sr-Latn-RS"/>
        </w:rPr>
        <w:t xml:space="preserve"> </w:t>
      </w:r>
      <w:r w:rsidRPr="0066147F">
        <w:rPr>
          <w:rFonts w:ascii="Arial" w:eastAsia="Times New Roman" w:hAnsi="Arial" w:cs="Arial"/>
          <w:color w:val="FF0000"/>
          <w:kern w:val="3"/>
          <w:sz w:val="24"/>
          <w:szCs w:val="24"/>
        </w:rPr>
        <w:t>са</w:t>
      </w:r>
      <w:r w:rsidRPr="00874548">
        <w:rPr>
          <w:rFonts w:ascii="Arial" w:eastAsia="Times New Roman" w:hAnsi="Arial" w:cs="Arial"/>
          <w:color w:val="FF0000"/>
          <w:kern w:val="3"/>
          <w:sz w:val="24"/>
          <w:szCs w:val="24"/>
          <w:lang w:val="sr-Latn-RS"/>
        </w:rPr>
        <w:t xml:space="preserve"> </w:t>
      </w:r>
      <w:r w:rsidRPr="0066147F">
        <w:rPr>
          <w:rFonts w:ascii="Arial" w:eastAsia="Times New Roman" w:hAnsi="Arial" w:cs="Arial"/>
          <w:color w:val="FF0000"/>
          <w:kern w:val="3"/>
          <w:sz w:val="24"/>
          <w:szCs w:val="24"/>
        </w:rPr>
        <w:t>печатом</w:t>
      </w:r>
      <w:r w:rsidRPr="00874548">
        <w:rPr>
          <w:rFonts w:ascii="Arial" w:eastAsia="Times New Roman" w:hAnsi="Arial" w:cs="Arial"/>
          <w:color w:val="FF0000"/>
          <w:kern w:val="3"/>
          <w:sz w:val="24"/>
          <w:szCs w:val="24"/>
          <w:lang w:val="sr-Latn-RS"/>
        </w:rPr>
        <w:t xml:space="preserve">), </w:t>
      </w:r>
      <w:r w:rsidRPr="0066147F">
        <w:rPr>
          <w:rFonts w:ascii="Arial" w:eastAsia="Times New Roman" w:hAnsi="Arial" w:cs="Arial"/>
          <w:kern w:val="3"/>
          <w:sz w:val="24"/>
          <w:szCs w:val="24"/>
        </w:rPr>
        <w:t>на</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начин</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који</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прописује</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Закон</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о</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меници</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Сл</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лист</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ФНРЈ</w:t>
      </w:r>
      <w:r w:rsidRPr="00874548">
        <w:rPr>
          <w:rFonts w:ascii="Arial" w:eastAsia="Times New Roman" w:hAnsi="Arial" w:cs="Arial"/>
          <w:kern w:val="3"/>
          <w:sz w:val="24"/>
          <w:szCs w:val="24"/>
          <w:lang w:val="sr-Latn-RS"/>
        </w:rPr>
        <w:t>"</w:t>
      </w:r>
      <w:r w:rsidRPr="0066147F">
        <w:rPr>
          <w:rFonts w:ascii="Arial" w:eastAsia="Times New Roman" w:hAnsi="Arial" w:cs="Arial"/>
          <w:kern w:val="3"/>
          <w:sz w:val="24"/>
          <w:szCs w:val="24"/>
        </w:rPr>
        <w:t>бр</w:t>
      </w:r>
      <w:r w:rsidRPr="00874548">
        <w:rPr>
          <w:rFonts w:ascii="Arial" w:eastAsia="Times New Roman" w:hAnsi="Arial" w:cs="Arial"/>
          <w:kern w:val="3"/>
          <w:sz w:val="24"/>
          <w:szCs w:val="24"/>
          <w:lang w:val="sr-Latn-RS"/>
        </w:rPr>
        <w:t>. 104/46, "</w:t>
      </w:r>
      <w:r w:rsidRPr="0066147F">
        <w:rPr>
          <w:rFonts w:ascii="Arial" w:eastAsia="Times New Roman" w:hAnsi="Arial" w:cs="Arial"/>
          <w:kern w:val="3"/>
          <w:sz w:val="24"/>
          <w:szCs w:val="24"/>
        </w:rPr>
        <w:t>Сл</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лист</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СФРЈ</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бр</w:t>
      </w:r>
      <w:r w:rsidRPr="00874548">
        <w:rPr>
          <w:rFonts w:ascii="Arial" w:eastAsia="Times New Roman" w:hAnsi="Arial" w:cs="Arial"/>
          <w:kern w:val="3"/>
          <w:sz w:val="24"/>
          <w:szCs w:val="24"/>
          <w:lang w:val="sr-Latn-RS"/>
        </w:rPr>
        <w:t xml:space="preserve">. 16/65, 54/70 </w:t>
      </w:r>
      <w:r w:rsidRPr="0066147F">
        <w:rPr>
          <w:rFonts w:ascii="Arial" w:eastAsia="Times New Roman" w:hAnsi="Arial" w:cs="Arial"/>
          <w:kern w:val="3"/>
          <w:sz w:val="24"/>
          <w:szCs w:val="24"/>
        </w:rPr>
        <w:t>и</w:t>
      </w:r>
      <w:r w:rsidRPr="00874548">
        <w:rPr>
          <w:rFonts w:ascii="Arial" w:eastAsia="Times New Roman" w:hAnsi="Arial" w:cs="Arial"/>
          <w:kern w:val="3"/>
          <w:sz w:val="24"/>
          <w:szCs w:val="24"/>
          <w:lang w:val="sr-Latn-RS"/>
        </w:rPr>
        <w:t xml:space="preserve"> 57/89 </w:t>
      </w:r>
      <w:r w:rsidRPr="0066147F">
        <w:rPr>
          <w:rFonts w:ascii="Arial" w:eastAsia="Times New Roman" w:hAnsi="Arial" w:cs="Arial"/>
          <w:kern w:val="3"/>
          <w:sz w:val="24"/>
          <w:szCs w:val="24"/>
        </w:rPr>
        <w:t>и</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Сл</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лист</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СРЈ</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бр</w:t>
      </w:r>
      <w:r w:rsidRPr="00874548">
        <w:rPr>
          <w:rFonts w:ascii="Arial" w:eastAsia="Times New Roman" w:hAnsi="Arial" w:cs="Arial"/>
          <w:kern w:val="3"/>
          <w:sz w:val="24"/>
          <w:szCs w:val="24"/>
          <w:lang w:val="sr-Latn-RS"/>
        </w:rPr>
        <w:t xml:space="preserve">. 46/96, </w:t>
      </w:r>
      <w:r w:rsidRPr="0066147F">
        <w:rPr>
          <w:rFonts w:ascii="Arial" w:eastAsia="Times New Roman" w:hAnsi="Arial" w:cs="Arial"/>
          <w:kern w:val="3"/>
          <w:sz w:val="24"/>
          <w:szCs w:val="24"/>
        </w:rPr>
        <w:t>Сл</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лист</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СЦГ</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бр</w:t>
      </w:r>
      <w:r w:rsidRPr="00874548">
        <w:rPr>
          <w:rFonts w:ascii="Arial" w:eastAsia="Times New Roman" w:hAnsi="Arial" w:cs="Arial"/>
          <w:kern w:val="3"/>
          <w:sz w:val="24"/>
          <w:szCs w:val="24"/>
          <w:lang w:val="sr-Latn-RS"/>
        </w:rPr>
        <w:t xml:space="preserve">. 01/03 </w:t>
      </w:r>
      <w:r w:rsidRPr="0066147F">
        <w:rPr>
          <w:rFonts w:ascii="Arial" w:eastAsia="Times New Roman" w:hAnsi="Arial" w:cs="Arial"/>
          <w:kern w:val="3"/>
          <w:sz w:val="24"/>
          <w:szCs w:val="24"/>
        </w:rPr>
        <w:t>Уст</w:t>
      </w:r>
      <w:r w:rsidRPr="00874548">
        <w:rPr>
          <w:rFonts w:ascii="Arial" w:eastAsia="Times New Roman" w:hAnsi="Arial" w:cs="Arial"/>
          <w:kern w:val="3"/>
          <w:sz w:val="24"/>
          <w:szCs w:val="24"/>
          <w:lang w:val="sr-Latn-RS"/>
        </w:rPr>
        <w:t xml:space="preserve">. </w:t>
      </w:r>
      <w:r w:rsidRPr="0066147F">
        <w:rPr>
          <w:rFonts w:ascii="Arial" w:eastAsia="Times New Roman" w:hAnsi="Arial" w:cs="Arial"/>
          <w:kern w:val="3"/>
          <w:sz w:val="24"/>
          <w:szCs w:val="24"/>
        </w:rPr>
        <w:t>повеља</w:t>
      </w:r>
      <w:r w:rsidRPr="00874548">
        <w:rPr>
          <w:rFonts w:ascii="Arial" w:eastAsia="Times New Roman" w:hAnsi="Arial" w:cs="Arial"/>
          <w:kern w:val="3"/>
          <w:sz w:val="24"/>
          <w:szCs w:val="24"/>
          <w:lang w:val="sr-Latn-RS"/>
        </w:rPr>
        <w:t>)</w:t>
      </w:r>
    </w:p>
    <w:p w14:paraId="3F0AF3B2" w14:textId="77777777" w:rsidR="00406C84" w:rsidRPr="0066147F" w:rsidRDefault="00406C84" w:rsidP="00406C84">
      <w:pPr>
        <w:widowControl w:val="0"/>
        <w:numPr>
          <w:ilvl w:val="0"/>
          <w:numId w:val="11"/>
        </w:numPr>
        <w:suppressAutoHyphens/>
        <w:autoSpaceDN w:val="0"/>
        <w:spacing w:before="0"/>
        <w:contextualSpacing/>
        <w:textAlignment w:val="baseline"/>
        <w:rPr>
          <w:rFonts w:cs="Arial"/>
          <w:kern w:val="3"/>
          <w:sz w:val="24"/>
          <w:szCs w:val="24"/>
        </w:rPr>
      </w:pPr>
      <w:r w:rsidRPr="0066147F">
        <w:rPr>
          <w:rFonts w:cs="Arial"/>
          <w:kern w:val="3"/>
          <w:sz w:val="24"/>
          <w:szCs w:val="24"/>
        </w:rPr>
        <w:t>евидентирана</w:t>
      </w:r>
      <w:r w:rsidRPr="00874548">
        <w:rPr>
          <w:rFonts w:cs="Arial"/>
          <w:kern w:val="3"/>
          <w:sz w:val="24"/>
          <w:szCs w:val="24"/>
          <w:lang w:val="sr-Latn-RS"/>
        </w:rPr>
        <w:t xml:space="preserve"> </w:t>
      </w:r>
      <w:r w:rsidRPr="0066147F">
        <w:rPr>
          <w:rFonts w:cs="Arial"/>
          <w:kern w:val="3"/>
          <w:sz w:val="24"/>
          <w:szCs w:val="24"/>
        </w:rPr>
        <w:t>у</w:t>
      </w:r>
      <w:r w:rsidRPr="00874548">
        <w:rPr>
          <w:rFonts w:cs="Arial"/>
          <w:kern w:val="3"/>
          <w:sz w:val="24"/>
          <w:szCs w:val="24"/>
          <w:lang w:val="sr-Latn-RS"/>
        </w:rPr>
        <w:t xml:space="preserve"> </w:t>
      </w:r>
      <w:r w:rsidRPr="0066147F">
        <w:rPr>
          <w:rFonts w:cs="Arial"/>
          <w:kern w:val="3"/>
          <w:sz w:val="24"/>
          <w:szCs w:val="24"/>
        </w:rPr>
        <w:t>Регистру</w:t>
      </w:r>
      <w:r w:rsidRPr="00874548">
        <w:rPr>
          <w:rFonts w:cs="Arial"/>
          <w:kern w:val="3"/>
          <w:sz w:val="24"/>
          <w:szCs w:val="24"/>
          <w:lang w:val="sr-Latn-RS"/>
        </w:rPr>
        <w:t xml:space="preserve"> </w:t>
      </w:r>
      <w:r w:rsidRPr="0066147F">
        <w:rPr>
          <w:rFonts w:cs="Arial"/>
          <w:kern w:val="3"/>
          <w:sz w:val="24"/>
          <w:szCs w:val="24"/>
        </w:rPr>
        <w:t>меница</w:t>
      </w:r>
      <w:r w:rsidRPr="00874548">
        <w:rPr>
          <w:rFonts w:cs="Arial"/>
          <w:kern w:val="3"/>
          <w:sz w:val="24"/>
          <w:szCs w:val="24"/>
          <w:lang w:val="sr-Latn-RS"/>
        </w:rPr>
        <w:t xml:space="preserve"> </w:t>
      </w:r>
      <w:r w:rsidRPr="0066147F">
        <w:rPr>
          <w:rFonts w:cs="Arial"/>
          <w:kern w:val="3"/>
          <w:sz w:val="24"/>
          <w:szCs w:val="24"/>
        </w:rPr>
        <w:t>и</w:t>
      </w:r>
      <w:r w:rsidRPr="00874548">
        <w:rPr>
          <w:rFonts w:cs="Arial"/>
          <w:kern w:val="3"/>
          <w:sz w:val="24"/>
          <w:szCs w:val="24"/>
          <w:lang w:val="sr-Latn-RS"/>
        </w:rPr>
        <w:t xml:space="preserve"> </w:t>
      </w:r>
      <w:r w:rsidRPr="0066147F">
        <w:rPr>
          <w:rFonts w:cs="Arial"/>
          <w:kern w:val="3"/>
          <w:sz w:val="24"/>
          <w:szCs w:val="24"/>
        </w:rPr>
        <w:t>овлашћења</w:t>
      </w:r>
      <w:r w:rsidRPr="00874548">
        <w:rPr>
          <w:rFonts w:cs="Arial"/>
          <w:kern w:val="3"/>
          <w:sz w:val="24"/>
          <w:szCs w:val="24"/>
          <w:lang w:val="sr-Latn-RS"/>
        </w:rPr>
        <w:t xml:space="preserve"> </w:t>
      </w:r>
      <w:r w:rsidRPr="0066147F">
        <w:rPr>
          <w:rFonts w:cs="Arial"/>
          <w:kern w:val="3"/>
          <w:sz w:val="24"/>
          <w:szCs w:val="24"/>
        </w:rPr>
        <w:t>кога</w:t>
      </w:r>
      <w:r w:rsidRPr="00874548">
        <w:rPr>
          <w:rFonts w:cs="Arial"/>
          <w:kern w:val="3"/>
          <w:sz w:val="24"/>
          <w:szCs w:val="24"/>
          <w:lang w:val="sr-Latn-RS"/>
        </w:rPr>
        <w:t xml:space="preserve"> </w:t>
      </w:r>
      <w:r w:rsidRPr="0066147F">
        <w:rPr>
          <w:rFonts w:cs="Arial"/>
          <w:kern w:val="3"/>
          <w:sz w:val="24"/>
          <w:szCs w:val="24"/>
        </w:rPr>
        <w:t>води</w:t>
      </w:r>
      <w:r w:rsidRPr="00874548">
        <w:rPr>
          <w:rFonts w:cs="Arial"/>
          <w:kern w:val="3"/>
          <w:sz w:val="24"/>
          <w:szCs w:val="24"/>
          <w:lang w:val="sr-Latn-RS"/>
        </w:rPr>
        <w:t xml:space="preserve"> </w:t>
      </w:r>
      <w:r w:rsidRPr="0066147F">
        <w:rPr>
          <w:rFonts w:cs="Arial"/>
          <w:kern w:val="3"/>
          <w:sz w:val="24"/>
          <w:szCs w:val="24"/>
        </w:rPr>
        <w:t>Народна</w:t>
      </w:r>
      <w:r w:rsidRPr="00874548">
        <w:rPr>
          <w:rFonts w:cs="Arial"/>
          <w:kern w:val="3"/>
          <w:sz w:val="24"/>
          <w:szCs w:val="24"/>
          <w:lang w:val="sr-Latn-RS"/>
        </w:rPr>
        <w:t xml:space="preserve"> </w:t>
      </w:r>
      <w:r w:rsidRPr="0066147F">
        <w:rPr>
          <w:rFonts w:cs="Arial"/>
          <w:kern w:val="3"/>
          <w:sz w:val="24"/>
          <w:szCs w:val="24"/>
        </w:rPr>
        <w:t>банка</w:t>
      </w:r>
      <w:r w:rsidRPr="00874548">
        <w:rPr>
          <w:rFonts w:cs="Arial"/>
          <w:kern w:val="3"/>
          <w:sz w:val="24"/>
          <w:szCs w:val="24"/>
          <w:lang w:val="sr-Latn-RS"/>
        </w:rPr>
        <w:t xml:space="preserve"> </w:t>
      </w:r>
      <w:r w:rsidRPr="0066147F">
        <w:rPr>
          <w:rFonts w:cs="Arial"/>
          <w:kern w:val="3"/>
          <w:sz w:val="24"/>
          <w:szCs w:val="24"/>
        </w:rPr>
        <w:t>Србије</w:t>
      </w:r>
      <w:r w:rsidRPr="00874548">
        <w:rPr>
          <w:rFonts w:cs="Arial"/>
          <w:kern w:val="3"/>
          <w:sz w:val="24"/>
          <w:szCs w:val="24"/>
          <w:lang w:val="sr-Latn-RS"/>
        </w:rPr>
        <w:t xml:space="preserve"> </w:t>
      </w:r>
      <w:r w:rsidRPr="0066147F">
        <w:rPr>
          <w:rFonts w:cs="Arial"/>
          <w:kern w:val="3"/>
          <w:sz w:val="24"/>
          <w:szCs w:val="24"/>
        </w:rPr>
        <w:t>у</w:t>
      </w:r>
      <w:r w:rsidRPr="00874548">
        <w:rPr>
          <w:rFonts w:cs="Arial"/>
          <w:kern w:val="3"/>
          <w:sz w:val="24"/>
          <w:szCs w:val="24"/>
          <w:lang w:val="sr-Latn-RS"/>
        </w:rPr>
        <w:t xml:space="preserve"> </w:t>
      </w:r>
      <w:r w:rsidRPr="0066147F">
        <w:rPr>
          <w:rFonts w:cs="Arial"/>
          <w:kern w:val="3"/>
          <w:sz w:val="24"/>
          <w:szCs w:val="24"/>
        </w:rPr>
        <w:t>складу</w:t>
      </w:r>
      <w:r w:rsidRPr="00874548">
        <w:rPr>
          <w:rFonts w:cs="Arial"/>
          <w:kern w:val="3"/>
          <w:sz w:val="24"/>
          <w:szCs w:val="24"/>
          <w:lang w:val="sr-Latn-RS"/>
        </w:rPr>
        <w:t xml:space="preserve"> </w:t>
      </w:r>
      <w:r w:rsidRPr="0066147F">
        <w:rPr>
          <w:rFonts w:cs="Arial"/>
          <w:kern w:val="3"/>
          <w:sz w:val="24"/>
          <w:szCs w:val="24"/>
        </w:rPr>
        <w:t>са</w:t>
      </w:r>
      <w:r w:rsidRPr="00874548">
        <w:rPr>
          <w:rFonts w:cs="Arial"/>
          <w:kern w:val="3"/>
          <w:sz w:val="24"/>
          <w:szCs w:val="24"/>
          <w:lang w:val="sr-Latn-RS"/>
        </w:rPr>
        <w:t xml:space="preserve"> </w:t>
      </w:r>
      <w:r w:rsidRPr="0066147F">
        <w:rPr>
          <w:rFonts w:cs="Arial"/>
          <w:kern w:val="3"/>
          <w:sz w:val="24"/>
          <w:szCs w:val="24"/>
        </w:rPr>
        <w:t>Одлуком</w:t>
      </w:r>
      <w:r w:rsidRPr="00874548">
        <w:rPr>
          <w:rFonts w:cs="Arial"/>
          <w:kern w:val="3"/>
          <w:sz w:val="24"/>
          <w:szCs w:val="24"/>
          <w:lang w:val="sr-Latn-RS"/>
        </w:rPr>
        <w:t xml:space="preserve"> </w:t>
      </w:r>
      <w:r w:rsidRPr="0066147F">
        <w:rPr>
          <w:rFonts w:cs="Arial"/>
          <w:kern w:val="3"/>
          <w:sz w:val="24"/>
          <w:szCs w:val="24"/>
        </w:rPr>
        <w:t>о</w:t>
      </w:r>
      <w:r w:rsidRPr="00874548">
        <w:rPr>
          <w:rFonts w:cs="Arial"/>
          <w:kern w:val="3"/>
          <w:sz w:val="24"/>
          <w:szCs w:val="24"/>
          <w:lang w:val="sr-Latn-RS"/>
        </w:rPr>
        <w:t xml:space="preserve"> </w:t>
      </w:r>
      <w:r w:rsidRPr="0066147F">
        <w:rPr>
          <w:rFonts w:cs="Arial"/>
          <w:kern w:val="3"/>
          <w:sz w:val="24"/>
          <w:szCs w:val="24"/>
        </w:rPr>
        <w:t>ближим</w:t>
      </w:r>
      <w:r w:rsidRPr="00874548">
        <w:rPr>
          <w:rFonts w:cs="Arial"/>
          <w:kern w:val="3"/>
          <w:sz w:val="24"/>
          <w:szCs w:val="24"/>
          <w:lang w:val="sr-Latn-RS"/>
        </w:rPr>
        <w:t xml:space="preserve"> </w:t>
      </w:r>
      <w:r w:rsidRPr="0066147F">
        <w:rPr>
          <w:rFonts w:cs="Arial"/>
          <w:kern w:val="3"/>
          <w:sz w:val="24"/>
          <w:szCs w:val="24"/>
        </w:rPr>
        <w:t>условима</w:t>
      </w:r>
      <w:r w:rsidRPr="00874548">
        <w:rPr>
          <w:rFonts w:cs="Arial"/>
          <w:kern w:val="3"/>
          <w:sz w:val="24"/>
          <w:szCs w:val="24"/>
          <w:lang w:val="sr-Latn-RS"/>
        </w:rPr>
        <w:t xml:space="preserve">, </w:t>
      </w:r>
      <w:r w:rsidRPr="0066147F">
        <w:rPr>
          <w:rFonts w:cs="Arial"/>
          <w:kern w:val="3"/>
          <w:sz w:val="24"/>
          <w:szCs w:val="24"/>
        </w:rPr>
        <w:t>садржини</w:t>
      </w:r>
      <w:r w:rsidRPr="00874548">
        <w:rPr>
          <w:rFonts w:cs="Arial"/>
          <w:kern w:val="3"/>
          <w:sz w:val="24"/>
          <w:szCs w:val="24"/>
          <w:lang w:val="sr-Latn-RS"/>
        </w:rPr>
        <w:t xml:space="preserve"> </w:t>
      </w:r>
      <w:r w:rsidRPr="0066147F">
        <w:rPr>
          <w:rFonts w:cs="Arial"/>
          <w:kern w:val="3"/>
          <w:sz w:val="24"/>
          <w:szCs w:val="24"/>
        </w:rPr>
        <w:t>и</w:t>
      </w:r>
      <w:r w:rsidRPr="00874548">
        <w:rPr>
          <w:rFonts w:cs="Arial"/>
          <w:kern w:val="3"/>
          <w:sz w:val="24"/>
          <w:szCs w:val="24"/>
          <w:lang w:val="sr-Latn-RS"/>
        </w:rPr>
        <w:t xml:space="preserve"> </w:t>
      </w:r>
      <w:r w:rsidRPr="0066147F">
        <w:rPr>
          <w:rFonts w:cs="Arial"/>
          <w:kern w:val="3"/>
          <w:sz w:val="24"/>
          <w:szCs w:val="24"/>
        </w:rPr>
        <w:t>начину</w:t>
      </w:r>
      <w:r w:rsidRPr="00874548">
        <w:rPr>
          <w:rFonts w:cs="Arial"/>
          <w:kern w:val="3"/>
          <w:sz w:val="24"/>
          <w:szCs w:val="24"/>
          <w:lang w:val="sr-Latn-RS"/>
        </w:rPr>
        <w:t xml:space="preserve"> </w:t>
      </w:r>
      <w:r w:rsidRPr="0066147F">
        <w:rPr>
          <w:rFonts w:cs="Arial"/>
          <w:kern w:val="3"/>
          <w:sz w:val="24"/>
          <w:szCs w:val="24"/>
        </w:rPr>
        <w:t>вођења</w:t>
      </w:r>
      <w:r w:rsidRPr="00874548">
        <w:rPr>
          <w:rFonts w:cs="Arial"/>
          <w:kern w:val="3"/>
          <w:sz w:val="24"/>
          <w:szCs w:val="24"/>
          <w:lang w:val="sr-Latn-RS"/>
        </w:rPr>
        <w:t xml:space="preserve"> </w:t>
      </w:r>
      <w:r w:rsidRPr="0066147F">
        <w:rPr>
          <w:rFonts w:cs="Arial"/>
          <w:kern w:val="3"/>
          <w:sz w:val="24"/>
          <w:szCs w:val="24"/>
        </w:rPr>
        <w:t>регистра</w:t>
      </w:r>
      <w:r w:rsidRPr="00874548">
        <w:rPr>
          <w:rFonts w:cs="Arial"/>
          <w:kern w:val="3"/>
          <w:sz w:val="24"/>
          <w:szCs w:val="24"/>
          <w:lang w:val="sr-Latn-RS"/>
        </w:rPr>
        <w:t xml:space="preserve"> </w:t>
      </w:r>
      <w:r w:rsidRPr="0066147F">
        <w:rPr>
          <w:rFonts w:cs="Arial"/>
          <w:kern w:val="3"/>
          <w:sz w:val="24"/>
          <w:szCs w:val="24"/>
        </w:rPr>
        <w:t>меница</w:t>
      </w:r>
      <w:r w:rsidRPr="00874548">
        <w:rPr>
          <w:rFonts w:cs="Arial"/>
          <w:kern w:val="3"/>
          <w:sz w:val="24"/>
          <w:szCs w:val="24"/>
          <w:lang w:val="sr-Latn-RS"/>
        </w:rPr>
        <w:t xml:space="preserve"> </w:t>
      </w:r>
      <w:r w:rsidRPr="0066147F">
        <w:rPr>
          <w:rFonts w:cs="Arial"/>
          <w:kern w:val="3"/>
          <w:sz w:val="24"/>
          <w:szCs w:val="24"/>
        </w:rPr>
        <w:t>и</w:t>
      </w:r>
      <w:r w:rsidRPr="00874548">
        <w:rPr>
          <w:rFonts w:cs="Arial"/>
          <w:kern w:val="3"/>
          <w:sz w:val="24"/>
          <w:szCs w:val="24"/>
          <w:lang w:val="sr-Latn-RS"/>
        </w:rPr>
        <w:t xml:space="preserve"> </w:t>
      </w:r>
      <w:r w:rsidRPr="0066147F">
        <w:rPr>
          <w:rFonts w:cs="Arial"/>
          <w:kern w:val="3"/>
          <w:sz w:val="24"/>
          <w:szCs w:val="24"/>
        </w:rPr>
        <w:t>овлашћења</w:t>
      </w:r>
      <w:r w:rsidRPr="00874548">
        <w:rPr>
          <w:rFonts w:cs="Arial"/>
          <w:kern w:val="3"/>
          <w:sz w:val="24"/>
          <w:szCs w:val="24"/>
          <w:lang w:val="sr-Latn-RS"/>
        </w:rPr>
        <w:t xml:space="preserve"> („</w:t>
      </w:r>
      <w:r w:rsidRPr="0066147F">
        <w:rPr>
          <w:rFonts w:cs="Arial"/>
          <w:kern w:val="3"/>
          <w:sz w:val="24"/>
          <w:szCs w:val="24"/>
        </w:rPr>
        <w:t>Сл</w:t>
      </w:r>
      <w:r w:rsidRPr="00874548">
        <w:rPr>
          <w:rFonts w:cs="Arial"/>
          <w:kern w:val="3"/>
          <w:sz w:val="24"/>
          <w:szCs w:val="24"/>
          <w:lang w:val="sr-Latn-RS"/>
        </w:rPr>
        <w:t xml:space="preserve">. </w:t>
      </w:r>
      <w:r w:rsidRPr="0066147F">
        <w:rPr>
          <w:rFonts w:cs="Arial"/>
          <w:kern w:val="3"/>
          <w:sz w:val="24"/>
          <w:szCs w:val="24"/>
        </w:rPr>
        <w:t>гласник</w:t>
      </w:r>
      <w:r w:rsidRPr="00874548">
        <w:rPr>
          <w:rFonts w:cs="Arial"/>
          <w:kern w:val="3"/>
          <w:sz w:val="24"/>
          <w:szCs w:val="24"/>
          <w:lang w:val="sr-Latn-RS"/>
        </w:rPr>
        <w:t xml:space="preserve"> </w:t>
      </w:r>
      <w:r w:rsidRPr="0066147F">
        <w:rPr>
          <w:rFonts w:cs="Arial"/>
          <w:kern w:val="3"/>
          <w:sz w:val="24"/>
          <w:szCs w:val="24"/>
        </w:rPr>
        <w:t>РС</w:t>
      </w:r>
      <w:r w:rsidRPr="00874548">
        <w:rPr>
          <w:rFonts w:cs="Arial"/>
          <w:kern w:val="3"/>
          <w:sz w:val="24"/>
          <w:szCs w:val="24"/>
          <w:lang w:val="sr-Latn-RS"/>
        </w:rPr>
        <w:t xml:space="preserve">“ </w:t>
      </w:r>
      <w:r w:rsidRPr="0066147F">
        <w:rPr>
          <w:rFonts w:cs="Arial"/>
          <w:kern w:val="3"/>
          <w:sz w:val="24"/>
          <w:szCs w:val="24"/>
        </w:rPr>
        <w:t>бр</w:t>
      </w:r>
      <w:r w:rsidRPr="00874548">
        <w:rPr>
          <w:rFonts w:cs="Arial"/>
          <w:kern w:val="3"/>
          <w:sz w:val="24"/>
          <w:szCs w:val="24"/>
          <w:lang w:val="sr-Latn-RS"/>
        </w:rPr>
        <w:t xml:space="preserve">. 56/11 </w:t>
      </w:r>
      <w:r w:rsidRPr="0066147F">
        <w:rPr>
          <w:rFonts w:cs="Arial"/>
          <w:kern w:val="3"/>
          <w:sz w:val="24"/>
          <w:szCs w:val="24"/>
        </w:rPr>
        <w:t>и</w:t>
      </w:r>
      <w:r w:rsidRPr="00874548">
        <w:rPr>
          <w:rFonts w:cs="Arial"/>
          <w:kern w:val="3"/>
          <w:sz w:val="24"/>
          <w:szCs w:val="24"/>
          <w:lang w:val="sr-Latn-RS"/>
        </w:rPr>
        <w:t xml:space="preserve"> 80/15) </w:t>
      </w:r>
      <w:r w:rsidRPr="0066147F">
        <w:rPr>
          <w:rFonts w:cs="Arial"/>
          <w:kern w:val="3"/>
          <w:sz w:val="24"/>
          <w:szCs w:val="24"/>
        </w:rPr>
        <w:t>и</w:t>
      </w:r>
      <w:r w:rsidRPr="00874548">
        <w:rPr>
          <w:rFonts w:cs="Arial"/>
          <w:kern w:val="3"/>
          <w:sz w:val="24"/>
          <w:szCs w:val="24"/>
          <w:lang w:val="sr-Latn-RS"/>
        </w:rPr>
        <w:t xml:space="preserve"> </w:t>
      </w:r>
      <w:r w:rsidRPr="0066147F">
        <w:rPr>
          <w:rFonts w:cs="Arial"/>
          <w:kern w:val="3"/>
          <w:sz w:val="24"/>
          <w:szCs w:val="24"/>
        </w:rPr>
        <w:t>то</w:t>
      </w:r>
      <w:r w:rsidRPr="00874548">
        <w:rPr>
          <w:rFonts w:cs="Arial"/>
          <w:kern w:val="3"/>
          <w:sz w:val="24"/>
          <w:szCs w:val="24"/>
          <w:lang w:val="sr-Latn-RS"/>
        </w:rPr>
        <w:t xml:space="preserve"> </w:t>
      </w:r>
      <w:r w:rsidRPr="0066147F">
        <w:rPr>
          <w:rFonts w:cs="Arial"/>
          <w:kern w:val="3"/>
          <w:sz w:val="24"/>
          <w:szCs w:val="24"/>
        </w:rPr>
        <w:t>документује</w:t>
      </w:r>
      <w:r w:rsidRPr="00874548">
        <w:rPr>
          <w:rFonts w:cs="Arial"/>
          <w:kern w:val="3"/>
          <w:sz w:val="24"/>
          <w:szCs w:val="24"/>
          <w:lang w:val="sr-Latn-RS"/>
        </w:rPr>
        <w:t xml:space="preserve"> </w:t>
      </w:r>
      <w:r w:rsidRPr="0066147F">
        <w:rPr>
          <w:rFonts w:cs="Arial"/>
          <w:kern w:val="3"/>
          <w:sz w:val="24"/>
          <w:szCs w:val="24"/>
        </w:rPr>
        <w:t>овереним</w:t>
      </w:r>
      <w:r w:rsidRPr="00874548">
        <w:rPr>
          <w:rFonts w:cs="Arial"/>
          <w:kern w:val="3"/>
          <w:sz w:val="24"/>
          <w:szCs w:val="24"/>
          <w:lang w:val="sr-Latn-RS"/>
        </w:rPr>
        <w:t xml:space="preserve"> </w:t>
      </w:r>
      <w:r w:rsidRPr="0066147F">
        <w:rPr>
          <w:rFonts w:cs="Arial"/>
          <w:kern w:val="3"/>
          <w:sz w:val="24"/>
          <w:szCs w:val="24"/>
        </w:rPr>
        <w:t>захтевом</w:t>
      </w:r>
      <w:r w:rsidRPr="00874548">
        <w:rPr>
          <w:rFonts w:cs="Arial"/>
          <w:kern w:val="3"/>
          <w:sz w:val="24"/>
          <w:szCs w:val="24"/>
          <w:lang w:val="sr-Latn-RS"/>
        </w:rPr>
        <w:t xml:space="preserve"> </w:t>
      </w:r>
      <w:r w:rsidRPr="0066147F">
        <w:rPr>
          <w:rFonts w:cs="Arial"/>
          <w:kern w:val="3"/>
          <w:sz w:val="24"/>
          <w:szCs w:val="24"/>
        </w:rPr>
        <w:t>пословној</w:t>
      </w:r>
      <w:r w:rsidRPr="00874548">
        <w:rPr>
          <w:rFonts w:cs="Arial"/>
          <w:kern w:val="3"/>
          <w:sz w:val="24"/>
          <w:szCs w:val="24"/>
          <w:lang w:val="sr-Latn-RS"/>
        </w:rPr>
        <w:t xml:space="preserve"> </w:t>
      </w:r>
      <w:r w:rsidRPr="0066147F">
        <w:rPr>
          <w:rFonts w:cs="Arial"/>
          <w:kern w:val="3"/>
          <w:sz w:val="24"/>
          <w:szCs w:val="24"/>
        </w:rPr>
        <w:t>банци</w:t>
      </w:r>
      <w:r w:rsidRPr="00874548">
        <w:rPr>
          <w:rFonts w:cs="Arial"/>
          <w:kern w:val="3"/>
          <w:sz w:val="24"/>
          <w:szCs w:val="24"/>
          <w:lang w:val="sr-Latn-RS"/>
        </w:rPr>
        <w:t xml:space="preserve"> </w:t>
      </w:r>
      <w:r w:rsidRPr="0066147F">
        <w:rPr>
          <w:rFonts w:cs="Arial"/>
          <w:kern w:val="3"/>
          <w:sz w:val="24"/>
          <w:szCs w:val="24"/>
        </w:rPr>
        <w:t>да</w:t>
      </w:r>
      <w:r w:rsidRPr="00874548">
        <w:rPr>
          <w:rFonts w:cs="Arial"/>
          <w:kern w:val="3"/>
          <w:sz w:val="24"/>
          <w:szCs w:val="24"/>
          <w:lang w:val="sr-Latn-RS"/>
        </w:rPr>
        <w:t xml:space="preserve"> </w:t>
      </w:r>
      <w:r w:rsidRPr="0066147F">
        <w:rPr>
          <w:rFonts w:cs="Arial"/>
          <w:kern w:val="3"/>
          <w:sz w:val="24"/>
          <w:szCs w:val="24"/>
        </w:rPr>
        <w:t>региструје</w:t>
      </w:r>
      <w:r w:rsidRPr="00874548">
        <w:rPr>
          <w:rFonts w:cs="Arial"/>
          <w:kern w:val="3"/>
          <w:sz w:val="24"/>
          <w:szCs w:val="24"/>
          <w:lang w:val="sr-Latn-RS"/>
        </w:rPr>
        <w:t xml:space="preserve"> </w:t>
      </w:r>
      <w:r w:rsidRPr="0066147F">
        <w:rPr>
          <w:rFonts w:cs="Arial"/>
          <w:kern w:val="3"/>
          <w:sz w:val="24"/>
          <w:szCs w:val="24"/>
        </w:rPr>
        <w:t>меницу</w:t>
      </w:r>
      <w:r w:rsidRPr="00874548">
        <w:rPr>
          <w:rFonts w:cs="Arial"/>
          <w:kern w:val="3"/>
          <w:sz w:val="24"/>
          <w:szCs w:val="24"/>
          <w:lang w:val="sr-Latn-RS"/>
        </w:rPr>
        <w:t xml:space="preserve"> </w:t>
      </w:r>
      <w:r w:rsidRPr="0066147F">
        <w:rPr>
          <w:rFonts w:cs="Arial"/>
          <w:kern w:val="3"/>
          <w:sz w:val="24"/>
          <w:szCs w:val="24"/>
        </w:rPr>
        <w:t>са</w:t>
      </w:r>
      <w:r w:rsidRPr="00874548">
        <w:rPr>
          <w:rFonts w:cs="Arial"/>
          <w:kern w:val="3"/>
          <w:sz w:val="24"/>
          <w:szCs w:val="24"/>
          <w:lang w:val="sr-Latn-RS"/>
        </w:rPr>
        <w:t xml:space="preserve"> </w:t>
      </w:r>
      <w:r w:rsidRPr="0066147F">
        <w:rPr>
          <w:rFonts w:cs="Arial"/>
          <w:kern w:val="3"/>
          <w:sz w:val="24"/>
          <w:szCs w:val="24"/>
        </w:rPr>
        <w:t>одређеним</w:t>
      </w:r>
      <w:r w:rsidRPr="00874548">
        <w:rPr>
          <w:rFonts w:cs="Arial"/>
          <w:kern w:val="3"/>
          <w:sz w:val="24"/>
          <w:szCs w:val="24"/>
          <w:lang w:val="sr-Latn-RS"/>
        </w:rPr>
        <w:t xml:space="preserve"> </w:t>
      </w:r>
      <w:r w:rsidRPr="0066147F">
        <w:rPr>
          <w:rFonts w:cs="Arial"/>
          <w:kern w:val="3"/>
          <w:sz w:val="24"/>
          <w:szCs w:val="24"/>
        </w:rPr>
        <w:t>серијским</w:t>
      </w:r>
      <w:r w:rsidRPr="00874548">
        <w:rPr>
          <w:rFonts w:cs="Arial"/>
          <w:kern w:val="3"/>
          <w:sz w:val="24"/>
          <w:szCs w:val="24"/>
          <w:lang w:val="sr-Latn-RS"/>
        </w:rPr>
        <w:t xml:space="preserve"> </w:t>
      </w:r>
      <w:r w:rsidRPr="0066147F">
        <w:rPr>
          <w:rFonts w:cs="Arial"/>
          <w:kern w:val="3"/>
          <w:sz w:val="24"/>
          <w:szCs w:val="24"/>
        </w:rPr>
        <w:t>бројем</w:t>
      </w:r>
      <w:r w:rsidRPr="0066147F">
        <w:rPr>
          <w:rFonts w:cs="Arial"/>
          <w:kern w:val="3"/>
          <w:sz w:val="24"/>
          <w:szCs w:val="24"/>
          <w:lang w:val="sr-Cyrl-RS"/>
        </w:rPr>
        <w:t>, основ на основу кога се издаје меница и менично овлашћење (број ЈН)</w:t>
      </w:r>
      <w:r w:rsidRPr="00874548">
        <w:rPr>
          <w:rFonts w:cs="Arial"/>
          <w:kern w:val="3"/>
          <w:sz w:val="24"/>
          <w:szCs w:val="24"/>
          <w:lang w:val="sr-Latn-RS"/>
        </w:rPr>
        <w:t xml:space="preserve"> </w:t>
      </w:r>
      <w:r w:rsidRPr="0066147F">
        <w:rPr>
          <w:rFonts w:cs="Arial"/>
          <w:kern w:val="3"/>
          <w:sz w:val="24"/>
          <w:szCs w:val="24"/>
        </w:rPr>
        <w:t>и</w:t>
      </w:r>
      <w:r w:rsidRPr="00874548">
        <w:rPr>
          <w:rFonts w:cs="Arial"/>
          <w:kern w:val="3"/>
          <w:sz w:val="24"/>
          <w:szCs w:val="24"/>
          <w:lang w:val="sr-Latn-RS"/>
        </w:rPr>
        <w:t xml:space="preserve"> </w:t>
      </w:r>
      <w:r w:rsidRPr="0066147F">
        <w:rPr>
          <w:rFonts w:cs="Arial"/>
          <w:kern w:val="3"/>
          <w:sz w:val="24"/>
          <w:szCs w:val="24"/>
        </w:rPr>
        <w:t>износ</w:t>
      </w:r>
      <w:r w:rsidRPr="00874548">
        <w:rPr>
          <w:rFonts w:cs="Arial"/>
          <w:kern w:val="3"/>
          <w:sz w:val="24"/>
          <w:szCs w:val="24"/>
          <w:lang w:val="sr-Latn-RS"/>
        </w:rPr>
        <w:t xml:space="preserve"> </w:t>
      </w:r>
      <w:r w:rsidRPr="0066147F">
        <w:rPr>
          <w:rFonts w:cs="Arial"/>
          <w:kern w:val="3"/>
          <w:sz w:val="24"/>
          <w:szCs w:val="24"/>
          <w:lang w:val="sr-Cyrl-RS"/>
        </w:rPr>
        <w:t>из основа (тачка 4. став 2. Одлуке).</w:t>
      </w:r>
    </w:p>
    <w:p w14:paraId="2233C5F0" w14:textId="77777777" w:rsidR="00406C84" w:rsidRPr="0066147F" w:rsidRDefault="00406C84" w:rsidP="00A87295">
      <w:pPr>
        <w:spacing w:before="0"/>
        <w:rPr>
          <w:rFonts w:cs="Arial"/>
          <w:sz w:val="24"/>
          <w:szCs w:val="24"/>
        </w:rPr>
      </w:pPr>
      <w:r w:rsidRPr="0066147F">
        <w:rPr>
          <w:rFonts w:cs="Arial"/>
          <w:kern w:val="3"/>
          <w:sz w:val="24"/>
          <w:szCs w:val="24"/>
          <w:lang w:val="sr-Cyrl-RS"/>
        </w:rPr>
        <w:t>2)</w:t>
      </w:r>
      <w:r w:rsidRPr="0066147F">
        <w:rPr>
          <w:rFonts w:cs="Arial"/>
          <w:kern w:val="3"/>
          <w:sz w:val="24"/>
          <w:szCs w:val="24"/>
        </w:rPr>
        <w:t xml:space="preserve"> </w:t>
      </w:r>
      <w:r w:rsidRPr="0066147F">
        <w:rPr>
          <w:rFonts w:eastAsia="Calibri" w:cs="Arial"/>
          <w:sz w:val="24"/>
          <w:szCs w:val="24"/>
        </w:rPr>
        <w:t xml:space="preserve">менично писмо – овлашћење којим </w:t>
      </w:r>
      <w:r w:rsidR="00563F0F" w:rsidRPr="0066147F">
        <w:rPr>
          <w:rFonts w:eastAsia="Calibri" w:cs="Arial"/>
          <w:sz w:val="24"/>
          <w:szCs w:val="24"/>
          <w:lang w:val="sr-Cyrl-RS"/>
        </w:rPr>
        <w:t>продавац</w:t>
      </w:r>
      <w:r w:rsidRPr="0066147F">
        <w:rPr>
          <w:rFonts w:eastAsia="Calibri" w:cs="Arial"/>
          <w:sz w:val="24"/>
          <w:szCs w:val="24"/>
        </w:rPr>
        <w:t xml:space="preserve"> овлашћује </w:t>
      </w:r>
      <w:r w:rsidR="00563F0F" w:rsidRPr="0066147F">
        <w:rPr>
          <w:rFonts w:eastAsia="Calibri" w:cs="Arial"/>
          <w:sz w:val="24"/>
          <w:szCs w:val="24"/>
          <w:lang w:val="sr-Cyrl-RS"/>
        </w:rPr>
        <w:t>купца</w:t>
      </w:r>
      <w:r w:rsidRPr="0066147F">
        <w:rPr>
          <w:rFonts w:eastAsia="Calibri" w:cs="Arial"/>
          <w:sz w:val="24"/>
          <w:szCs w:val="24"/>
        </w:rPr>
        <w:t xml:space="preserve"> да може безусловно, неопозиво, без протеста и трошкова, вансудски наплатити меницу</w:t>
      </w:r>
      <w:r w:rsidR="00CE1F7F" w:rsidRPr="0066147F">
        <w:rPr>
          <w:rFonts w:eastAsia="Calibri" w:cs="Arial"/>
          <w:sz w:val="24"/>
          <w:szCs w:val="24"/>
          <w:lang w:val="sr-Cyrl-RS"/>
        </w:rPr>
        <w:t xml:space="preserve"> </w:t>
      </w:r>
      <w:r w:rsidR="00CE1F7F" w:rsidRPr="0066147F">
        <w:rPr>
          <w:rFonts w:eastAsia="Calibri" w:cs="Arial"/>
          <w:sz w:val="24"/>
          <w:szCs w:val="24"/>
        </w:rPr>
        <w:t xml:space="preserve">на износ </w:t>
      </w:r>
      <w:r w:rsidRPr="0066147F">
        <w:rPr>
          <w:rFonts w:eastAsia="Calibri" w:cs="Arial"/>
          <w:sz w:val="24"/>
          <w:szCs w:val="24"/>
        </w:rPr>
        <w:t xml:space="preserve"> 5% од вредности уговора (без ПДВ-а), са роком важења минимално 30 </w:t>
      </w:r>
      <w:r w:rsidRPr="0066147F">
        <w:rPr>
          <w:rFonts w:eastAsia="Calibri" w:cs="Arial"/>
          <w:sz w:val="24"/>
          <w:szCs w:val="24"/>
          <w:lang w:val="sr-Cyrl-CS"/>
        </w:rPr>
        <w:t xml:space="preserve">(словима: тридесет) календарских </w:t>
      </w:r>
      <w:r w:rsidR="00CE1F7F" w:rsidRPr="0066147F">
        <w:rPr>
          <w:rFonts w:eastAsia="Calibri" w:cs="Arial"/>
          <w:sz w:val="24"/>
          <w:szCs w:val="24"/>
        </w:rPr>
        <w:t xml:space="preserve">дана дужим од дана истека </w:t>
      </w:r>
      <w:r w:rsidRPr="0066147F">
        <w:rPr>
          <w:rFonts w:eastAsia="Calibri" w:cs="Arial"/>
          <w:sz w:val="24"/>
          <w:szCs w:val="24"/>
        </w:rPr>
        <w:t xml:space="preserve"> гарантног рока</w:t>
      </w:r>
      <w:r w:rsidRPr="0066147F">
        <w:rPr>
          <w:rFonts w:eastAsia="Calibri" w:cs="Arial"/>
          <w:sz w:val="24"/>
          <w:szCs w:val="24"/>
          <w:lang w:val="sr-Cyrl-RS"/>
        </w:rPr>
        <w:t xml:space="preserve"> </w:t>
      </w:r>
      <w:r w:rsidRPr="0066147F">
        <w:rPr>
          <w:rFonts w:cs="Arial"/>
          <w:sz w:val="24"/>
          <w:szCs w:val="24"/>
        </w:rPr>
        <w:t>с</w:t>
      </w:r>
      <w:r w:rsidRPr="0066147F">
        <w:rPr>
          <w:rFonts w:cs="Arial"/>
          <w:sz w:val="24"/>
          <w:szCs w:val="24"/>
          <w:lang w:val="sr-Cyrl-RS"/>
        </w:rPr>
        <w:t>`</w:t>
      </w:r>
      <w:r w:rsidRPr="0066147F">
        <w:rPr>
          <w:rFonts w:cs="Arial"/>
          <w:sz w:val="24"/>
          <w:szCs w:val="24"/>
        </w:rPr>
        <w:t xml:space="preserve"> тим да евентуални продужетак гарантног рока има за последицу и продужење рока важења менице и меничног овлашћења</w:t>
      </w:r>
      <w:r w:rsidR="001A4FAA" w:rsidRPr="0066147F">
        <w:rPr>
          <w:rFonts w:cs="Arial"/>
          <w:color w:val="FF0000"/>
          <w:sz w:val="24"/>
          <w:szCs w:val="24"/>
        </w:rPr>
        <w:t xml:space="preserve"> </w:t>
      </w:r>
      <w:r w:rsidR="001A4FAA" w:rsidRPr="0066147F">
        <w:rPr>
          <w:rFonts w:cs="Arial"/>
          <w:sz w:val="24"/>
          <w:szCs w:val="24"/>
        </w:rPr>
        <w:t>за исти број дана.</w:t>
      </w:r>
    </w:p>
    <w:p w14:paraId="373D4C99" w14:textId="77777777" w:rsidR="00406C84" w:rsidRPr="0066147F" w:rsidRDefault="00406C84" w:rsidP="00406C84">
      <w:pPr>
        <w:spacing w:before="0"/>
        <w:rPr>
          <w:rFonts w:cs="Arial"/>
          <w:kern w:val="3"/>
          <w:sz w:val="24"/>
          <w:szCs w:val="24"/>
        </w:rPr>
      </w:pPr>
      <w:r w:rsidRPr="0066147F">
        <w:rPr>
          <w:rFonts w:cs="Arial"/>
          <w:kern w:val="3"/>
          <w:sz w:val="24"/>
          <w:szCs w:val="24"/>
          <w:lang w:val="sr-Cyrl-RS"/>
        </w:rPr>
        <w:t>3)</w:t>
      </w:r>
      <w:r w:rsidRPr="0066147F">
        <w:rPr>
          <w:rFonts w:cs="Arial"/>
          <w:kern w:val="3"/>
          <w:sz w:val="24"/>
          <w:szCs w:val="24"/>
        </w:rPr>
        <w:t xml:space="preserve"> фотокопију важећег Картона депонованих потписа овлашћених лица за располагање новчаним средствима </w:t>
      </w:r>
      <w:r w:rsidR="00563F0F" w:rsidRPr="0066147F">
        <w:rPr>
          <w:rFonts w:cs="Arial"/>
          <w:kern w:val="3"/>
          <w:sz w:val="24"/>
          <w:szCs w:val="24"/>
          <w:lang w:val="sr-Cyrl-RS"/>
        </w:rPr>
        <w:t>продавца</w:t>
      </w:r>
      <w:r w:rsidRPr="0066147F">
        <w:rPr>
          <w:rFonts w:cs="Arial"/>
          <w:kern w:val="3"/>
          <w:sz w:val="24"/>
          <w:szCs w:val="24"/>
        </w:rPr>
        <w:t xml:space="preserve"> код  пословне банке, оверену од стране банке </w:t>
      </w:r>
    </w:p>
    <w:p w14:paraId="45B05D34" w14:textId="77777777" w:rsidR="00406C84" w:rsidRPr="0066147F" w:rsidRDefault="00406C84" w:rsidP="00406C84">
      <w:pPr>
        <w:widowControl w:val="0"/>
        <w:tabs>
          <w:tab w:val="left" w:pos="1786"/>
        </w:tabs>
        <w:suppressAutoHyphens/>
        <w:autoSpaceDN w:val="0"/>
        <w:spacing w:before="0"/>
        <w:ind w:right="-6"/>
        <w:textAlignment w:val="baseline"/>
        <w:rPr>
          <w:rFonts w:cs="Arial"/>
          <w:kern w:val="3"/>
          <w:sz w:val="24"/>
          <w:szCs w:val="24"/>
        </w:rPr>
      </w:pPr>
      <w:r w:rsidRPr="0066147F">
        <w:rPr>
          <w:rFonts w:cs="Arial"/>
          <w:kern w:val="3"/>
          <w:sz w:val="24"/>
          <w:szCs w:val="24"/>
          <w:lang w:val="sr-Cyrl-RS"/>
        </w:rPr>
        <w:t>4)</w:t>
      </w:r>
      <w:r w:rsidRPr="0066147F">
        <w:rPr>
          <w:rFonts w:cs="Arial"/>
          <w:kern w:val="3"/>
          <w:sz w:val="24"/>
          <w:szCs w:val="24"/>
        </w:rPr>
        <w:t xml:space="preserve"> фотокопију ОП обрасца</w:t>
      </w:r>
      <w:r w:rsidR="00CE1F7F" w:rsidRPr="0066147F">
        <w:rPr>
          <w:rFonts w:cs="Arial"/>
          <w:kern w:val="3"/>
          <w:sz w:val="24"/>
          <w:szCs w:val="24"/>
          <w:lang w:val="sr-Cyrl-RS"/>
        </w:rPr>
        <w:t xml:space="preserve"> </w:t>
      </w:r>
      <w:r w:rsidRPr="0066147F">
        <w:rPr>
          <w:rFonts w:cs="Arial"/>
          <w:kern w:val="3"/>
          <w:sz w:val="24"/>
          <w:szCs w:val="24"/>
        </w:rPr>
        <w:t>са важећим подацима о лицима која су овлашћена за потпис менице;</w:t>
      </w:r>
    </w:p>
    <w:p w14:paraId="19F462A5" w14:textId="67816F60" w:rsidR="00406C84" w:rsidRPr="0066147F" w:rsidRDefault="00406C84" w:rsidP="00406C84">
      <w:pPr>
        <w:spacing w:before="0"/>
        <w:rPr>
          <w:rFonts w:eastAsia="Calibri" w:cs="Arial"/>
          <w:sz w:val="24"/>
          <w:szCs w:val="24"/>
          <w:lang w:val="sr-Latn-RS"/>
        </w:rPr>
      </w:pPr>
      <w:r w:rsidRPr="0066147F">
        <w:rPr>
          <w:rFonts w:cs="Arial"/>
          <w:kern w:val="3"/>
          <w:sz w:val="24"/>
          <w:szCs w:val="24"/>
          <w:lang w:val="sr-Cyrl-RS"/>
        </w:rPr>
        <w:t>5)</w:t>
      </w:r>
      <w:r w:rsidRPr="0066147F">
        <w:rPr>
          <w:rFonts w:cs="Arial"/>
          <w:kern w:val="3"/>
          <w:sz w:val="24"/>
          <w:szCs w:val="24"/>
        </w:rPr>
        <w:t xml:space="preserve"> </w:t>
      </w:r>
      <w:r w:rsidRPr="0066147F">
        <w:rPr>
          <w:rFonts w:eastAsia="Calibri" w:cs="Arial"/>
          <w:sz w:val="24"/>
          <w:szCs w:val="24"/>
          <w:lang w:val="sr-Latn-RS"/>
        </w:rPr>
        <w:t xml:space="preserve">доказ о регистрацији менице у Регистру меница Народне банке Србије </w:t>
      </w:r>
      <w:r w:rsidRPr="0066147F">
        <w:rPr>
          <w:rFonts w:eastAsia="Calibri" w:cs="Arial"/>
          <w:noProof/>
          <w:sz w:val="24"/>
          <w:szCs w:val="24"/>
          <w:lang w:val="sr-Cyrl-CS"/>
        </w:rPr>
        <w:t>који може бити и извод са интернет странице Регистра меница и овлашћења НБС  или</w:t>
      </w:r>
      <w:r w:rsidR="00143926">
        <w:rPr>
          <w:rFonts w:eastAsia="Calibri" w:cs="Arial"/>
          <w:noProof/>
          <w:sz w:val="24"/>
          <w:szCs w:val="24"/>
          <w:lang w:val="sr-Cyrl-CS"/>
        </w:rPr>
        <w:t xml:space="preserve"> </w:t>
      </w:r>
      <w:r w:rsidRPr="0066147F">
        <w:rPr>
          <w:rFonts w:eastAsia="Calibri" w:cs="Arial"/>
          <w:sz w:val="24"/>
          <w:szCs w:val="24"/>
          <w:lang w:val="sr-Latn-RS"/>
        </w:rPr>
        <w:t>фотокопија  Захтева за регистрацију менице од стране пословне банке која је извршила регистрацију менице.</w:t>
      </w:r>
    </w:p>
    <w:p w14:paraId="4F7903BF" w14:textId="71BFD5FE" w:rsidR="00406C84" w:rsidRPr="00874548" w:rsidRDefault="00406C84" w:rsidP="00406C84">
      <w:pPr>
        <w:widowControl w:val="0"/>
        <w:suppressAutoHyphens/>
        <w:autoSpaceDN w:val="0"/>
        <w:spacing w:before="0"/>
        <w:textAlignment w:val="baseline"/>
        <w:rPr>
          <w:rFonts w:cs="Arial"/>
          <w:kern w:val="3"/>
          <w:sz w:val="24"/>
          <w:szCs w:val="24"/>
          <w:lang w:val="sr-Latn-RS"/>
        </w:rPr>
      </w:pPr>
      <w:r w:rsidRPr="0066147F">
        <w:rPr>
          <w:rFonts w:cs="Arial"/>
          <w:kern w:val="3"/>
          <w:sz w:val="24"/>
          <w:szCs w:val="24"/>
          <w:lang w:val="sr-Cyrl-RS"/>
        </w:rPr>
        <w:t>6)</w:t>
      </w:r>
      <w:r w:rsidRPr="00874548">
        <w:rPr>
          <w:rFonts w:cs="Arial"/>
          <w:kern w:val="3"/>
          <w:sz w:val="24"/>
          <w:szCs w:val="24"/>
          <w:lang w:val="sr-Latn-RS"/>
        </w:rPr>
        <w:t xml:space="preserve"> </w:t>
      </w:r>
      <w:r w:rsidRPr="0066147F">
        <w:rPr>
          <w:rFonts w:cs="Arial"/>
          <w:kern w:val="3"/>
          <w:sz w:val="24"/>
          <w:szCs w:val="24"/>
        </w:rPr>
        <w:t>Овлашћење</w:t>
      </w:r>
      <w:r w:rsidRPr="00874548">
        <w:rPr>
          <w:rFonts w:cs="Arial"/>
          <w:kern w:val="3"/>
          <w:sz w:val="24"/>
          <w:szCs w:val="24"/>
          <w:lang w:val="sr-Latn-RS"/>
        </w:rPr>
        <w:t xml:space="preserve"> </w:t>
      </w:r>
      <w:r w:rsidRPr="0066147F">
        <w:rPr>
          <w:rFonts w:cs="Arial"/>
          <w:kern w:val="3"/>
          <w:sz w:val="24"/>
          <w:szCs w:val="24"/>
        </w:rPr>
        <w:t>којим</w:t>
      </w:r>
      <w:r w:rsidRPr="00874548">
        <w:rPr>
          <w:rFonts w:cs="Arial"/>
          <w:kern w:val="3"/>
          <w:sz w:val="24"/>
          <w:szCs w:val="24"/>
          <w:lang w:val="sr-Latn-RS"/>
        </w:rPr>
        <w:t xml:space="preserve"> </w:t>
      </w:r>
      <w:r w:rsidRPr="0066147F">
        <w:rPr>
          <w:rFonts w:cs="Arial"/>
          <w:kern w:val="3"/>
          <w:sz w:val="24"/>
          <w:szCs w:val="24"/>
        </w:rPr>
        <w:t>законски</w:t>
      </w:r>
      <w:r w:rsidRPr="00874548">
        <w:rPr>
          <w:rFonts w:cs="Arial"/>
          <w:kern w:val="3"/>
          <w:sz w:val="24"/>
          <w:szCs w:val="24"/>
          <w:lang w:val="sr-Latn-RS"/>
        </w:rPr>
        <w:t xml:space="preserve"> </w:t>
      </w:r>
      <w:r w:rsidRPr="0066147F">
        <w:rPr>
          <w:rFonts w:cs="Arial"/>
          <w:kern w:val="3"/>
          <w:sz w:val="24"/>
          <w:szCs w:val="24"/>
        </w:rPr>
        <w:t>заступник</w:t>
      </w:r>
      <w:r w:rsidRPr="00874548">
        <w:rPr>
          <w:rFonts w:cs="Arial"/>
          <w:kern w:val="3"/>
          <w:sz w:val="24"/>
          <w:szCs w:val="24"/>
          <w:lang w:val="sr-Latn-RS"/>
        </w:rPr>
        <w:t xml:space="preserve"> </w:t>
      </w:r>
      <w:r w:rsidRPr="0066147F">
        <w:rPr>
          <w:rFonts w:cs="Arial"/>
          <w:kern w:val="3"/>
          <w:sz w:val="24"/>
          <w:szCs w:val="24"/>
        </w:rPr>
        <w:t>овлашћује</w:t>
      </w:r>
      <w:r w:rsidRPr="00874548">
        <w:rPr>
          <w:rFonts w:cs="Arial"/>
          <w:kern w:val="3"/>
          <w:sz w:val="24"/>
          <w:szCs w:val="24"/>
          <w:lang w:val="sr-Latn-RS"/>
        </w:rPr>
        <w:t xml:space="preserve"> </w:t>
      </w:r>
      <w:r w:rsidRPr="0066147F">
        <w:rPr>
          <w:rFonts w:cs="Arial"/>
          <w:kern w:val="3"/>
          <w:sz w:val="24"/>
          <w:szCs w:val="24"/>
        </w:rPr>
        <w:t>лица</w:t>
      </w:r>
      <w:r w:rsidRPr="00874548">
        <w:rPr>
          <w:rFonts w:cs="Arial"/>
          <w:kern w:val="3"/>
          <w:sz w:val="24"/>
          <w:szCs w:val="24"/>
          <w:lang w:val="sr-Latn-RS"/>
        </w:rPr>
        <w:t xml:space="preserve"> </w:t>
      </w:r>
      <w:r w:rsidRPr="0066147F">
        <w:rPr>
          <w:rFonts w:cs="Arial"/>
          <w:kern w:val="3"/>
          <w:sz w:val="24"/>
          <w:szCs w:val="24"/>
        </w:rPr>
        <w:t>за</w:t>
      </w:r>
      <w:r w:rsidRPr="00874548">
        <w:rPr>
          <w:rFonts w:cs="Arial"/>
          <w:kern w:val="3"/>
          <w:sz w:val="24"/>
          <w:szCs w:val="24"/>
          <w:lang w:val="sr-Latn-RS"/>
        </w:rPr>
        <w:t xml:space="preserve"> </w:t>
      </w:r>
      <w:r w:rsidRPr="0066147F">
        <w:rPr>
          <w:rFonts w:cs="Arial"/>
          <w:kern w:val="3"/>
          <w:sz w:val="24"/>
          <w:szCs w:val="24"/>
        </w:rPr>
        <w:t>потписивање</w:t>
      </w:r>
      <w:r w:rsidRPr="00874548">
        <w:rPr>
          <w:rFonts w:cs="Arial"/>
          <w:kern w:val="3"/>
          <w:sz w:val="24"/>
          <w:szCs w:val="24"/>
          <w:lang w:val="sr-Latn-RS"/>
        </w:rPr>
        <w:t xml:space="preserve"> </w:t>
      </w:r>
      <w:r w:rsidRPr="0066147F">
        <w:rPr>
          <w:rFonts w:cs="Arial"/>
          <w:kern w:val="3"/>
          <w:sz w:val="24"/>
          <w:szCs w:val="24"/>
        </w:rPr>
        <w:t>менице</w:t>
      </w:r>
      <w:r w:rsidRPr="00874548">
        <w:rPr>
          <w:rFonts w:cs="Arial"/>
          <w:kern w:val="3"/>
          <w:sz w:val="24"/>
          <w:szCs w:val="24"/>
          <w:lang w:val="sr-Latn-RS"/>
        </w:rPr>
        <w:t xml:space="preserve"> </w:t>
      </w:r>
      <w:r w:rsidRPr="0066147F">
        <w:rPr>
          <w:rFonts w:cs="Arial"/>
          <w:kern w:val="3"/>
          <w:sz w:val="24"/>
          <w:szCs w:val="24"/>
        </w:rPr>
        <w:t>и</w:t>
      </w:r>
      <w:r w:rsidRPr="00874548">
        <w:rPr>
          <w:rFonts w:cs="Arial"/>
          <w:kern w:val="3"/>
          <w:sz w:val="24"/>
          <w:szCs w:val="24"/>
          <w:lang w:val="sr-Latn-RS"/>
        </w:rPr>
        <w:t xml:space="preserve"> </w:t>
      </w:r>
      <w:r w:rsidRPr="0066147F">
        <w:rPr>
          <w:rFonts w:cs="Arial"/>
          <w:kern w:val="3"/>
          <w:sz w:val="24"/>
          <w:szCs w:val="24"/>
        </w:rPr>
        <w:t>меничног</w:t>
      </w:r>
      <w:r w:rsidRPr="00874548">
        <w:rPr>
          <w:rFonts w:cs="Arial"/>
          <w:kern w:val="3"/>
          <w:sz w:val="24"/>
          <w:szCs w:val="24"/>
          <w:lang w:val="sr-Latn-RS"/>
        </w:rPr>
        <w:t xml:space="preserve"> </w:t>
      </w:r>
      <w:r w:rsidRPr="0066147F">
        <w:rPr>
          <w:rFonts w:cs="Arial"/>
          <w:kern w:val="3"/>
          <w:sz w:val="24"/>
          <w:szCs w:val="24"/>
        </w:rPr>
        <w:t>овлашћења</w:t>
      </w:r>
      <w:r w:rsidRPr="00874548">
        <w:rPr>
          <w:rFonts w:cs="Arial"/>
          <w:kern w:val="3"/>
          <w:sz w:val="24"/>
          <w:szCs w:val="24"/>
          <w:lang w:val="sr-Latn-RS"/>
        </w:rPr>
        <w:t xml:space="preserve"> </w:t>
      </w:r>
      <w:r w:rsidRPr="0066147F">
        <w:rPr>
          <w:rFonts w:cs="Arial"/>
          <w:kern w:val="3"/>
          <w:sz w:val="24"/>
          <w:szCs w:val="24"/>
        </w:rPr>
        <w:t>за</w:t>
      </w:r>
      <w:r w:rsidRPr="00874548">
        <w:rPr>
          <w:rFonts w:cs="Arial"/>
          <w:kern w:val="3"/>
          <w:sz w:val="24"/>
          <w:szCs w:val="24"/>
          <w:lang w:val="sr-Latn-RS"/>
        </w:rPr>
        <w:t xml:space="preserve"> </w:t>
      </w:r>
      <w:r w:rsidRPr="0066147F">
        <w:rPr>
          <w:rFonts w:cs="Arial"/>
          <w:kern w:val="3"/>
          <w:sz w:val="24"/>
          <w:szCs w:val="24"/>
        </w:rPr>
        <w:t>конкретан</w:t>
      </w:r>
      <w:r w:rsidRPr="00874548">
        <w:rPr>
          <w:rFonts w:cs="Arial"/>
          <w:kern w:val="3"/>
          <w:sz w:val="24"/>
          <w:szCs w:val="24"/>
          <w:lang w:val="sr-Latn-RS"/>
        </w:rPr>
        <w:t xml:space="preserve"> </w:t>
      </w:r>
      <w:r w:rsidRPr="0066147F">
        <w:rPr>
          <w:rFonts w:cs="Arial"/>
          <w:kern w:val="3"/>
          <w:sz w:val="24"/>
          <w:szCs w:val="24"/>
        </w:rPr>
        <w:t>посао</w:t>
      </w:r>
      <w:r w:rsidRPr="00874548">
        <w:rPr>
          <w:rFonts w:cs="Arial"/>
          <w:kern w:val="3"/>
          <w:sz w:val="24"/>
          <w:szCs w:val="24"/>
          <w:lang w:val="sr-Latn-RS"/>
        </w:rPr>
        <w:t>,</w:t>
      </w:r>
      <w:r w:rsidRPr="0066147F">
        <w:rPr>
          <w:rFonts w:cs="Arial"/>
          <w:kern w:val="3"/>
          <w:sz w:val="24"/>
          <w:szCs w:val="24"/>
        </w:rPr>
        <w:t>у</w:t>
      </w:r>
      <w:r w:rsidRPr="00874548">
        <w:rPr>
          <w:rFonts w:cs="Arial"/>
          <w:kern w:val="3"/>
          <w:sz w:val="24"/>
          <w:szCs w:val="24"/>
          <w:lang w:val="sr-Latn-RS"/>
        </w:rPr>
        <w:t xml:space="preserve"> </w:t>
      </w:r>
      <w:r w:rsidRPr="0066147F">
        <w:rPr>
          <w:rFonts w:cs="Arial"/>
          <w:kern w:val="3"/>
          <w:sz w:val="24"/>
          <w:szCs w:val="24"/>
        </w:rPr>
        <w:t>случају</w:t>
      </w:r>
      <w:r w:rsidRPr="00874548">
        <w:rPr>
          <w:rFonts w:cs="Arial"/>
          <w:kern w:val="3"/>
          <w:sz w:val="24"/>
          <w:szCs w:val="24"/>
          <w:lang w:val="sr-Latn-RS"/>
        </w:rPr>
        <w:t xml:space="preserve"> </w:t>
      </w:r>
      <w:r w:rsidRPr="0066147F">
        <w:rPr>
          <w:rFonts w:cs="Arial"/>
          <w:kern w:val="3"/>
          <w:sz w:val="24"/>
          <w:szCs w:val="24"/>
        </w:rPr>
        <w:t>да</w:t>
      </w:r>
      <w:r w:rsidRPr="00874548">
        <w:rPr>
          <w:rFonts w:cs="Arial"/>
          <w:kern w:val="3"/>
          <w:sz w:val="24"/>
          <w:szCs w:val="24"/>
          <w:lang w:val="sr-Latn-RS"/>
        </w:rPr>
        <w:t xml:space="preserve"> </w:t>
      </w:r>
      <w:r w:rsidRPr="0066147F">
        <w:rPr>
          <w:rFonts w:cs="Arial"/>
          <w:kern w:val="3"/>
          <w:sz w:val="24"/>
          <w:szCs w:val="24"/>
        </w:rPr>
        <w:t>меницу</w:t>
      </w:r>
      <w:r w:rsidRPr="00874548">
        <w:rPr>
          <w:rFonts w:cs="Arial"/>
          <w:kern w:val="3"/>
          <w:sz w:val="24"/>
          <w:szCs w:val="24"/>
          <w:lang w:val="sr-Latn-RS"/>
        </w:rPr>
        <w:t xml:space="preserve"> </w:t>
      </w:r>
      <w:r w:rsidRPr="0066147F">
        <w:rPr>
          <w:rFonts w:cs="Arial"/>
          <w:kern w:val="3"/>
          <w:sz w:val="24"/>
          <w:szCs w:val="24"/>
        </w:rPr>
        <w:t>и</w:t>
      </w:r>
      <w:r w:rsidRPr="00874548">
        <w:rPr>
          <w:rFonts w:cs="Arial"/>
          <w:kern w:val="3"/>
          <w:sz w:val="24"/>
          <w:szCs w:val="24"/>
          <w:lang w:val="sr-Latn-RS"/>
        </w:rPr>
        <w:t xml:space="preserve"> </w:t>
      </w:r>
      <w:r w:rsidRPr="0066147F">
        <w:rPr>
          <w:rFonts w:cs="Arial"/>
          <w:kern w:val="3"/>
          <w:sz w:val="24"/>
          <w:szCs w:val="24"/>
        </w:rPr>
        <w:t>менично</w:t>
      </w:r>
      <w:r w:rsidRPr="00874548">
        <w:rPr>
          <w:rFonts w:cs="Arial"/>
          <w:kern w:val="3"/>
          <w:sz w:val="24"/>
          <w:szCs w:val="24"/>
          <w:lang w:val="sr-Latn-RS"/>
        </w:rPr>
        <w:t xml:space="preserve"> </w:t>
      </w:r>
      <w:r w:rsidRPr="0066147F">
        <w:rPr>
          <w:rFonts w:cs="Arial"/>
          <w:kern w:val="3"/>
          <w:sz w:val="24"/>
          <w:szCs w:val="24"/>
        </w:rPr>
        <w:t>овлашћење</w:t>
      </w:r>
      <w:r w:rsidRPr="00874548">
        <w:rPr>
          <w:rFonts w:cs="Arial"/>
          <w:kern w:val="3"/>
          <w:sz w:val="24"/>
          <w:szCs w:val="24"/>
          <w:lang w:val="sr-Latn-RS"/>
        </w:rPr>
        <w:t xml:space="preserve"> </w:t>
      </w:r>
      <w:r w:rsidRPr="0066147F">
        <w:rPr>
          <w:rFonts w:cs="Arial"/>
          <w:kern w:val="3"/>
          <w:sz w:val="24"/>
          <w:szCs w:val="24"/>
        </w:rPr>
        <w:t>не</w:t>
      </w:r>
      <w:r w:rsidRPr="00874548">
        <w:rPr>
          <w:rFonts w:cs="Arial"/>
          <w:kern w:val="3"/>
          <w:sz w:val="24"/>
          <w:szCs w:val="24"/>
          <w:lang w:val="sr-Latn-RS"/>
        </w:rPr>
        <w:t xml:space="preserve"> </w:t>
      </w:r>
      <w:r w:rsidRPr="0066147F">
        <w:rPr>
          <w:rFonts w:cs="Arial"/>
          <w:kern w:val="3"/>
          <w:sz w:val="24"/>
          <w:szCs w:val="24"/>
        </w:rPr>
        <w:t>потписује</w:t>
      </w:r>
      <w:r w:rsidRPr="00874548">
        <w:rPr>
          <w:rFonts w:cs="Arial"/>
          <w:kern w:val="3"/>
          <w:sz w:val="24"/>
          <w:szCs w:val="24"/>
          <w:lang w:val="sr-Latn-RS"/>
        </w:rPr>
        <w:t xml:space="preserve"> </w:t>
      </w:r>
      <w:r w:rsidRPr="0066147F">
        <w:rPr>
          <w:rFonts w:cs="Arial"/>
          <w:kern w:val="3"/>
          <w:sz w:val="24"/>
          <w:szCs w:val="24"/>
        </w:rPr>
        <w:t>законски</w:t>
      </w:r>
      <w:r w:rsidRPr="00874548">
        <w:rPr>
          <w:rFonts w:cs="Arial"/>
          <w:kern w:val="3"/>
          <w:sz w:val="24"/>
          <w:szCs w:val="24"/>
          <w:lang w:val="sr-Latn-RS"/>
        </w:rPr>
        <w:t xml:space="preserve"> </w:t>
      </w:r>
      <w:r w:rsidRPr="0066147F">
        <w:rPr>
          <w:rFonts w:cs="Arial"/>
          <w:kern w:val="3"/>
          <w:sz w:val="24"/>
          <w:szCs w:val="24"/>
        </w:rPr>
        <w:t>заступник</w:t>
      </w:r>
      <w:r w:rsidRPr="00874548">
        <w:rPr>
          <w:rFonts w:cs="Arial"/>
          <w:kern w:val="3"/>
          <w:sz w:val="24"/>
          <w:szCs w:val="24"/>
          <w:lang w:val="sr-Latn-RS"/>
        </w:rPr>
        <w:t xml:space="preserve"> </w:t>
      </w:r>
      <w:r w:rsidR="00143926">
        <w:rPr>
          <w:rFonts w:cs="Arial"/>
          <w:kern w:val="3"/>
          <w:sz w:val="24"/>
          <w:szCs w:val="24"/>
          <w:lang w:val="sr-Cyrl-RS"/>
        </w:rPr>
        <w:t>продавца</w:t>
      </w:r>
      <w:r w:rsidRPr="00874548">
        <w:rPr>
          <w:rFonts w:cs="Arial"/>
          <w:kern w:val="3"/>
          <w:sz w:val="24"/>
          <w:szCs w:val="24"/>
          <w:lang w:val="sr-Latn-RS"/>
        </w:rPr>
        <w:t xml:space="preserve"> </w:t>
      </w:r>
    </w:p>
    <w:p w14:paraId="70918BE1" w14:textId="77777777" w:rsidR="00406C84" w:rsidRPr="00874548" w:rsidRDefault="00406C84" w:rsidP="00406C84">
      <w:pPr>
        <w:widowControl w:val="0"/>
        <w:tabs>
          <w:tab w:val="left" w:pos="1786"/>
        </w:tabs>
        <w:suppressAutoHyphens/>
        <w:autoSpaceDN w:val="0"/>
        <w:ind w:right="-6"/>
        <w:textAlignment w:val="baseline"/>
        <w:rPr>
          <w:rFonts w:cs="Arial"/>
          <w:i/>
          <w:kern w:val="3"/>
          <w:sz w:val="24"/>
          <w:szCs w:val="24"/>
          <w:lang w:val="sr-Latn-RS"/>
        </w:rPr>
      </w:pPr>
      <w:r w:rsidRPr="0066147F">
        <w:rPr>
          <w:rFonts w:cs="Arial"/>
          <w:i/>
          <w:kern w:val="3"/>
          <w:sz w:val="24"/>
          <w:szCs w:val="24"/>
        </w:rPr>
        <w:t>Меница</w:t>
      </w:r>
      <w:r w:rsidRPr="00874548">
        <w:rPr>
          <w:rFonts w:cs="Arial"/>
          <w:i/>
          <w:kern w:val="3"/>
          <w:sz w:val="24"/>
          <w:szCs w:val="24"/>
          <w:lang w:val="sr-Latn-RS"/>
        </w:rPr>
        <w:t xml:space="preserve"> </w:t>
      </w:r>
      <w:r w:rsidRPr="0066147F">
        <w:rPr>
          <w:rFonts w:cs="Arial"/>
          <w:i/>
          <w:kern w:val="3"/>
          <w:sz w:val="24"/>
          <w:szCs w:val="24"/>
        </w:rPr>
        <w:t>може</w:t>
      </w:r>
      <w:r w:rsidRPr="00874548">
        <w:rPr>
          <w:rFonts w:cs="Arial"/>
          <w:i/>
          <w:kern w:val="3"/>
          <w:sz w:val="24"/>
          <w:szCs w:val="24"/>
          <w:lang w:val="sr-Latn-RS"/>
        </w:rPr>
        <w:t xml:space="preserve"> </w:t>
      </w:r>
      <w:r w:rsidRPr="0066147F">
        <w:rPr>
          <w:rFonts w:cs="Arial"/>
          <w:i/>
          <w:kern w:val="3"/>
          <w:sz w:val="24"/>
          <w:szCs w:val="24"/>
        </w:rPr>
        <w:t>бити</w:t>
      </w:r>
      <w:r w:rsidRPr="00874548">
        <w:rPr>
          <w:rFonts w:cs="Arial"/>
          <w:i/>
          <w:kern w:val="3"/>
          <w:sz w:val="24"/>
          <w:szCs w:val="24"/>
          <w:lang w:val="sr-Latn-RS"/>
        </w:rPr>
        <w:t xml:space="preserve"> </w:t>
      </w:r>
      <w:r w:rsidR="00CE1F7F" w:rsidRPr="0066147F">
        <w:rPr>
          <w:rFonts w:cs="Arial"/>
          <w:i/>
          <w:kern w:val="3"/>
          <w:sz w:val="24"/>
          <w:szCs w:val="24"/>
        </w:rPr>
        <w:t>наплаћена</w:t>
      </w:r>
      <w:r w:rsidR="00CE1F7F" w:rsidRPr="00874548">
        <w:rPr>
          <w:rFonts w:cs="Arial"/>
          <w:i/>
          <w:kern w:val="3"/>
          <w:sz w:val="24"/>
          <w:szCs w:val="24"/>
          <w:lang w:val="sr-Latn-RS"/>
        </w:rPr>
        <w:t xml:space="preserve"> </w:t>
      </w:r>
      <w:r w:rsidR="00CE1F7F" w:rsidRPr="0066147F">
        <w:rPr>
          <w:rFonts w:cs="Arial"/>
          <w:i/>
          <w:kern w:val="3"/>
          <w:sz w:val="24"/>
          <w:szCs w:val="24"/>
        </w:rPr>
        <w:t>у</w:t>
      </w:r>
      <w:r w:rsidR="00CE1F7F" w:rsidRPr="00874548">
        <w:rPr>
          <w:rFonts w:cs="Arial"/>
          <w:i/>
          <w:kern w:val="3"/>
          <w:sz w:val="24"/>
          <w:szCs w:val="24"/>
          <w:lang w:val="sr-Latn-RS"/>
        </w:rPr>
        <w:t xml:space="preserve"> </w:t>
      </w:r>
      <w:r w:rsidR="00CE1F7F" w:rsidRPr="0066147F">
        <w:rPr>
          <w:rFonts w:cs="Arial"/>
          <w:i/>
          <w:kern w:val="3"/>
          <w:sz w:val="24"/>
          <w:szCs w:val="24"/>
        </w:rPr>
        <w:t>случају</w:t>
      </w:r>
      <w:r w:rsidR="00CE1F7F" w:rsidRPr="00874548">
        <w:rPr>
          <w:rFonts w:cs="Arial"/>
          <w:i/>
          <w:kern w:val="3"/>
          <w:sz w:val="24"/>
          <w:szCs w:val="24"/>
          <w:lang w:val="sr-Latn-RS"/>
        </w:rPr>
        <w:t xml:space="preserve"> </w:t>
      </w:r>
      <w:r w:rsidR="00CE1F7F" w:rsidRPr="0066147F">
        <w:rPr>
          <w:rFonts w:cs="Arial"/>
          <w:i/>
          <w:kern w:val="3"/>
          <w:sz w:val="24"/>
          <w:szCs w:val="24"/>
        </w:rPr>
        <w:t>да</w:t>
      </w:r>
      <w:r w:rsidR="00CE1F7F" w:rsidRPr="00874548">
        <w:rPr>
          <w:rFonts w:cs="Arial"/>
          <w:i/>
          <w:kern w:val="3"/>
          <w:sz w:val="24"/>
          <w:szCs w:val="24"/>
          <w:lang w:val="sr-Latn-RS"/>
        </w:rPr>
        <w:t xml:space="preserve"> </w:t>
      </w:r>
      <w:r w:rsidR="00CE1F7F" w:rsidRPr="0066147F">
        <w:rPr>
          <w:rFonts w:cs="Arial"/>
          <w:i/>
          <w:kern w:val="3"/>
          <w:sz w:val="24"/>
          <w:szCs w:val="24"/>
        </w:rPr>
        <w:t>Продавац</w:t>
      </w:r>
      <w:r w:rsidRPr="00874548">
        <w:rPr>
          <w:rFonts w:cs="Arial"/>
          <w:i/>
          <w:kern w:val="3"/>
          <w:sz w:val="24"/>
          <w:szCs w:val="24"/>
          <w:lang w:val="sr-Latn-RS"/>
        </w:rPr>
        <w:t xml:space="preserve"> </w:t>
      </w:r>
      <w:r w:rsidRPr="0066147F">
        <w:rPr>
          <w:rFonts w:cs="Arial"/>
          <w:i/>
          <w:kern w:val="3"/>
          <w:sz w:val="24"/>
          <w:szCs w:val="24"/>
        </w:rPr>
        <w:t>не</w:t>
      </w:r>
      <w:r w:rsidRPr="00874548">
        <w:rPr>
          <w:rFonts w:cs="Arial"/>
          <w:i/>
          <w:kern w:val="3"/>
          <w:sz w:val="24"/>
          <w:szCs w:val="24"/>
          <w:lang w:val="sr-Latn-RS"/>
        </w:rPr>
        <w:t xml:space="preserve"> </w:t>
      </w:r>
      <w:r w:rsidRPr="0066147F">
        <w:rPr>
          <w:rFonts w:cs="Arial"/>
          <w:i/>
          <w:kern w:val="3"/>
          <w:sz w:val="24"/>
          <w:szCs w:val="24"/>
        </w:rPr>
        <w:t>отклони</w:t>
      </w:r>
      <w:r w:rsidRPr="00874548">
        <w:rPr>
          <w:rFonts w:cs="Arial"/>
          <w:i/>
          <w:kern w:val="3"/>
          <w:sz w:val="24"/>
          <w:szCs w:val="24"/>
          <w:lang w:val="sr-Latn-RS"/>
        </w:rPr>
        <w:t xml:space="preserve"> </w:t>
      </w:r>
      <w:r w:rsidRPr="0066147F">
        <w:rPr>
          <w:rFonts w:cs="Arial"/>
          <w:i/>
          <w:kern w:val="3"/>
          <w:sz w:val="24"/>
          <w:szCs w:val="24"/>
        </w:rPr>
        <w:t>недостатке</w:t>
      </w:r>
      <w:r w:rsidRPr="00874548">
        <w:rPr>
          <w:rFonts w:cs="Arial"/>
          <w:i/>
          <w:kern w:val="3"/>
          <w:sz w:val="24"/>
          <w:szCs w:val="24"/>
          <w:lang w:val="sr-Latn-RS"/>
        </w:rPr>
        <w:t xml:space="preserve"> </w:t>
      </w:r>
      <w:r w:rsidRPr="0066147F">
        <w:rPr>
          <w:rFonts w:cs="Arial"/>
          <w:i/>
          <w:kern w:val="3"/>
          <w:sz w:val="24"/>
          <w:szCs w:val="24"/>
        </w:rPr>
        <w:t>у</w:t>
      </w:r>
      <w:r w:rsidRPr="00874548">
        <w:rPr>
          <w:rFonts w:cs="Arial"/>
          <w:i/>
          <w:kern w:val="3"/>
          <w:sz w:val="24"/>
          <w:szCs w:val="24"/>
          <w:lang w:val="sr-Latn-RS"/>
        </w:rPr>
        <w:t xml:space="preserve"> </w:t>
      </w:r>
      <w:r w:rsidRPr="0066147F">
        <w:rPr>
          <w:rFonts w:cs="Arial"/>
          <w:i/>
          <w:kern w:val="3"/>
          <w:sz w:val="24"/>
          <w:szCs w:val="24"/>
        </w:rPr>
        <w:t>гарантном</w:t>
      </w:r>
      <w:r w:rsidRPr="00874548">
        <w:rPr>
          <w:rFonts w:cs="Arial"/>
          <w:i/>
          <w:kern w:val="3"/>
          <w:sz w:val="24"/>
          <w:szCs w:val="24"/>
          <w:lang w:val="sr-Latn-RS"/>
        </w:rPr>
        <w:t xml:space="preserve"> </w:t>
      </w:r>
      <w:r w:rsidRPr="0066147F">
        <w:rPr>
          <w:rFonts w:cs="Arial"/>
          <w:i/>
          <w:kern w:val="3"/>
          <w:sz w:val="24"/>
          <w:szCs w:val="24"/>
        </w:rPr>
        <w:t>року</w:t>
      </w:r>
      <w:r w:rsidRPr="00874548">
        <w:rPr>
          <w:rFonts w:cs="Arial"/>
          <w:i/>
          <w:kern w:val="3"/>
          <w:sz w:val="24"/>
          <w:szCs w:val="24"/>
          <w:lang w:val="sr-Latn-RS"/>
        </w:rPr>
        <w:t xml:space="preserve">. </w:t>
      </w:r>
    </w:p>
    <w:p w14:paraId="1AB01A3F" w14:textId="77777777" w:rsidR="00406C84" w:rsidRPr="0066147F" w:rsidRDefault="00406C84" w:rsidP="007B43B3">
      <w:pPr>
        <w:widowControl w:val="0"/>
        <w:tabs>
          <w:tab w:val="left" w:pos="1786"/>
        </w:tabs>
        <w:suppressAutoHyphens/>
        <w:autoSpaceDN w:val="0"/>
        <w:ind w:right="-6"/>
        <w:textAlignment w:val="baseline"/>
        <w:rPr>
          <w:rFonts w:cs="Arial"/>
          <w:i/>
          <w:kern w:val="3"/>
          <w:sz w:val="24"/>
          <w:szCs w:val="24"/>
          <w:lang w:val="sr-Cyrl-RS"/>
        </w:rPr>
      </w:pPr>
      <w:r w:rsidRPr="0066147F">
        <w:rPr>
          <w:rFonts w:cs="Arial"/>
          <w:i/>
          <w:kern w:val="3"/>
          <w:sz w:val="24"/>
          <w:szCs w:val="24"/>
        </w:rPr>
        <w:t>Уколико</w:t>
      </w:r>
      <w:r w:rsidRPr="00874548">
        <w:rPr>
          <w:rFonts w:cs="Arial"/>
          <w:i/>
          <w:kern w:val="3"/>
          <w:sz w:val="24"/>
          <w:szCs w:val="24"/>
          <w:lang w:val="sr-Latn-RS"/>
        </w:rPr>
        <w:t xml:space="preserve"> </w:t>
      </w:r>
      <w:r w:rsidRPr="0066147F">
        <w:rPr>
          <w:rFonts w:cs="Arial"/>
          <w:i/>
          <w:kern w:val="3"/>
          <w:sz w:val="24"/>
          <w:szCs w:val="24"/>
        </w:rPr>
        <w:t>се</w:t>
      </w:r>
      <w:r w:rsidRPr="00874548">
        <w:rPr>
          <w:rFonts w:cs="Arial"/>
          <w:i/>
          <w:kern w:val="3"/>
          <w:sz w:val="24"/>
          <w:szCs w:val="24"/>
          <w:lang w:val="sr-Latn-RS"/>
        </w:rPr>
        <w:t xml:space="preserve"> </w:t>
      </w:r>
      <w:r w:rsidRPr="0066147F">
        <w:rPr>
          <w:rFonts w:cs="Arial"/>
          <w:i/>
          <w:kern w:val="3"/>
          <w:sz w:val="24"/>
          <w:szCs w:val="24"/>
        </w:rPr>
        <w:t>средство</w:t>
      </w:r>
      <w:r w:rsidRPr="00874548">
        <w:rPr>
          <w:rFonts w:cs="Arial"/>
          <w:i/>
          <w:kern w:val="3"/>
          <w:sz w:val="24"/>
          <w:szCs w:val="24"/>
          <w:lang w:val="sr-Latn-RS"/>
        </w:rPr>
        <w:t xml:space="preserve"> </w:t>
      </w:r>
      <w:r w:rsidRPr="0066147F">
        <w:rPr>
          <w:rFonts w:cs="Arial"/>
          <w:i/>
          <w:kern w:val="3"/>
          <w:sz w:val="24"/>
          <w:szCs w:val="24"/>
        </w:rPr>
        <w:t>финансијског</w:t>
      </w:r>
      <w:r w:rsidRPr="00874548">
        <w:rPr>
          <w:rFonts w:cs="Arial"/>
          <w:i/>
          <w:kern w:val="3"/>
          <w:sz w:val="24"/>
          <w:szCs w:val="24"/>
          <w:lang w:val="sr-Latn-RS"/>
        </w:rPr>
        <w:t xml:space="preserve"> </w:t>
      </w:r>
      <w:r w:rsidRPr="0066147F">
        <w:rPr>
          <w:rFonts w:cs="Arial"/>
          <w:i/>
          <w:kern w:val="3"/>
          <w:sz w:val="24"/>
          <w:szCs w:val="24"/>
        </w:rPr>
        <w:t>обезбеђења</w:t>
      </w:r>
      <w:r w:rsidRPr="00874548">
        <w:rPr>
          <w:rFonts w:cs="Arial"/>
          <w:i/>
          <w:kern w:val="3"/>
          <w:sz w:val="24"/>
          <w:szCs w:val="24"/>
          <w:lang w:val="sr-Latn-RS"/>
        </w:rPr>
        <w:t xml:space="preserve"> </w:t>
      </w:r>
      <w:r w:rsidRPr="0066147F">
        <w:rPr>
          <w:rFonts w:cs="Arial"/>
          <w:i/>
          <w:kern w:val="3"/>
          <w:sz w:val="24"/>
          <w:szCs w:val="24"/>
        </w:rPr>
        <w:t>не</w:t>
      </w:r>
      <w:r w:rsidRPr="00874548">
        <w:rPr>
          <w:rFonts w:cs="Arial"/>
          <w:i/>
          <w:kern w:val="3"/>
          <w:sz w:val="24"/>
          <w:szCs w:val="24"/>
          <w:lang w:val="sr-Latn-RS"/>
        </w:rPr>
        <w:t xml:space="preserve"> </w:t>
      </w:r>
      <w:r w:rsidRPr="0066147F">
        <w:rPr>
          <w:rFonts w:cs="Arial"/>
          <w:i/>
          <w:kern w:val="3"/>
          <w:sz w:val="24"/>
          <w:szCs w:val="24"/>
        </w:rPr>
        <w:t>достави</w:t>
      </w:r>
      <w:r w:rsidRPr="00874548">
        <w:rPr>
          <w:rFonts w:cs="Arial"/>
          <w:i/>
          <w:kern w:val="3"/>
          <w:sz w:val="24"/>
          <w:szCs w:val="24"/>
          <w:lang w:val="sr-Latn-RS"/>
        </w:rPr>
        <w:t xml:space="preserve"> </w:t>
      </w:r>
      <w:r w:rsidRPr="0066147F">
        <w:rPr>
          <w:rFonts w:cs="Arial"/>
          <w:i/>
          <w:kern w:val="3"/>
          <w:sz w:val="24"/>
          <w:szCs w:val="24"/>
        </w:rPr>
        <w:t>у</w:t>
      </w:r>
      <w:r w:rsidRPr="00874548">
        <w:rPr>
          <w:rFonts w:cs="Arial"/>
          <w:i/>
          <w:kern w:val="3"/>
          <w:sz w:val="24"/>
          <w:szCs w:val="24"/>
          <w:lang w:val="sr-Latn-RS"/>
        </w:rPr>
        <w:t xml:space="preserve"> </w:t>
      </w:r>
      <w:r w:rsidRPr="0066147F">
        <w:rPr>
          <w:rFonts w:cs="Arial"/>
          <w:i/>
          <w:kern w:val="3"/>
          <w:sz w:val="24"/>
          <w:szCs w:val="24"/>
        </w:rPr>
        <w:t>уговореном</w:t>
      </w:r>
      <w:r w:rsidRPr="00874548">
        <w:rPr>
          <w:rFonts w:cs="Arial"/>
          <w:i/>
          <w:kern w:val="3"/>
          <w:sz w:val="24"/>
          <w:szCs w:val="24"/>
          <w:lang w:val="sr-Latn-RS"/>
        </w:rPr>
        <w:t xml:space="preserve"> </w:t>
      </w:r>
      <w:r w:rsidRPr="0066147F">
        <w:rPr>
          <w:rFonts w:cs="Arial"/>
          <w:i/>
          <w:kern w:val="3"/>
          <w:sz w:val="24"/>
          <w:szCs w:val="24"/>
        </w:rPr>
        <w:t>року</w:t>
      </w:r>
      <w:r w:rsidRPr="00874548">
        <w:rPr>
          <w:rFonts w:cs="Arial"/>
          <w:i/>
          <w:kern w:val="3"/>
          <w:sz w:val="24"/>
          <w:szCs w:val="24"/>
          <w:lang w:val="sr-Latn-RS"/>
        </w:rPr>
        <w:t xml:space="preserve">, </w:t>
      </w:r>
      <w:r w:rsidRPr="0066147F">
        <w:rPr>
          <w:rFonts w:cs="Arial"/>
          <w:i/>
          <w:kern w:val="3"/>
          <w:sz w:val="24"/>
          <w:szCs w:val="24"/>
        </w:rPr>
        <w:t>Купац</w:t>
      </w:r>
      <w:r w:rsidRPr="00874548">
        <w:rPr>
          <w:rFonts w:cs="Arial"/>
          <w:i/>
          <w:kern w:val="3"/>
          <w:sz w:val="24"/>
          <w:szCs w:val="24"/>
          <w:lang w:val="sr-Latn-RS"/>
        </w:rPr>
        <w:t xml:space="preserve"> </w:t>
      </w:r>
      <w:r w:rsidRPr="0066147F">
        <w:rPr>
          <w:rFonts w:cs="Arial"/>
          <w:i/>
          <w:kern w:val="3"/>
          <w:sz w:val="24"/>
          <w:szCs w:val="24"/>
        </w:rPr>
        <w:t>има</w:t>
      </w:r>
      <w:r w:rsidRPr="00874548">
        <w:rPr>
          <w:rFonts w:cs="Arial"/>
          <w:i/>
          <w:kern w:val="3"/>
          <w:sz w:val="24"/>
          <w:szCs w:val="24"/>
          <w:lang w:val="sr-Latn-RS"/>
        </w:rPr>
        <w:t xml:space="preserve"> </w:t>
      </w:r>
      <w:r w:rsidRPr="0066147F">
        <w:rPr>
          <w:rFonts w:cs="Arial"/>
          <w:i/>
          <w:kern w:val="3"/>
          <w:sz w:val="24"/>
          <w:szCs w:val="24"/>
        </w:rPr>
        <w:t>право</w:t>
      </w:r>
      <w:r w:rsidRPr="00874548">
        <w:rPr>
          <w:rFonts w:cs="Arial"/>
          <w:i/>
          <w:kern w:val="3"/>
          <w:sz w:val="24"/>
          <w:szCs w:val="24"/>
          <w:lang w:val="sr-Latn-RS"/>
        </w:rPr>
        <w:t xml:space="preserve">  </w:t>
      </w:r>
      <w:r w:rsidRPr="0066147F">
        <w:rPr>
          <w:rFonts w:cs="Arial"/>
          <w:i/>
          <w:kern w:val="3"/>
          <w:sz w:val="24"/>
          <w:szCs w:val="24"/>
        </w:rPr>
        <w:t>да</w:t>
      </w:r>
      <w:r w:rsidRPr="00874548">
        <w:rPr>
          <w:rFonts w:cs="Arial"/>
          <w:i/>
          <w:kern w:val="3"/>
          <w:sz w:val="24"/>
          <w:szCs w:val="24"/>
          <w:lang w:val="sr-Latn-RS"/>
        </w:rPr>
        <w:t xml:space="preserve"> </w:t>
      </w:r>
      <w:r w:rsidRPr="0066147F">
        <w:rPr>
          <w:rFonts w:cs="Arial"/>
          <w:i/>
          <w:kern w:val="3"/>
          <w:sz w:val="24"/>
          <w:szCs w:val="24"/>
        </w:rPr>
        <w:t>наплати</w:t>
      </w:r>
      <w:r w:rsidRPr="00874548">
        <w:rPr>
          <w:rFonts w:cs="Arial"/>
          <w:i/>
          <w:kern w:val="3"/>
          <w:sz w:val="24"/>
          <w:szCs w:val="24"/>
          <w:lang w:val="sr-Latn-RS"/>
        </w:rPr>
        <w:t xml:space="preserve"> </w:t>
      </w:r>
      <w:r w:rsidRPr="0066147F">
        <w:rPr>
          <w:rFonts w:cs="Arial"/>
          <w:i/>
          <w:kern w:val="3"/>
          <w:sz w:val="24"/>
          <w:szCs w:val="24"/>
        </w:rPr>
        <w:t>средство</w:t>
      </w:r>
      <w:r w:rsidRPr="00874548">
        <w:rPr>
          <w:rFonts w:cs="Arial"/>
          <w:i/>
          <w:kern w:val="3"/>
          <w:sz w:val="24"/>
          <w:szCs w:val="24"/>
          <w:lang w:val="sr-Latn-RS"/>
        </w:rPr>
        <w:t xml:space="preserve"> </w:t>
      </w:r>
      <w:r w:rsidRPr="0066147F">
        <w:rPr>
          <w:rFonts w:cs="Arial"/>
          <w:i/>
          <w:kern w:val="3"/>
          <w:sz w:val="24"/>
          <w:szCs w:val="24"/>
        </w:rPr>
        <w:t>финанасијског</w:t>
      </w:r>
      <w:r w:rsidRPr="00874548">
        <w:rPr>
          <w:rFonts w:cs="Arial"/>
          <w:i/>
          <w:kern w:val="3"/>
          <w:sz w:val="24"/>
          <w:szCs w:val="24"/>
          <w:lang w:val="sr-Latn-RS"/>
        </w:rPr>
        <w:t xml:space="preserve"> </w:t>
      </w:r>
      <w:r w:rsidRPr="0066147F">
        <w:rPr>
          <w:rFonts w:cs="Arial"/>
          <w:i/>
          <w:kern w:val="3"/>
          <w:sz w:val="24"/>
          <w:szCs w:val="24"/>
        </w:rPr>
        <w:t>обезбеђења</w:t>
      </w:r>
      <w:r w:rsidRPr="00874548">
        <w:rPr>
          <w:rFonts w:cs="Arial"/>
          <w:i/>
          <w:kern w:val="3"/>
          <w:sz w:val="24"/>
          <w:szCs w:val="24"/>
          <w:lang w:val="sr-Latn-RS"/>
        </w:rPr>
        <w:t xml:space="preserve"> </w:t>
      </w:r>
      <w:r w:rsidRPr="0066147F">
        <w:rPr>
          <w:rFonts w:cs="Arial"/>
          <w:i/>
          <w:kern w:val="3"/>
          <w:sz w:val="24"/>
          <w:szCs w:val="24"/>
        </w:rPr>
        <w:t>за</w:t>
      </w:r>
      <w:r w:rsidRPr="00874548">
        <w:rPr>
          <w:rFonts w:cs="Arial"/>
          <w:i/>
          <w:kern w:val="3"/>
          <w:sz w:val="24"/>
          <w:szCs w:val="24"/>
          <w:lang w:val="sr-Latn-RS"/>
        </w:rPr>
        <w:t xml:space="preserve"> </w:t>
      </w:r>
      <w:r w:rsidRPr="0066147F">
        <w:rPr>
          <w:rFonts w:cs="Arial"/>
          <w:i/>
          <w:kern w:val="3"/>
          <w:sz w:val="24"/>
          <w:szCs w:val="24"/>
        </w:rPr>
        <w:t>добро</w:t>
      </w:r>
      <w:r w:rsidRPr="00874548">
        <w:rPr>
          <w:rFonts w:cs="Arial"/>
          <w:i/>
          <w:kern w:val="3"/>
          <w:sz w:val="24"/>
          <w:szCs w:val="24"/>
          <w:lang w:val="sr-Latn-RS"/>
        </w:rPr>
        <w:t xml:space="preserve"> </w:t>
      </w:r>
      <w:r w:rsidRPr="0066147F">
        <w:rPr>
          <w:rFonts w:cs="Arial"/>
          <w:i/>
          <w:kern w:val="3"/>
          <w:sz w:val="24"/>
          <w:szCs w:val="24"/>
        </w:rPr>
        <w:t>извршење</w:t>
      </w:r>
      <w:r w:rsidRPr="00874548">
        <w:rPr>
          <w:rFonts w:cs="Arial"/>
          <w:i/>
          <w:kern w:val="3"/>
          <w:sz w:val="24"/>
          <w:szCs w:val="24"/>
          <w:lang w:val="sr-Latn-RS"/>
        </w:rPr>
        <w:t xml:space="preserve"> </w:t>
      </w:r>
      <w:r w:rsidRPr="0066147F">
        <w:rPr>
          <w:rFonts w:cs="Arial"/>
          <w:i/>
          <w:kern w:val="3"/>
          <w:sz w:val="24"/>
          <w:szCs w:val="24"/>
        </w:rPr>
        <w:t>посла</w:t>
      </w:r>
      <w:r w:rsidRPr="0066147F">
        <w:rPr>
          <w:rFonts w:cs="Arial"/>
          <w:i/>
          <w:kern w:val="3"/>
          <w:sz w:val="24"/>
          <w:szCs w:val="24"/>
          <w:lang w:val="sr-Cyrl-RS"/>
        </w:rPr>
        <w:t>.</w:t>
      </w:r>
    </w:p>
    <w:p w14:paraId="70EB9EC0" w14:textId="77777777" w:rsidR="00A87295" w:rsidRDefault="00A87295" w:rsidP="008647F1">
      <w:pPr>
        <w:spacing w:before="0"/>
        <w:jc w:val="center"/>
        <w:rPr>
          <w:rFonts w:cs="Arial"/>
          <w:b/>
          <w:sz w:val="24"/>
          <w:szCs w:val="24"/>
          <w:lang w:val="sr-Latn-RS"/>
        </w:rPr>
      </w:pPr>
    </w:p>
    <w:p w14:paraId="65ADC67B" w14:textId="77777777" w:rsidR="00863EC8" w:rsidRDefault="00863EC8" w:rsidP="008647F1">
      <w:pPr>
        <w:spacing w:before="0"/>
        <w:jc w:val="center"/>
        <w:rPr>
          <w:rFonts w:cs="Arial"/>
          <w:b/>
          <w:sz w:val="24"/>
          <w:szCs w:val="24"/>
          <w:lang w:val="sr-Latn-RS"/>
        </w:rPr>
      </w:pPr>
    </w:p>
    <w:p w14:paraId="1A3630FA" w14:textId="77777777" w:rsidR="00343A18" w:rsidRPr="00874548" w:rsidRDefault="00343A18" w:rsidP="008647F1">
      <w:pPr>
        <w:spacing w:before="0"/>
        <w:jc w:val="center"/>
        <w:rPr>
          <w:rFonts w:cs="Arial"/>
          <w:b/>
          <w:sz w:val="24"/>
          <w:szCs w:val="24"/>
          <w:lang w:val="sr-Latn-RS"/>
        </w:rPr>
      </w:pPr>
      <w:r w:rsidRPr="0066147F">
        <w:rPr>
          <w:rFonts w:cs="Arial"/>
          <w:b/>
          <w:sz w:val="24"/>
          <w:szCs w:val="24"/>
        </w:rPr>
        <w:t>УГОВОРНА</w:t>
      </w:r>
      <w:r w:rsidRPr="00874548">
        <w:rPr>
          <w:rFonts w:cs="Arial"/>
          <w:b/>
          <w:sz w:val="24"/>
          <w:szCs w:val="24"/>
          <w:lang w:val="sr-Latn-RS"/>
        </w:rPr>
        <w:t xml:space="preserve"> </w:t>
      </w:r>
      <w:r w:rsidRPr="0066147F">
        <w:rPr>
          <w:rFonts w:cs="Arial"/>
          <w:b/>
          <w:sz w:val="24"/>
          <w:szCs w:val="24"/>
        </w:rPr>
        <w:t>КАЗНА</w:t>
      </w:r>
    </w:p>
    <w:p w14:paraId="2C0198CD" w14:textId="77777777" w:rsidR="00343A18" w:rsidRPr="00874548" w:rsidRDefault="00343A18" w:rsidP="00493957">
      <w:pPr>
        <w:spacing w:after="240"/>
        <w:jc w:val="center"/>
        <w:rPr>
          <w:rFonts w:cs="Arial"/>
          <w:b/>
          <w:sz w:val="24"/>
          <w:szCs w:val="24"/>
          <w:lang w:val="sr-Latn-RS"/>
        </w:rPr>
      </w:pPr>
      <w:r w:rsidRPr="0066147F">
        <w:rPr>
          <w:rFonts w:cs="Arial"/>
          <w:b/>
          <w:sz w:val="24"/>
          <w:szCs w:val="24"/>
        </w:rPr>
        <w:t>Члан</w:t>
      </w:r>
      <w:r w:rsidRPr="00874548">
        <w:rPr>
          <w:rFonts w:cs="Arial"/>
          <w:b/>
          <w:sz w:val="24"/>
          <w:szCs w:val="24"/>
          <w:lang w:val="sr-Latn-RS"/>
        </w:rPr>
        <w:t xml:space="preserve"> 1</w:t>
      </w:r>
      <w:r w:rsidR="001A7724" w:rsidRPr="00874548">
        <w:rPr>
          <w:rFonts w:cs="Arial"/>
          <w:b/>
          <w:sz w:val="24"/>
          <w:szCs w:val="24"/>
          <w:lang w:val="sr-Latn-RS"/>
        </w:rPr>
        <w:t>2</w:t>
      </w:r>
      <w:r w:rsidRPr="00874548">
        <w:rPr>
          <w:rFonts w:cs="Arial"/>
          <w:b/>
          <w:sz w:val="24"/>
          <w:szCs w:val="24"/>
          <w:lang w:val="sr-Latn-RS"/>
        </w:rPr>
        <w:t>.</w:t>
      </w:r>
    </w:p>
    <w:p w14:paraId="544FA9DE" w14:textId="77777777" w:rsidR="00556F4A" w:rsidRPr="0066147F" w:rsidRDefault="00A938CE" w:rsidP="00556F4A">
      <w:pPr>
        <w:tabs>
          <w:tab w:val="left" w:pos="9090"/>
        </w:tabs>
        <w:spacing w:before="0"/>
        <w:rPr>
          <w:rFonts w:cs="Arial"/>
          <w:bCs/>
          <w:sz w:val="24"/>
          <w:szCs w:val="24"/>
          <w:lang w:val="sr-Cyrl-CS"/>
        </w:rPr>
      </w:pPr>
      <w:r w:rsidRPr="0066147F">
        <w:rPr>
          <w:rFonts w:cs="Arial"/>
          <w:bCs/>
          <w:sz w:val="24"/>
          <w:szCs w:val="24"/>
          <w:lang w:val="sr-Cyrl-CS"/>
        </w:rPr>
        <w:t>Уколико Продавац не испуни своје обавезе или не испоручи добр</w:t>
      </w:r>
      <w:r w:rsidR="00563F0F" w:rsidRPr="0066147F">
        <w:rPr>
          <w:rFonts w:cs="Arial"/>
          <w:bCs/>
          <w:sz w:val="24"/>
          <w:szCs w:val="24"/>
        </w:rPr>
        <w:t>о</w:t>
      </w:r>
      <w:r w:rsidRPr="0066147F">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w:t>
      </w:r>
      <w:r w:rsidR="00563F0F" w:rsidRPr="0066147F">
        <w:rPr>
          <w:rFonts w:cs="Arial"/>
          <w:bCs/>
          <w:sz w:val="24"/>
          <w:szCs w:val="24"/>
          <w:lang w:val="sr-Cyrl-CS"/>
        </w:rPr>
        <w:t>зну, обрачунату на вредност добра које није испоручено</w:t>
      </w:r>
      <w:r w:rsidR="001A7724" w:rsidRPr="0066147F">
        <w:rPr>
          <w:rFonts w:cs="Arial"/>
          <w:bCs/>
          <w:sz w:val="24"/>
          <w:szCs w:val="24"/>
          <w:lang w:val="sr-Cyrl-CS"/>
        </w:rPr>
        <w:t xml:space="preserve"> у уговореном року.</w:t>
      </w:r>
    </w:p>
    <w:p w14:paraId="0F3488BC" w14:textId="77777777" w:rsidR="00556F4A" w:rsidRPr="00874548" w:rsidRDefault="00A938CE" w:rsidP="0002543E">
      <w:pPr>
        <w:tabs>
          <w:tab w:val="left" w:pos="9090"/>
        </w:tabs>
        <w:rPr>
          <w:rFonts w:cs="Arial"/>
          <w:sz w:val="24"/>
          <w:szCs w:val="24"/>
          <w:lang w:val="sr-Cyrl-CS"/>
        </w:rPr>
      </w:pPr>
      <w:r w:rsidRPr="00874548">
        <w:rPr>
          <w:rFonts w:cs="Arial"/>
          <w:bCs/>
          <w:sz w:val="24"/>
          <w:szCs w:val="24"/>
          <w:lang w:val="sr-Cyrl-CS"/>
        </w:rPr>
        <w:lastRenderedPageBreak/>
        <w:t>Уговорна казна се обрачунава од првог дана од истека уговореног рока испоруке из члана 5</w:t>
      </w:r>
      <w:r w:rsidRPr="0066147F">
        <w:rPr>
          <w:rFonts w:cs="Arial"/>
          <w:bCs/>
          <w:sz w:val="24"/>
          <w:szCs w:val="24"/>
          <w:lang w:val="sr-Latn-CS"/>
        </w:rPr>
        <w:t>.</w:t>
      </w:r>
      <w:r w:rsidRPr="00874548">
        <w:rPr>
          <w:rFonts w:cs="Arial"/>
          <w:bCs/>
          <w:sz w:val="24"/>
          <w:szCs w:val="24"/>
          <w:lang w:val="sr-Cyrl-CS"/>
        </w:rPr>
        <w:t xml:space="preserve"> овог Уговора и износи 0,5% у</w:t>
      </w:r>
      <w:r w:rsidR="00563F0F" w:rsidRPr="00874548">
        <w:rPr>
          <w:rFonts w:cs="Arial"/>
          <w:bCs/>
          <w:sz w:val="24"/>
          <w:szCs w:val="24"/>
          <w:lang w:val="sr-Cyrl-CS"/>
        </w:rPr>
        <w:t>говорене вредности неиспорученог доб</w:t>
      </w:r>
      <w:r w:rsidRPr="00874548">
        <w:rPr>
          <w:rFonts w:cs="Arial"/>
          <w:bCs/>
          <w:sz w:val="24"/>
          <w:szCs w:val="24"/>
          <w:lang w:val="sr-Cyrl-CS"/>
        </w:rPr>
        <w:t>ра дневно, а највише до 10%</w:t>
      </w:r>
      <w:r w:rsidR="00563F0F" w:rsidRPr="00874548">
        <w:rPr>
          <w:rFonts w:cs="Arial"/>
          <w:bCs/>
          <w:sz w:val="24"/>
          <w:szCs w:val="24"/>
          <w:lang w:val="sr-Cyrl-CS"/>
        </w:rPr>
        <w:t xml:space="preserve"> укупно уговорене вредности доб</w:t>
      </w:r>
      <w:r w:rsidRPr="00874548">
        <w:rPr>
          <w:rFonts w:cs="Arial"/>
          <w:bCs/>
          <w:sz w:val="24"/>
          <w:szCs w:val="24"/>
          <w:lang w:val="sr-Cyrl-CS"/>
        </w:rPr>
        <w:t>ра,</w:t>
      </w:r>
      <w:r w:rsidRPr="00874548">
        <w:rPr>
          <w:rFonts w:cs="Arial"/>
          <w:sz w:val="24"/>
          <w:szCs w:val="24"/>
          <w:lang w:val="sr-Cyrl-CS"/>
        </w:rPr>
        <w:t>без пореза на додату вредност.</w:t>
      </w:r>
    </w:p>
    <w:p w14:paraId="6D6E5B07" w14:textId="77777777" w:rsidR="00DC5D6F" w:rsidRPr="00874548" w:rsidRDefault="00A938CE" w:rsidP="00A87295">
      <w:pPr>
        <w:tabs>
          <w:tab w:val="left" w:pos="9090"/>
        </w:tabs>
        <w:rPr>
          <w:rFonts w:cs="Arial"/>
          <w:bCs/>
          <w:sz w:val="24"/>
          <w:szCs w:val="24"/>
          <w:lang w:val="sr-Cyrl-CS"/>
        </w:rPr>
      </w:pPr>
      <w:r w:rsidRPr="00874548">
        <w:rPr>
          <w:rFonts w:cs="Arial"/>
          <w:bCs/>
          <w:sz w:val="24"/>
          <w:szCs w:val="24"/>
          <w:lang w:val="sr-Cyrl-CS"/>
        </w:rPr>
        <w:t>Фактурисање уговорне казне врши Купац, испостављањем рачуна, којим се обрачунава кашњење у испоруци. Плаћање фактурисане уговорне казне доспева у р</w:t>
      </w:r>
      <w:r w:rsidRPr="0066147F">
        <w:rPr>
          <w:rFonts w:cs="Arial"/>
          <w:bCs/>
          <w:sz w:val="24"/>
          <w:szCs w:val="24"/>
        </w:rPr>
        <w:t>o</w:t>
      </w:r>
      <w:r w:rsidRPr="00874548">
        <w:rPr>
          <w:rFonts w:cs="Arial"/>
          <w:bCs/>
          <w:sz w:val="24"/>
          <w:szCs w:val="24"/>
          <w:lang w:val="sr-Cyrl-CS"/>
        </w:rPr>
        <w:t>ку до 45 (словима: четрдесет</w:t>
      </w:r>
      <w:r w:rsidRPr="0066147F">
        <w:rPr>
          <w:rFonts w:cs="Arial"/>
          <w:bCs/>
          <w:sz w:val="24"/>
          <w:szCs w:val="24"/>
          <w:lang w:val="sr-Cyrl-RS"/>
        </w:rPr>
        <w:t xml:space="preserve"> </w:t>
      </w:r>
      <w:r w:rsidRPr="00874548">
        <w:rPr>
          <w:rFonts w:cs="Arial"/>
          <w:bCs/>
          <w:sz w:val="24"/>
          <w:szCs w:val="24"/>
          <w:lang w:val="sr-Cyrl-CS"/>
        </w:rPr>
        <w:t>пет) д</w:t>
      </w:r>
      <w:r w:rsidRPr="0066147F">
        <w:rPr>
          <w:rFonts w:cs="Arial"/>
          <w:bCs/>
          <w:sz w:val="24"/>
          <w:szCs w:val="24"/>
        </w:rPr>
        <w:t>a</w:t>
      </w:r>
      <w:r w:rsidRPr="00874548">
        <w:rPr>
          <w:rFonts w:cs="Arial"/>
          <w:bCs/>
          <w:sz w:val="24"/>
          <w:szCs w:val="24"/>
          <w:lang w:val="sr-Cyrl-CS"/>
        </w:rPr>
        <w:t>н</w:t>
      </w:r>
      <w:r w:rsidRPr="0066147F">
        <w:rPr>
          <w:rFonts w:cs="Arial"/>
          <w:bCs/>
          <w:sz w:val="24"/>
          <w:szCs w:val="24"/>
        </w:rPr>
        <w:t>a</w:t>
      </w:r>
      <w:r w:rsidRPr="00874548">
        <w:rPr>
          <w:rFonts w:cs="Arial"/>
          <w:bCs/>
          <w:sz w:val="24"/>
          <w:szCs w:val="24"/>
          <w:lang w:val="sr-Cyrl-CS"/>
        </w:rPr>
        <w:t xml:space="preserve"> </w:t>
      </w:r>
      <w:r w:rsidRPr="0066147F">
        <w:rPr>
          <w:rFonts w:cs="Arial"/>
          <w:bCs/>
          <w:sz w:val="24"/>
          <w:szCs w:val="24"/>
        </w:rPr>
        <w:t>o</w:t>
      </w:r>
      <w:r w:rsidRPr="00874548">
        <w:rPr>
          <w:rFonts w:cs="Arial"/>
          <w:bCs/>
          <w:sz w:val="24"/>
          <w:szCs w:val="24"/>
          <w:lang w:val="sr-Cyrl-CS"/>
        </w:rPr>
        <w:t>д д</w:t>
      </w:r>
      <w:r w:rsidRPr="0066147F">
        <w:rPr>
          <w:rFonts w:cs="Arial"/>
          <w:bCs/>
          <w:sz w:val="24"/>
          <w:szCs w:val="24"/>
        </w:rPr>
        <w:t>a</w:t>
      </w:r>
      <w:r w:rsidRPr="00874548">
        <w:rPr>
          <w:rFonts w:cs="Arial"/>
          <w:bCs/>
          <w:sz w:val="24"/>
          <w:szCs w:val="24"/>
          <w:lang w:val="sr-Cyrl-CS"/>
        </w:rPr>
        <w:t>н</w:t>
      </w:r>
      <w:r w:rsidRPr="0066147F">
        <w:rPr>
          <w:rFonts w:cs="Arial"/>
          <w:bCs/>
          <w:sz w:val="24"/>
          <w:szCs w:val="24"/>
        </w:rPr>
        <w:t>a</w:t>
      </w:r>
      <w:r w:rsidRPr="00874548">
        <w:rPr>
          <w:rFonts w:cs="Arial"/>
          <w:bCs/>
          <w:sz w:val="24"/>
          <w:szCs w:val="24"/>
          <w:lang w:val="sr-Cyrl-CS"/>
        </w:rPr>
        <w:t xml:space="preserve"> фактурисања од стране Купца.</w:t>
      </w:r>
    </w:p>
    <w:p w14:paraId="3DA7075E" w14:textId="77777777" w:rsidR="00A938CE" w:rsidRPr="00874548" w:rsidRDefault="00A938CE" w:rsidP="0002543E">
      <w:pPr>
        <w:tabs>
          <w:tab w:val="left" w:pos="9090"/>
        </w:tabs>
        <w:rPr>
          <w:rFonts w:cs="Arial"/>
          <w:bCs/>
          <w:sz w:val="24"/>
          <w:szCs w:val="24"/>
          <w:lang w:val="sr-Cyrl-CS"/>
        </w:rPr>
      </w:pPr>
      <w:r w:rsidRPr="0066147F">
        <w:rPr>
          <w:rFonts w:cs="Arial"/>
          <w:bCs/>
          <w:sz w:val="24"/>
          <w:szCs w:val="24"/>
          <w:lang w:val="sr-Cyrl-CS"/>
        </w:rPr>
        <w:t xml:space="preserve">У случају закашњења са испоруком дужег од 20 (словима: двадесет) дана, </w:t>
      </w:r>
      <w:r w:rsidRPr="00874548">
        <w:rPr>
          <w:rFonts w:cs="Arial"/>
          <w:bCs/>
          <w:sz w:val="24"/>
          <w:szCs w:val="24"/>
          <w:lang w:val="sr-Cyrl-CS"/>
        </w:rPr>
        <w:t>Купац</w:t>
      </w:r>
      <w:r w:rsidRPr="0066147F">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4BD2634F" w14:textId="77777777" w:rsidR="00F46BAE" w:rsidRPr="00874548" w:rsidRDefault="00F46BAE" w:rsidP="001A7724">
      <w:pPr>
        <w:autoSpaceDE w:val="0"/>
        <w:autoSpaceDN w:val="0"/>
        <w:adjustRightInd w:val="0"/>
        <w:spacing w:before="0"/>
        <w:jc w:val="center"/>
        <w:rPr>
          <w:rFonts w:cs="Arial"/>
          <w:b/>
          <w:sz w:val="20"/>
          <w:szCs w:val="20"/>
          <w:lang w:val="sr-Cyrl-CS"/>
        </w:rPr>
      </w:pPr>
    </w:p>
    <w:p w14:paraId="6138B673" w14:textId="77777777" w:rsidR="00343A18" w:rsidRPr="00874548" w:rsidRDefault="00343A18" w:rsidP="001A7724">
      <w:pPr>
        <w:autoSpaceDE w:val="0"/>
        <w:autoSpaceDN w:val="0"/>
        <w:adjustRightInd w:val="0"/>
        <w:spacing w:before="0"/>
        <w:jc w:val="center"/>
        <w:rPr>
          <w:rFonts w:cs="Arial"/>
          <w:b/>
          <w:sz w:val="24"/>
          <w:szCs w:val="24"/>
          <w:lang w:val="sr-Cyrl-CS"/>
        </w:rPr>
      </w:pPr>
      <w:r w:rsidRPr="00874548">
        <w:rPr>
          <w:rFonts w:cs="Arial"/>
          <w:b/>
          <w:sz w:val="24"/>
          <w:szCs w:val="24"/>
          <w:lang w:val="sr-Cyrl-CS"/>
        </w:rPr>
        <w:t>ВИША СИЛА</w:t>
      </w:r>
    </w:p>
    <w:p w14:paraId="57BC3111" w14:textId="77777777" w:rsidR="00343A18" w:rsidRPr="00874548" w:rsidRDefault="00343A18" w:rsidP="00493957">
      <w:pPr>
        <w:autoSpaceDE w:val="0"/>
        <w:autoSpaceDN w:val="0"/>
        <w:adjustRightInd w:val="0"/>
        <w:spacing w:after="240"/>
        <w:jc w:val="center"/>
        <w:rPr>
          <w:rFonts w:cs="Arial"/>
          <w:b/>
          <w:sz w:val="24"/>
          <w:szCs w:val="24"/>
          <w:lang w:val="sr-Cyrl-CS"/>
        </w:rPr>
      </w:pPr>
      <w:r w:rsidRPr="00874548">
        <w:rPr>
          <w:rFonts w:cs="Arial"/>
          <w:b/>
          <w:sz w:val="24"/>
          <w:szCs w:val="24"/>
          <w:lang w:val="sr-Cyrl-CS"/>
        </w:rPr>
        <w:t>Члан 1</w:t>
      </w:r>
      <w:r w:rsidR="001A7724" w:rsidRPr="00874548">
        <w:rPr>
          <w:rFonts w:cs="Arial"/>
          <w:b/>
          <w:sz w:val="24"/>
          <w:szCs w:val="24"/>
          <w:lang w:val="sr-Cyrl-CS"/>
        </w:rPr>
        <w:t>3</w:t>
      </w:r>
      <w:r w:rsidRPr="00874548">
        <w:rPr>
          <w:rFonts w:cs="Arial"/>
          <w:b/>
          <w:sz w:val="24"/>
          <w:szCs w:val="24"/>
          <w:lang w:val="sr-Cyrl-CS"/>
        </w:rPr>
        <w:t>.</w:t>
      </w:r>
    </w:p>
    <w:p w14:paraId="69B34A77" w14:textId="77777777" w:rsidR="00556F4A" w:rsidRPr="00874548" w:rsidRDefault="00114591" w:rsidP="00533BF4">
      <w:pPr>
        <w:tabs>
          <w:tab w:val="left" w:pos="1512"/>
          <w:tab w:val="left" w:pos="9090"/>
        </w:tabs>
        <w:spacing w:before="0"/>
        <w:rPr>
          <w:rFonts w:cs="Arial"/>
          <w:sz w:val="24"/>
          <w:szCs w:val="24"/>
          <w:lang w:val="sr-Cyrl-CS"/>
        </w:rPr>
      </w:pPr>
      <w:r w:rsidRPr="00874548">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w:t>
      </w:r>
      <w:r w:rsidRPr="0066147F">
        <w:rPr>
          <w:rFonts w:cs="Arial"/>
          <w:sz w:val="24"/>
          <w:szCs w:val="24"/>
          <w:lang w:val="sr-Cyrl-CS"/>
        </w:rPr>
        <w:t>за</w:t>
      </w:r>
      <w:r w:rsidRPr="00874548">
        <w:rPr>
          <w:rFonts w:cs="Arial"/>
          <w:sz w:val="24"/>
          <w:szCs w:val="24"/>
          <w:lang w:val="sr-Cyrl-CS"/>
        </w:rPr>
        <w:t xml:space="preserve"> накнаду штете за делимично или потпуно неизвршење уговорених обавеза</w:t>
      </w:r>
      <w:r w:rsidRPr="0066147F">
        <w:rPr>
          <w:rFonts w:cs="Arial"/>
          <w:sz w:val="24"/>
          <w:szCs w:val="24"/>
          <w:lang w:val="sr-Cyrl-CS"/>
        </w:rPr>
        <w:t>,</w:t>
      </w:r>
      <w:r w:rsidR="004F633D" w:rsidRPr="0066147F">
        <w:rPr>
          <w:rFonts w:cs="Arial"/>
          <w:sz w:val="24"/>
          <w:szCs w:val="24"/>
          <w:lang w:val="sr-Cyrl-CS"/>
        </w:rPr>
        <w:t xml:space="preserve"> </w:t>
      </w:r>
      <w:r w:rsidRPr="0066147F">
        <w:rPr>
          <w:rFonts w:cs="Arial"/>
          <w:sz w:val="24"/>
          <w:szCs w:val="24"/>
          <w:lang w:val="sr-Cyrl-CS"/>
        </w:rPr>
        <w:t>за</w:t>
      </w:r>
      <w:r w:rsidR="004F633D" w:rsidRPr="0066147F">
        <w:rPr>
          <w:rFonts w:cs="Arial"/>
          <w:sz w:val="24"/>
          <w:szCs w:val="24"/>
          <w:lang w:val="sr-Cyrl-CS"/>
        </w:rPr>
        <w:t xml:space="preserve"> </w:t>
      </w:r>
      <w:r w:rsidRPr="00874548">
        <w:rPr>
          <w:rFonts w:cs="Arial"/>
          <w:sz w:val="24"/>
          <w:szCs w:val="24"/>
          <w:lang w:val="sr-Cyrl-C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66147F">
        <w:rPr>
          <w:rFonts w:cs="Arial"/>
          <w:sz w:val="24"/>
          <w:szCs w:val="24"/>
          <w:lang w:val="sr-Cyrl-CS"/>
        </w:rPr>
        <w:t>,</w:t>
      </w:r>
      <w:r w:rsidRPr="00874548">
        <w:rPr>
          <w:rFonts w:cs="Arial"/>
          <w:sz w:val="24"/>
          <w:szCs w:val="24"/>
          <w:lang w:val="sr-Cyrl-CS"/>
        </w:rPr>
        <w:t xml:space="preserve"> одлаже се за време њеног трајања. </w:t>
      </w:r>
    </w:p>
    <w:p w14:paraId="1E3CA9A6" w14:textId="77777777" w:rsidR="00556F4A" w:rsidRPr="0066147F" w:rsidRDefault="00114591" w:rsidP="00114591">
      <w:pPr>
        <w:tabs>
          <w:tab w:val="left" w:pos="1512"/>
          <w:tab w:val="left" w:pos="9090"/>
        </w:tabs>
        <w:rPr>
          <w:rFonts w:cs="Arial"/>
          <w:sz w:val="24"/>
          <w:szCs w:val="24"/>
          <w:lang w:val="hr-HR"/>
        </w:rPr>
      </w:pPr>
      <w:r w:rsidRPr="00874548">
        <w:rPr>
          <w:rFonts w:cs="Arial"/>
          <w:sz w:val="24"/>
          <w:szCs w:val="24"/>
          <w:lang w:val="sr-Cyrl-CS"/>
        </w:rPr>
        <w:t>Уговорна страна којој је извршавање уговорних обавеза онемогућено услед дејства више силе је у обавези да одмах</w:t>
      </w:r>
      <w:r w:rsidRPr="0066147F">
        <w:rPr>
          <w:rFonts w:cs="Arial"/>
          <w:sz w:val="24"/>
          <w:szCs w:val="24"/>
          <w:lang w:val="hr-HR"/>
        </w:rPr>
        <w:t xml:space="preserve">, </w:t>
      </w:r>
      <w:r w:rsidRPr="00874548">
        <w:rPr>
          <w:rFonts w:cs="Arial"/>
          <w:sz w:val="24"/>
          <w:szCs w:val="24"/>
          <w:lang w:val="sr-Cyrl-CS"/>
        </w:rPr>
        <w:t>без одлагања</w:t>
      </w:r>
      <w:r w:rsidRPr="0066147F">
        <w:rPr>
          <w:rFonts w:cs="Arial"/>
          <w:sz w:val="24"/>
          <w:szCs w:val="24"/>
          <w:lang w:val="hr-HR"/>
        </w:rPr>
        <w:t>, а најкасније у року од 48 (</w:t>
      </w:r>
      <w:r w:rsidRPr="00874548">
        <w:rPr>
          <w:rFonts w:cs="Arial"/>
          <w:sz w:val="24"/>
          <w:szCs w:val="24"/>
          <w:lang w:val="sr-Cyrl-CS"/>
        </w:rPr>
        <w:t xml:space="preserve">словима: </w:t>
      </w:r>
      <w:r w:rsidRPr="0066147F">
        <w:rPr>
          <w:rFonts w:cs="Arial"/>
          <w:sz w:val="24"/>
          <w:szCs w:val="24"/>
          <w:lang w:val="hr-HR"/>
        </w:rPr>
        <w:t>четрдесет</w:t>
      </w:r>
      <w:r w:rsidRPr="0066147F">
        <w:rPr>
          <w:rFonts w:cs="Arial"/>
          <w:sz w:val="24"/>
          <w:szCs w:val="24"/>
          <w:lang w:val="sr-Cyrl-RS"/>
        </w:rPr>
        <w:t xml:space="preserve"> </w:t>
      </w:r>
      <w:r w:rsidRPr="0066147F">
        <w:rPr>
          <w:rFonts w:cs="Arial"/>
          <w:sz w:val="24"/>
          <w:szCs w:val="24"/>
          <w:lang w:val="hr-HR"/>
        </w:rPr>
        <w:t xml:space="preserve">осам) часова, од часа наступања случаја више силе, писаним путем обавести другу Уговорну </w:t>
      </w:r>
      <w:r w:rsidRPr="00874548">
        <w:rPr>
          <w:rFonts w:cs="Arial"/>
          <w:sz w:val="24"/>
          <w:szCs w:val="24"/>
          <w:lang w:val="sr-Cyrl-CS"/>
        </w:rPr>
        <w:t>страну о настанку</w:t>
      </w:r>
      <w:r w:rsidRPr="0066147F">
        <w:rPr>
          <w:rFonts w:cs="Arial"/>
          <w:sz w:val="24"/>
          <w:szCs w:val="24"/>
          <w:lang w:val="hr-HR"/>
        </w:rPr>
        <w:t xml:space="preserve"> више силе</w:t>
      </w:r>
      <w:r w:rsidRPr="00874548">
        <w:rPr>
          <w:rFonts w:cs="Arial"/>
          <w:sz w:val="24"/>
          <w:szCs w:val="24"/>
          <w:lang w:val="sr-Cyrl-CS"/>
        </w:rPr>
        <w:t xml:space="preserve"> и њеном процењеном или очекиваном трајању</w:t>
      </w:r>
      <w:r w:rsidRPr="0066147F">
        <w:rPr>
          <w:rFonts w:cs="Arial"/>
          <w:sz w:val="24"/>
          <w:szCs w:val="24"/>
          <w:lang w:val="hr-HR"/>
        </w:rPr>
        <w:t>, уз достављање доказа о постојању више силе.</w:t>
      </w:r>
    </w:p>
    <w:p w14:paraId="184506CB" w14:textId="77777777" w:rsidR="00556F4A" w:rsidRPr="00874548" w:rsidRDefault="00114591" w:rsidP="004F633D">
      <w:pPr>
        <w:tabs>
          <w:tab w:val="left" w:pos="1512"/>
          <w:tab w:val="left" w:pos="9090"/>
        </w:tabs>
        <w:rPr>
          <w:rFonts w:cs="Arial"/>
          <w:sz w:val="24"/>
          <w:szCs w:val="24"/>
          <w:lang w:val="hr-HR"/>
        </w:rPr>
      </w:pPr>
      <w:r w:rsidRPr="0066147F">
        <w:rPr>
          <w:rFonts w:cs="Arial"/>
          <w:sz w:val="24"/>
          <w:szCs w:val="24"/>
        </w:rPr>
        <w:t>За</w:t>
      </w:r>
      <w:r w:rsidRPr="00874548">
        <w:rPr>
          <w:rFonts w:cs="Arial"/>
          <w:sz w:val="24"/>
          <w:szCs w:val="24"/>
          <w:lang w:val="hr-HR"/>
        </w:rPr>
        <w:t xml:space="preserve"> </w:t>
      </w:r>
      <w:r w:rsidRPr="0066147F">
        <w:rPr>
          <w:rFonts w:cs="Arial"/>
          <w:sz w:val="24"/>
          <w:szCs w:val="24"/>
        </w:rPr>
        <w:t>време</w:t>
      </w:r>
      <w:r w:rsidRPr="00874548">
        <w:rPr>
          <w:rFonts w:cs="Arial"/>
          <w:sz w:val="24"/>
          <w:szCs w:val="24"/>
          <w:lang w:val="hr-HR"/>
        </w:rPr>
        <w:t xml:space="preserve"> </w:t>
      </w:r>
      <w:r w:rsidRPr="0066147F">
        <w:rPr>
          <w:rFonts w:cs="Arial"/>
          <w:sz w:val="24"/>
          <w:szCs w:val="24"/>
        </w:rPr>
        <w:t>трајања</w:t>
      </w:r>
      <w:r w:rsidRPr="00874548">
        <w:rPr>
          <w:rFonts w:cs="Arial"/>
          <w:sz w:val="24"/>
          <w:szCs w:val="24"/>
          <w:lang w:val="hr-HR"/>
        </w:rPr>
        <w:t xml:space="preserve"> </w:t>
      </w:r>
      <w:r w:rsidRPr="0066147F">
        <w:rPr>
          <w:rFonts w:cs="Arial"/>
          <w:sz w:val="24"/>
          <w:szCs w:val="24"/>
        </w:rPr>
        <w:t>више</w:t>
      </w:r>
      <w:r w:rsidRPr="00874548">
        <w:rPr>
          <w:rFonts w:cs="Arial"/>
          <w:sz w:val="24"/>
          <w:szCs w:val="24"/>
          <w:lang w:val="hr-HR"/>
        </w:rPr>
        <w:t xml:space="preserve"> </w:t>
      </w:r>
      <w:r w:rsidRPr="0066147F">
        <w:rPr>
          <w:rFonts w:cs="Arial"/>
          <w:sz w:val="24"/>
          <w:szCs w:val="24"/>
        </w:rPr>
        <w:t>силе</w:t>
      </w:r>
      <w:r w:rsidRPr="00874548">
        <w:rPr>
          <w:rFonts w:cs="Arial"/>
          <w:sz w:val="24"/>
          <w:szCs w:val="24"/>
          <w:lang w:val="hr-HR"/>
        </w:rPr>
        <w:t xml:space="preserve"> </w:t>
      </w:r>
      <w:r w:rsidRPr="0066147F">
        <w:rPr>
          <w:rFonts w:cs="Arial"/>
          <w:sz w:val="24"/>
          <w:szCs w:val="24"/>
        </w:rPr>
        <w:t>свака</w:t>
      </w:r>
      <w:r w:rsidRPr="00874548">
        <w:rPr>
          <w:rFonts w:cs="Arial"/>
          <w:sz w:val="24"/>
          <w:szCs w:val="24"/>
          <w:lang w:val="hr-HR"/>
        </w:rPr>
        <w:t xml:space="preserve"> </w:t>
      </w:r>
      <w:r w:rsidRPr="0066147F">
        <w:rPr>
          <w:rFonts w:cs="Arial"/>
          <w:sz w:val="24"/>
          <w:szCs w:val="24"/>
        </w:rPr>
        <w:t>Уговорна</w:t>
      </w:r>
      <w:r w:rsidRPr="00874548">
        <w:rPr>
          <w:rFonts w:cs="Arial"/>
          <w:sz w:val="24"/>
          <w:szCs w:val="24"/>
          <w:lang w:val="hr-HR"/>
        </w:rPr>
        <w:t xml:space="preserve"> </w:t>
      </w:r>
      <w:r w:rsidRPr="0066147F">
        <w:rPr>
          <w:rFonts w:cs="Arial"/>
          <w:sz w:val="24"/>
          <w:szCs w:val="24"/>
        </w:rPr>
        <w:t>страна</w:t>
      </w:r>
      <w:r w:rsidRPr="00874548">
        <w:rPr>
          <w:rFonts w:cs="Arial"/>
          <w:sz w:val="24"/>
          <w:szCs w:val="24"/>
          <w:lang w:val="hr-HR"/>
        </w:rPr>
        <w:t xml:space="preserve"> </w:t>
      </w:r>
      <w:r w:rsidRPr="0066147F">
        <w:rPr>
          <w:rFonts w:cs="Arial"/>
          <w:sz w:val="24"/>
          <w:szCs w:val="24"/>
        </w:rPr>
        <w:t>сноси</w:t>
      </w:r>
      <w:r w:rsidRPr="00874548">
        <w:rPr>
          <w:rFonts w:cs="Arial"/>
          <w:sz w:val="24"/>
          <w:szCs w:val="24"/>
          <w:lang w:val="hr-HR"/>
        </w:rPr>
        <w:t xml:space="preserve"> </w:t>
      </w:r>
      <w:r w:rsidRPr="0066147F">
        <w:rPr>
          <w:rFonts w:cs="Arial"/>
          <w:sz w:val="24"/>
          <w:szCs w:val="24"/>
        </w:rPr>
        <w:t>своје</w:t>
      </w:r>
      <w:r w:rsidRPr="00874548">
        <w:rPr>
          <w:rFonts w:cs="Arial"/>
          <w:sz w:val="24"/>
          <w:szCs w:val="24"/>
          <w:lang w:val="hr-HR"/>
        </w:rPr>
        <w:t xml:space="preserve"> </w:t>
      </w:r>
      <w:r w:rsidRPr="0066147F">
        <w:rPr>
          <w:rFonts w:cs="Arial"/>
          <w:sz w:val="24"/>
          <w:szCs w:val="24"/>
        </w:rPr>
        <w:t>трошкове</w:t>
      </w:r>
      <w:r w:rsidRPr="0066147F">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w:t>
      </w:r>
      <w:r w:rsidR="00661C19" w:rsidRPr="0066147F">
        <w:rPr>
          <w:rFonts w:cs="Arial"/>
          <w:sz w:val="24"/>
          <w:szCs w:val="24"/>
          <w:lang w:val="sr-Cyrl-RS"/>
        </w:rPr>
        <w:t>р</w:t>
      </w:r>
      <w:r w:rsidRPr="0066147F">
        <w:rPr>
          <w:rFonts w:cs="Arial"/>
          <w:sz w:val="24"/>
          <w:szCs w:val="24"/>
          <w:lang w:val="sr-Cyrl-CS"/>
        </w:rPr>
        <w:t>уга Уговорна страна, ни за време трајања више силе, ни по њеном престанку</w:t>
      </w:r>
      <w:r w:rsidRPr="00874548">
        <w:rPr>
          <w:rFonts w:cs="Arial"/>
          <w:sz w:val="24"/>
          <w:szCs w:val="24"/>
          <w:lang w:val="hr-HR"/>
        </w:rPr>
        <w:t>.</w:t>
      </w:r>
    </w:p>
    <w:p w14:paraId="2B226A25" w14:textId="77777777" w:rsidR="00114591" w:rsidRPr="0066147F" w:rsidRDefault="00114591" w:rsidP="004F633D">
      <w:pPr>
        <w:tabs>
          <w:tab w:val="left" w:pos="1512"/>
          <w:tab w:val="left" w:pos="9090"/>
        </w:tabs>
        <w:rPr>
          <w:rFonts w:cs="Arial"/>
          <w:sz w:val="24"/>
          <w:szCs w:val="24"/>
          <w:lang w:val="sr-Cyrl-CS"/>
        </w:rPr>
      </w:pPr>
      <w:r w:rsidRPr="0066147F">
        <w:rPr>
          <w:rFonts w:cs="Arial"/>
          <w:sz w:val="24"/>
          <w:szCs w:val="24"/>
        </w:rPr>
        <w:t>Уколико</w:t>
      </w:r>
      <w:r w:rsidRPr="00874548">
        <w:rPr>
          <w:rFonts w:cs="Arial"/>
          <w:sz w:val="24"/>
          <w:szCs w:val="24"/>
          <w:lang w:val="hr-HR"/>
        </w:rPr>
        <w:t xml:space="preserve"> </w:t>
      </w:r>
      <w:r w:rsidRPr="0066147F">
        <w:rPr>
          <w:rFonts w:cs="Arial"/>
          <w:sz w:val="24"/>
          <w:szCs w:val="24"/>
        </w:rPr>
        <w:t>деловање</w:t>
      </w:r>
      <w:r w:rsidRPr="00874548">
        <w:rPr>
          <w:rFonts w:cs="Arial"/>
          <w:sz w:val="24"/>
          <w:szCs w:val="24"/>
          <w:lang w:val="hr-HR"/>
        </w:rPr>
        <w:t xml:space="preserve"> </w:t>
      </w:r>
      <w:r w:rsidRPr="0066147F">
        <w:rPr>
          <w:rFonts w:cs="Arial"/>
          <w:sz w:val="24"/>
          <w:szCs w:val="24"/>
        </w:rPr>
        <w:t>више</w:t>
      </w:r>
      <w:r w:rsidRPr="00874548">
        <w:rPr>
          <w:rFonts w:cs="Arial"/>
          <w:sz w:val="24"/>
          <w:szCs w:val="24"/>
          <w:lang w:val="hr-HR"/>
        </w:rPr>
        <w:t xml:space="preserve"> </w:t>
      </w:r>
      <w:r w:rsidRPr="0066147F">
        <w:rPr>
          <w:rFonts w:cs="Arial"/>
          <w:sz w:val="24"/>
          <w:szCs w:val="24"/>
        </w:rPr>
        <w:t>силе</w:t>
      </w:r>
      <w:r w:rsidRPr="00874548">
        <w:rPr>
          <w:rFonts w:cs="Arial"/>
          <w:sz w:val="24"/>
          <w:szCs w:val="24"/>
          <w:lang w:val="hr-HR"/>
        </w:rPr>
        <w:t xml:space="preserve"> </w:t>
      </w:r>
      <w:r w:rsidRPr="0066147F">
        <w:rPr>
          <w:rFonts w:cs="Arial"/>
          <w:sz w:val="24"/>
          <w:szCs w:val="24"/>
        </w:rPr>
        <w:t>траје</w:t>
      </w:r>
      <w:r w:rsidRPr="00874548">
        <w:rPr>
          <w:rFonts w:cs="Arial"/>
          <w:sz w:val="24"/>
          <w:szCs w:val="24"/>
          <w:lang w:val="hr-HR"/>
        </w:rPr>
        <w:t xml:space="preserve"> </w:t>
      </w:r>
      <w:r w:rsidRPr="0066147F">
        <w:rPr>
          <w:rFonts w:cs="Arial"/>
          <w:sz w:val="24"/>
          <w:szCs w:val="24"/>
        </w:rPr>
        <w:t>дуже</w:t>
      </w:r>
      <w:r w:rsidRPr="00874548">
        <w:rPr>
          <w:rFonts w:cs="Arial"/>
          <w:sz w:val="24"/>
          <w:szCs w:val="24"/>
          <w:lang w:val="hr-HR"/>
        </w:rPr>
        <w:t xml:space="preserve"> </w:t>
      </w:r>
      <w:r w:rsidRPr="0066147F">
        <w:rPr>
          <w:rFonts w:cs="Arial"/>
          <w:sz w:val="24"/>
          <w:szCs w:val="24"/>
        </w:rPr>
        <w:t>од</w:t>
      </w:r>
      <w:r w:rsidRPr="00874548">
        <w:rPr>
          <w:rFonts w:cs="Arial"/>
          <w:sz w:val="24"/>
          <w:szCs w:val="24"/>
          <w:lang w:val="hr-HR"/>
        </w:rPr>
        <w:t xml:space="preserve"> 30 (</w:t>
      </w:r>
      <w:r w:rsidRPr="0066147F">
        <w:rPr>
          <w:rFonts w:cs="Arial"/>
          <w:sz w:val="24"/>
          <w:szCs w:val="24"/>
        </w:rPr>
        <w:t>словима</w:t>
      </w:r>
      <w:r w:rsidRPr="00874548">
        <w:rPr>
          <w:rFonts w:cs="Arial"/>
          <w:sz w:val="24"/>
          <w:szCs w:val="24"/>
          <w:lang w:val="hr-HR"/>
        </w:rPr>
        <w:t xml:space="preserve">: </w:t>
      </w:r>
      <w:r w:rsidRPr="0066147F">
        <w:rPr>
          <w:rFonts w:cs="Arial"/>
          <w:sz w:val="24"/>
          <w:szCs w:val="24"/>
        </w:rPr>
        <w:t>тридесет</w:t>
      </w:r>
      <w:r w:rsidRPr="00874548">
        <w:rPr>
          <w:rFonts w:cs="Arial"/>
          <w:sz w:val="24"/>
          <w:szCs w:val="24"/>
          <w:lang w:val="hr-HR"/>
        </w:rPr>
        <w:t xml:space="preserve">) </w:t>
      </w:r>
      <w:r w:rsidRPr="0066147F">
        <w:rPr>
          <w:rFonts w:cs="Arial"/>
          <w:sz w:val="24"/>
          <w:szCs w:val="24"/>
        </w:rPr>
        <w:t>календарских</w:t>
      </w:r>
      <w:r w:rsidRPr="00874548">
        <w:rPr>
          <w:rFonts w:cs="Arial"/>
          <w:sz w:val="24"/>
          <w:szCs w:val="24"/>
          <w:lang w:val="hr-HR"/>
        </w:rPr>
        <w:t xml:space="preserve"> </w:t>
      </w:r>
      <w:r w:rsidRPr="0066147F">
        <w:rPr>
          <w:rFonts w:cs="Arial"/>
          <w:sz w:val="24"/>
          <w:szCs w:val="24"/>
        </w:rPr>
        <w:t>дана</w:t>
      </w:r>
      <w:r w:rsidRPr="00874548">
        <w:rPr>
          <w:rFonts w:cs="Arial"/>
          <w:sz w:val="24"/>
          <w:szCs w:val="24"/>
          <w:lang w:val="hr-HR"/>
        </w:rPr>
        <w:t xml:space="preserve">, </w:t>
      </w:r>
      <w:r w:rsidRPr="0066147F">
        <w:rPr>
          <w:rFonts w:cs="Arial"/>
          <w:sz w:val="24"/>
          <w:szCs w:val="24"/>
        </w:rPr>
        <w:t>Уговорне</w:t>
      </w:r>
      <w:r w:rsidRPr="00874548">
        <w:rPr>
          <w:rFonts w:cs="Arial"/>
          <w:sz w:val="24"/>
          <w:szCs w:val="24"/>
          <w:lang w:val="hr-HR"/>
        </w:rPr>
        <w:t xml:space="preserve"> </w:t>
      </w:r>
      <w:r w:rsidRPr="0066147F">
        <w:rPr>
          <w:rFonts w:cs="Arial"/>
          <w:sz w:val="24"/>
          <w:szCs w:val="24"/>
        </w:rPr>
        <w:t>стране</w:t>
      </w:r>
      <w:r w:rsidRPr="00874548">
        <w:rPr>
          <w:rFonts w:cs="Arial"/>
          <w:sz w:val="24"/>
          <w:szCs w:val="24"/>
          <w:lang w:val="hr-HR"/>
        </w:rPr>
        <w:t xml:space="preserve"> </w:t>
      </w:r>
      <w:r w:rsidRPr="0066147F">
        <w:rPr>
          <w:rFonts w:cs="Arial"/>
          <w:sz w:val="24"/>
          <w:szCs w:val="24"/>
        </w:rPr>
        <w:t>ће</w:t>
      </w:r>
      <w:r w:rsidRPr="00874548">
        <w:rPr>
          <w:rFonts w:cs="Arial"/>
          <w:sz w:val="24"/>
          <w:szCs w:val="24"/>
          <w:lang w:val="hr-HR"/>
        </w:rPr>
        <w:t xml:space="preserve"> </w:t>
      </w:r>
      <w:r w:rsidRPr="0066147F">
        <w:rPr>
          <w:rFonts w:cs="Arial"/>
          <w:sz w:val="24"/>
          <w:szCs w:val="24"/>
        </w:rPr>
        <w:t>се</w:t>
      </w:r>
      <w:r w:rsidRPr="00874548">
        <w:rPr>
          <w:rFonts w:cs="Arial"/>
          <w:sz w:val="24"/>
          <w:szCs w:val="24"/>
          <w:lang w:val="hr-HR"/>
        </w:rPr>
        <w:t xml:space="preserve"> </w:t>
      </w:r>
      <w:r w:rsidRPr="0066147F">
        <w:rPr>
          <w:rFonts w:cs="Arial"/>
          <w:sz w:val="24"/>
          <w:szCs w:val="24"/>
        </w:rPr>
        <w:t>договорити</w:t>
      </w:r>
      <w:r w:rsidRPr="00874548">
        <w:rPr>
          <w:rFonts w:cs="Arial"/>
          <w:sz w:val="24"/>
          <w:szCs w:val="24"/>
          <w:lang w:val="hr-HR"/>
        </w:rPr>
        <w:t xml:space="preserve"> </w:t>
      </w:r>
      <w:r w:rsidRPr="0066147F">
        <w:rPr>
          <w:rFonts w:cs="Arial"/>
          <w:sz w:val="24"/>
          <w:szCs w:val="24"/>
        </w:rPr>
        <w:t>о</w:t>
      </w:r>
      <w:r w:rsidRPr="00874548">
        <w:rPr>
          <w:rFonts w:cs="Arial"/>
          <w:sz w:val="24"/>
          <w:szCs w:val="24"/>
          <w:lang w:val="hr-HR"/>
        </w:rPr>
        <w:t xml:space="preserve"> </w:t>
      </w:r>
      <w:r w:rsidRPr="0066147F">
        <w:rPr>
          <w:rFonts w:cs="Arial"/>
          <w:sz w:val="24"/>
          <w:szCs w:val="24"/>
        </w:rPr>
        <w:t>даљем</w:t>
      </w:r>
      <w:r w:rsidRPr="00874548">
        <w:rPr>
          <w:rFonts w:cs="Arial"/>
          <w:sz w:val="24"/>
          <w:szCs w:val="24"/>
          <w:lang w:val="hr-HR"/>
        </w:rPr>
        <w:t xml:space="preserve"> </w:t>
      </w:r>
      <w:r w:rsidRPr="0066147F">
        <w:rPr>
          <w:rFonts w:cs="Arial"/>
          <w:sz w:val="24"/>
          <w:szCs w:val="24"/>
        </w:rPr>
        <w:t>поступању</w:t>
      </w:r>
      <w:r w:rsidRPr="00874548">
        <w:rPr>
          <w:rFonts w:cs="Arial"/>
          <w:sz w:val="24"/>
          <w:szCs w:val="24"/>
          <w:lang w:val="hr-HR"/>
        </w:rPr>
        <w:t xml:space="preserve"> </w:t>
      </w:r>
      <w:r w:rsidRPr="0066147F">
        <w:rPr>
          <w:rFonts w:cs="Arial"/>
          <w:sz w:val="24"/>
          <w:szCs w:val="24"/>
        </w:rPr>
        <w:t>у</w:t>
      </w:r>
      <w:r w:rsidRPr="00874548">
        <w:rPr>
          <w:rFonts w:cs="Arial"/>
          <w:sz w:val="24"/>
          <w:szCs w:val="24"/>
          <w:lang w:val="hr-HR"/>
        </w:rPr>
        <w:t xml:space="preserve"> </w:t>
      </w:r>
      <w:r w:rsidRPr="0066147F">
        <w:rPr>
          <w:rFonts w:cs="Arial"/>
          <w:sz w:val="24"/>
          <w:szCs w:val="24"/>
        </w:rPr>
        <w:t>извршавању</w:t>
      </w:r>
      <w:r w:rsidRPr="00874548">
        <w:rPr>
          <w:rFonts w:cs="Arial"/>
          <w:sz w:val="24"/>
          <w:szCs w:val="24"/>
          <w:lang w:val="hr-HR"/>
        </w:rPr>
        <w:t xml:space="preserve"> </w:t>
      </w:r>
      <w:r w:rsidRPr="0066147F">
        <w:rPr>
          <w:rFonts w:cs="Arial"/>
          <w:sz w:val="24"/>
          <w:szCs w:val="24"/>
        </w:rPr>
        <w:t>одредаба</w:t>
      </w:r>
      <w:r w:rsidRPr="00874548">
        <w:rPr>
          <w:rFonts w:cs="Arial"/>
          <w:sz w:val="24"/>
          <w:szCs w:val="24"/>
          <w:lang w:val="hr-HR"/>
        </w:rPr>
        <w:t xml:space="preserve"> </w:t>
      </w:r>
      <w:r w:rsidRPr="0066147F">
        <w:rPr>
          <w:rFonts w:cs="Arial"/>
          <w:sz w:val="24"/>
          <w:szCs w:val="24"/>
        </w:rPr>
        <w:t>овог</w:t>
      </w:r>
      <w:r w:rsidRPr="00874548">
        <w:rPr>
          <w:rFonts w:cs="Arial"/>
          <w:sz w:val="24"/>
          <w:szCs w:val="24"/>
          <w:lang w:val="hr-HR"/>
        </w:rPr>
        <w:t xml:space="preserve"> </w:t>
      </w:r>
      <w:r w:rsidRPr="0066147F">
        <w:rPr>
          <w:rFonts w:cs="Arial"/>
          <w:sz w:val="24"/>
          <w:szCs w:val="24"/>
        </w:rPr>
        <w:t>Уговора</w:t>
      </w:r>
      <w:r w:rsidRPr="00874548">
        <w:rPr>
          <w:rFonts w:cs="Arial"/>
          <w:sz w:val="24"/>
          <w:szCs w:val="24"/>
          <w:lang w:val="hr-HR"/>
        </w:rPr>
        <w:t xml:space="preserve"> –</w:t>
      </w:r>
      <w:r w:rsidR="00F46BAE" w:rsidRPr="0066147F">
        <w:rPr>
          <w:rFonts w:cs="Arial"/>
          <w:sz w:val="24"/>
          <w:szCs w:val="24"/>
          <w:lang w:val="sr-Cyrl-RS"/>
        </w:rPr>
        <w:t xml:space="preserve"> </w:t>
      </w:r>
      <w:r w:rsidRPr="0066147F">
        <w:rPr>
          <w:rFonts w:cs="Arial"/>
          <w:sz w:val="24"/>
          <w:szCs w:val="24"/>
        </w:rPr>
        <w:t>одлагању</w:t>
      </w:r>
      <w:r w:rsidRPr="00874548">
        <w:rPr>
          <w:rFonts w:cs="Arial"/>
          <w:sz w:val="24"/>
          <w:szCs w:val="24"/>
          <w:lang w:val="hr-HR"/>
        </w:rPr>
        <w:t xml:space="preserve"> </w:t>
      </w:r>
      <w:r w:rsidRPr="0066147F">
        <w:rPr>
          <w:rFonts w:cs="Arial"/>
          <w:sz w:val="24"/>
          <w:szCs w:val="24"/>
        </w:rPr>
        <w:t>испуњења</w:t>
      </w:r>
      <w:r w:rsidRPr="00874548">
        <w:rPr>
          <w:rFonts w:cs="Arial"/>
          <w:sz w:val="24"/>
          <w:szCs w:val="24"/>
          <w:lang w:val="hr-HR"/>
        </w:rPr>
        <w:t xml:space="preserve"> </w:t>
      </w:r>
      <w:r w:rsidRPr="0066147F">
        <w:rPr>
          <w:rFonts w:cs="Arial"/>
          <w:sz w:val="24"/>
          <w:szCs w:val="24"/>
        </w:rPr>
        <w:t>и</w:t>
      </w:r>
      <w:r w:rsidRPr="00874548">
        <w:rPr>
          <w:rFonts w:cs="Arial"/>
          <w:sz w:val="24"/>
          <w:szCs w:val="24"/>
          <w:lang w:val="hr-HR"/>
        </w:rPr>
        <w:t xml:space="preserve"> </w:t>
      </w:r>
      <w:r w:rsidRPr="0066147F">
        <w:rPr>
          <w:rFonts w:cs="Arial"/>
          <w:sz w:val="24"/>
          <w:szCs w:val="24"/>
        </w:rPr>
        <w:t>о</w:t>
      </w:r>
      <w:r w:rsidRPr="00874548">
        <w:rPr>
          <w:rFonts w:cs="Arial"/>
          <w:sz w:val="24"/>
          <w:szCs w:val="24"/>
          <w:lang w:val="hr-HR"/>
        </w:rPr>
        <w:t xml:space="preserve"> </w:t>
      </w:r>
      <w:r w:rsidRPr="0066147F">
        <w:rPr>
          <w:rFonts w:cs="Arial"/>
          <w:sz w:val="24"/>
          <w:szCs w:val="24"/>
        </w:rPr>
        <w:t>томе</w:t>
      </w:r>
      <w:r w:rsidRPr="00874548">
        <w:rPr>
          <w:rFonts w:cs="Arial"/>
          <w:sz w:val="24"/>
          <w:szCs w:val="24"/>
          <w:lang w:val="hr-HR"/>
        </w:rPr>
        <w:t xml:space="preserve"> </w:t>
      </w:r>
      <w:r w:rsidRPr="0066147F">
        <w:rPr>
          <w:rFonts w:cs="Arial"/>
          <w:sz w:val="24"/>
          <w:szCs w:val="24"/>
        </w:rPr>
        <w:t>ће</w:t>
      </w:r>
      <w:r w:rsidRPr="00874548">
        <w:rPr>
          <w:rFonts w:cs="Arial"/>
          <w:sz w:val="24"/>
          <w:szCs w:val="24"/>
          <w:lang w:val="hr-HR"/>
        </w:rPr>
        <w:t xml:space="preserve"> </w:t>
      </w:r>
      <w:r w:rsidRPr="0066147F">
        <w:rPr>
          <w:rFonts w:cs="Arial"/>
          <w:sz w:val="24"/>
          <w:szCs w:val="24"/>
        </w:rPr>
        <w:t>закључити</w:t>
      </w:r>
      <w:r w:rsidRPr="00874548">
        <w:rPr>
          <w:rFonts w:cs="Arial"/>
          <w:sz w:val="24"/>
          <w:szCs w:val="24"/>
          <w:lang w:val="hr-HR"/>
        </w:rPr>
        <w:t xml:space="preserve"> </w:t>
      </w:r>
      <w:r w:rsidRPr="0066147F">
        <w:rPr>
          <w:rFonts w:cs="Arial"/>
          <w:sz w:val="24"/>
          <w:szCs w:val="24"/>
        </w:rPr>
        <w:t>анекс</w:t>
      </w:r>
      <w:r w:rsidRPr="00874548">
        <w:rPr>
          <w:rFonts w:cs="Arial"/>
          <w:sz w:val="24"/>
          <w:szCs w:val="24"/>
          <w:lang w:val="hr-HR"/>
        </w:rPr>
        <w:t xml:space="preserve"> </w:t>
      </w:r>
      <w:r w:rsidRPr="0066147F">
        <w:rPr>
          <w:rFonts w:cs="Arial"/>
          <w:sz w:val="24"/>
          <w:szCs w:val="24"/>
        </w:rPr>
        <w:t>овог</w:t>
      </w:r>
      <w:r w:rsidRPr="00874548">
        <w:rPr>
          <w:rFonts w:cs="Arial"/>
          <w:sz w:val="24"/>
          <w:szCs w:val="24"/>
          <w:lang w:val="hr-HR"/>
        </w:rPr>
        <w:t xml:space="preserve"> </w:t>
      </w:r>
      <w:r w:rsidRPr="0066147F">
        <w:rPr>
          <w:rFonts w:cs="Arial"/>
          <w:sz w:val="24"/>
          <w:szCs w:val="24"/>
        </w:rPr>
        <w:t>Уговора</w:t>
      </w:r>
      <w:r w:rsidRPr="00874548">
        <w:rPr>
          <w:rFonts w:cs="Arial"/>
          <w:sz w:val="24"/>
          <w:szCs w:val="24"/>
          <w:lang w:val="hr-HR"/>
        </w:rPr>
        <w:t xml:space="preserve">, </w:t>
      </w:r>
      <w:r w:rsidRPr="0066147F">
        <w:rPr>
          <w:rFonts w:cs="Arial"/>
          <w:sz w:val="24"/>
          <w:szCs w:val="24"/>
        </w:rPr>
        <w:t>или</w:t>
      </w:r>
      <w:r w:rsidRPr="00874548">
        <w:rPr>
          <w:rFonts w:cs="Arial"/>
          <w:sz w:val="24"/>
          <w:szCs w:val="24"/>
          <w:lang w:val="hr-HR"/>
        </w:rPr>
        <w:t xml:space="preserve"> </w:t>
      </w:r>
      <w:r w:rsidRPr="0066147F">
        <w:rPr>
          <w:rFonts w:cs="Arial"/>
          <w:sz w:val="24"/>
          <w:szCs w:val="24"/>
        </w:rPr>
        <w:t>ће</w:t>
      </w:r>
      <w:r w:rsidRPr="00874548">
        <w:rPr>
          <w:rFonts w:cs="Arial"/>
          <w:sz w:val="24"/>
          <w:szCs w:val="24"/>
          <w:lang w:val="hr-HR"/>
        </w:rPr>
        <w:t xml:space="preserve"> </w:t>
      </w:r>
      <w:r w:rsidRPr="0066147F">
        <w:rPr>
          <w:rFonts w:cs="Arial"/>
          <w:sz w:val="24"/>
          <w:szCs w:val="24"/>
        </w:rPr>
        <w:t>се</w:t>
      </w:r>
      <w:r w:rsidRPr="00874548">
        <w:rPr>
          <w:rFonts w:cs="Arial"/>
          <w:sz w:val="24"/>
          <w:szCs w:val="24"/>
          <w:lang w:val="hr-HR"/>
        </w:rPr>
        <w:t xml:space="preserve"> </w:t>
      </w:r>
      <w:r w:rsidRPr="0066147F">
        <w:rPr>
          <w:rFonts w:cs="Arial"/>
          <w:sz w:val="24"/>
          <w:szCs w:val="24"/>
        </w:rPr>
        <w:t>договорити</w:t>
      </w:r>
      <w:r w:rsidRPr="00874548">
        <w:rPr>
          <w:rFonts w:cs="Arial"/>
          <w:sz w:val="24"/>
          <w:szCs w:val="24"/>
          <w:lang w:val="hr-HR"/>
        </w:rPr>
        <w:t xml:space="preserve"> </w:t>
      </w:r>
      <w:r w:rsidRPr="0066147F">
        <w:rPr>
          <w:rFonts w:cs="Arial"/>
          <w:sz w:val="24"/>
          <w:szCs w:val="24"/>
        </w:rPr>
        <w:t>о</w:t>
      </w:r>
      <w:r w:rsidRPr="00874548">
        <w:rPr>
          <w:rFonts w:cs="Arial"/>
          <w:sz w:val="24"/>
          <w:szCs w:val="24"/>
          <w:lang w:val="hr-HR"/>
        </w:rPr>
        <w:t xml:space="preserve"> </w:t>
      </w:r>
      <w:r w:rsidRPr="0066147F">
        <w:rPr>
          <w:rFonts w:cs="Arial"/>
          <w:sz w:val="24"/>
          <w:szCs w:val="24"/>
        </w:rPr>
        <w:t>раскиду</w:t>
      </w:r>
      <w:r w:rsidRPr="00874548">
        <w:rPr>
          <w:rFonts w:cs="Arial"/>
          <w:sz w:val="24"/>
          <w:szCs w:val="24"/>
          <w:lang w:val="hr-HR"/>
        </w:rPr>
        <w:t xml:space="preserve"> </w:t>
      </w:r>
      <w:r w:rsidRPr="0066147F">
        <w:rPr>
          <w:rFonts w:cs="Arial"/>
          <w:sz w:val="24"/>
          <w:szCs w:val="24"/>
        </w:rPr>
        <w:t>овог</w:t>
      </w:r>
      <w:r w:rsidRPr="00874548">
        <w:rPr>
          <w:rFonts w:cs="Arial"/>
          <w:sz w:val="24"/>
          <w:szCs w:val="24"/>
          <w:lang w:val="hr-HR"/>
        </w:rPr>
        <w:t xml:space="preserve"> </w:t>
      </w:r>
      <w:r w:rsidRPr="0066147F">
        <w:rPr>
          <w:rFonts w:cs="Arial"/>
          <w:sz w:val="24"/>
          <w:szCs w:val="24"/>
        </w:rPr>
        <w:t>Уговора</w:t>
      </w:r>
      <w:r w:rsidRPr="00874548">
        <w:rPr>
          <w:rFonts w:cs="Arial"/>
          <w:sz w:val="24"/>
          <w:szCs w:val="24"/>
          <w:lang w:val="hr-HR"/>
        </w:rPr>
        <w:t xml:space="preserve">, </w:t>
      </w:r>
      <w:r w:rsidRPr="0066147F">
        <w:rPr>
          <w:rFonts w:cs="Arial"/>
          <w:sz w:val="24"/>
          <w:szCs w:val="24"/>
        </w:rPr>
        <w:t>с</w:t>
      </w:r>
      <w:r w:rsidRPr="00874548">
        <w:rPr>
          <w:rFonts w:cs="Arial"/>
          <w:sz w:val="24"/>
          <w:szCs w:val="24"/>
          <w:lang w:val="hr-HR"/>
        </w:rPr>
        <w:t xml:space="preserve"> </w:t>
      </w:r>
      <w:r w:rsidRPr="0066147F">
        <w:rPr>
          <w:rFonts w:cs="Arial"/>
          <w:sz w:val="24"/>
          <w:szCs w:val="24"/>
        </w:rPr>
        <w:t>тим</w:t>
      </w:r>
      <w:r w:rsidRPr="00874548">
        <w:rPr>
          <w:rFonts w:cs="Arial"/>
          <w:sz w:val="24"/>
          <w:szCs w:val="24"/>
          <w:lang w:val="hr-HR"/>
        </w:rPr>
        <w:t xml:space="preserve"> </w:t>
      </w:r>
      <w:r w:rsidRPr="0066147F">
        <w:rPr>
          <w:rFonts w:cs="Arial"/>
          <w:sz w:val="24"/>
          <w:szCs w:val="24"/>
        </w:rPr>
        <w:t>да</w:t>
      </w:r>
      <w:r w:rsidRPr="00874548">
        <w:rPr>
          <w:rFonts w:cs="Arial"/>
          <w:sz w:val="24"/>
          <w:szCs w:val="24"/>
          <w:lang w:val="hr-HR"/>
        </w:rPr>
        <w:t xml:space="preserve"> </w:t>
      </w:r>
      <w:r w:rsidRPr="0066147F">
        <w:rPr>
          <w:rFonts w:cs="Arial"/>
          <w:sz w:val="24"/>
          <w:szCs w:val="24"/>
        </w:rPr>
        <w:t>у</w:t>
      </w:r>
      <w:r w:rsidRPr="00874548">
        <w:rPr>
          <w:rFonts w:cs="Arial"/>
          <w:sz w:val="24"/>
          <w:szCs w:val="24"/>
          <w:lang w:val="hr-HR"/>
        </w:rPr>
        <w:t xml:space="preserve"> </w:t>
      </w:r>
      <w:r w:rsidRPr="0066147F">
        <w:rPr>
          <w:rFonts w:cs="Arial"/>
          <w:sz w:val="24"/>
          <w:szCs w:val="24"/>
        </w:rPr>
        <w:t>случају</w:t>
      </w:r>
      <w:r w:rsidRPr="00874548">
        <w:rPr>
          <w:rFonts w:cs="Arial"/>
          <w:sz w:val="24"/>
          <w:szCs w:val="24"/>
          <w:lang w:val="hr-HR"/>
        </w:rPr>
        <w:t xml:space="preserve"> </w:t>
      </w:r>
      <w:r w:rsidRPr="0066147F">
        <w:rPr>
          <w:rFonts w:cs="Arial"/>
          <w:sz w:val="24"/>
          <w:szCs w:val="24"/>
        </w:rPr>
        <w:t>раскида</w:t>
      </w:r>
      <w:r w:rsidRPr="00874548">
        <w:rPr>
          <w:rFonts w:cs="Arial"/>
          <w:sz w:val="24"/>
          <w:szCs w:val="24"/>
          <w:lang w:val="hr-HR"/>
        </w:rPr>
        <w:t xml:space="preserve"> </w:t>
      </w:r>
      <w:r w:rsidRPr="0066147F">
        <w:rPr>
          <w:rFonts w:cs="Arial"/>
          <w:sz w:val="24"/>
          <w:szCs w:val="24"/>
        </w:rPr>
        <w:t>Уговора</w:t>
      </w:r>
      <w:r w:rsidRPr="00874548">
        <w:rPr>
          <w:rFonts w:cs="Arial"/>
          <w:sz w:val="24"/>
          <w:szCs w:val="24"/>
          <w:lang w:val="hr-HR"/>
        </w:rPr>
        <w:t xml:space="preserve"> </w:t>
      </w:r>
      <w:r w:rsidRPr="0066147F">
        <w:rPr>
          <w:rFonts w:cs="Arial"/>
          <w:sz w:val="24"/>
          <w:szCs w:val="24"/>
          <w:lang w:val="sr-Cyrl-CS"/>
        </w:rPr>
        <w:t xml:space="preserve">по овом основу – </w:t>
      </w:r>
      <w:r w:rsidRPr="0066147F">
        <w:rPr>
          <w:rFonts w:cs="Arial"/>
          <w:sz w:val="24"/>
          <w:szCs w:val="24"/>
        </w:rPr>
        <w:t>ни</w:t>
      </w:r>
      <w:r w:rsidRPr="00874548">
        <w:rPr>
          <w:rFonts w:cs="Arial"/>
          <w:sz w:val="24"/>
          <w:szCs w:val="24"/>
          <w:lang w:val="hr-HR"/>
        </w:rPr>
        <w:t xml:space="preserve"> </w:t>
      </w:r>
      <w:r w:rsidRPr="0066147F">
        <w:rPr>
          <w:rFonts w:cs="Arial"/>
          <w:sz w:val="24"/>
          <w:szCs w:val="24"/>
        </w:rPr>
        <w:t>једна</w:t>
      </w:r>
      <w:r w:rsidRPr="00874548">
        <w:rPr>
          <w:rFonts w:cs="Arial"/>
          <w:sz w:val="24"/>
          <w:szCs w:val="24"/>
          <w:lang w:val="hr-HR"/>
        </w:rPr>
        <w:t xml:space="preserve"> </w:t>
      </w:r>
      <w:r w:rsidRPr="0066147F">
        <w:rPr>
          <w:rFonts w:cs="Arial"/>
          <w:sz w:val="24"/>
          <w:szCs w:val="24"/>
        </w:rPr>
        <w:t>од</w:t>
      </w:r>
      <w:r w:rsidRPr="00874548">
        <w:rPr>
          <w:rFonts w:cs="Arial"/>
          <w:sz w:val="24"/>
          <w:szCs w:val="24"/>
          <w:lang w:val="hr-HR"/>
        </w:rPr>
        <w:t xml:space="preserve"> </w:t>
      </w:r>
      <w:r w:rsidRPr="0066147F">
        <w:rPr>
          <w:rFonts w:cs="Arial"/>
          <w:sz w:val="24"/>
          <w:szCs w:val="24"/>
        </w:rPr>
        <w:t>Уговорних</w:t>
      </w:r>
      <w:r w:rsidRPr="00874548">
        <w:rPr>
          <w:rFonts w:cs="Arial"/>
          <w:sz w:val="24"/>
          <w:szCs w:val="24"/>
          <w:lang w:val="hr-HR"/>
        </w:rPr>
        <w:t xml:space="preserve"> </w:t>
      </w:r>
      <w:r w:rsidRPr="0066147F">
        <w:rPr>
          <w:rFonts w:cs="Arial"/>
          <w:sz w:val="24"/>
          <w:szCs w:val="24"/>
        </w:rPr>
        <w:t>страна</w:t>
      </w:r>
      <w:r w:rsidRPr="00874548">
        <w:rPr>
          <w:rFonts w:cs="Arial"/>
          <w:sz w:val="24"/>
          <w:szCs w:val="24"/>
          <w:lang w:val="hr-HR"/>
        </w:rPr>
        <w:t xml:space="preserve"> </w:t>
      </w:r>
      <w:r w:rsidRPr="0066147F">
        <w:rPr>
          <w:rFonts w:cs="Arial"/>
          <w:sz w:val="24"/>
          <w:szCs w:val="24"/>
        </w:rPr>
        <w:t>не</w:t>
      </w:r>
      <w:r w:rsidRPr="00874548">
        <w:rPr>
          <w:rFonts w:cs="Arial"/>
          <w:sz w:val="24"/>
          <w:szCs w:val="24"/>
          <w:lang w:val="hr-HR"/>
        </w:rPr>
        <w:t xml:space="preserve"> </w:t>
      </w:r>
      <w:r w:rsidRPr="0066147F">
        <w:rPr>
          <w:rFonts w:cs="Arial"/>
          <w:sz w:val="24"/>
          <w:szCs w:val="24"/>
        </w:rPr>
        <w:t>стиче</w:t>
      </w:r>
      <w:r w:rsidRPr="00874548">
        <w:rPr>
          <w:rFonts w:cs="Arial"/>
          <w:sz w:val="24"/>
          <w:szCs w:val="24"/>
          <w:lang w:val="hr-HR"/>
        </w:rPr>
        <w:t xml:space="preserve"> </w:t>
      </w:r>
      <w:r w:rsidRPr="0066147F">
        <w:rPr>
          <w:rFonts w:cs="Arial"/>
          <w:sz w:val="24"/>
          <w:szCs w:val="24"/>
        </w:rPr>
        <w:t>право</w:t>
      </w:r>
      <w:r w:rsidRPr="00874548">
        <w:rPr>
          <w:rFonts w:cs="Arial"/>
          <w:sz w:val="24"/>
          <w:szCs w:val="24"/>
          <w:lang w:val="hr-HR"/>
        </w:rPr>
        <w:t xml:space="preserve"> </w:t>
      </w:r>
      <w:r w:rsidRPr="0066147F">
        <w:rPr>
          <w:rFonts w:cs="Arial"/>
          <w:sz w:val="24"/>
          <w:szCs w:val="24"/>
        </w:rPr>
        <w:t>на</w:t>
      </w:r>
      <w:r w:rsidRPr="00874548">
        <w:rPr>
          <w:rFonts w:cs="Arial"/>
          <w:sz w:val="24"/>
          <w:szCs w:val="24"/>
          <w:lang w:val="hr-HR"/>
        </w:rPr>
        <w:t xml:space="preserve"> </w:t>
      </w:r>
      <w:r w:rsidRPr="0066147F">
        <w:rPr>
          <w:rFonts w:cs="Arial"/>
          <w:sz w:val="24"/>
          <w:szCs w:val="24"/>
        </w:rPr>
        <w:t>накнаду</w:t>
      </w:r>
      <w:r w:rsidRPr="00874548">
        <w:rPr>
          <w:rFonts w:cs="Arial"/>
          <w:sz w:val="24"/>
          <w:szCs w:val="24"/>
          <w:lang w:val="hr-HR"/>
        </w:rPr>
        <w:t xml:space="preserve"> </w:t>
      </w:r>
      <w:r w:rsidRPr="0066147F">
        <w:rPr>
          <w:rFonts w:cs="Arial"/>
          <w:sz w:val="24"/>
          <w:szCs w:val="24"/>
        </w:rPr>
        <w:t>било</w:t>
      </w:r>
      <w:r w:rsidRPr="00874548">
        <w:rPr>
          <w:rFonts w:cs="Arial"/>
          <w:sz w:val="24"/>
          <w:szCs w:val="24"/>
          <w:lang w:val="hr-HR"/>
        </w:rPr>
        <w:t xml:space="preserve"> </w:t>
      </w:r>
      <w:r w:rsidRPr="0066147F">
        <w:rPr>
          <w:rFonts w:cs="Arial"/>
          <w:sz w:val="24"/>
          <w:szCs w:val="24"/>
        </w:rPr>
        <w:t>какве</w:t>
      </w:r>
      <w:r w:rsidRPr="00874548">
        <w:rPr>
          <w:rFonts w:cs="Arial"/>
          <w:sz w:val="24"/>
          <w:szCs w:val="24"/>
          <w:lang w:val="hr-HR"/>
        </w:rPr>
        <w:t xml:space="preserve"> </w:t>
      </w:r>
      <w:r w:rsidRPr="0066147F">
        <w:rPr>
          <w:rFonts w:cs="Arial"/>
          <w:sz w:val="24"/>
          <w:szCs w:val="24"/>
        </w:rPr>
        <w:t>штете</w:t>
      </w:r>
      <w:r w:rsidRPr="00874548">
        <w:rPr>
          <w:rFonts w:cs="Arial"/>
          <w:sz w:val="24"/>
          <w:szCs w:val="24"/>
          <w:lang w:val="hr-HR"/>
        </w:rPr>
        <w:t>.</w:t>
      </w:r>
    </w:p>
    <w:p w14:paraId="624EE375" w14:textId="77777777" w:rsidR="00E8323C" w:rsidRPr="00874548" w:rsidRDefault="00E8323C" w:rsidP="0067703E">
      <w:pPr>
        <w:spacing w:before="0"/>
        <w:jc w:val="center"/>
        <w:rPr>
          <w:rFonts w:cs="Arial"/>
          <w:b/>
          <w:sz w:val="20"/>
          <w:szCs w:val="20"/>
          <w:lang w:val="hr-HR"/>
        </w:rPr>
      </w:pPr>
    </w:p>
    <w:p w14:paraId="0778ED6D" w14:textId="77777777" w:rsidR="0067703E" w:rsidRPr="00874548" w:rsidRDefault="0067703E" w:rsidP="0067703E">
      <w:pPr>
        <w:spacing w:before="0"/>
        <w:jc w:val="center"/>
        <w:rPr>
          <w:rFonts w:cs="Arial"/>
          <w:b/>
          <w:sz w:val="24"/>
          <w:szCs w:val="24"/>
          <w:lang w:val="hr-HR"/>
        </w:rPr>
      </w:pPr>
      <w:r w:rsidRPr="0066147F">
        <w:rPr>
          <w:rFonts w:cs="Arial"/>
          <w:b/>
          <w:sz w:val="24"/>
          <w:szCs w:val="24"/>
        </w:rPr>
        <w:t>РАСКИД</w:t>
      </w:r>
      <w:r w:rsidRPr="00874548">
        <w:rPr>
          <w:rFonts w:cs="Arial"/>
          <w:b/>
          <w:sz w:val="24"/>
          <w:szCs w:val="24"/>
          <w:lang w:val="hr-HR"/>
        </w:rPr>
        <w:t xml:space="preserve"> </w:t>
      </w:r>
      <w:r w:rsidRPr="0066147F">
        <w:rPr>
          <w:rFonts w:cs="Arial"/>
          <w:b/>
          <w:sz w:val="24"/>
          <w:szCs w:val="24"/>
        </w:rPr>
        <w:t>УГОВОРА</w:t>
      </w:r>
    </w:p>
    <w:p w14:paraId="453933FB" w14:textId="77777777" w:rsidR="0067703E" w:rsidRPr="00874548" w:rsidRDefault="0067703E" w:rsidP="00493957">
      <w:pPr>
        <w:spacing w:after="240"/>
        <w:jc w:val="center"/>
        <w:rPr>
          <w:rFonts w:cs="Arial"/>
          <w:b/>
          <w:sz w:val="24"/>
          <w:szCs w:val="24"/>
          <w:lang w:val="hr-HR"/>
        </w:rPr>
      </w:pPr>
      <w:r w:rsidRPr="0066147F">
        <w:rPr>
          <w:rFonts w:cs="Arial"/>
          <w:b/>
          <w:sz w:val="24"/>
          <w:szCs w:val="24"/>
        </w:rPr>
        <w:t>Члан</w:t>
      </w:r>
      <w:r w:rsidRPr="00874548">
        <w:rPr>
          <w:rFonts w:cs="Arial"/>
          <w:b/>
          <w:sz w:val="24"/>
          <w:szCs w:val="24"/>
          <w:lang w:val="hr-HR"/>
        </w:rPr>
        <w:t xml:space="preserve"> 14.</w:t>
      </w:r>
    </w:p>
    <w:p w14:paraId="3E8C05AA" w14:textId="77777777" w:rsidR="0067703E" w:rsidRPr="0066147F" w:rsidRDefault="0067703E" w:rsidP="0067703E">
      <w:pPr>
        <w:tabs>
          <w:tab w:val="left" w:pos="9090"/>
        </w:tabs>
        <w:spacing w:before="0"/>
        <w:rPr>
          <w:rFonts w:cs="Arial"/>
          <w:bCs/>
          <w:sz w:val="24"/>
          <w:szCs w:val="24"/>
          <w:lang w:val="sr-Cyrl-CS"/>
        </w:rPr>
      </w:pPr>
      <w:r w:rsidRPr="0066147F">
        <w:rPr>
          <w:rFonts w:cs="Arial"/>
          <w:bCs/>
          <w:sz w:val="24"/>
          <w:szCs w:val="24"/>
          <w:lang w:val="sr-Cyrl-CS"/>
        </w:rPr>
        <w:t xml:space="preserve">Ако Продавац не испуни овај Уговор, или ако не буде квалитетно и </w:t>
      </w:r>
      <w:r w:rsidRPr="0066147F">
        <w:rPr>
          <w:rFonts w:cs="Arial"/>
          <w:bCs/>
          <w:sz w:val="24"/>
          <w:szCs w:val="24"/>
          <w:lang w:val="sr-Cyrl-RS"/>
        </w:rPr>
        <w:t>у</w:t>
      </w:r>
      <w:r w:rsidRPr="0066147F">
        <w:rPr>
          <w:rFonts w:cs="Arial"/>
          <w:bCs/>
          <w:sz w:val="24"/>
          <w:szCs w:val="24"/>
          <w:lang w:val="sr-Cyrl-CS"/>
        </w:rPr>
        <w:t xml:space="preserve"> року испуњавао своје обавезе, или, упркос писмене опомене </w:t>
      </w:r>
      <w:r w:rsidRPr="0066147F">
        <w:rPr>
          <w:rFonts w:cs="Arial"/>
          <w:sz w:val="24"/>
          <w:szCs w:val="24"/>
          <w:lang w:val="sr-Cyrl-CS"/>
        </w:rPr>
        <w:t>Купца</w:t>
      </w:r>
      <w:r w:rsidRPr="0066147F">
        <w:rPr>
          <w:rFonts w:cs="Arial"/>
          <w:bCs/>
          <w:sz w:val="24"/>
          <w:szCs w:val="24"/>
          <w:lang w:val="sr-Cyrl-CS"/>
        </w:rPr>
        <w:t xml:space="preserve">, крши одредбе овог уговора, </w:t>
      </w:r>
      <w:r w:rsidRPr="0066147F">
        <w:rPr>
          <w:rFonts w:cs="Arial"/>
          <w:sz w:val="24"/>
          <w:szCs w:val="24"/>
          <w:lang w:val="sr-Cyrl-CS"/>
        </w:rPr>
        <w:t>Купац</w:t>
      </w:r>
      <w:r w:rsidRPr="0066147F">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1CC230AA" w14:textId="77777777" w:rsidR="0067703E" w:rsidRPr="0066147F" w:rsidRDefault="0067703E" w:rsidP="0067703E">
      <w:pPr>
        <w:tabs>
          <w:tab w:val="left" w:pos="9090"/>
        </w:tabs>
        <w:rPr>
          <w:rFonts w:cs="Arial"/>
          <w:bCs/>
          <w:sz w:val="24"/>
          <w:szCs w:val="24"/>
          <w:lang w:val="sr-Cyrl-CS"/>
        </w:rPr>
      </w:pPr>
      <w:r w:rsidRPr="0066147F">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66147F">
        <w:rPr>
          <w:rFonts w:cs="Arial"/>
          <w:sz w:val="24"/>
          <w:szCs w:val="24"/>
          <w:lang w:val="sr-Cyrl-CS"/>
        </w:rPr>
        <w:t>Купац</w:t>
      </w:r>
      <w:r w:rsidRPr="0066147F">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60D19E6E" w14:textId="77777777" w:rsidR="0067703E" w:rsidRPr="0066147F" w:rsidRDefault="0067703E" w:rsidP="0067703E">
      <w:pPr>
        <w:tabs>
          <w:tab w:val="left" w:pos="9090"/>
        </w:tabs>
        <w:rPr>
          <w:rFonts w:cs="Arial"/>
          <w:bCs/>
          <w:sz w:val="24"/>
          <w:szCs w:val="24"/>
          <w:lang w:val="sr-Cyrl-CS"/>
        </w:rPr>
      </w:pPr>
      <w:r w:rsidRPr="0066147F">
        <w:rPr>
          <w:rFonts w:cs="Arial"/>
          <w:bCs/>
          <w:sz w:val="24"/>
          <w:szCs w:val="24"/>
          <w:lang w:val="sr-Cyrl-CS"/>
        </w:rPr>
        <w:t xml:space="preserve">У случају раскида овог </w:t>
      </w:r>
      <w:r w:rsidRPr="00874548">
        <w:rPr>
          <w:rFonts w:cs="Arial"/>
          <w:bCs/>
          <w:sz w:val="24"/>
          <w:szCs w:val="24"/>
          <w:lang w:val="sr-Cyrl-CS"/>
        </w:rPr>
        <w:t>У</w:t>
      </w:r>
      <w:r w:rsidRPr="0066147F">
        <w:rPr>
          <w:rFonts w:cs="Arial"/>
          <w:bCs/>
          <w:sz w:val="24"/>
          <w:szCs w:val="24"/>
          <w:lang w:val="sr-Cyrl-CS"/>
        </w:rPr>
        <w:t>говора, у смислу овог члана, Уговорне стране ће измирити своје обавезе настале до дана раскида.</w:t>
      </w:r>
    </w:p>
    <w:p w14:paraId="64B7D666" w14:textId="77777777" w:rsidR="0067703E" w:rsidRPr="0066147F" w:rsidRDefault="0067703E" w:rsidP="0067703E">
      <w:pPr>
        <w:tabs>
          <w:tab w:val="left" w:pos="9090"/>
        </w:tabs>
        <w:rPr>
          <w:rFonts w:cs="Arial"/>
          <w:bCs/>
          <w:sz w:val="24"/>
          <w:szCs w:val="24"/>
          <w:lang w:val="sr-Cyrl-CS"/>
        </w:rPr>
      </w:pPr>
      <w:r w:rsidRPr="0066147F">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BA8EB3B" w14:textId="77777777" w:rsidR="0067703E" w:rsidRPr="00874548" w:rsidRDefault="0067703E" w:rsidP="0067703E">
      <w:pPr>
        <w:spacing w:before="0"/>
        <w:jc w:val="center"/>
        <w:rPr>
          <w:rFonts w:cs="Arial"/>
          <w:b/>
          <w:sz w:val="20"/>
          <w:szCs w:val="20"/>
          <w:lang w:val="sr-Cyrl-CS"/>
        </w:rPr>
      </w:pPr>
    </w:p>
    <w:p w14:paraId="4B3B70A6" w14:textId="77777777" w:rsidR="00CD71BC" w:rsidRDefault="00CD71BC" w:rsidP="0067703E">
      <w:pPr>
        <w:spacing w:before="0"/>
        <w:jc w:val="center"/>
        <w:rPr>
          <w:rFonts w:cs="Arial"/>
          <w:b/>
          <w:sz w:val="24"/>
          <w:szCs w:val="24"/>
          <w:lang w:val="sr-Cyrl-RS"/>
        </w:rPr>
      </w:pPr>
    </w:p>
    <w:p w14:paraId="425D8053" w14:textId="77777777" w:rsidR="00CD71BC" w:rsidRDefault="00CD71BC" w:rsidP="0067703E">
      <w:pPr>
        <w:spacing w:before="0"/>
        <w:jc w:val="center"/>
        <w:rPr>
          <w:rFonts w:cs="Arial"/>
          <w:b/>
          <w:sz w:val="24"/>
          <w:szCs w:val="24"/>
          <w:lang w:val="sr-Cyrl-RS"/>
        </w:rPr>
      </w:pPr>
    </w:p>
    <w:p w14:paraId="1810B8D6" w14:textId="77777777" w:rsidR="00CD71BC" w:rsidRDefault="00CD71BC" w:rsidP="0067703E">
      <w:pPr>
        <w:spacing w:before="0"/>
        <w:jc w:val="center"/>
        <w:rPr>
          <w:rFonts w:cs="Arial"/>
          <w:b/>
          <w:sz w:val="24"/>
          <w:szCs w:val="24"/>
          <w:lang w:val="sr-Cyrl-RS"/>
        </w:rPr>
      </w:pPr>
    </w:p>
    <w:p w14:paraId="1A553105" w14:textId="77777777" w:rsidR="0067703E" w:rsidRPr="0066147F" w:rsidRDefault="0067703E" w:rsidP="0067703E">
      <w:pPr>
        <w:spacing w:before="0"/>
        <w:jc w:val="center"/>
        <w:rPr>
          <w:rFonts w:cs="Arial"/>
          <w:b/>
          <w:sz w:val="24"/>
          <w:szCs w:val="24"/>
          <w:lang w:val="sr-Cyrl-RS"/>
        </w:rPr>
      </w:pPr>
      <w:r w:rsidRPr="0066147F">
        <w:rPr>
          <w:rFonts w:cs="Arial"/>
          <w:b/>
          <w:sz w:val="24"/>
          <w:szCs w:val="24"/>
          <w:lang w:val="sr-Cyrl-RS"/>
        </w:rPr>
        <w:lastRenderedPageBreak/>
        <w:t>ПОВЕРЉИВОСТ  ПОДАТАКА</w:t>
      </w:r>
    </w:p>
    <w:p w14:paraId="51464696" w14:textId="77777777" w:rsidR="0067703E" w:rsidRPr="00874548" w:rsidRDefault="0067703E" w:rsidP="00493957">
      <w:pPr>
        <w:spacing w:after="240"/>
        <w:jc w:val="center"/>
        <w:rPr>
          <w:rFonts w:cs="Arial"/>
          <w:b/>
          <w:sz w:val="24"/>
          <w:szCs w:val="24"/>
          <w:lang w:val="sr-Cyrl-CS"/>
        </w:rPr>
      </w:pPr>
      <w:r w:rsidRPr="00874548">
        <w:rPr>
          <w:rFonts w:cs="Arial"/>
          <w:b/>
          <w:sz w:val="24"/>
          <w:szCs w:val="24"/>
          <w:lang w:val="sr-Cyrl-CS"/>
        </w:rPr>
        <w:t>Члан 15.</w:t>
      </w:r>
    </w:p>
    <w:p w14:paraId="100EC40F" w14:textId="77777777" w:rsidR="0067703E" w:rsidRPr="00874548" w:rsidRDefault="0067703E" w:rsidP="0067703E">
      <w:pPr>
        <w:spacing w:before="0"/>
        <w:rPr>
          <w:rFonts w:cs="Arial"/>
          <w:sz w:val="24"/>
          <w:szCs w:val="24"/>
          <w:lang w:val="sr-Cyrl-CS"/>
        </w:rPr>
      </w:pPr>
      <w:r w:rsidRPr="00874548">
        <w:rPr>
          <w:rFonts w:cs="Arial"/>
          <w:sz w:val="24"/>
          <w:szCs w:val="24"/>
          <w:lang w:val="sr-Cyrl-CS"/>
        </w:rPr>
        <w:t>Продавац је дужан</w:t>
      </w:r>
      <w:r w:rsidRPr="0066147F">
        <w:rPr>
          <w:rFonts w:cs="Arial"/>
          <w:sz w:val="24"/>
          <w:szCs w:val="24"/>
          <w:lang w:val="sr-Cyrl-RS"/>
        </w:rPr>
        <w:t xml:space="preserve"> </w:t>
      </w:r>
      <w:r w:rsidRPr="00874548">
        <w:rPr>
          <w:rFonts w:cs="Arial"/>
          <w:sz w:val="24"/>
          <w:szCs w:val="24"/>
          <w:lang w:val="sr-Cyrl-CS"/>
        </w:rPr>
        <w:t>да чува поверљивост свих података и информација садржаних у документацији, извештајима, техничким подацима и обавештењима,</w:t>
      </w:r>
      <w:r w:rsidR="00661C19" w:rsidRPr="0066147F">
        <w:rPr>
          <w:rFonts w:cs="Arial"/>
          <w:sz w:val="24"/>
          <w:szCs w:val="24"/>
          <w:lang w:val="sr-Cyrl-RS"/>
        </w:rPr>
        <w:t xml:space="preserve"> </w:t>
      </w:r>
      <w:r w:rsidRPr="00874548">
        <w:rPr>
          <w:rFonts w:cs="Arial"/>
          <w:sz w:val="24"/>
          <w:szCs w:val="24"/>
          <w:lang w:val="sr-Cyrl-CS"/>
        </w:rPr>
        <w:t xml:space="preserve">и да их користи искључиво у вези са реализацијом овог Уговора. </w:t>
      </w:r>
    </w:p>
    <w:p w14:paraId="21842594" w14:textId="77777777" w:rsidR="0067703E" w:rsidRPr="00874548" w:rsidRDefault="0067703E" w:rsidP="0067703E">
      <w:pPr>
        <w:rPr>
          <w:rFonts w:cs="Arial"/>
          <w:sz w:val="24"/>
          <w:szCs w:val="24"/>
          <w:lang w:val="sr-Cyrl-CS"/>
        </w:rPr>
      </w:pPr>
      <w:r w:rsidRPr="00874548">
        <w:rPr>
          <w:rFonts w:cs="Arial"/>
          <w:sz w:val="24"/>
          <w:szCs w:val="24"/>
          <w:lang w:val="sr-Cyrl-CS"/>
        </w:rPr>
        <w:t xml:space="preserve">Информације, подаци и документација које је </w:t>
      </w:r>
      <w:r w:rsidRPr="00874548">
        <w:rPr>
          <w:rFonts w:cs="Arial"/>
          <w:color w:val="000000"/>
          <w:sz w:val="24"/>
          <w:szCs w:val="24"/>
          <w:lang w:val="sr-Cyrl-CS"/>
        </w:rPr>
        <w:t>Купац</w:t>
      </w:r>
      <w:r w:rsidRPr="00874548">
        <w:rPr>
          <w:rFonts w:cs="Arial"/>
          <w:sz w:val="24"/>
          <w:szCs w:val="24"/>
          <w:lang w:val="sr-Cyrl-C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874548">
        <w:rPr>
          <w:rFonts w:cs="Arial"/>
          <w:color w:val="000000"/>
          <w:sz w:val="24"/>
          <w:szCs w:val="24"/>
          <w:lang w:val="sr-Cyrl-CS"/>
        </w:rPr>
        <w:t>Купца, осим у случајевима предвиђеним одговарајућим прописима</w:t>
      </w:r>
      <w:r w:rsidRPr="00874548">
        <w:rPr>
          <w:rFonts w:cs="Arial"/>
          <w:sz w:val="24"/>
          <w:szCs w:val="24"/>
          <w:lang w:val="sr-Cyrl-CS"/>
        </w:rPr>
        <w:t xml:space="preserve">. </w:t>
      </w:r>
    </w:p>
    <w:p w14:paraId="65A26618" w14:textId="77777777" w:rsidR="0067703E" w:rsidRPr="00874548" w:rsidRDefault="0067703E" w:rsidP="0067703E">
      <w:pPr>
        <w:pStyle w:val="KDParagraf"/>
        <w:spacing w:before="0"/>
        <w:rPr>
          <w:rFonts w:eastAsia="Calibri" w:cs="Arial"/>
          <w:noProof/>
          <w:color w:val="00B0F0"/>
          <w:sz w:val="20"/>
          <w:szCs w:val="20"/>
          <w:lang w:val="sr-Cyrl-CS"/>
        </w:rPr>
      </w:pPr>
    </w:p>
    <w:p w14:paraId="2233A3ED" w14:textId="77777777" w:rsidR="0067703E" w:rsidRPr="0066147F" w:rsidRDefault="0067703E" w:rsidP="0067703E">
      <w:pPr>
        <w:pStyle w:val="KDParagraf"/>
        <w:tabs>
          <w:tab w:val="left" w:pos="3990"/>
          <w:tab w:val="left" w:pos="4485"/>
        </w:tabs>
        <w:spacing w:before="0"/>
        <w:jc w:val="center"/>
        <w:rPr>
          <w:rFonts w:cs="Arial"/>
          <w:b/>
          <w:sz w:val="24"/>
          <w:szCs w:val="24"/>
          <w:lang w:val="sr-Cyrl-BA"/>
        </w:rPr>
      </w:pPr>
      <w:r w:rsidRPr="0066147F">
        <w:rPr>
          <w:rFonts w:cs="Arial"/>
          <w:b/>
          <w:sz w:val="24"/>
          <w:szCs w:val="24"/>
          <w:lang w:val="sr-Cyrl-BA"/>
        </w:rPr>
        <w:t>ЗАКЉУЧИВАЊЕ И СТУПАЊЕ УГОВОРА НА СНАГУ</w:t>
      </w:r>
    </w:p>
    <w:p w14:paraId="32248295" w14:textId="77777777" w:rsidR="0067703E" w:rsidRPr="00874548" w:rsidRDefault="0067703E" w:rsidP="00493957">
      <w:pPr>
        <w:spacing w:after="240"/>
        <w:jc w:val="center"/>
        <w:rPr>
          <w:rFonts w:cs="Arial"/>
          <w:b/>
          <w:sz w:val="24"/>
          <w:szCs w:val="24"/>
          <w:lang w:val="sr-Cyrl-BA"/>
        </w:rPr>
      </w:pPr>
      <w:r w:rsidRPr="00874548">
        <w:rPr>
          <w:rFonts w:cs="Arial"/>
          <w:b/>
          <w:sz w:val="24"/>
          <w:szCs w:val="24"/>
          <w:lang w:val="sr-Cyrl-BA"/>
        </w:rPr>
        <w:t>Члан 16.</w:t>
      </w:r>
    </w:p>
    <w:p w14:paraId="3DB24C8B" w14:textId="6B9AAAB0" w:rsidR="0067703E" w:rsidRPr="0066147F" w:rsidRDefault="0067703E" w:rsidP="0067703E">
      <w:pPr>
        <w:tabs>
          <w:tab w:val="left" w:pos="567"/>
        </w:tabs>
        <w:spacing w:before="0"/>
        <w:rPr>
          <w:rFonts w:eastAsia="Calibri" w:cs="Arial"/>
          <w:sz w:val="24"/>
          <w:szCs w:val="24"/>
          <w:lang w:val="sr-Cyrl-RS"/>
        </w:rPr>
      </w:pPr>
      <w:r w:rsidRPr="0066147F">
        <w:rPr>
          <w:rFonts w:eastAsia="Calibri" w:cs="Arial"/>
          <w:sz w:val="24"/>
          <w:szCs w:val="24"/>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СФО за добро извршење посла.</w:t>
      </w:r>
    </w:p>
    <w:p w14:paraId="3F06E29C" w14:textId="77777777" w:rsidR="0067703E" w:rsidRPr="0066147F" w:rsidRDefault="0067703E" w:rsidP="0067703E">
      <w:pPr>
        <w:pStyle w:val="CommentText"/>
        <w:rPr>
          <w:rFonts w:cs="Arial"/>
          <w:sz w:val="24"/>
          <w:szCs w:val="24"/>
        </w:rPr>
      </w:pPr>
      <w:r w:rsidRPr="0066147F">
        <w:rPr>
          <w:rFonts w:eastAsia="Calibri" w:cs="Arial"/>
          <w:sz w:val="24"/>
          <w:szCs w:val="24"/>
          <w:lang w:val="sr-Cyrl-RS" w:eastAsia="en-US"/>
        </w:rPr>
        <w:t>Уговор важи до обостраног испуњења уговорних обавеза</w:t>
      </w:r>
      <w:r w:rsidRPr="0066147F">
        <w:rPr>
          <w:rFonts w:cs="Arial"/>
          <w:sz w:val="24"/>
          <w:szCs w:val="24"/>
        </w:rPr>
        <w:t xml:space="preserve">. </w:t>
      </w:r>
    </w:p>
    <w:p w14:paraId="0630594F" w14:textId="77777777" w:rsidR="0067703E" w:rsidRPr="00874548" w:rsidRDefault="0067703E" w:rsidP="0067703E">
      <w:pPr>
        <w:tabs>
          <w:tab w:val="left" w:pos="567"/>
        </w:tabs>
        <w:spacing w:before="0"/>
        <w:rPr>
          <w:rFonts w:eastAsia="Calibri" w:cs="Arial"/>
          <w:sz w:val="20"/>
          <w:szCs w:val="20"/>
          <w:lang w:val="sr-Cyrl-RS"/>
        </w:rPr>
      </w:pPr>
    </w:p>
    <w:p w14:paraId="0E8317BC" w14:textId="77777777" w:rsidR="0067703E" w:rsidRPr="0066147F" w:rsidRDefault="0067703E" w:rsidP="0067703E">
      <w:pPr>
        <w:spacing w:before="0" w:line="276" w:lineRule="auto"/>
        <w:jc w:val="center"/>
        <w:rPr>
          <w:rFonts w:eastAsia="Calibri" w:cs="Arial"/>
          <w:b/>
          <w:sz w:val="24"/>
          <w:szCs w:val="24"/>
          <w:lang w:val="sr-Latn-RS"/>
        </w:rPr>
      </w:pPr>
      <w:r w:rsidRPr="0066147F">
        <w:rPr>
          <w:rFonts w:eastAsia="Calibri" w:cs="Arial"/>
          <w:b/>
          <w:sz w:val="24"/>
          <w:szCs w:val="24"/>
          <w:lang w:val="sr-Latn-RS"/>
        </w:rPr>
        <w:t>ИЗМЕНЕ ТОКОМ ТРАЈАЊА УГОВОРА</w:t>
      </w:r>
    </w:p>
    <w:p w14:paraId="56324722" w14:textId="77777777" w:rsidR="0067703E" w:rsidRPr="0066147F" w:rsidRDefault="0067703E" w:rsidP="00493957">
      <w:pPr>
        <w:spacing w:after="240"/>
        <w:jc w:val="center"/>
        <w:rPr>
          <w:rFonts w:eastAsia="Calibri" w:cs="Arial"/>
          <w:b/>
          <w:sz w:val="24"/>
          <w:szCs w:val="24"/>
          <w:lang w:val="sr-Latn-RS"/>
        </w:rPr>
      </w:pPr>
      <w:r w:rsidRPr="0066147F">
        <w:rPr>
          <w:rFonts w:eastAsia="Calibri" w:cs="Arial"/>
          <w:b/>
          <w:sz w:val="24"/>
          <w:szCs w:val="24"/>
          <w:lang w:val="sr-Latn-RS"/>
        </w:rPr>
        <w:t xml:space="preserve">Члан </w:t>
      </w:r>
      <w:r w:rsidRPr="0066147F">
        <w:rPr>
          <w:rFonts w:eastAsia="Calibri" w:cs="Arial"/>
          <w:b/>
          <w:sz w:val="24"/>
          <w:szCs w:val="24"/>
          <w:lang w:val="sr-Cyrl-RS"/>
        </w:rPr>
        <w:t>17</w:t>
      </w:r>
      <w:r w:rsidRPr="0066147F">
        <w:rPr>
          <w:rFonts w:eastAsia="Calibri" w:cs="Arial"/>
          <w:b/>
          <w:sz w:val="24"/>
          <w:szCs w:val="24"/>
          <w:lang w:val="sr-Latn-RS"/>
        </w:rPr>
        <w:t>.</w:t>
      </w:r>
    </w:p>
    <w:p w14:paraId="61DFDA43" w14:textId="77777777" w:rsidR="0067703E" w:rsidRPr="0066147F" w:rsidRDefault="0067703E" w:rsidP="0067703E">
      <w:pPr>
        <w:spacing w:before="0"/>
        <w:rPr>
          <w:rFonts w:eastAsia="Calibri" w:cs="Arial"/>
          <w:b/>
          <w:sz w:val="24"/>
          <w:szCs w:val="24"/>
          <w:lang w:val="sr-Latn-RS"/>
        </w:rPr>
      </w:pPr>
      <w:r w:rsidRPr="0066147F">
        <w:rPr>
          <w:rFonts w:eastAsia="Calibri"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w:t>
      </w:r>
      <w:r w:rsidRPr="0066147F">
        <w:rPr>
          <w:rFonts w:eastAsia="Calibri" w:cs="Arial"/>
          <w:b/>
          <w:sz w:val="24"/>
          <w:szCs w:val="24"/>
          <w:lang w:val="sr-Cyrl-RS"/>
        </w:rPr>
        <w:t xml:space="preserve"> </w:t>
      </w:r>
      <w:r w:rsidRPr="00874548">
        <w:rPr>
          <w:rFonts w:cs="Arial"/>
          <w:sz w:val="24"/>
          <w:szCs w:val="24"/>
          <w:lang w:val="sr-Cyrl-CS"/>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w:t>
      </w:r>
      <w:r w:rsidRPr="0066147F">
        <w:rPr>
          <w:rFonts w:cs="Arial"/>
          <w:sz w:val="24"/>
          <w:szCs w:val="24"/>
          <w:lang w:val="sr-Cyrl-RS"/>
        </w:rPr>
        <w:t>вредности из члана 124а Закона</w:t>
      </w:r>
      <w:r w:rsidRPr="00874548">
        <w:rPr>
          <w:rFonts w:cs="Arial"/>
          <w:sz w:val="24"/>
          <w:szCs w:val="24"/>
          <w:lang w:val="sr-Cyrl-CS"/>
        </w:rPr>
        <w:t xml:space="preserve">. </w:t>
      </w:r>
    </w:p>
    <w:p w14:paraId="63C5204B" w14:textId="77777777" w:rsidR="0067703E" w:rsidRPr="00874548" w:rsidRDefault="0067703E" w:rsidP="002C46DA">
      <w:pPr>
        <w:tabs>
          <w:tab w:val="left" w:pos="567"/>
        </w:tabs>
        <w:rPr>
          <w:rFonts w:cs="Arial"/>
          <w:sz w:val="24"/>
          <w:szCs w:val="24"/>
          <w:lang w:val="sr-Latn-RS"/>
        </w:rPr>
      </w:pPr>
      <w:r w:rsidRPr="0066147F">
        <w:rPr>
          <w:rFonts w:cs="Arial"/>
          <w:sz w:val="24"/>
          <w:szCs w:val="24"/>
        </w:rPr>
        <w:t>Купац</w:t>
      </w:r>
      <w:r w:rsidRPr="00874548">
        <w:rPr>
          <w:rFonts w:cs="Arial"/>
          <w:sz w:val="24"/>
          <w:szCs w:val="24"/>
          <w:lang w:val="sr-Latn-RS"/>
        </w:rPr>
        <w:t xml:space="preserve"> </w:t>
      </w:r>
      <w:r w:rsidRPr="0066147F">
        <w:rPr>
          <w:rFonts w:cs="Arial"/>
          <w:sz w:val="24"/>
          <w:szCs w:val="24"/>
        </w:rPr>
        <w:t>може</w:t>
      </w:r>
      <w:r w:rsidRPr="00874548">
        <w:rPr>
          <w:rFonts w:cs="Arial"/>
          <w:sz w:val="24"/>
          <w:szCs w:val="24"/>
          <w:lang w:val="sr-Latn-RS"/>
        </w:rPr>
        <w:t xml:space="preserve"> </w:t>
      </w:r>
      <w:r w:rsidRPr="0066147F">
        <w:rPr>
          <w:rFonts w:cs="Arial"/>
          <w:sz w:val="24"/>
          <w:szCs w:val="24"/>
          <w:lang w:val="sr-Cyrl-RS"/>
        </w:rPr>
        <w:t xml:space="preserve">у складу са чланом 115 ЗЈН </w:t>
      </w:r>
      <w:r w:rsidRPr="0066147F">
        <w:rPr>
          <w:rFonts w:cs="Arial"/>
          <w:sz w:val="24"/>
          <w:szCs w:val="24"/>
        </w:rPr>
        <w:t>да</w:t>
      </w:r>
      <w:r w:rsidRPr="00874548">
        <w:rPr>
          <w:rFonts w:cs="Arial"/>
          <w:sz w:val="24"/>
          <w:szCs w:val="24"/>
          <w:lang w:val="sr-Latn-RS"/>
        </w:rPr>
        <w:t xml:space="preserve"> </w:t>
      </w:r>
      <w:r w:rsidRPr="0066147F">
        <w:rPr>
          <w:rFonts w:cs="Arial"/>
          <w:sz w:val="24"/>
          <w:szCs w:val="24"/>
        </w:rPr>
        <w:t>дозволи</w:t>
      </w:r>
      <w:r w:rsidRPr="00874548">
        <w:rPr>
          <w:rFonts w:cs="Arial"/>
          <w:sz w:val="24"/>
          <w:szCs w:val="24"/>
          <w:lang w:val="sr-Latn-RS"/>
        </w:rPr>
        <w:t xml:space="preserve"> </w:t>
      </w:r>
      <w:r w:rsidRPr="0066147F">
        <w:rPr>
          <w:rFonts w:cs="Arial"/>
          <w:sz w:val="24"/>
          <w:szCs w:val="24"/>
        </w:rPr>
        <w:t>промену</w:t>
      </w:r>
      <w:r w:rsidRPr="00874548">
        <w:rPr>
          <w:rFonts w:cs="Arial"/>
          <w:sz w:val="24"/>
          <w:szCs w:val="24"/>
          <w:lang w:val="sr-Latn-RS"/>
        </w:rPr>
        <w:t xml:space="preserve"> </w:t>
      </w:r>
      <w:r w:rsidRPr="0066147F">
        <w:rPr>
          <w:rFonts w:cs="Arial"/>
          <w:sz w:val="24"/>
          <w:szCs w:val="24"/>
        </w:rPr>
        <w:t>битних</w:t>
      </w:r>
      <w:r w:rsidRPr="00874548">
        <w:rPr>
          <w:rFonts w:cs="Arial"/>
          <w:sz w:val="24"/>
          <w:szCs w:val="24"/>
          <w:lang w:val="sr-Latn-RS"/>
        </w:rPr>
        <w:t xml:space="preserve"> </w:t>
      </w:r>
      <w:r w:rsidRPr="0066147F">
        <w:rPr>
          <w:rFonts w:cs="Arial"/>
          <w:sz w:val="24"/>
          <w:szCs w:val="24"/>
        </w:rPr>
        <w:t>елемената</w:t>
      </w:r>
      <w:r w:rsidRPr="00874548">
        <w:rPr>
          <w:rFonts w:cs="Arial"/>
          <w:sz w:val="24"/>
          <w:szCs w:val="24"/>
          <w:lang w:val="sr-Latn-RS"/>
        </w:rPr>
        <w:t xml:space="preserve"> </w:t>
      </w:r>
      <w:r w:rsidRPr="0066147F">
        <w:rPr>
          <w:rFonts w:cs="Arial"/>
          <w:sz w:val="24"/>
          <w:szCs w:val="24"/>
        </w:rPr>
        <w:t>Уговора</w:t>
      </w:r>
      <w:r w:rsidRPr="00874548">
        <w:rPr>
          <w:rFonts w:cs="Arial"/>
          <w:sz w:val="24"/>
          <w:szCs w:val="24"/>
          <w:lang w:val="sr-Latn-RS"/>
        </w:rPr>
        <w:t xml:space="preserve"> </w:t>
      </w:r>
      <w:r w:rsidRPr="0066147F">
        <w:rPr>
          <w:rFonts w:cs="Arial"/>
          <w:sz w:val="24"/>
          <w:szCs w:val="24"/>
        </w:rPr>
        <w:t>из</w:t>
      </w:r>
      <w:r w:rsidRPr="00874548">
        <w:rPr>
          <w:rFonts w:cs="Arial"/>
          <w:sz w:val="24"/>
          <w:szCs w:val="24"/>
          <w:lang w:val="sr-Latn-RS"/>
        </w:rPr>
        <w:t xml:space="preserve"> </w:t>
      </w:r>
      <w:r w:rsidRPr="0066147F">
        <w:rPr>
          <w:rFonts w:cs="Arial"/>
          <w:sz w:val="24"/>
          <w:szCs w:val="24"/>
        </w:rPr>
        <w:t>објективних</w:t>
      </w:r>
      <w:r w:rsidRPr="00874548">
        <w:rPr>
          <w:rFonts w:cs="Arial"/>
          <w:sz w:val="24"/>
          <w:szCs w:val="24"/>
          <w:lang w:val="sr-Latn-RS"/>
        </w:rPr>
        <w:t xml:space="preserve"> </w:t>
      </w:r>
      <w:r w:rsidRPr="0066147F">
        <w:rPr>
          <w:rFonts w:cs="Arial"/>
          <w:sz w:val="24"/>
          <w:szCs w:val="24"/>
        </w:rPr>
        <w:t>разлога</w:t>
      </w:r>
      <w:r w:rsidRPr="00874548">
        <w:rPr>
          <w:rFonts w:cs="Arial"/>
          <w:sz w:val="24"/>
          <w:szCs w:val="24"/>
          <w:lang w:val="sr-Latn-RS"/>
        </w:rPr>
        <w:t xml:space="preserve"> </w:t>
      </w:r>
      <w:r w:rsidRPr="0066147F">
        <w:rPr>
          <w:rFonts w:cs="Arial"/>
          <w:sz w:val="24"/>
          <w:szCs w:val="24"/>
        </w:rPr>
        <w:t>као</w:t>
      </w:r>
      <w:r w:rsidRPr="00874548">
        <w:rPr>
          <w:rFonts w:cs="Arial"/>
          <w:sz w:val="24"/>
          <w:szCs w:val="24"/>
          <w:lang w:val="sr-Latn-RS"/>
        </w:rPr>
        <w:t xml:space="preserve"> </w:t>
      </w:r>
      <w:r w:rsidRPr="0066147F">
        <w:rPr>
          <w:rFonts w:cs="Arial"/>
          <w:sz w:val="24"/>
          <w:szCs w:val="24"/>
        </w:rPr>
        <w:t>што</w:t>
      </w:r>
      <w:r w:rsidRPr="00874548">
        <w:rPr>
          <w:rFonts w:cs="Arial"/>
          <w:sz w:val="24"/>
          <w:szCs w:val="24"/>
          <w:lang w:val="sr-Latn-RS"/>
        </w:rPr>
        <w:t xml:space="preserve"> </w:t>
      </w:r>
      <w:r w:rsidRPr="0066147F">
        <w:rPr>
          <w:rFonts w:cs="Arial"/>
          <w:sz w:val="24"/>
          <w:szCs w:val="24"/>
        </w:rPr>
        <w:t>су</w:t>
      </w:r>
      <w:r w:rsidRPr="00874548">
        <w:rPr>
          <w:rFonts w:cs="Arial"/>
          <w:sz w:val="24"/>
          <w:szCs w:val="24"/>
          <w:lang w:val="sr-Latn-RS"/>
        </w:rPr>
        <w:t xml:space="preserve">: </w:t>
      </w:r>
      <w:r w:rsidRPr="0066147F">
        <w:rPr>
          <w:rFonts w:cs="Arial"/>
          <w:sz w:val="24"/>
          <w:szCs w:val="24"/>
        </w:rPr>
        <w:t>виша</w:t>
      </w:r>
      <w:r w:rsidRPr="00874548">
        <w:rPr>
          <w:rFonts w:cs="Arial"/>
          <w:sz w:val="24"/>
          <w:szCs w:val="24"/>
          <w:lang w:val="sr-Latn-RS"/>
        </w:rPr>
        <w:t xml:space="preserve"> </w:t>
      </w:r>
      <w:r w:rsidRPr="0066147F">
        <w:rPr>
          <w:rFonts w:cs="Arial"/>
          <w:sz w:val="24"/>
          <w:szCs w:val="24"/>
        </w:rPr>
        <w:t>сила</w:t>
      </w:r>
      <w:r w:rsidRPr="00874548">
        <w:rPr>
          <w:rFonts w:cs="Arial"/>
          <w:sz w:val="24"/>
          <w:szCs w:val="24"/>
          <w:lang w:val="sr-Latn-RS"/>
        </w:rPr>
        <w:t xml:space="preserve">, </w:t>
      </w:r>
      <w:r w:rsidRPr="0066147F">
        <w:rPr>
          <w:rFonts w:cs="Arial"/>
          <w:sz w:val="24"/>
          <w:szCs w:val="24"/>
        </w:rPr>
        <w:t>измена</w:t>
      </w:r>
      <w:r w:rsidRPr="00874548">
        <w:rPr>
          <w:rFonts w:cs="Arial"/>
          <w:sz w:val="24"/>
          <w:szCs w:val="24"/>
          <w:lang w:val="sr-Latn-RS"/>
        </w:rPr>
        <w:t xml:space="preserve"> </w:t>
      </w:r>
      <w:r w:rsidRPr="0066147F">
        <w:rPr>
          <w:rFonts w:cs="Arial"/>
          <w:sz w:val="24"/>
          <w:szCs w:val="24"/>
        </w:rPr>
        <w:t>важећих</w:t>
      </w:r>
      <w:r w:rsidRPr="00874548">
        <w:rPr>
          <w:rFonts w:cs="Arial"/>
          <w:sz w:val="24"/>
          <w:szCs w:val="24"/>
          <w:lang w:val="sr-Latn-RS"/>
        </w:rPr>
        <w:t xml:space="preserve"> </w:t>
      </w:r>
      <w:r w:rsidRPr="0066147F">
        <w:rPr>
          <w:rFonts w:cs="Arial"/>
          <w:sz w:val="24"/>
          <w:szCs w:val="24"/>
        </w:rPr>
        <w:t>законских</w:t>
      </w:r>
      <w:r w:rsidRPr="00874548">
        <w:rPr>
          <w:rFonts w:cs="Arial"/>
          <w:sz w:val="24"/>
          <w:szCs w:val="24"/>
          <w:lang w:val="sr-Latn-RS"/>
        </w:rPr>
        <w:t xml:space="preserve"> </w:t>
      </w:r>
      <w:r w:rsidRPr="0066147F">
        <w:rPr>
          <w:rFonts w:cs="Arial"/>
          <w:sz w:val="24"/>
          <w:szCs w:val="24"/>
        </w:rPr>
        <w:t>прописа</w:t>
      </w:r>
      <w:r w:rsidRPr="00874548">
        <w:rPr>
          <w:rFonts w:cs="Arial"/>
          <w:sz w:val="24"/>
          <w:szCs w:val="24"/>
          <w:lang w:val="sr-Latn-RS"/>
        </w:rPr>
        <w:t xml:space="preserve">, </w:t>
      </w:r>
      <w:r w:rsidRPr="0066147F">
        <w:rPr>
          <w:rFonts w:cs="Arial"/>
          <w:sz w:val="24"/>
          <w:szCs w:val="24"/>
        </w:rPr>
        <w:t>мере</w:t>
      </w:r>
      <w:r w:rsidRPr="00874548">
        <w:rPr>
          <w:rFonts w:cs="Arial"/>
          <w:sz w:val="24"/>
          <w:szCs w:val="24"/>
          <w:lang w:val="sr-Latn-RS"/>
        </w:rPr>
        <w:t xml:space="preserve"> </w:t>
      </w:r>
      <w:r w:rsidRPr="0066147F">
        <w:rPr>
          <w:rFonts w:cs="Arial"/>
          <w:sz w:val="24"/>
          <w:szCs w:val="24"/>
        </w:rPr>
        <w:t>државних</w:t>
      </w:r>
      <w:r w:rsidRPr="00874548">
        <w:rPr>
          <w:rFonts w:cs="Arial"/>
          <w:sz w:val="24"/>
          <w:szCs w:val="24"/>
          <w:lang w:val="sr-Latn-RS"/>
        </w:rPr>
        <w:t xml:space="preserve"> </w:t>
      </w:r>
      <w:r w:rsidRPr="0066147F">
        <w:rPr>
          <w:rFonts w:cs="Arial"/>
          <w:sz w:val="24"/>
          <w:szCs w:val="24"/>
        </w:rPr>
        <w:t>органа</w:t>
      </w:r>
      <w:r w:rsidRPr="00874548">
        <w:rPr>
          <w:rFonts w:cs="Arial"/>
          <w:sz w:val="24"/>
          <w:szCs w:val="24"/>
          <w:lang w:val="sr-Latn-RS"/>
        </w:rPr>
        <w:t xml:space="preserve">, </w:t>
      </w:r>
      <w:r w:rsidRPr="0066147F">
        <w:rPr>
          <w:rFonts w:cs="Arial"/>
          <w:sz w:val="24"/>
          <w:szCs w:val="24"/>
        </w:rPr>
        <w:t>наступање</w:t>
      </w:r>
      <w:r w:rsidRPr="00874548">
        <w:rPr>
          <w:rFonts w:cs="Arial"/>
          <w:sz w:val="24"/>
          <w:szCs w:val="24"/>
          <w:lang w:val="sr-Latn-RS"/>
        </w:rPr>
        <w:t xml:space="preserve"> </w:t>
      </w:r>
      <w:r w:rsidRPr="0066147F">
        <w:rPr>
          <w:rFonts w:cs="Arial"/>
          <w:sz w:val="24"/>
          <w:szCs w:val="24"/>
        </w:rPr>
        <w:t>околности</w:t>
      </w:r>
      <w:r w:rsidRPr="00874548">
        <w:rPr>
          <w:rFonts w:cs="Arial"/>
          <w:sz w:val="24"/>
          <w:szCs w:val="24"/>
          <w:lang w:val="sr-Latn-RS"/>
        </w:rPr>
        <w:t xml:space="preserve"> </w:t>
      </w:r>
      <w:r w:rsidRPr="0066147F">
        <w:rPr>
          <w:rFonts w:cs="Arial"/>
          <w:sz w:val="24"/>
          <w:szCs w:val="24"/>
        </w:rPr>
        <w:t>које</w:t>
      </w:r>
      <w:r w:rsidRPr="00874548">
        <w:rPr>
          <w:rFonts w:cs="Arial"/>
          <w:sz w:val="24"/>
          <w:szCs w:val="24"/>
          <w:lang w:val="sr-Latn-RS"/>
        </w:rPr>
        <w:t xml:space="preserve"> </w:t>
      </w:r>
      <w:r w:rsidRPr="0066147F">
        <w:rPr>
          <w:rFonts w:cs="Arial"/>
          <w:sz w:val="24"/>
          <w:szCs w:val="24"/>
        </w:rPr>
        <w:t>отежавају</w:t>
      </w:r>
      <w:r w:rsidRPr="00874548">
        <w:rPr>
          <w:rFonts w:cs="Arial"/>
          <w:sz w:val="24"/>
          <w:szCs w:val="24"/>
          <w:lang w:val="sr-Latn-RS"/>
        </w:rPr>
        <w:t xml:space="preserve"> </w:t>
      </w:r>
      <w:r w:rsidRPr="0066147F">
        <w:rPr>
          <w:rFonts w:cs="Arial"/>
          <w:sz w:val="24"/>
          <w:szCs w:val="24"/>
        </w:rPr>
        <w:t>испуњење</w:t>
      </w:r>
      <w:r w:rsidRPr="00874548">
        <w:rPr>
          <w:rFonts w:cs="Arial"/>
          <w:sz w:val="24"/>
          <w:szCs w:val="24"/>
          <w:lang w:val="sr-Latn-RS"/>
        </w:rPr>
        <w:t xml:space="preserve"> </w:t>
      </w:r>
      <w:r w:rsidRPr="0066147F">
        <w:rPr>
          <w:rFonts w:cs="Arial"/>
          <w:sz w:val="24"/>
          <w:szCs w:val="24"/>
        </w:rPr>
        <w:t>обавезе</w:t>
      </w:r>
      <w:r w:rsidRPr="00874548">
        <w:rPr>
          <w:rFonts w:cs="Arial"/>
          <w:sz w:val="24"/>
          <w:szCs w:val="24"/>
          <w:lang w:val="sr-Latn-RS"/>
        </w:rPr>
        <w:t xml:space="preserve"> </w:t>
      </w:r>
      <w:r w:rsidRPr="0066147F">
        <w:rPr>
          <w:rFonts w:cs="Arial"/>
          <w:sz w:val="24"/>
          <w:szCs w:val="24"/>
        </w:rPr>
        <w:t>једне</w:t>
      </w:r>
      <w:r w:rsidRPr="00874548">
        <w:rPr>
          <w:rFonts w:cs="Arial"/>
          <w:sz w:val="24"/>
          <w:szCs w:val="24"/>
          <w:lang w:val="sr-Latn-RS"/>
        </w:rPr>
        <w:t xml:space="preserve"> </w:t>
      </w:r>
      <w:r w:rsidRPr="0066147F">
        <w:rPr>
          <w:rFonts w:cs="Arial"/>
          <w:sz w:val="24"/>
          <w:szCs w:val="24"/>
        </w:rPr>
        <w:t>Уговорне</w:t>
      </w:r>
      <w:r w:rsidRPr="00874548">
        <w:rPr>
          <w:rFonts w:cs="Arial"/>
          <w:sz w:val="24"/>
          <w:szCs w:val="24"/>
          <w:lang w:val="sr-Latn-RS"/>
        </w:rPr>
        <w:t xml:space="preserve"> </w:t>
      </w:r>
      <w:r w:rsidRPr="0066147F">
        <w:rPr>
          <w:rFonts w:cs="Arial"/>
          <w:sz w:val="24"/>
          <w:szCs w:val="24"/>
        </w:rPr>
        <w:t>стране</w:t>
      </w:r>
      <w:r w:rsidRPr="00874548">
        <w:rPr>
          <w:rFonts w:cs="Arial"/>
          <w:sz w:val="24"/>
          <w:szCs w:val="24"/>
          <w:lang w:val="sr-Latn-RS"/>
        </w:rPr>
        <w:t xml:space="preserve"> </w:t>
      </w:r>
      <w:r w:rsidRPr="0066147F">
        <w:rPr>
          <w:rFonts w:cs="Arial"/>
          <w:sz w:val="24"/>
          <w:szCs w:val="24"/>
        </w:rPr>
        <w:t>или</w:t>
      </w:r>
      <w:r w:rsidRPr="00874548">
        <w:rPr>
          <w:rFonts w:cs="Arial"/>
          <w:sz w:val="24"/>
          <w:szCs w:val="24"/>
          <w:lang w:val="sr-Latn-RS"/>
        </w:rPr>
        <w:t xml:space="preserve"> </w:t>
      </w:r>
      <w:r w:rsidRPr="0066147F">
        <w:rPr>
          <w:rFonts w:cs="Arial"/>
          <w:sz w:val="24"/>
          <w:szCs w:val="24"/>
        </w:rPr>
        <w:t>се</w:t>
      </w:r>
      <w:r w:rsidRPr="00874548">
        <w:rPr>
          <w:rFonts w:cs="Arial"/>
          <w:sz w:val="24"/>
          <w:szCs w:val="24"/>
          <w:lang w:val="sr-Latn-RS"/>
        </w:rPr>
        <w:t xml:space="preserve"> </w:t>
      </w:r>
      <w:r w:rsidRPr="0066147F">
        <w:rPr>
          <w:rFonts w:cs="Arial"/>
          <w:sz w:val="24"/>
          <w:szCs w:val="24"/>
        </w:rPr>
        <w:t>због</w:t>
      </w:r>
      <w:r w:rsidRPr="00874548">
        <w:rPr>
          <w:rFonts w:cs="Arial"/>
          <w:sz w:val="24"/>
          <w:szCs w:val="24"/>
          <w:lang w:val="sr-Latn-RS"/>
        </w:rPr>
        <w:t xml:space="preserve"> </w:t>
      </w:r>
      <w:r w:rsidRPr="0066147F">
        <w:rPr>
          <w:rFonts w:cs="Arial"/>
          <w:sz w:val="24"/>
          <w:szCs w:val="24"/>
        </w:rPr>
        <w:t>њих</w:t>
      </w:r>
      <w:r w:rsidRPr="00874548">
        <w:rPr>
          <w:rFonts w:cs="Arial"/>
          <w:sz w:val="24"/>
          <w:szCs w:val="24"/>
          <w:lang w:val="sr-Latn-RS"/>
        </w:rPr>
        <w:t xml:space="preserve"> </w:t>
      </w:r>
      <w:r w:rsidRPr="0066147F">
        <w:rPr>
          <w:rFonts w:cs="Arial"/>
          <w:sz w:val="24"/>
          <w:szCs w:val="24"/>
        </w:rPr>
        <w:t>не</w:t>
      </w:r>
      <w:r w:rsidRPr="00874548">
        <w:rPr>
          <w:rFonts w:cs="Arial"/>
          <w:sz w:val="24"/>
          <w:szCs w:val="24"/>
          <w:lang w:val="sr-Latn-RS"/>
        </w:rPr>
        <w:t xml:space="preserve"> </w:t>
      </w:r>
      <w:r w:rsidRPr="0066147F">
        <w:rPr>
          <w:rFonts w:cs="Arial"/>
          <w:sz w:val="24"/>
          <w:szCs w:val="24"/>
        </w:rPr>
        <w:t>може</w:t>
      </w:r>
      <w:r w:rsidRPr="00874548">
        <w:rPr>
          <w:rFonts w:cs="Arial"/>
          <w:sz w:val="24"/>
          <w:szCs w:val="24"/>
          <w:lang w:val="sr-Latn-RS"/>
        </w:rPr>
        <w:t xml:space="preserve"> </w:t>
      </w:r>
      <w:r w:rsidRPr="0066147F">
        <w:rPr>
          <w:rFonts w:cs="Arial"/>
          <w:sz w:val="24"/>
          <w:szCs w:val="24"/>
        </w:rPr>
        <w:t>остварити</w:t>
      </w:r>
      <w:r w:rsidRPr="00874548">
        <w:rPr>
          <w:rFonts w:cs="Arial"/>
          <w:sz w:val="24"/>
          <w:szCs w:val="24"/>
          <w:lang w:val="sr-Latn-RS"/>
        </w:rPr>
        <w:t xml:space="preserve"> </w:t>
      </w:r>
      <w:r w:rsidRPr="0066147F">
        <w:rPr>
          <w:rFonts w:cs="Arial"/>
          <w:sz w:val="24"/>
          <w:szCs w:val="24"/>
        </w:rPr>
        <w:t>сврха</w:t>
      </w:r>
      <w:r w:rsidRPr="00874548">
        <w:rPr>
          <w:rFonts w:cs="Arial"/>
          <w:sz w:val="24"/>
          <w:szCs w:val="24"/>
          <w:lang w:val="sr-Latn-RS"/>
        </w:rPr>
        <w:t xml:space="preserve"> </w:t>
      </w:r>
      <w:r w:rsidRPr="0066147F">
        <w:rPr>
          <w:rFonts w:cs="Arial"/>
          <w:sz w:val="24"/>
          <w:szCs w:val="24"/>
        </w:rPr>
        <w:t>овог</w:t>
      </w:r>
      <w:r w:rsidRPr="00874548">
        <w:rPr>
          <w:rFonts w:cs="Arial"/>
          <w:sz w:val="24"/>
          <w:szCs w:val="24"/>
          <w:lang w:val="sr-Latn-RS"/>
        </w:rPr>
        <w:t xml:space="preserve"> </w:t>
      </w:r>
      <w:r w:rsidRPr="0066147F">
        <w:rPr>
          <w:rFonts w:cs="Arial"/>
          <w:sz w:val="24"/>
          <w:szCs w:val="24"/>
        </w:rPr>
        <w:t>Уговора</w:t>
      </w:r>
      <w:r w:rsidRPr="00874548">
        <w:rPr>
          <w:rFonts w:cs="Arial"/>
          <w:sz w:val="24"/>
          <w:szCs w:val="24"/>
          <w:lang w:val="sr-Latn-RS"/>
        </w:rPr>
        <w:t>.</w:t>
      </w:r>
    </w:p>
    <w:p w14:paraId="1C74C2ED" w14:textId="77777777" w:rsidR="0067703E" w:rsidRPr="0066147F" w:rsidRDefault="0067703E" w:rsidP="0067703E">
      <w:pPr>
        <w:rPr>
          <w:rFonts w:eastAsia="Calibri" w:cs="Arial"/>
          <w:sz w:val="24"/>
          <w:szCs w:val="24"/>
          <w:lang w:val="sr-Cyrl-RS" w:eastAsia="sr-Latn-CS"/>
        </w:rPr>
      </w:pPr>
      <w:r w:rsidRPr="0066147F">
        <w:rPr>
          <w:rFonts w:eastAsia="Calibri" w:cs="Arial"/>
          <w:sz w:val="24"/>
          <w:szCs w:val="24"/>
          <w:lang w:val="sr-Latn-RS"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666C43B" w14:textId="77777777" w:rsidR="00774795" w:rsidRPr="0066147F" w:rsidRDefault="00604D60" w:rsidP="002C46DA">
      <w:pPr>
        <w:tabs>
          <w:tab w:val="left" w:pos="3690"/>
        </w:tabs>
        <w:spacing w:before="0"/>
        <w:rPr>
          <w:rFonts w:eastAsia="Calibri" w:cs="Arial"/>
          <w:b/>
          <w:sz w:val="20"/>
          <w:szCs w:val="20"/>
          <w:lang w:val="ru-RU"/>
        </w:rPr>
      </w:pPr>
      <w:r w:rsidRPr="0066147F">
        <w:rPr>
          <w:rFonts w:eastAsia="Calibri" w:cs="Arial"/>
          <w:b/>
          <w:sz w:val="24"/>
          <w:szCs w:val="24"/>
          <w:lang w:val="ru-RU"/>
        </w:rPr>
        <w:tab/>
      </w:r>
    </w:p>
    <w:p w14:paraId="6F82E5DF" w14:textId="77777777" w:rsidR="0067703E" w:rsidRPr="0066147F" w:rsidRDefault="0067703E" w:rsidP="00774795">
      <w:pPr>
        <w:tabs>
          <w:tab w:val="left" w:pos="3690"/>
        </w:tabs>
        <w:spacing w:before="0"/>
        <w:jc w:val="center"/>
        <w:rPr>
          <w:rFonts w:eastAsia="Calibri" w:cs="Arial"/>
          <w:b/>
          <w:sz w:val="24"/>
          <w:szCs w:val="24"/>
          <w:lang w:val="ru-RU"/>
        </w:rPr>
      </w:pPr>
      <w:r w:rsidRPr="0066147F">
        <w:rPr>
          <w:rFonts w:eastAsia="Calibri" w:cs="Arial"/>
          <w:b/>
          <w:sz w:val="24"/>
          <w:szCs w:val="24"/>
          <w:lang w:val="ru-RU"/>
        </w:rPr>
        <w:t>РЕШАВАЊЕ СПОРОВА</w:t>
      </w:r>
    </w:p>
    <w:p w14:paraId="0BB97F12" w14:textId="77777777" w:rsidR="0067703E" w:rsidRPr="0066147F" w:rsidRDefault="0067703E" w:rsidP="002C46DA">
      <w:pPr>
        <w:spacing w:after="240"/>
        <w:jc w:val="center"/>
        <w:rPr>
          <w:rFonts w:eastAsia="Calibri" w:cs="Arial"/>
          <w:b/>
          <w:sz w:val="24"/>
          <w:szCs w:val="24"/>
          <w:lang w:val="ru-RU"/>
        </w:rPr>
      </w:pPr>
      <w:r w:rsidRPr="0066147F">
        <w:rPr>
          <w:rFonts w:eastAsia="Calibri" w:cs="Arial"/>
          <w:b/>
          <w:sz w:val="24"/>
          <w:szCs w:val="24"/>
          <w:lang w:val="ru-RU"/>
        </w:rPr>
        <w:t xml:space="preserve">Члан </w:t>
      </w:r>
      <w:r w:rsidRPr="0066147F">
        <w:rPr>
          <w:rFonts w:eastAsia="Calibri" w:cs="Arial"/>
          <w:b/>
          <w:sz w:val="24"/>
          <w:szCs w:val="24"/>
          <w:lang w:val="sr-Cyrl-RS"/>
        </w:rPr>
        <w:t>18</w:t>
      </w:r>
      <w:r w:rsidRPr="0066147F">
        <w:rPr>
          <w:rFonts w:eastAsia="Calibri" w:cs="Arial"/>
          <w:b/>
          <w:sz w:val="24"/>
          <w:szCs w:val="24"/>
          <w:lang w:val="ru-RU"/>
        </w:rPr>
        <w:t>.</w:t>
      </w:r>
    </w:p>
    <w:p w14:paraId="664C8E1C" w14:textId="77777777" w:rsidR="0067703E" w:rsidRPr="0066147F" w:rsidRDefault="0067703E" w:rsidP="00CC700D">
      <w:pPr>
        <w:spacing w:before="0"/>
        <w:rPr>
          <w:rFonts w:eastAsia="Calibri" w:cs="Arial"/>
          <w:b/>
          <w:sz w:val="24"/>
          <w:szCs w:val="24"/>
          <w:lang w:val="sr-Latn-RS"/>
        </w:rPr>
      </w:pPr>
      <w:r w:rsidRPr="0066147F">
        <w:rPr>
          <w:rFonts w:eastAsia="Calibri" w:cs="Arial"/>
          <w:sz w:val="24"/>
          <w:szCs w:val="24"/>
          <w:lang w:val="sr-Latn-RS"/>
        </w:rPr>
        <w:t>Решавање спорова који могу настати из овог уговора, а који се не могу решити споразумно између уговорних страна,</w:t>
      </w:r>
      <w:r w:rsidR="00661C19" w:rsidRPr="0066147F">
        <w:rPr>
          <w:rFonts w:eastAsia="Calibri" w:cs="Arial"/>
          <w:sz w:val="24"/>
          <w:szCs w:val="24"/>
          <w:lang w:val="sr-Cyrl-RS"/>
        </w:rPr>
        <w:t xml:space="preserve"> </w:t>
      </w:r>
      <w:r w:rsidRPr="0066147F">
        <w:rPr>
          <w:rFonts w:eastAsia="Calibri" w:cs="Arial"/>
          <w:sz w:val="24"/>
          <w:szCs w:val="24"/>
          <w:lang w:val="sr-Latn-RS"/>
        </w:rPr>
        <w:t>уговорне стране ће поверити стварно надлежном суду у Београду.</w:t>
      </w:r>
    </w:p>
    <w:p w14:paraId="21F4A755" w14:textId="77777777" w:rsidR="00661C19" w:rsidRDefault="00661C19" w:rsidP="0067703E">
      <w:pPr>
        <w:spacing w:before="0" w:line="276" w:lineRule="auto"/>
        <w:jc w:val="center"/>
        <w:rPr>
          <w:rFonts w:eastAsia="Calibri" w:cs="Arial"/>
          <w:b/>
          <w:sz w:val="24"/>
          <w:szCs w:val="24"/>
          <w:lang w:val="sr-Latn-RS"/>
        </w:rPr>
      </w:pPr>
    </w:p>
    <w:p w14:paraId="41C43594" w14:textId="77777777" w:rsidR="0067703E" w:rsidRPr="0066147F" w:rsidRDefault="0067703E" w:rsidP="0067703E">
      <w:pPr>
        <w:spacing w:before="0" w:line="276" w:lineRule="auto"/>
        <w:jc w:val="center"/>
        <w:rPr>
          <w:rFonts w:eastAsia="Calibri" w:cs="Arial"/>
          <w:b/>
          <w:sz w:val="24"/>
          <w:szCs w:val="24"/>
          <w:lang w:val="sr-Latn-RS"/>
        </w:rPr>
      </w:pPr>
      <w:r w:rsidRPr="0066147F">
        <w:rPr>
          <w:rFonts w:eastAsia="Calibri" w:cs="Arial"/>
          <w:b/>
          <w:sz w:val="24"/>
          <w:szCs w:val="24"/>
          <w:lang w:val="sr-Latn-RS"/>
        </w:rPr>
        <w:t>ЗАВРШНЕ ОДРЕДБЕ</w:t>
      </w:r>
    </w:p>
    <w:p w14:paraId="1F485678" w14:textId="77777777" w:rsidR="0067703E" w:rsidRPr="00874548" w:rsidRDefault="0067703E" w:rsidP="0067703E">
      <w:pPr>
        <w:spacing w:before="0"/>
        <w:rPr>
          <w:rFonts w:cs="Arial"/>
          <w:b/>
          <w:sz w:val="2"/>
          <w:szCs w:val="2"/>
          <w:lang w:val="sr-Latn-RS"/>
        </w:rPr>
      </w:pPr>
    </w:p>
    <w:p w14:paraId="3529FC0E" w14:textId="77777777" w:rsidR="0067703E" w:rsidRPr="00874548" w:rsidRDefault="0067703E" w:rsidP="00493957">
      <w:pPr>
        <w:spacing w:after="240"/>
        <w:jc w:val="center"/>
        <w:rPr>
          <w:rFonts w:cs="Arial"/>
          <w:b/>
          <w:sz w:val="24"/>
          <w:szCs w:val="24"/>
          <w:lang w:val="sr-Latn-RS"/>
        </w:rPr>
      </w:pPr>
      <w:r w:rsidRPr="0066147F">
        <w:rPr>
          <w:rFonts w:cs="Arial"/>
          <w:b/>
          <w:sz w:val="24"/>
          <w:szCs w:val="24"/>
        </w:rPr>
        <w:t>Члан</w:t>
      </w:r>
      <w:r w:rsidRPr="00874548">
        <w:rPr>
          <w:rFonts w:cs="Arial"/>
          <w:b/>
          <w:sz w:val="24"/>
          <w:szCs w:val="24"/>
          <w:lang w:val="sr-Latn-RS"/>
        </w:rPr>
        <w:t xml:space="preserve"> 19.</w:t>
      </w:r>
    </w:p>
    <w:p w14:paraId="26B78359" w14:textId="77777777" w:rsidR="0067703E" w:rsidRPr="00874548" w:rsidRDefault="0067703E" w:rsidP="0067703E">
      <w:pPr>
        <w:spacing w:before="0"/>
        <w:rPr>
          <w:rFonts w:cs="Arial"/>
          <w:sz w:val="24"/>
          <w:szCs w:val="24"/>
          <w:lang w:val="sr-Latn-RS"/>
        </w:rPr>
      </w:pPr>
      <w:r w:rsidRPr="0066147F">
        <w:rPr>
          <w:rFonts w:cs="Arial"/>
          <w:sz w:val="24"/>
          <w:szCs w:val="24"/>
        </w:rPr>
        <w:t>Неважење</w:t>
      </w:r>
      <w:r w:rsidRPr="00874548">
        <w:rPr>
          <w:rFonts w:cs="Arial"/>
          <w:sz w:val="24"/>
          <w:szCs w:val="24"/>
          <w:lang w:val="sr-Latn-RS"/>
        </w:rPr>
        <w:t xml:space="preserve"> </w:t>
      </w:r>
      <w:r w:rsidRPr="0066147F">
        <w:rPr>
          <w:rFonts w:cs="Arial"/>
          <w:sz w:val="24"/>
          <w:szCs w:val="24"/>
        </w:rPr>
        <w:t>било</w:t>
      </w:r>
      <w:r w:rsidRPr="00874548">
        <w:rPr>
          <w:rFonts w:cs="Arial"/>
          <w:sz w:val="24"/>
          <w:szCs w:val="24"/>
          <w:lang w:val="sr-Latn-RS"/>
        </w:rPr>
        <w:t xml:space="preserve"> </w:t>
      </w:r>
      <w:r w:rsidRPr="0066147F">
        <w:rPr>
          <w:rFonts w:cs="Arial"/>
          <w:sz w:val="24"/>
          <w:szCs w:val="24"/>
        </w:rPr>
        <w:t>које</w:t>
      </w:r>
      <w:r w:rsidRPr="00874548">
        <w:rPr>
          <w:rFonts w:cs="Arial"/>
          <w:sz w:val="24"/>
          <w:szCs w:val="24"/>
          <w:lang w:val="sr-Latn-RS"/>
        </w:rPr>
        <w:t xml:space="preserve"> </w:t>
      </w:r>
      <w:r w:rsidRPr="0066147F">
        <w:rPr>
          <w:rFonts w:cs="Arial"/>
          <w:sz w:val="24"/>
          <w:szCs w:val="24"/>
        </w:rPr>
        <w:t>одредбе</w:t>
      </w:r>
      <w:r w:rsidRPr="00874548">
        <w:rPr>
          <w:rFonts w:cs="Arial"/>
          <w:sz w:val="24"/>
          <w:szCs w:val="24"/>
          <w:lang w:val="sr-Latn-RS"/>
        </w:rPr>
        <w:t xml:space="preserve"> </w:t>
      </w:r>
      <w:r w:rsidRPr="0066147F">
        <w:rPr>
          <w:rFonts w:cs="Arial"/>
          <w:sz w:val="24"/>
          <w:szCs w:val="24"/>
        </w:rPr>
        <w:t>овог</w:t>
      </w:r>
      <w:r w:rsidRPr="00874548">
        <w:rPr>
          <w:rFonts w:cs="Arial"/>
          <w:sz w:val="24"/>
          <w:szCs w:val="24"/>
          <w:lang w:val="sr-Latn-RS"/>
        </w:rPr>
        <w:t xml:space="preserve"> </w:t>
      </w:r>
      <w:r w:rsidRPr="0066147F">
        <w:rPr>
          <w:rFonts w:cs="Arial"/>
          <w:sz w:val="24"/>
          <w:szCs w:val="24"/>
        </w:rPr>
        <w:t>Уговора</w:t>
      </w:r>
      <w:r w:rsidRPr="00874548">
        <w:rPr>
          <w:rFonts w:cs="Arial"/>
          <w:sz w:val="24"/>
          <w:szCs w:val="24"/>
          <w:lang w:val="sr-Latn-RS"/>
        </w:rPr>
        <w:t xml:space="preserve"> </w:t>
      </w:r>
      <w:r w:rsidRPr="0066147F">
        <w:rPr>
          <w:rFonts w:cs="Arial"/>
          <w:sz w:val="24"/>
          <w:szCs w:val="24"/>
        </w:rPr>
        <w:t>неће</w:t>
      </w:r>
      <w:r w:rsidRPr="00874548">
        <w:rPr>
          <w:rFonts w:cs="Arial"/>
          <w:sz w:val="24"/>
          <w:szCs w:val="24"/>
          <w:lang w:val="sr-Latn-RS"/>
        </w:rPr>
        <w:t xml:space="preserve"> </w:t>
      </w:r>
      <w:r w:rsidRPr="0066147F">
        <w:rPr>
          <w:rFonts w:cs="Arial"/>
          <w:sz w:val="24"/>
          <w:szCs w:val="24"/>
        </w:rPr>
        <w:t>имати</w:t>
      </w:r>
      <w:r w:rsidRPr="00874548">
        <w:rPr>
          <w:rFonts w:cs="Arial"/>
          <w:sz w:val="24"/>
          <w:szCs w:val="24"/>
          <w:lang w:val="sr-Latn-RS"/>
        </w:rPr>
        <w:t xml:space="preserve"> </w:t>
      </w:r>
      <w:r w:rsidRPr="0066147F">
        <w:rPr>
          <w:rFonts w:cs="Arial"/>
          <w:sz w:val="24"/>
          <w:szCs w:val="24"/>
        </w:rPr>
        <w:t>утицаја</w:t>
      </w:r>
      <w:r w:rsidRPr="00874548">
        <w:rPr>
          <w:rFonts w:cs="Arial"/>
          <w:sz w:val="24"/>
          <w:szCs w:val="24"/>
          <w:lang w:val="sr-Latn-RS"/>
        </w:rPr>
        <w:t xml:space="preserve"> </w:t>
      </w:r>
      <w:r w:rsidRPr="0066147F">
        <w:rPr>
          <w:rFonts w:cs="Arial"/>
          <w:sz w:val="24"/>
          <w:szCs w:val="24"/>
        </w:rPr>
        <w:t>на</w:t>
      </w:r>
      <w:r w:rsidRPr="00874548">
        <w:rPr>
          <w:rFonts w:cs="Arial"/>
          <w:sz w:val="24"/>
          <w:szCs w:val="24"/>
          <w:lang w:val="sr-Latn-RS"/>
        </w:rPr>
        <w:t xml:space="preserve"> </w:t>
      </w:r>
      <w:r w:rsidRPr="0066147F">
        <w:rPr>
          <w:rFonts w:cs="Arial"/>
          <w:sz w:val="24"/>
          <w:szCs w:val="24"/>
        </w:rPr>
        <w:t>важење</w:t>
      </w:r>
      <w:r w:rsidRPr="00874548">
        <w:rPr>
          <w:rFonts w:cs="Arial"/>
          <w:sz w:val="24"/>
          <w:szCs w:val="24"/>
          <w:lang w:val="sr-Latn-RS"/>
        </w:rPr>
        <w:t xml:space="preserve"> </w:t>
      </w:r>
      <w:r w:rsidRPr="0066147F">
        <w:rPr>
          <w:rFonts w:cs="Arial"/>
          <w:sz w:val="24"/>
          <w:szCs w:val="24"/>
        </w:rPr>
        <w:t>осталих</w:t>
      </w:r>
      <w:r w:rsidRPr="00874548">
        <w:rPr>
          <w:rFonts w:cs="Arial"/>
          <w:sz w:val="24"/>
          <w:szCs w:val="24"/>
          <w:lang w:val="sr-Latn-RS"/>
        </w:rPr>
        <w:t xml:space="preserve"> </w:t>
      </w:r>
      <w:r w:rsidRPr="0066147F">
        <w:rPr>
          <w:rFonts w:cs="Arial"/>
          <w:sz w:val="24"/>
          <w:szCs w:val="24"/>
        </w:rPr>
        <w:t>одредби</w:t>
      </w:r>
      <w:r w:rsidRPr="00874548">
        <w:rPr>
          <w:rFonts w:cs="Arial"/>
          <w:sz w:val="24"/>
          <w:szCs w:val="24"/>
          <w:lang w:val="sr-Latn-RS"/>
        </w:rPr>
        <w:t xml:space="preserve"> </w:t>
      </w:r>
      <w:r w:rsidRPr="0066147F">
        <w:rPr>
          <w:rFonts w:cs="Arial"/>
          <w:sz w:val="24"/>
          <w:szCs w:val="24"/>
        </w:rPr>
        <w:t>Уговора</w:t>
      </w:r>
      <w:r w:rsidRPr="00874548">
        <w:rPr>
          <w:rFonts w:cs="Arial"/>
          <w:sz w:val="24"/>
          <w:szCs w:val="24"/>
          <w:lang w:val="sr-Latn-RS"/>
        </w:rPr>
        <w:t xml:space="preserve">, </w:t>
      </w:r>
      <w:r w:rsidRPr="0066147F">
        <w:rPr>
          <w:rFonts w:cs="Arial"/>
          <w:sz w:val="24"/>
          <w:szCs w:val="24"/>
        </w:rPr>
        <w:t>уколико</w:t>
      </w:r>
      <w:r w:rsidRPr="00874548">
        <w:rPr>
          <w:rFonts w:cs="Arial"/>
          <w:sz w:val="24"/>
          <w:szCs w:val="24"/>
          <w:lang w:val="sr-Latn-RS"/>
        </w:rPr>
        <w:t xml:space="preserve"> </w:t>
      </w:r>
      <w:r w:rsidRPr="0066147F">
        <w:rPr>
          <w:rFonts w:cs="Arial"/>
          <w:sz w:val="24"/>
          <w:szCs w:val="24"/>
        </w:rPr>
        <w:t>битно</w:t>
      </w:r>
      <w:r w:rsidRPr="00874548">
        <w:rPr>
          <w:rFonts w:cs="Arial"/>
          <w:sz w:val="24"/>
          <w:szCs w:val="24"/>
          <w:lang w:val="sr-Latn-RS"/>
        </w:rPr>
        <w:t xml:space="preserve"> </w:t>
      </w:r>
      <w:r w:rsidRPr="0066147F">
        <w:rPr>
          <w:rFonts w:cs="Arial"/>
          <w:sz w:val="24"/>
          <w:szCs w:val="24"/>
        </w:rPr>
        <w:t>не</w:t>
      </w:r>
      <w:r w:rsidRPr="00874548">
        <w:rPr>
          <w:rFonts w:cs="Arial"/>
          <w:sz w:val="24"/>
          <w:szCs w:val="24"/>
          <w:lang w:val="sr-Latn-RS"/>
        </w:rPr>
        <w:t xml:space="preserve"> </w:t>
      </w:r>
      <w:r w:rsidRPr="0066147F">
        <w:rPr>
          <w:rFonts w:cs="Arial"/>
          <w:sz w:val="24"/>
          <w:szCs w:val="24"/>
        </w:rPr>
        <w:t>утиче</w:t>
      </w:r>
      <w:r w:rsidRPr="00874548">
        <w:rPr>
          <w:rFonts w:cs="Arial"/>
          <w:sz w:val="24"/>
          <w:szCs w:val="24"/>
          <w:lang w:val="sr-Latn-RS"/>
        </w:rPr>
        <w:t xml:space="preserve"> </w:t>
      </w:r>
      <w:r w:rsidRPr="0066147F">
        <w:rPr>
          <w:rFonts w:cs="Arial"/>
          <w:sz w:val="24"/>
          <w:szCs w:val="24"/>
        </w:rPr>
        <w:t>на</w:t>
      </w:r>
      <w:r w:rsidRPr="00874548">
        <w:rPr>
          <w:rFonts w:cs="Arial"/>
          <w:sz w:val="24"/>
          <w:szCs w:val="24"/>
          <w:lang w:val="sr-Latn-RS"/>
        </w:rPr>
        <w:t xml:space="preserve"> </w:t>
      </w:r>
      <w:r w:rsidRPr="0066147F">
        <w:rPr>
          <w:rFonts w:cs="Arial"/>
          <w:sz w:val="24"/>
          <w:szCs w:val="24"/>
        </w:rPr>
        <w:t>реализацију</w:t>
      </w:r>
      <w:r w:rsidRPr="00874548">
        <w:rPr>
          <w:rFonts w:cs="Arial"/>
          <w:sz w:val="24"/>
          <w:szCs w:val="24"/>
          <w:lang w:val="sr-Latn-RS"/>
        </w:rPr>
        <w:t xml:space="preserve"> </w:t>
      </w:r>
      <w:r w:rsidRPr="0066147F">
        <w:rPr>
          <w:rFonts w:cs="Arial"/>
          <w:sz w:val="24"/>
          <w:szCs w:val="24"/>
        </w:rPr>
        <w:t>овог</w:t>
      </w:r>
      <w:r w:rsidRPr="00874548">
        <w:rPr>
          <w:rFonts w:cs="Arial"/>
          <w:sz w:val="24"/>
          <w:szCs w:val="24"/>
          <w:lang w:val="sr-Latn-RS"/>
        </w:rPr>
        <w:t xml:space="preserve"> </w:t>
      </w:r>
      <w:r w:rsidRPr="0066147F">
        <w:rPr>
          <w:rFonts w:cs="Arial"/>
          <w:sz w:val="24"/>
          <w:szCs w:val="24"/>
        </w:rPr>
        <w:t>Уговора</w:t>
      </w:r>
      <w:r w:rsidRPr="00874548">
        <w:rPr>
          <w:rFonts w:cs="Arial"/>
          <w:sz w:val="24"/>
          <w:szCs w:val="24"/>
          <w:lang w:val="sr-Latn-RS"/>
        </w:rPr>
        <w:t>.</w:t>
      </w:r>
    </w:p>
    <w:p w14:paraId="6936B423" w14:textId="77777777" w:rsidR="0067703E" w:rsidRPr="0066147F" w:rsidRDefault="0067703E" w:rsidP="0067703E">
      <w:pPr>
        <w:spacing w:before="0"/>
        <w:jc w:val="center"/>
        <w:rPr>
          <w:rFonts w:eastAsia="Calibri" w:cs="Arial"/>
          <w:b/>
          <w:sz w:val="20"/>
          <w:szCs w:val="20"/>
          <w:lang w:val="sr-Latn-RS"/>
        </w:rPr>
      </w:pPr>
    </w:p>
    <w:p w14:paraId="548FA48F" w14:textId="77777777" w:rsidR="00CD71BC" w:rsidRDefault="00CD71BC" w:rsidP="00493957">
      <w:pPr>
        <w:spacing w:before="0" w:after="240"/>
        <w:jc w:val="center"/>
        <w:rPr>
          <w:rFonts w:cs="Arial"/>
          <w:b/>
          <w:sz w:val="24"/>
          <w:szCs w:val="24"/>
        </w:rPr>
      </w:pPr>
    </w:p>
    <w:p w14:paraId="72A99581" w14:textId="77777777" w:rsidR="0067703E" w:rsidRPr="00874548" w:rsidRDefault="0067703E" w:rsidP="00493957">
      <w:pPr>
        <w:spacing w:before="0" w:after="240"/>
        <w:jc w:val="center"/>
        <w:rPr>
          <w:rFonts w:cs="Arial"/>
          <w:b/>
          <w:sz w:val="24"/>
          <w:szCs w:val="24"/>
          <w:lang w:val="sr-Latn-RS"/>
        </w:rPr>
      </w:pPr>
      <w:r w:rsidRPr="0066147F">
        <w:rPr>
          <w:rFonts w:cs="Arial"/>
          <w:b/>
          <w:sz w:val="24"/>
          <w:szCs w:val="24"/>
        </w:rPr>
        <w:lastRenderedPageBreak/>
        <w:t>Члан</w:t>
      </w:r>
      <w:r w:rsidRPr="00874548">
        <w:rPr>
          <w:rFonts w:cs="Arial"/>
          <w:b/>
          <w:sz w:val="24"/>
          <w:szCs w:val="24"/>
          <w:lang w:val="sr-Latn-RS"/>
        </w:rPr>
        <w:t xml:space="preserve"> 20.</w:t>
      </w:r>
    </w:p>
    <w:p w14:paraId="6ED95A31" w14:textId="77777777" w:rsidR="0067703E" w:rsidRPr="00874548" w:rsidRDefault="0067703E" w:rsidP="0067703E">
      <w:pPr>
        <w:tabs>
          <w:tab w:val="left" w:pos="9090"/>
        </w:tabs>
        <w:spacing w:before="0"/>
        <w:rPr>
          <w:rFonts w:cs="Arial"/>
          <w:sz w:val="24"/>
          <w:szCs w:val="24"/>
          <w:lang w:val="sr-Latn-RS"/>
        </w:rPr>
      </w:pPr>
      <w:r w:rsidRPr="0066147F">
        <w:rPr>
          <w:rFonts w:cs="Arial"/>
          <w:sz w:val="24"/>
          <w:szCs w:val="24"/>
        </w:rPr>
        <w:t>Уколико</w:t>
      </w:r>
      <w:r w:rsidRPr="00874548">
        <w:rPr>
          <w:rFonts w:cs="Arial"/>
          <w:sz w:val="24"/>
          <w:szCs w:val="24"/>
          <w:lang w:val="sr-Latn-RS"/>
        </w:rPr>
        <w:t xml:space="preserve"> </w:t>
      </w:r>
      <w:r w:rsidRPr="0066147F">
        <w:rPr>
          <w:rFonts w:cs="Arial"/>
          <w:sz w:val="24"/>
          <w:szCs w:val="24"/>
        </w:rPr>
        <w:t>у</w:t>
      </w:r>
      <w:r w:rsidRPr="00874548">
        <w:rPr>
          <w:rFonts w:cs="Arial"/>
          <w:sz w:val="24"/>
          <w:szCs w:val="24"/>
          <w:lang w:val="sr-Latn-RS"/>
        </w:rPr>
        <w:t xml:space="preserve"> </w:t>
      </w:r>
      <w:r w:rsidRPr="0066147F">
        <w:rPr>
          <w:rFonts w:cs="Arial"/>
          <w:sz w:val="24"/>
          <w:szCs w:val="24"/>
        </w:rPr>
        <w:t>току</w:t>
      </w:r>
      <w:r w:rsidRPr="00874548">
        <w:rPr>
          <w:rFonts w:cs="Arial"/>
          <w:sz w:val="24"/>
          <w:szCs w:val="24"/>
          <w:lang w:val="sr-Latn-RS"/>
        </w:rPr>
        <w:t xml:space="preserve"> </w:t>
      </w:r>
      <w:r w:rsidRPr="0066147F">
        <w:rPr>
          <w:rFonts w:cs="Arial"/>
          <w:sz w:val="24"/>
          <w:szCs w:val="24"/>
        </w:rPr>
        <w:t>трајања</w:t>
      </w:r>
      <w:r w:rsidRPr="00874548">
        <w:rPr>
          <w:rFonts w:cs="Arial"/>
          <w:sz w:val="24"/>
          <w:szCs w:val="24"/>
          <w:lang w:val="sr-Latn-RS"/>
        </w:rPr>
        <w:t xml:space="preserve"> </w:t>
      </w:r>
      <w:r w:rsidRPr="0066147F">
        <w:rPr>
          <w:rFonts w:cs="Arial"/>
          <w:sz w:val="24"/>
          <w:szCs w:val="24"/>
        </w:rPr>
        <w:t>обавеза</w:t>
      </w:r>
      <w:r w:rsidRPr="00874548">
        <w:rPr>
          <w:rFonts w:cs="Arial"/>
          <w:sz w:val="24"/>
          <w:szCs w:val="24"/>
          <w:lang w:val="sr-Latn-RS"/>
        </w:rPr>
        <w:t xml:space="preserve"> </w:t>
      </w:r>
      <w:r w:rsidRPr="0066147F">
        <w:rPr>
          <w:rFonts w:cs="Arial"/>
          <w:sz w:val="24"/>
          <w:szCs w:val="24"/>
        </w:rPr>
        <w:t>из</w:t>
      </w:r>
      <w:r w:rsidRPr="00874548">
        <w:rPr>
          <w:rFonts w:cs="Arial"/>
          <w:sz w:val="24"/>
          <w:szCs w:val="24"/>
          <w:lang w:val="sr-Latn-RS"/>
        </w:rPr>
        <w:t xml:space="preserve"> </w:t>
      </w:r>
      <w:r w:rsidRPr="0066147F">
        <w:rPr>
          <w:rFonts w:cs="Arial"/>
          <w:sz w:val="24"/>
          <w:szCs w:val="24"/>
        </w:rPr>
        <w:t>овог</w:t>
      </w:r>
      <w:r w:rsidRPr="00874548">
        <w:rPr>
          <w:rFonts w:cs="Arial"/>
          <w:sz w:val="24"/>
          <w:szCs w:val="24"/>
          <w:lang w:val="sr-Latn-RS"/>
        </w:rPr>
        <w:t xml:space="preserve"> </w:t>
      </w:r>
      <w:r w:rsidRPr="0066147F">
        <w:rPr>
          <w:rFonts w:cs="Arial"/>
          <w:sz w:val="24"/>
          <w:szCs w:val="24"/>
        </w:rPr>
        <w:t>Уговора</w:t>
      </w:r>
      <w:r w:rsidRPr="00874548">
        <w:rPr>
          <w:rFonts w:cs="Arial"/>
          <w:sz w:val="24"/>
          <w:szCs w:val="24"/>
          <w:lang w:val="sr-Latn-RS"/>
        </w:rPr>
        <w:t xml:space="preserve"> </w:t>
      </w:r>
      <w:r w:rsidRPr="0066147F">
        <w:rPr>
          <w:rFonts w:cs="Arial"/>
          <w:sz w:val="24"/>
          <w:szCs w:val="24"/>
        </w:rPr>
        <w:t>дође</w:t>
      </w:r>
      <w:r w:rsidRPr="00874548">
        <w:rPr>
          <w:rFonts w:cs="Arial"/>
          <w:sz w:val="24"/>
          <w:szCs w:val="24"/>
          <w:lang w:val="sr-Latn-RS"/>
        </w:rPr>
        <w:t xml:space="preserve"> </w:t>
      </w:r>
      <w:r w:rsidRPr="0066147F">
        <w:rPr>
          <w:rFonts w:cs="Arial"/>
          <w:sz w:val="24"/>
          <w:szCs w:val="24"/>
        </w:rPr>
        <w:t>до</w:t>
      </w:r>
      <w:r w:rsidRPr="00874548">
        <w:rPr>
          <w:rFonts w:cs="Arial"/>
          <w:sz w:val="24"/>
          <w:szCs w:val="24"/>
          <w:lang w:val="sr-Latn-RS"/>
        </w:rPr>
        <w:t xml:space="preserve"> </w:t>
      </w:r>
      <w:r w:rsidRPr="0066147F">
        <w:rPr>
          <w:rFonts w:cs="Arial"/>
          <w:sz w:val="24"/>
          <w:szCs w:val="24"/>
        </w:rPr>
        <w:t>статусних</w:t>
      </w:r>
      <w:r w:rsidRPr="00874548">
        <w:rPr>
          <w:rFonts w:cs="Arial"/>
          <w:sz w:val="24"/>
          <w:szCs w:val="24"/>
          <w:lang w:val="sr-Latn-RS"/>
        </w:rPr>
        <w:t xml:space="preserve"> </w:t>
      </w:r>
      <w:r w:rsidRPr="0066147F">
        <w:rPr>
          <w:rFonts w:cs="Arial"/>
          <w:sz w:val="24"/>
          <w:szCs w:val="24"/>
        </w:rPr>
        <w:t>промена</w:t>
      </w:r>
      <w:r w:rsidRPr="00874548">
        <w:rPr>
          <w:rFonts w:cs="Arial"/>
          <w:sz w:val="24"/>
          <w:szCs w:val="24"/>
          <w:lang w:val="sr-Latn-RS"/>
        </w:rPr>
        <w:t xml:space="preserve"> </w:t>
      </w:r>
      <w:r w:rsidRPr="0066147F">
        <w:rPr>
          <w:rFonts w:cs="Arial"/>
          <w:sz w:val="24"/>
          <w:szCs w:val="24"/>
        </w:rPr>
        <w:t>код</w:t>
      </w:r>
      <w:r w:rsidRPr="00874548">
        <w:rPr>
          <w:rFonts w:cs="Arial"/>
          <w:sz w:val="24"/>
          <w:szCs w:val="24"/>
          <w:lang w:val="sr-Latn-RS"/>
        </w:rPr>
        <w:t xml:space="preserve"> </w:t>
      </w:r>
      <w:r w:rsidRPr="0066147F">
        <w:rPr>
          <w:rFonts w:cs="Arial"/>
          <w:sz w:val="24"/>
          <w:szCs w:val="24"/>
        </w:rPr>
        <w:t>Уговорних</w:t>
      </w:r>
      <w:r w:rsidRPr="00874548">
        <w:rPr>
          <w:rFonts w:cs="Arial"/>
          <w:sz w:val="24"/>
          <w:szCs w:val="24"/>
          <w:lang w:val="sr-Latn-RS"/>
        </w:rPr>
        <w:t xml:space="preserve"> </w:t>
      </w:r>
      <w:r w:rsidRPr="0066147F">
        <w:rPr>
          <w:rFonts w:cs="Arial"/>
          <w:sz w:val="24"/>
          <w:szCs w:val="24"/>
        </w:rPr>
        <w:t>страна</w:t>
      </w:r>
      <w:r w:rsidRPr="00874548">
        <w:rPr>
          <w:rFonts w:cs="Arial"/>
          <w:sz w:val="24"/>
          <w:szCs w:val="24"/>
          <w:lang w:val="sr-Latn-RS"/>
        </w:rPr>
        <w:t xml:space="preserve">, </w:t>
      </w:r>
      <w:r w:rsidRPr="0066147F">
        <w:rPr>
          <w:rFonts w:cs="Arial"/>
          <w:sz w:val="24"/>
          <w:szCs w:val="24"/>
        </w:rPr>
        <w:t>права</w:t>
      </w:r>
      <w:r w:rsidRPr="00874548">
        <w:rPr>
          <w:rFonts w:cs="Arial"/>
          <w:sz w:val="24"/>
          <w:szCs w:val="24"/>
          <w:lang w:val="sr-Latn-RS"/>
        </w:rPr>
        <w:t xml:space="preserve"> </w:t>
      </w:r>
      <w:r w:rsidRPr="0066147F">
        <w:rPr>
          <w:rFonts w:cs="Arial"/>
          <w:sz w:val="24"/>
          <w:szCs w:val="24"/>
        </w:rPr>
        <w:t>и</w:t>
      </w:r>
      <w:r w:rsidRPr="00874548">
        <w:rPr>
          <w:rFonts w:cs="Arial"/>
          <w:sz w:val="24"/>
          <w:szCs w:val="24"/>
          <w:lang w:val="sr-Latn-RS"/>
        </w:rPr>
        <w:t xml:space="preserve"> </w:t>
      </w:r>
      <w:r w:rsidRPr="0066147F">
        <w:rPr>
          <w:rFonts w:cs="Arial"/>
          <w:sz w:val="24"/>
          <w:szCs w:val="24"/>
        </w:rPr>
        <w:t>обавезе</w:t>
      </w:r>
      <w:r w:rsidRPr="00874548">
        <w:rPr>
          <w:rFonts w:cs="Arial"/>
          <w:sz w:val="24"/>
          <w:szCs w:val="24"/>
          <w:lang w:val="sr-Latn-RS"/>
        </w:rPr>
        <w:t xml:space="preserve"> </w:t>
      </w:r>
      <w:r w:rsidRPr="0066147F">
        <w:rPr>
          <w:rFonts w:cs="Arial"/>
          <w:sz w:val="24"/>
          <w:szCs w:val="24"/>
        </w:rPr>
        <w:t>прелазе</w:t>
      </w:r>
      <w:r w:rsidRPr="00874548">
        <w:rPr>
          <w:rFonts w:cs="Arial"/>
          <w:sz w:val="24"/>
          <w:szCs w:val="24"/>
          <w:lang w:val="sr-Latn-RS"/>
        </w:rPr>
        <w:t xml:space="preserve"> </w:t>
      </w:r>
      <w:r w:rsidRPr="0066147F">
        <w:rPr>
          <w:rFonts w:cs="Arial"/>
          <w:sz w:val="24"/>
          <w:szCs w:val="24"/>
        </w:rPr>
        <w:t>на</w:t>
      </w:r>
      <w:r w:rsidRPr="00874548">
        <w:rPr>
          <w:rFonts w:cs="Arial"/>
          <w:sz w:val="24"/>
          <w:szCs w:val="24"/>
          <w:lang w:val="sr-Latn-RS"/>
        </w:rPr>
        <w:t xml:space="preserve"> </w:t>
      </w:r>
      <w:r w:rsidRPr="0066147F">
        <w:rPr>
          <w:rFonts w:cs="Arial"/>
          <w:sz w:val="24"/>
          <w:szCs w:val="24"/>
        </w:rPr>
        <w:t>одговарајућег</w:t>
      </w:r>
      <w:r w:rsidRPr="00874548">
        <w:rPr>
          <w:rFonts w:cs="Arial"/>
          <w:sz w:val="24"/>
          <w:szCs w:val="24"/>
          <w:lang w:val="sr-Latn-RS"/>
        </w:rPr>
        <w:t xml:space="preserve"> </w:t>
      </w:r>
      <w:r w:rsidRPr="0066147F">
        <w:rPr>
          <w:rFonts w:cs="Arial"/>
          <w:sz w:val="24"/>
          <w:szCs w:val="24"/>
        </w:rPr>
        <w:t>правног</w:t>
      </w:r>
      <w:r w:rsidRPr="00874548">
        <w:rPr>
          <w:rFonts w:cs="Arial"/>
          <w:sz w:val="24"/>
          <w:szCs w:val="24"/>
          <w:lang w:val="sr-Latn-RS"/>
        </w:rPr>
        <w:t xml:space="preserve"> </w:t>
      </w:r>
      <w:r w:rsidRPr="0066147F">
        <w:rPr>
          <w:rFonts w:cs="Arial"/>
          <w:sz w:val="24"/>
          <w:szCs w:val="24"/>
        </w:rPr>
        <w:t>следбеника</w:t>
      </w:r>
      <w:r w:rsidRPr="00874548">
        <w:rPr>
          <w:rFonts w:cs="Arial"/>
          <w:sz w:val="24"/>
          <w:szCs w:val="24"/>
          <w:lang w:val="sr-Latn-RS"/>
        </w:rPr>
        <w:t>.</w:t>
      </w:r>
    </w:p>
    <w:p w14:paraId="2365EC09" w14:textId="77777777" w:rsidR="0067703E" w:rsidRPr="0066147F" w:rsidRDefault="0067703E" w:rsidP="0067703E">
      <w:pPr>
        <w:tabs>
          <w:tab w:val="left" w:pos="9090"/>
        </w:tabs>
        <w:rPr>
          <w:rFonts w:cs="Arial"/>
          <w:sz w:val="24"/>
          <w:szCs w:val="24"/>
          <w:lang w:val="ru-RU"/>
        </w:rPr>
      </w:pPr>
      <w:r w:rsidRPr="0066147F">
        <w:rPr>
          <w:rFonts w:cs="Arial"/>
          <w:sz w:val="24"/>
          <w:szCs w:val="24"/>
          <w:lang w:val="ru-RU"/>
        </w:rPr>
        <w:t xml:space="preserve">Након закључења </w:t>
      </w:r>
      <w:r w:rsidRPr="0066147F">
        <w:rPr>
          <w:rFonts w:cs="Arial"/>
          <w:sz w:val="24"/>
          <w:szCs w:val="24"/>
        </w:rPr>
        <w:t>и</w:t>
      </w:r>
      <w:r w:rsidRPr="00874548">
        <w:rPr>
          <w:rFonts w:cs="Arial"/>
          <w:sz w:val="24"/>
          <w:szCs w:val="24"/>
          <w:lang w:val="sr-Latn-RS"/>
        </w:rPr>
        <w:t xml:space="preserve"> </w:t>
      </w:r>
      <w:r w:rsidRPr="0066147F">
        <w:rPr>
          <w:rFonts w:cs="Arial"/>
          <w:sz w:val="24"/>
          <w:szCs w:val="24"/>
        </w:rPr>
        <w:t>ступања</w:t>
      </w:r>
      <w:r w:rsidRPr="00874548">
        <w:rPr>
          <w:rFonts w:cs="Arial"/>
          <w:sz w:val="24"/>
          <w:szCs w:val="24"/>
          <w:lang w:val="sr-Latn-RS"/>
        </w:rPr>
        <w:t xml:space="preserve"> </w:t>
      </w:r>
      <w:r w:rsidRPr="0066147F">
        <w:rPr>
          <w:rFonts w:cs="Arial"/>
          <w:sz w:val="24"/>
          <w:szCs w:val="24"/>
        </w:rPr>
        <w:t>на</w:t>
      </w:r>
      <w:r w:rsidRPr="00874548">
        <w:rPr>
          <w:rFonts w:cs="Arial"/>
          <w:sz w:val="24"/>
          <w:szCs w:val="24"/>
          <w:lang w:val="sr-Latn-RS"/>
        </w:rPr>
        <w:t xml:space="preserve"> </w:t>
      </w:r>
      <w:r w:rsidRPr="0066147F">
        <w:rPr>
          <w:rFonts w:cs="Arial"/>
          <w:sz w:val="24"/>
          <w:szCs w:val="24"/>
        </w:rPr>
        <w:t>правну</w:t>
      </w:r>
      <w:r w:rsidRPr="00874548">
        <w:rPr>
          <w:rFonts w:cs="Arial"/>
          <w:sz w:val="24"/>
          <w:szCs w:val="24"/>
          <w:lang w:val="sr-Latn-RS"/>
        </w:rPr>
        <w:t xml:space="preserve"> </w:t>
      </w:r>
      <w:r w:rsidRPr="0066147F">
        <w:rPr>
          <w:rFonts w:cs="Arial"/>
          <w:sz w:val="24"/>
          <w:szCs w:val="24"/>
        </w:rPr>
        <w:t>снагу</w:t>
      </w:r>
      <w:r w:rsidRPr="00874548">
        <w:rPr>
          <w:rFonts w:cs="Arial"/>
          <w:sz w:val="24"/>
          <w:szCs w:val="24"/>
          <w:lang w:val="sr-Latn-RS"/>
        </w:rPr>
        <w:t xml:space="preserve"> </w:t>
      </w:r>
      <w:r w:rsidRPr="0066147F">
        <w:rPr>
          <w:rFonts w:cs="Arial"/>
          <w:sz w:val="24"/>
          <w:szCs w:val="24"/>
          <w:lang w:val="ru-RU"/>
        </w:rPr>
        <w:t xml:space="preserve">овог Уговора, Купац може да дозволи, а </w:t>
      </w:r>
      <w:r w:rsidRPr="0066147F">
        <w:rPr>
          <w:rFonts w:cs="Arial"/>
          <w:sz w:val="24"/>
          <w:szCs w:val="24"/>
        </w:rPr>
        <w:t>Продавац</w:t>
      </w:r>
      <w:r w:rsidRPr="0066147F">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181CCDD8" w14:textId="77777777" w:rsidR="0067703E" w:rsidRPr="00874548" w:rsidRDefault="0067703E" w:rsidP="0067703E">
      <w:pPr>
        <w:spacing w:before="0"/>
        <w:jc w:val="center"/>
        <w:rPr>
          <w:rFonts w:cs="Arial"/>
          <w:b/>
          <w:sz w:val="20"/>
          <w:szCs w:val="20"/>
          <w:lang w:val="sr-Latn-RS"/>
        </w:rPr>
      </w:pPr>
    </w:p>
    <w:p w14:paraId="24119044" w14:textId="77777777" w:rsidR="0067703E" w:rsidRPr="00874548" w:rsidRDefault="0067703E" w:rsidP="00493957">
      <w:pPr>
        <w:spacing w:before="0" w:after="240"/>
        <w:jc w:val="center"/>
        <w:rPr>
          <w:rFonts w:cs="Arial"/>
          <w:b/>
          <w:sz w:val="24"/>
          <w:szCs w:val="24"/>
          <w:lang w:val="sr-Latn-RS"/>
        </w:rPr>
      </w:pPr>
      <w:r w:rsidRPr="0066147F">
        <w:rPr>
          <w:rFonts w:cs="Arial"/>
          <w:b/>
          <w:sz w:val="24"/>
          <w:szCs w:val="24"/>
        </w:rPr>
        <w:t>Члан</w:t>
      </w:r>
      <w:r w:rsidRPr="00874548">
        <w:rPr>
          <w:rFonts w:cs="Arial"/>
          <w:b/>
          <w:sz w:val="24"/>
          <w:szCs w:val="24"/>
          <w:lang w:val="sr-Latn-RS"/>
        </w:rPr>
        <w:t xml:space="preserve"> 21.</w:t>
      </w:r>
    </w:p>
    <w:p w14:paraId="50D84E67" w14:textId="77777777" w:rsidR="0067703E" w:rsidRPr="0066147F" w:rsidRDefault="0067703E" w:rsidP="0067703E">
      <w:pPr>
        <w:tabs>
          <w:tab w:val="left" w:pos="567"/>
        </w:tabs>
        <w:spacing w:before="0"/>
        <w:rPr>
          <w:rFonts w:eastAsia="Calibri" w:cs="Arial"/>
          <w:noProof/>
          <w:sz w:val="24"/>
          <w:szCs w:val="24"/>
          <w:lang w:val="ru-RU"/>
        </w:rPr>
      </w:pPr>
      <w:r w:rsidRPr="0066147F">
        <w:rPr>
          <w:rFonts w:eastAsia="Calibri" w:cs="Arial"/>
          <w:noProof/>
          <w:sz w:val="24"/>
          <w:szCs w:val="24"/>
        </w:rPr>
        <w:t>Продавац</w:t>
      </w:r>
      <w:r w:rsidRPr="0066147F">
        <w:rPr>
          <w:rFonts w:eastAsia="Calibri" w:cs="Arial"/>
          <w:noProof/>
          <w:sz w:val="24"/>
          <w:szCs w:val="24"/>
          <w:lang w:val="ru-RU"/>
        </w:rPr>
        <w:t xml:space="preserve"> је дужан да без одлагања, а најкасније у року од 5</w:t>
      </w:r>
      <w:r w:rsidRPr="0066147F">
        <w:rPr>
          <w:rFonts w:eastAsia="Calibri" w:cs="Arial"/>
          <w:noProof/>
          <w:sz w:val="24"/>
          <w:szCs w:val="24"/>
          <w:lang w:val="sr-Latn-RS"/>
        </w:rPr>
        <w:t xml:space="preserve"> </w:t>
      </w:r>
      <w:r w:rsidRPr="0066147F">
        <w:rPr>
          <w:rFonts w:eastAsia="Calibri" w:cs="Arial"/>
          <w:noProof/>
          <w:sz w:val="24"/>
          <w:szCs w:val="24"/>
          <w:lang w:val="ru-RU"/>
        </w:rPr>
        <w:t xml:space="preserve">(словима: пет) дана од дана настанка промене у било којем од података </w:t>
      </w:r>
      <w:r w:rsidRPr="0066147F">
        <w:rPr>
          <w:rFonts w:eastAsia="TimesNewRomanPSMT" w:cs="Arial"/>
          <w:bCs/>
          <w:sz w:val="24"/>
          <w:szCs w:val="24"/>
          <w:lang w:val="ru-RU"/>
        </w:rPr>
        <w:t>у вези са испуњеношћу услова из поступка јавне набавке</w:t>
      </w:r>
      <w:r w:rsidRPr="0066147F">
        <w:rPr>
          <w:rFonts w:eastAsia="Calibri" w:cs="Arial"/>
          <w:noProof/>
          <w:sz w:val="24"/>
          <w:szCs w:val="24"/>
          <w:lang w:val="ru-RU"/>
        </w:rPr>
        <w:t xml:space="preserve">, о насталој промени писмено обавести </w:t>
      </w:r>
      <w:r w:rsidRPr="0066147F">
        <w:rPr>
          <w:rFonts w:eastAsia="Calibri" w:cs="Arial"/>
          <w:noProof/>
          <w:sz w:val="24"/>
          <w:szCs w:val="24"/>
        </w:rPr>
        <w:t>Купца</w:t>
      </w:r>
      <w:r w:rsidRPr="0066147F">
        <w:rPr>
          <w:rFonts w:eastAsia="Calibri" w:cs="Arial"/>
          <w:noProof/>
          <w:sz w:val="24"/>
          <w:szCs w:val="24"/>
          <w:lang w:val="ru-RU"/>
        </w:rPr>
        <w:t xml:space="preserve"> и да је документује на прописан начин.</w:t>
      </w:r>
    </w:p>
    <w:p w14:paraId="1544AD1F" w14:textId="77777777" w:rsidR="0067703E" w:rsidRPr="00874548" w:rsidRDefault="0067703E" w:rsidP="0067703E">
      <w:pPr>
        <w:tabs>
          <w:tab w:val="left" w:pos="567"/>
        </w:tabs>
        <w:rPr>
          <w:rFonts w:eastAsia="Calibri" w:cs="Arial"/>
          <w:noProof/>
          <w:sz w:val="24"/>
          <w:szCs w:val="24"/>
          <w:lang w:val="ru-RU"/>
        </w:rPr>
      </w:pPr>
      <w:r w:rsidRPr="0066147F">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6B240BA" w14:textId="77777777" w:rsidR="0067703E" w:rsidRPr="0066147F" w:rsidRDefault="0067703E" w:rsidP="0067703E">
      <w:pPr>
        <w:spacing w:before="0"/>
        <w:jc w:val="center"/>
        <w:rPr>
          <w:rFonts w:eastAsia="Calibri" w:cs="Arial"/>
          <w:b/>
          <w:sz w:val="20"/>
          <w:szCs w:val="20"/>
          <w:lang w:val="sr-Latn-RS"/>
        </w:rPr>
      </w:pPr>
    </w:p>
    <w:p w14:paraId="7F69D777" w14:textId="77777777" w:rsidR="0067703E" w:rsidRPr="0066147F" w:rsidRDefault="0067703E" w:rsidP="00493957">
      <w:pPr>
        <w:spacing w:before="0" w:after="240"/>
        <w:jc w:val="center"/>
        <w:rPr>
          <w:rFonts w:eastAsia="Calibri" w:cs="Arial"/>
          <w:b/>
          <w:sz w:val="24"/>
          <w:szCs w:val="24"/>
          <w:lang w:val="sr-Latn-RS"/>
        </w:rPr>
      </w:pPr>
      <w:r w:rsidRPr="0066147F">
        <w:rPr>
          <w:rFonts w:eastAsia="Calibri" w:cs="Arial"/>
          <w:b/>
          <w:sz w:val="24"/>
          <w:szCs w:val="24"/>
          <w:lang w:val="sr-Latn-RS"/>
        </w:rPr>
        <w:t xml:space="preserve">Члан </w:t>
      </w:r>
      <w:r w:rsidRPr="0066147F">
        <w:rPr>
          <w:rFonts w:eastAsia="Calibri" w:cs="Arial"/>
          <w:b/>
          <w:sz w:val="24"/>
          <w:szCs w:val="24"/>
          <w:lang w:val="sr-Cyrl-RS"/>
        </w:rPr>
        <w:t>22</w:t>
      </w:r>
      <w:r w:rsidRPr="0066147F">
        <w:rPr>
          <w:rFonts w:eastAsia="Calibri" w:cs="Arial"/>
          <w:b/>
          <w:sz w:val="24"/>
          <w:szCs w:val="24"/>
          <w:lang w:val="sr-Latn-RS"/>
        </w:rPr>
        <w:t>.</w:t>
      </w:r>
    </w:p>
    <w:p w14:paraId="1A7BDD67" w14:textId="77777777" w:rsidR="0067703E" w:rsidRPr="0066147F" w:rsidRDefault="0067703E" w:rsidP="0067703E">
      <w:pPr>
        <w:tabs>
          <w:tab w:val="left" w:pos="9090"/>
        </w:tabs>
        <w:spacing w:before="0"/>
        <w:rPr>
          <w:rFonts w:eastAsia="Calibri" w:cs="Arial"/>
          <w:sz w:val="24"/>
          <w:szCs w:val="24"/>
          <w:lang w:val="sr-Cyrl-CS"/>
        </w:rPr>
      </w:pPr>
      <w:r w:rsidRPr="0066147F">
        <w:rPr>
          <w:rFonts w:eastAsia="Calibri" w:cs="Arial"/>
          <w:sz w:val="24"/>
          <w:szCs w:val="24"/>
          <w:lang w:val="sr-Latn-RS"/>
        </w:rPr>
        <w:t>На односе Уговорних страна</w:t>
      </w:r>
      <w:r w:rsidRPr="0066147F">
        <w:rPr>
          <w:rFonts w:eastAsia="Calibri" w:cs="Arial"/>
          <w:sz w:val="24"/>
          <w:szCs w:val="24"/>
          <w:lang w:val="sr-Cyrl-CS"/>
        </w:rPr>
        <w:t>,</w:t>
      </w:r>
      <w:r w:rsidRPr="0066147F">
        <w:rPr>
          <w:rFonts w:eastAsia="Calibri" w:cs="Arial"/>
          <w:sz w:val="24"/>
          <w:szCs w:val="24"/>
          <w:lang w:val="sr-Latn-RS"/>
        </w:rPr>
        <w:t xml:space="preserve"> који нису уређени овим Уговором</w:t>
      </w:r>
      <w:r w:rsidRPr="0066147F">
        <w:rPr>
          <w:rFonts w:eastAsia="Calibri" w:cs="Arial"/>
          <w:sz w:val="24"/>
          <w:szCs w:val="24"/>
          <w:lang w:val="sr-Cyrl-CS"/>
        </w:rPr>
        <w:t>,</w:t>
      </w:r>
      <w:r w:rsidRPr="0066147F">
        <w:rPr>
          <w:rFonts w:eastAsia="Calibri" w:cs="Arial"/>
          <w:sz w:val="24"/>
          <w:szCs w:val="24"/>
          <w:lang w:val="sr-Latn-RS"/>
        </w:rPr>
        <w:t xml:space="preserve"> примењују се одговарајуће одредбе ЗОО</w:t>
      </w:r>
      <w:r w:rsidRPr="0066147F">
        <w:rPr>
          <w:rFonts w:eastAsia="Calibri" w:cs="Arial"/>
          <w:sz w:val="24"/>
          <w:szCs w:val="24"/>
          <w:lang w:val="pt-BR"/>
        </w:rPr>
        <w:t xml:space="preserve"> и других </w:t>
      </w:r>
      <w:r w:rsidRPr="0066147F">
        <w:rPr>
          <w:rFonts w:eastAsia="Calibri" w:cs="Arial"/>
          <w:sz w:val="24"/>
          <w:szCs w:val="24"/>
          <w:lang w:val="sr-Cyrl-CS"/>
        </w:rPr>
        <w:t xml:space="preserve">закона, подзаконских аката, стандарда и </w:t>
      </w:r>
      <w:r w:rsidRPr="0066147F">
        <w:rPr>
          <w:rFonts w:eastAsia="Calibri" w:cs="Arial"/>
          <w:sz w:val="24"/>
          <w:szCs w:val="24"/>
          <w:lang w:val="ru-RU"/>
        </w:rPr>
        <w:t>техни</w:t>
      </w:r>
      <w:r w:rsidRPr="0066147F">
        <w:rPr>
          <w:rFonts w:eastAsia="Calibri" w:cs="Arial"/>
          <w:sz w:val="24"/>
          <w:szCs w:val="24"/>
          <w:lang w:val="sr-Cyrl-CS"/>
        </w:rPr>
        <w:t>ч</w:t>
      </w:r>
      <w:r w:rsidRPr="0066147F">
        <w:rPr>
          <w:rFonts w:eastAsia="Calibri" w:cs="Arial"/>
          <w:sz w:val="24"/>
          <w:szCs w:val="24"/>
          <w:lang w:val="ru-RU"/>
        </w:rPr>
        <w:t>ки</w:t>
      </w:r>
      <w:r w:rsidRPr="0066147F">
        <w:rPr>
          <w:rFonts w:eastAsia="Calibri" w:cs="Arial"/>
          <w:sz w:val="24"/>
          <w:szCs w:val="24"/>
          <w:lang w:val="sr-Cyrl-CS"/>
        </w:rPr>
        <w:t xml:space="preserve">х </w:t>
      </w:r>
      <w:r w:rsidRPr="0066147F">
        <w:rPr>
          <w:rFonts w:eastAsia="Calibri" w:cs="Arial"/>
          <w:sz w:val="24"/>
          <w:szCs w:val="24"/>
          <w:lang w:val="ru-RU"/>
        </w:rPr>
        <w:t>норматива Републике Србије</w:t>
      </w:r>
      <w:r w:rsidRPr="0066147F">
        <w:rPr>
          <w:rFonts w:eastAsia="Calibri" w:cs="Arial"/>
          <w:sz w:val="24"/>
          <w:szCs w:val="24"/>
          <w:lang w:val="sr-Cyrl-CS"/>
        </w:rPr>
        <w:t xml:space="preserve"> – примењивих с обзиром на предмет овог Уговора.</w:t>
      </w:r>
    </w:p>
    <w:p w14:paraId="1CE984EC" w14:textId="77777777" w:rsidR="0067703E" w:rsidRPr="0066147F" w:rsidRDefault="0067703E" w:rsidP="0067703E">
      <w:pPr>
        <w:tabs>
          <w:tab w:val="left" w:pos="9090"/>
        </w:tabs>
        <w:spacing w:before="0"/>
        <w:jc w:val="left"/>
        <w:rPr>
          <w:rFonts w:eastAsia="Calibri" w:cs="Arial"/>
          <w:sz w:val="20"/>
          <w:szCs w:val="20"/>
          <w:lang w:val="sr-Latn-RS"/>
        </w:rPr>
      </w:pPr>
    </w:p>
    <w:p w14:paraId="459D16AB" w14:textId="77777777" w:rsidR="0067703E" w:rsidRPr="0066147F" w:rsidRDefault="0067703E" w:rsidP="00493957">
      <w:pPr>
        <w:spacing w:before="0" w:after="240" w:line="276" w:lineRule="auto"/>
        <w:jc w:val="center"/>
        <w:rPr>
          <w:rFonts w:eastAsia="Calibri" w:cs="Arial"/>
          <w:b/>
          <w:sz w:val="24"/>
          <w:szCs w:val="24"/>
          <w:lang w:val="sr-Latn-RS"/>
        </w:rPr>
      </w:pPr>
      <w:r w:rsidRPr="0066147F">
        <w:rPr>
          <w:rFonts w:eastAsia="Calibri" w:cs="Arial"/>
          <w:b/>
          <w:sz w:val="24"/>
          <w:szCs w:val="24"/>
          <w:lang w:val="sr-Latn-RS"/>
        </w:rPr>
        <w:t>Члан 2</w:t>
      </w:r>
      <w:r w:rsidRPr="0066147F">
        <w:rPr>
          <w:rFonts w:eastAsia="Calibri" w:cs="Arial"/>
          <w:b/>
          <w:sz w:val="24"/>
          <w:szCs w:val="24"/>
          <w:lang w:val="sr-Cyrl-RS"/>
        </w:rPr>
        <w:t>3</w:t>
      </w:r>
      <w:r w:rsidRPr="0066147F">
        <w:rPr>
          <w:rFonts w:eastAsia="Calibri" w:cs="Arial"/>
          <w:b/>
          <w:sz w:val="24"/>
          <w:szCs w:val="24"/>
          <w:lang w:val="sr-Latn-RS"/>
        </w:rPr>
        <w:t>.</w:t>
      </w:r>
    </w:p>
    <w:p w14:paraId="367B7C28" w14:textId="77777777" w:rsidR="0067703E" w:rsidRPr="0066147F" w:rsidRDefault="0067703E" w:rsidP="0067703E">
      <w:pPr>
        <w:spacing w:before="0"/>
        <w:jc w:val="left"/>
        <w:rPr>
          <w:rFonts w:eastAsia="Calibri" w:cs="Arial"/>
          <w:spacing w:val="2"/>
          <w:sz w:val="24"/>
          <w:szCs w:val="24"/>
          <w:lang w:val="sr-Cyrl-CS"/>
        </w:rPr>
      </w:pPr>
      <w:r w:rsidRPr="0066147F">
        <w:rPr>
          <w:rFonts w:eastAsia="Calibri" w:cs="Arial"/>
          <w:spacing w:val="2"/>
          <w:sz w:val="24"/>
          <w:szCs w:val="24"/>
          <w:lang w:val="sr-Cyrl-CS"/>
        </w:rPr>
        <w:t>Саставни део овог Уговора су и његови прилози, како следи:</w:t>
      </w:r>
    </w:p>
    <w:p w14:paraId="3A56E2CC" w14:textId="77777777" w:rsidR="0067703E" w:rsidRPr="0066147F" w:rsidRDefault="0067703E" w:rsidP="002C46DA">
      <w:pPr>
        <w:pStyle w:val="ListParagraph"/>
        <w:numPr>
          <w:ilvl w:val="0"/>
          <w:numId w:val="30"/>
        </w:numPr>
        <w:tabs>
          <w:tab w:val="left" w:pos="9090"/>
        </w:tabs>
        <w:spacing w:before="0" w:line="240" w:lineRule="auto"/>
        <w:jc w:val="left"/>
        <w:rPr>
          <w:rFonts w:ascii="Arial" w:hAnsi="Arial" w:cs="Arial"/>
          <w:sz w:val="24"/>
          <w:szCs w:val="24"/>
          <w:lang w:val="sr-Cyrl-RS"/>
        </w:rPr>
      </w:pPr>
      <w:r w:rsidRPr="0066147F">
        <w:rPr>
          <w:rFonts w:ascii="Arial" w:hAnsi="Arial" w:cs="Arial"/>
          <w:sz w:val="24"/>
          <w:szCs w:val="24"/>
          <w:lang w:val="sr-Cyrl-RS"/>
        </w:rPr>
        <w:t>Прилог 1 Конкурсна документација (на Порталу ЈН под шифром ______)</w:t>
      </w:r>
    </w:p>
    <w:p w14:paraId="324784E7" w14:textId="77777777" w:rsidR="0067703E" w:rsidRPr="0066147F" w:rsidRDefault="0067703E" w:rsidP="002C46DA">
      <w:pPr>
        <w:pStyle w:val="ListParagraph"/>
        <w:numPr>
          <w:ilvl w:val="0"/>
          <w:numId w:val="30"/>
        </w:numPr>
        <w:tabs>
          <w:tab w:val="left" w:pos="9090"/>
        </w:tabs>
        <w:spacing w:before="0" w:line="240" w:lineRule="auto"/>
        <w:jc w:val="left"/>
        <w:rPr>
          <w:rFonts w:ascii="Arial" w:hAnsi="Arial" w:cs="Arial"/>
          <w:sz w:val="24"/>
          <w:szCs w:val="24"/>
          <w:lang w:val="sr-Latn-RS"/>
        </w:rPr>
      </w:pPr>
      <w:r w:rsidRPr="0066147F">
        <w:rPr>
          <w:rFonts w:ascii="Arial" w:hAnsi="Arial" w:cs="Arial"/>
          <w:sz w:val="24"/>
          <w:szCs w:val="24"/>
          <w:lang w:val="sr-Latn-RS"/>
        </w:rPr>
        <w:t xml:space="preserve">Прилог 2 </w:t>
      </w:r>
      <w:r w:rsidRPr="0066147F">
        <w:rPr>
          <w:rFonts w:ascii="Arial" w:hAnsi="Arial" w:cs="Arial"/>
          <w:sz w:val="24"/>
          <w:szCs w:val="24"/>
          <w:lang w:val="sr-Cyrl-RS"/>
        </w:rPr>
        <w:t xml:space="preserve"> </w:t>
      </w:r>
      <w:r w:rsidR="005441DB" w:rsidRPr="00874548">
        <w:rPr>
          <w:rFonts w:ascii="Arial" w:hAnsi="Arial" w:cs="Arial"/>
          <w:sz w:val="24"/>
          <w:szCs w:val="24"/>
          <w:lang w:val="sr-Cyrl-RS"/>
        </w:rPr>
        <w:t>Понуда</w:t>
      </w:r>
      <w:r w:rsidR="00966540" w:rsidRPr="00874548">
        <w:rPr>
          <w:rFonts w:ascii="Arial" w:hAnsi="Arial" w:cs="Arial"/>
          <w:sz w:val="24"/>
          <w:szCs w:val="24"/>
          <w:lang w:val="sr-Cyrl-RS"/>
        </w:rPr>
        <w:t xml:space="preserve"> Продавца број</w:t>
      </w:r>
      <w:r w:rsidR="00966540" w:rsidRPr="0066147F">
        <w:rPr>
          <w:rFonts w:ascii="Arial" w:hAnsi="Arial" w:cs="Arial"/>
          <w:sz w:val="24"/>
          <w:szCs w:val="24"/>
          <w:lang w:val="sr-Cyrl-RS"/>
        </w:rPr>
        <w:t xml:space="preserve"> </w:t>
      </w:r>
      <w:r w:rsidR="00966540" w:rsidRPr="00874548">
        <w:rPr>
          <w:rFonts w:ascii="Arial" w:hAnsi="Arial" w:cs="Arial"/>
          <w:sz w:val="24"/>
          <w:szCs w:val="24"/>
          <w:lang w:val="sr-Cyrl-RS"/>
        </w:rPr>
        <w:t>_______ од _____године,</w:t>
      </w:r>
    </w:p>
    <w:p w14:paraId="7CC24EC2" w14:textId="77777777" w:rsidR="0067703E" w:rsidRPr="0066147F" w:rsidRDefault="0067703E" w:rsidP="002C46DA">
      <w:pPr>
        <w:pStyle w:val="ListParagraph"/>
        <w:numPr>
          <w:ilvl w:val="0"/>
          <w:numId w:val="30"/>
        </w:numPr>
        <w:tabs>
          <w:tab w:val="left" w:pos="9090"/>
        </w:tabs>
        <w:spacing w:before="0" w:line="240" w:lineRule="auto"/>
        <w:jc w:val="left"/>
        <w:rPr>
          <w:rFonts w:ascii="Arial" w:hAnsi="Arial" w:cs="Arial"/>
          <w:sz w:val="24"/>
          <w:szCs w:val="24"/>
          <w:lang w:val="sr-Latn-RS"/>
        </w:rPr>
      </w:pPr>
      <w:r w:rsidRPr="0066147F">
        <w:rPr>
          <w:rFonts w:ascii="Arial" w:hAnsi="Arial" w:cs="Arial"/>
          <w:sz w:val="24"/>
          <w:szCs w:val="24"/>
          <w:lang w:val="sr-Latn-RS"/>
        </w:rPr>
        <w:t xml:space="preserve">Прилог 3 </w:t>
      </w:r>
      <w:r w:rsidRPr="0066147F">
        <w:rPr>
          <w:rFonts w:ascii="Arial" w:hAnsi="Arial" w:cs="Arial"/>
          <w:sz w:val="24"/>
          <w:szCs w:val="24"/>
          <w:lang w:val="sr-Cyrl-RS"/>
        </w:rPr>
        <w:t xml:space="preserve"> </w:t>
      </w:r>
      <w:r w:rsidRPr="0066147F">
        <w:rPr>
          <w:rFonts w:ascii="Arial" w:hAnsi="Arial" w:cs="Arial"/>
          <w:sz w:val="24"/>
          <w:szCs w:val="24"/>
          <w:lang w:val="sr-Latn-RS"/>
        </w:rPr>
        <w:t>Образац структуре цене</w:t>
      </w:r>
    </w:p>
    <w:p w14:paraId="45545533" w14:textId="77777777" w:rsidR="0067703E" w:rsidRPr="0066147F" w:rsidRDefault="0067703E" w:rsidP="002C46DA">
      <w:pPr>
        <w:pStyle w:val="ListParagraph"/>
        <w:numPr>
          <w:ilvl w:val="0"/>
          <w:numId w:val="30"/>
        </w:numPr>
        <w:tabs>
          <w:tab w:val="left" w:pos="9090"/>
        </w:tabs>
        <w:spacing w:before="0" w:line="240" w:lineRule="auto"/>
        <w:jc w:val="left"/>
        <w:rPr>
          <w:rFonts w:ascii="Arial" w:hAnsi="Arial" w:cs="Arial"/>
          <w:sz w:val="24"/>
          <w:szCs w:val="24"/>
          <w:lang w:val="sr-Latn-RS"/>
        </w:rPr>
      </w:pPr>
      <w:r w:rsidRPr="0066147F">
        <w:rPr>
          <w:rFonts w:ascii="Arial" w:hAnsi="Arial" w:cs="Arial"/>
          <w:sz w:val="24"/>
          <w:szCs w:val="24"/>
          <w:lang w:val="sr-Latn-RS"/>
        </w:rPr>
        <w:t>Прилог 4</w:t>
      </w:r>
      <w:r w:rsidRPr="0066147F">
        <w:rPr>
          <w:rFonts w:ascii="Arial" w:hAnsi="Arial" w:cs="Arial"/>
          <w:sz w:val="24"/>
          <w:szCs w:val="24"/>
          <w:lang w:val="sr-Cyrl-RS"/>
        </w:rPr>
        <w:t xml:space="preserve"> Т</w:t>
      </w:r>
      <w:r w:rsidR="00966540" w:rsidRPr="0066147F">
        <w:rPr>
          <w:rFonts w:ascii="Arial" w:hAnsi="Arial" w:cs="Arial"/>
          <w:sz w:val="24"/>
          <w:szCs w:val="24"/>
          <w:lang w:val="sr-Latn-RS"/>
        </w:rPr>
        <w:t xml:space="preserve">ехничка </w:t>
      </w:r>
      <w:r w:rsidR="005441DB" w:rsidRPr="0066147F">
        <w:rPr>
          <w:rFonts w:ascii="Arial" w:hAnsi="Arial" w:cs="Arial"/>
          <w:sz w:val="24"/>
          <w:szCs w:val="24"/>
          <w:lang w:val="sr-Cyrl-RS"/>
        </w:rPr>
        <w:t>спецификација/</w:t>
      </w:r>
      <w:r w:rsidR="00966540" w:rsidRPr="0066147F">
        <w:rPr>
          <w:rFonts w:ascii="Arial" w:hAnsi="Arial" w:cs="Arial"/>
          <w:sz w:val="24"/>
          <w:szCs w:val="24"/>
          <w:lang w:val="sr-Latn-RS"/>
        </w:rPr>
        <w:t>документација</w:t>
      </w:r>
    </w:p>
    <w:p w14:paraId="4F554E95" w14:textId="77777777" w:rsidR="0067703E" w:rsidRPr="0066147F" w:rsidRDefault="0067703E" w:rsidP="002C46DA">
      <w:pPr>
        <w:pStyle w:val="ListParagraph"/>
        <w:numPr>
          <w:ilvl w:val="0"/>
          <w:numId w:val="30"/>
        </w:numPr>
        <w:tabs>
          <w:tab w:val="left" w:pos="9090"/>
        </w:tabs>
        <w:spacing w:before="0" w:line="240" w:lineRule="auto"/>
        <w:jc w:val="left"/>
        <w:rPr>
          <w:rFonts w:ascii="Arial" w:hAnsi="Arial" w:cs="Arial"/>
          <w:sz w:val="24"/>
          <w:szCs w:val="24"/>
          <w:lang w:val="sr-Cyrl-RS"/>
        </w:rPr>
      </w:pPr>
      <w:r w:rsidRPr="0066147F">
        <w:rPr>
          <w:rFonts w:ascii="Arial" w:hAnsi="Arial" w:cs="Arial"/>
          <w:sz w:val="24"/>
          <w:szCs w:val="24"/>
          <w:lang w:val="sr-Cyrl-RS"/>
        </w:rPr>
        <w:t>Прилог 5 Споразум о заједничком наступању</w:t>
      </w:r>
    </w:p>
    <w:p w14:paraId="16B487CB" w14:textId="77777777" w:rsidR="0067703E" w:rsidRPr="0066147F" w:rsidRDefault="0067703E" w:rsidP="0067703E">
      <w:pPr>
        <w:rPr>
          <w:rFonts w:eastAsia="Calibri" w:cs="Arial"/>
          <w:spacing w:val="2"/>
          <w:sz w:val="24"/>
          <w:szCs w:val="24"/>
          <w:lang w:val="sr-Cyrl-CS"/>
        </w:rPr>
      </w:pPr>
      <w:r w:rsidRPr="0066147F">
        <w:rPr>
          <w:rFonts w:eastAsia="Calibri"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6CA2C2C" w14:textId="77777777" w:rsidR="004B3256" w:rsidRPr="0066147F" w:rsidRDefault="004B3256" w:rsidP="006B3584">
      <w:pPr>
        <w:spacing w:before="0" w:line="276" w:lineRule="auto"/>
        <w:jc w:val="center"/>
        <w:rPr>
          <w:rFonts w:eastAsia="Calibri" w:cs="Arial"/>
          <w:b/>
          <w:sz w:val="20"/>
          <w:szCs w:val="20"/>
          <w:lang w:val="sr-Latn-RS"/>
        </w:rPr>
      </w:pPr>
    </w:p>
    <w:p w14:paraId="350D5B04" w14:textId="77777777" w:rsidR="006B3584" w:rsidRPr="0066147F" w:rsidRDefault="006B3584" w:rsidP="00493957">
      <w:pPr>
        <w:spacing w:before="0" w:after="240" w:line="276" w:lineRule="auto"/>
        <w:jc w:val="center"/>
        <w:rPr>
          <w:rFonts w:eastAsia="Calibri" w:cs="Arial"/>
          <w:b/>
          <w:sz w:val="24"/>
          <w:szCs w:val="24"/>
          <w:lang w:val="sr-Latn-RS"/>
        </w:rPr>
      </w:pPr>
      <w:r w:rsidRPr="0066147F">
        <w:rPr>
          <w:rFonts w:eastAsia="Calibri" w:cs="Arial"/>
          <w:b/>
          <w:sz w:val="24"/>
          <w:szCs w:val="24"/>
          <w:lang w:val="sr-Latn-RS"/>
        </w:rPr>
        <w:t>Члан 2</w:t>
      </w:r>
      <w:r w:rsidRPr="0066147F">
        <w:rPr>
          <w:rFonts w:eastAsia="Calibri" w:cs="Arial"/>
          <w:b/>
          <w:sz w:val="24"/>
          <w:szCs w:val="24"/>
          <w:lang w:val="sr-Cyrl-RS"/>
        </w:rPr>
        <w:t>4</w:t>
      </w:r>
      <w:r w:rsidRPr="0066147F">
        <w:rPr>
          <w:rFonts w:eastAsia="Calibri" w:cs="Arial"/>
          <w:b/>
          <w:sz w:val="24"/>
          <w:szCs w:val="24"/>
          <w:lang w:val="sr-Latn-RS"/>
        </w:rPr>
        <w:t>.</w:t>
      </w:r>
    </w:p>
    <w:p w14:paraId="5C6989C9" w14:textId="77777777" w:rsidR="006B3584" w:rsidRPr="00874548" w:rsidRDefault="00314584" w:rsidP="006B3584">
      <w:pPr>
        <w:tabs>
          <w:tab w:val="left" w:pos="567"/>
        </w:tabs>
        <w:spacing w:before="0"/>
        <w:rPr>
          <w:rFonts w:cs="Arial"/>
          <w:sz w:val="24"/>
          <w:szCs w:val="24"/>
          <w:lang w:val="sr-Latn-RS"/>
        </w:rPr>
      </w:pPr>
      <w:r w:rsidRPr="0066147F">
        <w:rPr>
          <w:rFonts w:cs="Arial"/>
          <w:sz w:val="24"/>
          <w:szCs w:val="24"/>
        </w:rPr>
        <w:t>Уговор</w:t>
      </w:r>
      <w:r w:rsidRPr="00874548">
        <w:rPr>
          <w:rFonts w:cs="Arial"/>
          <w:sz w:val="24"/>
          <w:szCs w:val="24"/>
          <w:lang w:val="sr-Latn-RS"/>
        </w:rPr>
        <w:t xml:space="preserve"> </w:t>
      </w:r>
      <w:r w:rsidRPr="0066147F">
        <w:rPr>
          <w:rFonts w:cs="Arial"/>
          <w:sz w:val="24"/>
          <w:szCs w:val="24"/>
        </w:rPr>
        <w:t>је</w:t>
      </w:r>
      <w:r w:rsidRPr="00874548">
        <w:rPr>
          <w:rFonts w:cs="Arial"/>
          <w:sz w:val="24"/>
          <w:szCs w:val="24"/>
          <w:lang w:val="sr-Latn-RS"/>
        </w:rPr>
        <w:t xml:space="preserve"> </w:t>
      </w:r>
      <w:r w:rsidRPr="0066147F">
        <w:rPr>
          <w:rFonts w:cs="Arial"/>
          <w:sz w:val="24"/>
          <w:szCs w:val="24"/>
        </w:rPr>
        <w:t>сачињен</w:t>
      </w:r>
      <w:r w:rsidRPr="00874548">
        <w:rPr>
          <w:rFonts w:cs="Arial"/>
          <w:sz w:val="24"/>
          <w:szCs w:val="24"/>
          <w:lang w:val="sr-Latn-RS"/>
        </w:rPr>
        <w:t xml:space="preserve"> </w:t>
      </w:r>
      <w:r w:rsidRPr="0066147F">
        <w:rPr>
          <w:rFonts w:cs="Arial"/>
          <w:sz w:val="24"/>
          <w:szCs w:val="24"/>
        </w:rPr>
        <w:t>у</w:t>
      </w:r>
      <w:r w:rsidRPr="00874548">
        <w:rPr>
          <w:rFonts w:cs="Arial"/>
          <w:sz w:val="24"/>
          <w:szCs w:val="24"/>
          <w:lang w:val="sr-Latn-RS"/>
        </w:rPr>
        <w:t xml:space="preserve"> 6</w:t>
      </w:r>
      <w:r w:rsidR="006B3584" w:rsidRPr="00874548">
        <w:rPr>
          <w:rFonts w:cs="Arial"/>
          <w:sz w:val="24"/>
          <w:szCs w:val="24"/>
          <w:lang w:val="sr-Latn-RS"/>
        </w:rPr>
        <w:t xml:space="preserve"> (</w:t>
      </w:r>
      <w:r w:rsidR="006B3584" w:rsidRPr="0066147F">
        <w:rPr>
          <w:rFonts w:cs="Arial"/>
          <w:sz w:val="24"/>
          <w:szCs w:val="24"/>
          <w:lang w:val="sr-Cyrl-RS"/>
        </w:rPr>
        <w:t xml:space="preserve">словима: </w:t>
      </w:r>
      <w:r w:rsidR="007C7DFE" w:rsidRPr="0066147F">
        <w:rPr>
          <w:rFonts w:cs="Arial"/>
          <w:sz w:val="24"/>
          <w:szCs w:val="24"/>
        </w:rPr>
        <w:t>седам</w:t>
      </w:r>
      <w:r w:rsidR="006B3584" w:rsidRPr="00874548">
        <w:rPr>
          <w:rFonts w:cs="Arial"/>
          <w:sz w:val="24"/>
          <w:szCs w:val="24"/>
          <w:lang w:val="sr-Latn-RS"/>
        </w:rPr>
        <w:t xml:space="preserve">) </w:t>
      </w:r>
      <w:r w:rsidR="006B3584" w:rsidRPr="0066147F">
        <w:rPr>
          <w:rFonts w:cs="Arial"/>
          <w:sz w:val="24"/>
          <w:szCs w:val="24"/>
        </w:rPr>
        <w:t>истоветних</w:t>
      </w:r>
      <w:r w:rsidR="006B3584" w:rsidRPr="00874548">
        <w:rPr>
          <w:rFonts w:cs="Arial"/>
          <w:sz w:val="24"/>
          <w:szCs w:val="24"/>
          <w:lang w:val="sr-Latn-RS"/>
        </w:rPr>
        <w:t xml:space="preserve"> </w:t>
      </w:r>
      <w:r w:rsidR="006B3584" w:rsidRPr="0066147F">
        <w:rPr>
          <w:rFonts w:cs="Arial"/>
          <w:sz w:val="24"/>
          <w:szCs w:val="24"/>
        </w:rPr>
        <w:t>примерка</w:t>
      </w:r>
      <w:r w:rsidR="006B3584" w:rsidRPr="00874548">
        <w:rPr>
          <w:rFonts w:cs="Arial"/>
          <w:sz w:val="24"/>
          <w:szCs w:val="24"/>
          <w:lang w:val="sr-Latn-RS"/>
        </w:rPr>
        <w:t xml:space="preserve">, </w:t>
      </w:r>
      <w:r w:rsidR="006B3584" w:rsidRPr="0066147F">
        <w:rPr>
          <w:rFonts w:cs="Arial"/>
          <w:sz w:val="24"/>
          <w:szCs w:val="24"/>
        </w:rPr>
        <w:t>од</w:t>
      </w:r>
      <w:r w:rsidR="006B3584" w:rsidRPr="00874548">
        <w:rPr>
          <w:rFonts w:cs="Arial"/>
          <w:sz w:val="24"/>
          <w:szCs w:val="24"/>
          <w:lang w:val="sr-Latn-RS"/>
        </w:rPr>
        <w:t xml:space="preserve"> </w:t>
      </w:r>
      <w:r w:rsidR="006B3584" w:rsidRPr="0066147F">
        <w:rPr>
          <w:rFonts w:cs="Arial"/>
          <w:sz w:val="24"/>
          <w:szCs w:val="24"/>
        </w:rPr>
        <w:t>којих</w:t>
      </w:r>
      <w:r w:rsidR="006B3584" w:rsidRPr="00874548">
        <w:rPr>
          <w:rFonts w:cs="Arial"/>
          <w:sz w:val="24"/>
          <w:szCs w:val="24"/>
          <w:lang w:val="sr-Latn-RS"/>
        </w:rPr>
        <w:t xml:space="preserve"> </w:t>
      </w:r>
      <w:r w:rsidR="005177F8" w:rsidRPr="00874548">
        <w:rPr>
          <w:rFonts w:cs="Arial"/>
          <w:sz w:val="24"/>
          <w:szCs w:val="24"/>
          <w:lang w:val="sr-Latn-RS"/>
        </w:rPr>
        <w:t>3</w:t>
      </w:r>
      <w:r w:rsidR="006B3584" w:rsidRPr="00874548">
        <w:rPr>
          <w:rFonts w:cs="Arial"/>
          <w:sz w:val="24"/>
          <w:szCs w:val="24"/>
          <w:lang w:val="sr-Latn-RS"/>
        </w:rPr>
        <w:t xml:space="preserve"> (</w:t>
      </w:r>
      <w:r w:rsidR="006B3584" w:rsidRPr="0066147F">
        <w:rPr>
          <w:rFonts w:cs="Arial"/>
          <w:sz w:val="24"/>
          <w:szCs w:val="24"/>
          <w:lang w:val="sr-Cyrl-RS"/>
        </w:rPr>
        <w:t>словима: три</w:t>
      </w:r>
      <w:r w:rsidR="006B3584" w:rsidRPr="00874548">
        <w:rPr>
          <w:rFonts w:cs="Arial"/>
          <w:sz w:val="24"/>
          <w:szCs w:val="24"/>
          <w:lang w:val="sr-Latn-RS"/>
        </w:rPr>
        <w:t xml:space="preserve">) </w:t>
      </w:r>
      <w:r w:rsidR="006B3584" w:rsidRPr="0066147F">
        <w:rPr>
          <w:rFonts w:cs="Arial"/>
          <w:sz w:val="24"/>
          <w:szCs w:val="24"/>
        </w:rPr>
        <w:t>примерка</w:t>
      </w:r>
      <w:r w:rsidR="006B3584" w:rsidRPr="00874548">
        <w:rPr>
          <w:rFonts w:cs="Arial"/>
          <w:sz w:val="24"/>
          <w:szCs w:val="24"/>
          <w:lang w:val="sr-Latn-RS"/>
        </w:rPr>
        <w:t xml:space="preserve"> </w:t>
      </w:r>
      <w:r w:rsidR="006B3584" w:rsidRPr="0066147F">
        <w:rPr>
          <w:rFonts w:cs="Arial"/>
          <w:sz w:val="24"/>
          <w:szCs w:val="24"/>
        </w:rPr>
        <w:t>за</w:t>
      </w:r>
      <w:r w:rsidR="006B3584" w:rsidRPr="00874548">
        <w:rPr>
          <w:rFonts w:cs="Arial"/>
          <w:sz w:val="24"/>
          <w:szCs w:val="24"/>
          <w:lang w:val="sr-Latn-RS"/>
        </w:rPr>
        <w:t xml:space="preserve"> </w:t>
      </w:r>
      <w:r w:rsidR="006B3584" w:rsidRPr="0066147F">
        <w:rPr>
          <w:rFonts w:cs="Arial"/>
          <w:sz w:val="24"/>
          <w:szCs w:val="24"/>
        </w:rPr>
        <w:t>Продавца</w:t>
      </w:r>
      <w:r w:rsidR="006B3584" w:rsidRPr="00874548">
        <w:rPr>
          <w:rFonts w:cs="Arial"/>
          <w:sz w:val="24"/>
          <w:szCs w:val="24"/>
          <w:lang w:val="sr-Latn-RS"/>
        </w:rPr>
        <w:t xml:space="preserve"> </w:t>
      </w:r>
      <w:r w:rsidR="006B3584" w:rsidRPr="0066147F">
        <w:rPr>
          <w:rFonts w:cs="Arial"/>
          <w:sz w:val="24"/>
          <w:szCs w:val="24"/>
          <w:lang w:val="sr-Cyrl-RS"/>
        </w:rPr>
        <w:t xml:space="preserve">а </w:t>
      </w:r>
      <w:r w:rsidRPr="0066147F">
        <w:rPr>
          <w:rFonts w:cs="Arial"/>
          <w:sz w:val="24"/>
          <w:szCs w:val="24"/>
          <w:lang w:val="sr-Cyrl-RS"/>
        </w:rPr>
        <w:t>3</w:t>
      </w:r>
      <w:r w:rsidR="006B3584" w:rsidRPr="0066147F">
        <w:rPr>
          <w:rFonts w:cs="Arial"/>
          <w:sz w:val="24"/>
          <w:szCs w:val="24"/>
          <w:lang w:val="sr-Cyrl-RS"/>
        </w:rPr>
        <w:t xml:space="preserve"> ( словима:</w:t>
      </w:r>
      <w:r w:rsidRPr="0066147F">
        <w:rPr>
          <w:rFonts w:cs="Arial"/>
          <w:sz w:val="24"/>
          <w:szCs w:val="24"/>
          <w:lang w:val="sr-Cyrl-RS"/>
        </w:rPr>
        <w:t xml:space="preserve"> т</w:t>
      </w:r>
      <w:r w:rsidR="007C7DFE" w:rsidRPr="0066147F">
        <w:rPr>
          <w:rFonts w:cs="Arial"/>
          <w:sz w:val="24"/>
          <w:szCs w:val="24"/>
          <w:lang w:val="sr-Cyrl-RS"/>
        </w:rPr>
        <w:t>ри</w:t>
      </w:r>
      <w:r w:rsidR="006B3584" w:rsidRPr="0066147F">
        <w:rPr>
          <w:rFonts w:cs="Arial"/>
          <w:sz w:val="24"/>
          <w:szCs w:val="24"/>
          <w:lang w:val="sr-Cyrl-RS"/>
        </w:rPr>
        <w:t>)</w:t>
      </w:r>
      <w:r w:rsidR="006B3584" w:rsidRPr="00874548">
        <w:rPr>
          <w:rFonts w:cs="Arial"/>
          <w:sz w:val="24"/>
          <w:szCs w:val="24"/>
          <w:lang w:val="sr-Latn-RS"/>
        </w:rPr>
        <w:t xml:space="preserve"> </w:t>
      </w:r>
      <w:r w:rsidR="006B3584" w:rsidRPr="0066147F">
        <w:rPr>
          <w:rFonts w:cs="Arial"/>
          <w:sz w:val="24"/>
          <w:szCs w:val="24"/>
        </w:rPr>
        <w:t>за</w:t>
      </w:r>
      <w:r w:rsidR="006B3584" w:rsidRPr="00874548">
        <w:rPr>
          <w:rFonts w:cs="Arial"/>
          <w:sz w:val="24"/>
          <w:szCs w:val="24"/>
          <w:lang w:val="sr-Latn-RS"/>
        </w:rPr>
        <w:t xml:space="preserve"> </w:t>
      </w:r>
      <w:r w:rsidR="006B3584" w:rsidRPr="0066147F">
        <w:rPr>
          <w:rFonts w:cs="Arial"/>
          <w:sz w:val="24"/>
          <w:szCs w:val="24"/>
        </w:rPr>
        <w:t>Купца</w:t>
      </w:r>
      <w:r w:rsidR="006B3584" w:rsidRPr="00874548">
        <w:rPr>
          <w:rFonts w:cs="Arial"/>
          <w:sz w:val="24"/>
          <w:szCs w:val="24"/>
          <w:lang w:val="sr-Latn-RS"/>
        </w:rPr>
        <w:t>.</w:t>
      </w:r>
    </w:p>
    <w:p w14:paraId="1397FBD5" w14:textId="6C213722" w:rsidR="00661C19" w:rsidRPr="0066147F" w:rsidRDefault="00114591" w:rsidP="006B5507">
      <w:pPr>
        <w:tabs>
          <w:tab w:val="left" w:pos="567"/>
        </w:tabs>
        <w:spacing w:before="0"/>
        <w:rPr>
          <w:rFonts w:cs="Arial"/>
          <w:sz w:val="24"/>
          <w:szCs w:val="24"/>
          <w:lang w:val="sr-Cyrl-BA"/>
        </w:rPr>
      </w:pPr>
      <w:r w:rsidRPr="0066147F">
        <w:rPr>
          <w:rFonts w:cs="Arial"/>
          <w:sz w:val="24"/>
          <w:szCs w:val="24"/>
          <w:lang w:val="sr-Cyrl-BA"/>
        </w:rPr>
        <w:tab/>
      </w:r>
    </w:p>
    <w:p w14:paraId="48A4CB15" w14:textId="77777777" w:rsidR="00661C19" w:rsidRPr="0066147F" w:rsidRDefault="00661C19" w:rsidP="006B5507">
      <w:pPr>
        <w:tabs>
          <w:tab w:val="left" w:pos="567"/>
        </w:tabs>
        <w:spacing w:before="0"/>
        <w:rPr>
          <w:rFonts w:cs="Arial"/>
          <w:sz w:val="20"/>
          <w:szCs w:val="20"/>
          <w:lang w:val="sr-Cyrl-BA"/>
        </w:rPr>
      </w:pPr>
    </w:p>
    <w:p w14:paraId="750FC103" w14:textId="77777777" w:rsidR="00114591" w:rsidRPr="00874548" w:rsidRDefault="00114591" w:rsidP="006B5507">
      <w:pPr>
        <w:tabs>
          <w:tab w:val="left" w:pos="567"/>
        </w:tabs>
        <w:spacing w:before="0"/>
        <w:rPr>
          <w:rFonts w:cs="Arial"/>
          <w:b/>
          <w:sz w:val="24"/>
          <w:szCs w:val="24"/>
          <w:lang w:val="sr-Cyrl-RS"/>
        </w:rPr>
      </w:pPr>
      <w:r w:rsidRPr="0066147F">
        <w:rPr>
          <w:rFonts w:cs="Arial"/>
          <w:b/>
          <w:sz w:val="24"/>
          <w:szCs w:val="24"/>
          <w:lang w:val="sr-Cyrl-RS"/>
        </w:rPr>
        <w:t xml:space="preserve">        </w:t>
      </w:r>
      <w:r w:rsidR="006B5507" w:rsidRPr="0066147F">
        <w:rPr>
          <w:rFonts w:cs="Arial"/>
          <w:b/>
          <w:sz w:val="24"/>
          <w:szCs w:val="24"/>
          <w:lang w:val="sr-Latn-RS"/>
        </w:rPr>
        <w:t xml:space="preserve">  </w:t>
      </w:r>
      <w:r w:rsidRPr="0066147F">
        <w:rPr>
          <w:rFonts w:cs="Arial"/>
          <w:b/>
          <w:sz w:val="24"/>
          <w:szCs w:val="24"/>
          <w:lang w:val="sr-Cyrl-RS"/>
        </w:rPr>
        <w:t xml:space="preserve">             </w:t>
      </w:r>
      <w:r w:rsidRPr="00874548">
        <w:rPr>
          <w:rFonts w:cs="Arial"/>
          <w:b/>
          <w:sz w:val="24"/>
          <w:szCs w:val="24"/>
          <w:lang w:val="sr-Cyrl-RS"/>
        </w:rPr>
        <w:t>КУПАЦ</w:t>
      </w:r>
      <w:r w:rsidRPr="00874548">
        <w:rPr>
          <w:rFonts w:cs="Arial"/>
          <w:b/>
          <w:sz w:val="24"/>
          <w:szCs w:val="24"/>
          <w:lang w:val="sr-Cyrl-RS"/>
        </w:rPr>
        <w:tab/>
      </w:r>
      <w:r w:rsidRPr="00874548">
        <w:rPr>
          <w:rFonts w:cs="Arial"/>
          <w:b/>
          <w:sz w:val="24"/>
          <w:szCs w:val="24"/>
          <w:lang w:val="sr-Cyrl-RS"/>
        </w:rPr>
        <w:tab/>
      </w:r>
      <w:r w:rsidRPr="0066147F">
        <w:rPr>
          <w:rFonts w:cs="Arial"/>
          <w:b/>
          <w:sz w:val="24"/>
          <w:szCs w:val="24"/>
          <w:lang w:val="sr-Cyrl-RS"/>
        </w:rPr>
        <w:t xml:space="preserve">                                                 </w:t>
      </w:r>
      <w:r w:rsidR="006B5507" w:rsidRPr="0066147F">
        <w:rPr>
          <w:rFonts w:cs="Arial"/>
          <w:b/>
          <w:sz w:val="24"/>
          <w:szCs w:val="24"/>
          <w:lang w:val="sr-Latn-RS"/>
        </w:rPr>
        <w:t xml:space="preserve">   </w:t>
      </w:r>
      <w:r w:rsidRPr="0066147F">
        <w:rPr>
          <w:rFonts w:cs="Arial"/>
          <w:b/>
          <w:sz w:val="24"/>
          <w:szCs w:val="24"/>
          <w:lang w:val="sr-Cyrl-RS"/>
        </w:rPr>
        <w:t xml:space="preserve">      </w:t>
      </w:r>
      <w:r w:rsidRPr="00874548">
        <w:rPr>
          <w:rFonts w:cs="Arial"/>
          <w:b/>
          <w:sz w:val="24"/>
          <w:szCs w:val="24"/>
          <w:lang w:val="sr-Cyrl-RS"/>
        </w:rPr>
        <w:t>ПРОДАВАЦ</w:t>
      </w:r>
    </w:p>
    <w:p w14:paraId="786C8EDE" w14:textId="77777777" w:rsidR="00114591" w:rsidRPr="00874548" w:rsidRDefault="00114591" w:rsidP="00114591">
      <w:pPr>
        <w:spacing w:before="0"/>
        <w:rPr>
          <w:rFonts w:cs="Arial"/>
          <w:b/>
          <w:sz w:val="24"/>
          <w:szCs w:val="24"/>
          <w:lang w:val="sr-Cyrl-RS"/>
        </w:rPr>
      </w:pPr>
      <w:r w:rsidRPr="00874548">
        <w:rPr>
          <w:rFonts w:cs="Arial"/>
          <w:b/>
          <w:sz w:val="24"/>
          <w:szCs w:val="24"/>
          <w:lang w:val="sr-Cyrl-RS"/>
        </w:rPr>
        <w:t>ЈП „Електропривреда Србије“ Београд</w:t>
      </w:r>
    </w:p>
    <w:p w14:paraId="77B1C15F" w14:textId="77777777" w:rsidR="00114591" w:rsidRPr="00874548" w:rsidRDefault="00114591" w:rsidP="00114591">
      <w:pPr>
        <w:spacing w:before="0"/>
        <w:rPr>
          <w:rFonts w:cs="Arial"/>
          <w:b/>
          <w:sz w:val="24"/>
          <w:szCs w:val="24"/>
          <w:lang w:val="sr-Cyrl-RS"/>
        </w:rPr>
      </w:pPr>
      <w:r w:rsidRPr="00874548">
        <w:rPr>
          <w:rFonts w:cs="Arial"/>
          <w:b/>
          <w:sz w:val="24"/>
          <w:szCs w:val="24"/>
          <w:lang w:val="sr-Cyrl-RS"/>
        </w:rPr>
        <w:t xml:space="preserve">             Огранак РБ Колубара                                                                Назив</w:t>
      </w:r>
    </w:p>
    <w:p w14:paraId="79545AE9" w14:textId="77777777" w:rsidR="00114591" w:rsidRPr="0066147F" w:rsidRDefault="00E54D63" w:rsidP="00114591">
      <w:pPr>
        <w:spacing w:before="0"/>
        <w:rPr>
          <w:rFonts w:cs="Arial"/>
          <w:b/>
          <w:sz w:val="24"/>
          <w:szCs w:val="24"/>
          <w:lang w:val="sr-Cyrl-RS"/>
        </w:rPr>
      </w:pPr>
      <w:r w:rsidRPr="0066147F">
        <w:rPr>
          <w:rFonts w:cs="Arial"/>
          <w:b/>
          <w:sz w:val="24"/>
          <w:szCs w:val="24"/>
          <w:lang w:val="sr-Cyrl-RS"/>
        </w:rPr>
        <w:t xml:space="preserve">            Финансијски директор</w:t>
      </w:r>
    </w:p>
    <w:p w14:paraId="34309129" w14:textId="77777777" w:rsidR="00114591" w:rsidRPr="00874548" w:rsidRDefault="00114591" w:rsidP="00114591">
      <w:pPr>
        <w:spacing w:before="0"/>
        <w:rPr>
          <w:rFonts w:cs="Arial"/>
          <w:b/>
          <w:sz w:val="20"/>
          <w:szCs w:val="20"/>
          <w:lang w:val="sr-Cyrl-RS"/>
        </w:rPr>
      </w:pPr>
    </w:p>
    <w:p w14:paraId="463D96C1" w14:textId="77777777" w:rsidR="00114591" w:rsidRPr="00874548" w:rsidRDefault="00114591" w:rsidP="00114591">
      <w:pPr>
        <w:spacing w:before="0"/>
        <w:rPr>
          <w:rFonts w:cs="Arial"/>
          <w:b/>
          <w:sz w:val="24"/>
          <w:szCs w:val="24"/>
          <w:lang w:val="sr-Cyrl-RS"/>
        </w:rPr>
      </w:pPr>
      <w:r w:rsidRPr="00874548">
        <w:rPr>
          <w:rFonts w:cs="Arial"/>
          <w:b/>
          <w:sz w:val="24"/>
          <w:szCs w:val="24"/>
          <w:lang w:val="sr-Cyrl-RS"/>
        </w:rPr>
        <w:t xml:space="preserve"> </w:t>
      </w:r>
      <w:r w:rsidR="006B5507" w:rsidRPr="00874548">
        <w:rPr>
          <w:rFonts w:cs="Arial"/>
          <w:b/>
          <w:sz w:val="24"/>
          <w:szCs w:val="24"/>
          <w:lang w:val="sr-Cyrl-RS"/>
        </w:rPr>
        <w:t xml:space="preserve">   </w:t>
      </w:r>
      <w:r w:rsidRPr="00874548">
        <w:rPr>
          <w:rFonts w:cs="Arial"/>
          <w:b/>
          <w:sz w:val="24"/>
          <w:szCs w:val="24"/>
          <w:lang w:val="sr-Cyrl-RS"/>
        </w:rPr>
        <w:t xml:space="preserve"> ________________________________            М.П.      ______________________________</w:t>
      </w:r>
    </w:p>
    <w:p w14:paraId="43CD412E" w14:textId="77777777" w:rsidR="00C54F3A" w:rsidRPr="00874548" w:rsidRDefault="00114591" w:rsidP="00C54F3A">
      <w:pPr>
        <w:spacing w:before="0"/>
        <w:rPr>
          <w:rFonts w:cs="Arial"/>
          <w:b/>
          <w:sz w:val="24"/>
          <w:szCs w:val="24"/>
          <w:lang w:val="sr-Cyrl-RS"/>
        </w:rPr>
      </w:pPr>
      <w:r w:rsidRPr="00874548">
        <w:rPr>
          <w:rFonts w:cs="Arial"/>
          <w:b/>
          <w:sz w:val="24"/>
          <w:szCs w:val="24"/>
          <w:lang w:val="sr-Cyrl-RS"/>
        </w:rPr>
        <w:t xml:space="preserve">          </w:t>
      </w:r>
      <w:r w:rsidR="006B5507" w:rsidRPr="00874548">
        <w:rPr>
          <w:rFonts w:cs="Arial"/>
          <w:b/>
          <w:sz w:val="24"/>
          <w:szCs w:val="24"/>
          <w:lang w:val="sr-Cyrl-RS"/>
        </w:rPr>
        <w:t xml:space="preserve">  </w:t>
      </w:r>
      <w:r w:rsidR="005176A9" w:rsidRPr="00874548">
        <w:rPr>
          <w:rFonts w:cs="Arial"/>
          <w:b/>
          <w:sz w:val="24"/>
          <w:szCs w:val="24"/>
          <w:lang w:val="sr-Cyrl-RS"/>
        </w:rPr>
        <w:t xml:space="preserve">     </w:t>
      </w:r>
      <w:r w:rsidR="00E54D63" w:rsidRPr="0066147F">
        <w:rPr>
          <w:rFonts w:cs="Arial"/>
          <w:b/>
          <w:sz w:val="24"/>
          <w:szCs w:val="24"/>
          <w:lang w:val="sr-Cyrl-RS"/>
        </w:rPr>
        <w:t>Владан Марковић</w:t>
      </w:r>
      <w:r w:rsidR="00A12D19" w:rsidRPr="00874548">
        <w:rPr>
          <w:rFonts w:cs="Arial"/>
          <w:b/>
          <w:sz w:val="24"/>
          <w:szCs w:val="24"/>
          <w:lang w:val="sr-Cyrl-RS"/>
        </w:rPr>
        <w:t xml:space="preserve">                   </w:t>
      </w:r>
      <w:r w:rsidRPr="00874548">
        <w:rPr>
          <w:rFonts w:cs="Arial"/>
          <w:b/>
          <w:sz w:val="24"/>
          <w:szCs w:val="24"/>
          <w:lang w:val="sr-Cyrl-RS"/>
        </w:rPr>
        <w:t xml:space="preserve">         </w:t>
      </w:r>
      <w:r w:rsidR="00A12D19" w:rsidRPr="00874548">
        <w:rPr>
          <w:rFonts w:cs="Arial"/>
          <w:b/>
          <w:sz w:val="24"/>
          <w:szCs w:val="24"/>
          <w:lang w:val="sr-Cyrl-RS"/>
        </w:rPr>
        <w:t xml:space="preserve">                  </w:t>
      </w:r>
      <w:r w:rsidRPr="00874548">
        <w:rPr>
          <w:rFonts w:cs="Arial"/>
          <w:b/>
          <w:sz w:val="24"/>
          <w:szCs w:val="24"/>
          <w:lang w:val="sr-Cyrl-RS"/>
        </w:rPr>
        <w:t xml:space="preserve">           име и презиме/функција</w:t>
      </w:r>
    </w:p>
    <w:sectPr w:rsidR="00C54F3A" w:rsidRPr="00874548" w:rsidSect="00A87295">
      <w:footnotePr>
        <w:pos w:val="beneathText"/>
      </w:footnotePr>
      <w:pgSz w:w="11909" w:h="16834" w:code="9"/>
      <w:pgMar w:top="720" w:right="720" w:bottom="720" w:left="720"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BBC28" w14:textId="77777777" w:rsidR="00460827" w:rsidRDefault="00460827">
      <w:r>
        <w:separator/>
      </w:r>
    </w:p>
    <w:p w14:paraId="234E3CB9" w14:textId="77777777" w:rsidR="00460827" w:rsidRDefault="00460827"/>
  </w:endnote>
  <w:endnote w:type="continuationSeparator" w:id="0">
    <w:p w14:paraId="3C4EACEE" w14:textId="77777777" w:rsidR="00460827" w:rsidRDefault="00460827">
      <w:r>
        <w:continuationSeparator/>
      </w:r>
    </w:p>
    <w:p w14:paraId="314CFB5B" w14:textId="77777777" w:rsidR="00460827" w:rsidRDefault="00460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BoldMT">
    <w:altName w:val="MS Gothic"/>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459B4" w14:textId="77777777" w:rsidR="00B9302D" w:rsidRDefault="00B9302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920085" w14:textId="77777777" w:rsidR="00B9302D" w:rsidRDefault="00B9302D" w:rsidP="00841BE7">
    <w:pPr>
      <w:pStyle w:val="Footer"/>
      <w:ind w:right="360"/>
    </w:pPr>
  </w:p>
  <w:p w14:paraId="0D2AB5A7" w14:textId="77777777" w:rsidR="00B9302D" w:rsidRDefault="00B9302D"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91148" w14:textId="2A9575A3" w:rsidR="00B9302D" w:rsidRPr="00EC5BB4" w:rsidRDefault="00B9302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714C">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0714C">
      <w:rPr>
        <w:rStyle w:val="PageNumber"/>
        <w:rFonts w:cs="Arial"/>
        <w:b/>
        <w:noProof/>
        <w:szCs w:val="24"/>
      </w:rPr>
      <w:t>71</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B84E3" w14:textId="5D8724E9" w:rsidR="00B9302D" w:rsidRPr="00EC5BB4" w:rsidRDefault="00B9302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714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0714C">
      <w:rPr>
        <w:rStyle w:val="PageNumber"/>
        <w:rFonts w:cs="Arial"/>
        <w:b/>
        <w:noProof/>
        <w:szCs w:val="24"/>
      </w:rPr>
      <w:t>71</w:t>
    </w:r>
    <w:r w:rsidRPr="00EC5BB4">
      <w:rPr>
        <w:rStyle w:val="PageNumber"/>
        <w:rFonts w:cs="Arial"/>
        <w:b/>
        <w:szCs w:val="24"/>
      </w:rPr>
      <w:fldChar w:fldCharType="end"/>
    </w:r>
  </w:p>
  <w:p w14:paraId="51E5C9B0" w14:textId="77777777" w:rsidR="00B9302D" w:rsidRDefault="00B930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8F910" w14:textId="77777777" w:rsidR="00460827" w:rsidRDefault="00460827">
      <w:r>
        <w:separator/>
      </w:r>
    </w:p>
    <w:p w14:paraId="0A4796E9" w14:textId="77777777" w:rsidR="00460827" w:rsidRDefault="00460827"/>
  </w:footnote>
  <w:footnote w:type="continuationSeparator" w:id="0">
    <w:p w14:paraId="60E78F65" w14:textId="77777777" w:rsidR="00460827" w:rsidRDefault="00460827">
      <w:r>
        <w:continuationSeparator/>
      </w:r>
    </w:p>
    <w:p w14:paraId="2E74F6BA" w14:textId="77777777" w:rsidR="00460827" w:rsidRDefault="004608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6B8D" w14:textId="77777777" w:rsidR="00B9302D" w:rsidRDefault="00B9302D" w:rsidP="00F049D6">
    <w:pPr>
      <w:pStyle w:val="Header"/>
      <w:rPr>
        <w:rFonts w:cs="Arial"/>
        <w:szCs w:val="24"/>
      </w:rPr>
    </w:pPr>
    <w:r w:rsidRPr="00113B84">
      <w:rPr>
        <w:szCs w:val="24"/>
      </w:rPr>
      <w:t>ЈП „Електропр</w:t>
    </w:r>
    <w:r>
      <w:rPr>
        <w:szCs w:val="24"/>
      </w:rPr>
      <w:t>ивреда Србије“ Беогр</w:t>
    </w:r>
    <w:r>
      <w:rPr>
        <w:szCs w:val="24"/>
        <w:lang w:val="sr-Cyrl-RS"/>
      </w:rPr>
      <w:t xml:space="preserve">ад           </w:t>
    </w:r>
    <w:r w:rsidRPr="00113B84">
      <w:rPr>
        <w:szCs w:val="24"/>
      </w:rPr>
      <w:t xml:space="preserve"> Конкурсна документација </w:t>
    </w:r>
    <w:r>
      <w:rPr>
        <w:rFonts w:cs="Arial"/>
        <w:szCs w:val="24"/>
      </w:rPr>
      <w:t xml:space="preserve">ЈН/4000/0282/2019 </w:t>
    </w:r>
  </w:p>
  <w:p w14:paraId="4669145D" w14:textId="70AC7FE0" w:rsidR="00B9302D" w:rsidRDefault="00B9302D" w:rsidP="00B27680">
    <w:pPr>
      <w:pStyle w:val="Header"/>
      <w:spacing w:before="0"/>
      <w:rPr>
        <w:szCs w:val="24"/>
        <w:lang w:val="sr-Cyrl-RS"/>
      </w:rPr>
    </w:pPr>
    <w:r>
      <w:rPr>
        <w:rFonts w:cs="Arial"/>
        <w:szCs w:val="24"/>
        <w:lang w:val="sr-Cyrl-RS"/>
      </w:rPr>
      <w:t xml:space="preserve">                                                                                                                                     </w:t>
    </w:r>
    <w:r>
      <w:rPr>
        <w:rFonts w:cs="Arial"/>
        <w:szCs w:val="24"/>
      </w:rPr>
      <w:t>(3070</w:t>
    </w:r>
    <w:r w:rsidRPr="00A85C83">
      <w:rPr>
        <w:rFonts w:cs="Arial"/>
        <w:szCs w:val="24"/>
      </w:rPr>
      <w:t>/2019)</w:t>
    </w:r>
    <w:r>
      <w:rPr>
        <w:szCs w:val="24"/>
        <w:lang w:val="sr-Cyrl-RS"/>
      </w:rPr>
      <w:t xml:space="preserve">  </w:t>
    </w:r>
  </w:p>
  <w:p w14:paraId="483F0801" w14:textId="77777777" w:rsidR="00B9302D" w:rsidRPr="00F4004B" w:rsidRDefault="00B9302D" w:rsidP="00F049D6">
    <w:pPr>
      <w:pStyle w:val="Header"/>
      <w:spacing w:before="0"/>
      <w:rPr>
        <w:szCs w:val="24"/>
        <w:lang w:val="sr-Cyrl-RS"/>
      </w:rPr>
    </w:pPr>
    <w:r>
      <w:rPr>
        <w:szCs w:val="24"/>
        <w:lang w:val="sr-Cyrl-R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A034A" w14:textId="77777777" w:rsidR="00B9302D" w:rsidRDefault="00B9302D" w:rsidP="00764123">
    <w:pPr>
      <w:pStyle w:val="Header"/>
      <w:rPr>
        <w:szCs w:val="24"/>
      </w:rPr>
    </w:pPr>
  </w:p>
  <w:p w14:paraId="517CF404" w14:textId="4308CB97" w:rsidR="00B9302D" w:rsidRDefault="00B9302D" w:rsidP="00A85C83">
    <w:pPr>
      <w:pStyle w:val="Header"/>
      <w:rPr>
        <w:szCs w:val="24"/>
        <w:lang w:val="sr-Cyrl-RS"/>
      </w:rPr>
    </w:pPr>
    <w:r w:rsidRPr="00113B84">
      <w:rPr>
        <w:szCs w:val="24"/>
      </w:rPr>
      <w:t>ЈП „Електропр</w:t>
    </w:r>
    <w:r>
      <w:rPr>
        <w:szCs w:val="24"/>
      </w:rPr>
      <w:t>ивреда Србије“ Беогр</w:t>
    </w:r>
    <w:r>
      <w:rPr>
        <w:szCs w:val="24"/>
        <w:lang w:val="sr-Cyrl-RS"/>
      </w:rPr>
      <w:t>ад</w:t>
    </w:r>
    <w:r w:rsidRPr="00113B84">
      <w:rPr>
        <w:szCs w:val="24"/>
      </w:rPr>
      <w:t xml:space="preserve">  </w:t>
    </w:r>
    <w:r>
      <w:rPr>
        <w:szCs w:val="24"/>
        <w:lang w:val="sr-Cyrl-RS"/>
      </w:rPr>
      <w:t xml:space="preserve">                </w:t>
    </w:r>
    <w:r w:rsidRPr="00113B84">
      <w:rPr>
        <w:szCs w:val="24"/>
      </w:rPr>
      <w:t xml:space="preserve"> Конкурсна документација </w:t>
    </w:r>
    <w:r>
      <w:rPr>
        <w:rFonts w:cs="Arial"/>
        <w:szCs w:val="24"/>
      </w:rPr>
      <w:t>ЈН/4000/0282/2019 (3070</w:t>
    </w:r>
    <w:r w:rsidRPr="00A85C83">
      <w:rPr>
        <w:rFonts w:cs="Arial"/>
        <w:szCs w:val="24"/>
      </w:rPr>
      <w:t>/2019)</w:t>
    </w:r>
    <w:r>
      <w:rPr>
        <w:szCs w:val="24"/>
        <w:lang w:val="sr-Cyrl-RS"/>
      </w:rPr>
      <w:t xml:space="preserve">  </w:t>
    </w:r>
  </w:p>
  <w:p w14:paraId="41AA17E4" w14:textId="77777777" w:rsidR="00B9302D" w:rsidRPr="00F4004B" w:rsidRDefault="00B9302D" w:rsidP="00A85C83">
    <w:pPr>
      <w:pStyle w:val="Header"/>
      <w:spacing w:before="0"/>
      <w:rPr>
        <w:szCs w:val="24"/>
        <w:lang w:val="sr-Cyrl-RS"/>
      </w:rPr>
    </w:pPr>
    <w:r>
      <w:rPr>
        <w:szCs w:val="24"/>
        <w:lang w:val="sr-Cyrl-R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B0B1" w14:textId="77777777" w:rsidR="00B9302D" w:rsidRDefault="00B9302D" w:rsidP="00107763">
    <w:pPr>
      <w:pStyle w:val="Header"/>
      <w:rPr>
        <w:szCs w:val="24"/>
      </w:rPr>
    </w:pPr>
  </w:p>
  <w:p w14:paraId="7EF93FF4" w14:textId="3A118ACB" w:rsidR="00B9302D" w:rsidRDefault="00B9302D" w:rsidP="00107763">
    <w:pPr>
      <w:pStyle w:val="Header"/>
      <w:rPr>
        <w:szCs w:val="24"/>
      </w:rPr>
    </w:pPr>
    <w:r w:rsidRPr="00113B84">
      <w:rPr>
        <w:szCs w:val="24"/>
      </w:rPr>
      <w:t>ЈП „Елек</w:t>
    </w:r>
    <w:r>
      <w:rPr>
        <w:szCs w:val="24"/>
      </w:rPr>
      <w:t xml:space="preserve">тропривреда Србије“ Београд    </w:t>
    </w:r>
    <w:r>
      <w:rPr>
        <w:szCs w:val="24"/>
        <w:lang w:val="sr-Cyrl-RS"/>
      </w:rPr>
      <w:t xml:space="preserve">       </w:t>
    </w:r>
    <w:r w:rsidRPr="00113B84">
      <w:rPr>
        <w:szCs w:val="24"/>
      </w:rPr>
      <w:t xml:space="preserve"> Конкурсна документација </w:t>
    </w:r>
    <w:r>
      <w:rPr>
        <w:szCs w:val="24"/>
      </w:rPr>
      <w:t>ЈН/4000/0282/2019</w:t>
    </w:r>
  </w:p>
  <w:p w14:paraId="3B1762AF" w14:textId="632320CE" w:rsidR="00B9302D" w:rsidRDefault="00B9302D" w:rsidP="00843AD6">
    <w:pPr>
      <w:pStyle w:val="Header"/>
      <w:spacing w:before="0"/>
      <w:rPr>
        <w:szCs w:val="24"/>
        <w:lang w:val="sr-Cyrl-RS"/>
      </w:rPr>
    </w:pPr>
    <w:r>
      <w:rPr>
        <w:szCs w:val="24"/>
        <w:lang w:val="sr-Cyrl-RS"/>
      </w:rPr>
      <w:t xml:space="preserve">                                                                                                                                (3070/2019)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824C5B"/>
    <w:multiLevelType w:val="hybridMultilevel"/>
    <w:tmpl w:val="AD8C80BA"/>
    <w:lvl w:ilvl="0" w:tplc="92D45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6312A3E"/>
    <w:multiLevelType w:val="hybridMultilevel"/>
    <w:tmpl w:val="025E1DBC"/>
    <w:lvl w:ilvl="0" w:tplc="04090001">
      <w:start w:val="1"/>
      <w:numFmt w:val="bullet"/>
      <w:lvlText w:val=""/>
      <w:lvlJc w:val="left"/>
      <w:pPr>
        <w:ind w:left="644" w:hanging="360"/>
      </w:pPr>
      <w:rPr>
        <w:rFonts w:ascii="Symbol" w:hAnsi="Symbo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C985880"/>
    <w:multiLevelType w:val="multilevel"/>
    <w:tmpl w:val="BC3AB1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E516043"/>
    <w:multiLevelType w:val="hybridMultilevel"/>
    <w:tmpl w:val="C844937A"/>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13B4175B"/>
    <w:multiLevelType w:val="hybridMultilevel"/>
    <w:tmpl w:val="F59E4792"/>
    <w:lvl w:ilvl="0" w:tplc="3C481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F6E3F0C"/>
    <w:multiLevelType w:val="hybridMultilevel"/>
    <w:tmpl w:val="030E7B26"/>
    <w:lvl w:ilvl="0" w:tplc="DAAA2F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29C547E"/>
    <w:multiLevelType w:val="hybridMultilevel"/>
    <w:tmpl w:val="4D9CAB68"/>
    <w:lvl w:ilvl="0" w:tplc="570860C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8D616E"/>
    <w:multiLevelType w:val="multilevel"/>
    <w:tmpl w:val="F7900BA0"/>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7"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8" w15:restartNumberingAfterBreak="0">
    <w:nsid w:val="3CA65B6F"/>
    <w:multiLevelType w:val="hybridMultilevel"/>
    <w:tmpl w:val="4ADC6AF6"/>
    <w:lvl w:ilvl="0" w:tplc="CF687374">
      <w:start w:val="2"/>
      <w:numFmt w:val="bullet"/>
      <w:lvlText w:val="-"/>
      <w:lvlJc w:val="left"/>
      <w:pPr>
        <w:ind w:left="360" w:hanging="360"/>
      </w:pPr>
      <w:rPr>
        <w:rFonts w:ascii="Times New Roman" w:eastAsia="TimesNewRomanPSMT"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3926C678"/>
    <w:lvl w:ilvl="0" w:tplc="DAAA2F7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6A508B"/>
    <w:multiLevelType w:val="hybridMultilevel"/>
    <w:tmpl w:val="600C0552"/>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F6C793B"/>
    <w:multiLevelType w:val="hybridMultilevel"/>
    <w:tmpl w:val="798457E0"/>
    <w:lvl w:ilvl="0" w:tplc="A342BF3C">
      <w:start w:val="1"/>
      <w:numFmt w:val="bullet"/>
      <w:pStyle w:val="KDNabrajanje"/>
      <w:lvlText w:val=""/>
      <w:lvlJc w:val="left"/>
      <w:pPr>
        <w:tabs>
          <w:tab w:val="num" w:pos="643"/>
        </w:tabs>
        <w:ind w:left="643"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2CC7946"/>
    <w:multiLevelType w:val="hybridMultilevel"/>
    <w:tmpl w:val="135C13A0"/>
    <w:lvl w:ilvl="0" w:tplc="7CEE1580">
      <w:start w:val="3"/>
      <w:numFmt w:val="bullet"/>
      <w:lvlText w:val="-"/>
      <w:lvlJc w:val="left"/>
      <w:pPr>
        <w:ind w:left="420" w:hanging="360"/>
      </w:pPr>
      <w:rPr>
        <w:rFonts w:ascii="Arial" w:eastAsia="Times New Roman" w:hAnsi="Arial" w:cs="Arial"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89" w15:restartNumberingAfterBreak="0">
    <w:nsid w:val="62F92DB5"/>
    <w:multiLevelType w:val="hybridMultilevel"/>
    <w:tmpl w:val="A210F302"/>
    <w:lvl w:ilvl="0" w:tplc="DAAA2F7E">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63F87BBF"/>
    <w:multiLevelType w:val="multilevel"/>
    <w:tmpl w:val="2E32B91C"/>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204575A"/>
    <w:multiLevelType w:val="multilevel"/>
    <w:tmpl w:val="A1CCAC8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5047666"/>
    <w:multiLevelType w:val="hybridMultilevel"/>
    <w:tmpl w:val="4F26CD8E"/>
    <w:lvl w:ilvl="0" w:tplc="F692D6C8">
      <w:numFmt w:val="bullet"/>
      <w:lvlText w:val="-"/>
      <w:lvlJc w:val="left"/>
      <w:pPr>
        <w:ind w:left="360" w:hanging="360"/>
      </w:pPr>
      <w:rPr>
        <w:rFonts w:ascii="Arial" w:eastAsia="Calibri" w:hAnsi="Arial" w:cs="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9AD26FB"/>
    <w:multiLevelType w:val="hybridMultilevel"/>
    <w:tmpl w:val="42680934"/>
    <w:lvl w:ilvl="0" w:tplc="DAAA2F7E">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2" w15:restartNumberingAfterBreak="0">
    <w:nsid w:val="7A960CD9"/>
    <w:multiLevelType w:val="hybridMultilevel"/>
    <w:tmpl w:val="0874B86E"/>
    <w:lvl w:ilvl="0" w:tplc="17FCA604">
      <w:numFmt w:val="bullet"/>
      <w:lvlText w:val="-"/>
      <w:lvlJc w:val="left"/>
      <w:pPr>
        <w:ind w:left="2436" w:hanging="360"/>
      </w:pPr>
      <w:rPr>
        <w:rFonts w:ascii="Arial" w:eastAsia="Arial" w:hAnsi="Arial" w:cs="Arial" w:hint="default"/>
      </w:rPr>
    </w:lvl>
    <w:lvl w:ilvl="1" w:tplc="241A0003" w:tentative="1">
      <w:start w:val="1"/>
      <w:numFmt w:val="bullet"/>
      <w:lvlText w:val="o"/>
      <w:lvlJc w:val="left"/>
      <w:pPr>
        <w:ind w:left="2478" w:hanging="360"/>
      </w:pPr>
      <w:rPr>
        <w:rFonts w:ascii="Courier New" w:hAnsi="Courier New" w:cs="Courier New" w:hint="default"/>
      </w:rPr>
    </w:lvl>
    <w:lvl w:ilvl="2" w:tplc="241A0005" w:tentative="1">
      <w:start w:val="1"/>
      <w:numFmt w:val="bullet"/>
      <w:lvlText w:val=""/>
      <w:lvlJc w:val="left"/>
      <w:pPr>
        <w:ind w:left="3198" w:hanging="360"/>
      </w:pPr>
      <w:rPr>
        <w:rFonts w:ascii="Wingdings" w:hAnsi="Wingdings" w:hint="default"/>
      </w:rPr>
    </w:lvl>
    <w:lvl w:ilvl="3" w:tplc="241A0001" w:tentative="1">
      <w:start w:val="1"/>
      <w:numFmt w:val="bullet"/>
      <w:lvlText w:val=""/>
      <w:lvlJc w:val="left"/>
      <w:pPr>
        <w:ind w:left="3918" w:hanging="360"/>
      </w:pPr>
      <w:rPr>
        <w:rFonts w:ascii="Symbol" w:hAnsi="Symbol" w:hint="default"/>
      </w:rPr>
    </w:lvl>
    <w:lvl w:ilvl="4" w:tplc="241A0003" w:tentative="1">
      <w:start w:val="1"/>
      <w:numFmt w:val="bullet"/>
      <w:lvlText w:val="o"/>
      <w:lvlJc w:val="left"/>
      <w:pPr>
        <w:ind w:left="4638" w:hanging="360"/>
      </w:pPr>
      <w:rPr>
        <w:rFonts w:ascii="Courier New" w:hAnsi="Courier New" w:cs="Courier New" w:hint="default"/>
      </w:rPr>
    </w:lvl>
    <w:lvl w:ilvl="5" w:tplc="241A0005" w:tentative="1">
      <w:start w:val="1"/>
      <w:numFmt w:val="bullet"/>
      <w:lvlText w:val=""/>
      <w:lvlJc w:val="left"/>
      <w:pPr>
        <w:ind w:left="5358" w:hanging="360"/>
      </w:pPr>
      <w:rPr>
        <w:rFonts w:ascii="Wingdings" w:hAnsi="Wingdings" w:hint="default"/>
      </w:rPr>
    </w:lvl>
    <w:lvl w:ilvl="6" w:tplc="241A0001" w:tentative="1">
      <w:start w:val="1"/>
      <w:numFmt w:val="bullet"/>
      <w:lvlText w:val=""/>
      <w:lvlJc w:val="left"/>
      <w:pPr>
        <w:ind w:left="6078" w:hanging="360"/>
      </w:pPr>
      <w:rPr>
        <w:rFonts w:ascii="Symbol" w:hAnsi="Symbol" w:hint="default"/>
      </w:rPr>
    </w:lvl>
    <w:lvl w:ilvl="7" w:tplc="241A0003" w:tentative="1">
      <w:start w:val="1"/>
      <w:numFmt w:val="bullet"/>
      <w:lvlText w:val="o"/>
      <w:lvlJc w:val="left"/>
      <w:pPr>
        <w:ind w:left="6798" w:hanging="360"/>
      </w:pPr>
      <w:rPr>
        <w:rFonts w:ascii="Courier New" w:hAnsi="Courier New" w:cs="Courier New" w:hint="default"/>
      </w:rPr>
    </w:lvl>
    <w:lvl w:ilvl="8" w:tplc="241A0005" w:tentative="1">
      <w:start w:val="1"/>
      <w:numFmt w:val="bullet"/>
      <w:lvlText w:val=""/>
      <w:lvlJc w:val="left"/>
      <w:pPr>
        <w:ind w:left="7518"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5" w15:restartNumberingAfterBreak="0">
    <w:nsid w:val="7FB176D6"/>
    <w:multiLevelType w:val="hybridMultilevel"/>
    <w:tmpl w:val="9ACAAEEE"/>
    <w:lvl w:ilvl="0" w:tplc="0409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95"/>
  </w:num>
  <w:num w:numId="2">
    <w:abstractNumId w:val="67"/>
  </w:num>
  <w:num w:numId="3">
    <w:abstractNumId w:val="87"/>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0"/>
  </w:num>
  <w:num w:numId="7">
    <w:abstractNumId w:val="71"/>
  </w:num>
  <w:num w:numId="8">
    <w:abstractNumId w:val="103"/>
  </w:num>
  <w:num w:numId="9">
    <w:abstractNumId w:val="79"/>
  </w:num>
  <w:num w:numId="10">
    <w:abstractNumId w:val="69"/>
  </w:num>
  <w:num w:numId="11">
    <w:abstractNumId w:val="60"/>
  </w:num>
  <w:num w:numId="12">
    <w:abstractNumId w:val="81"/>
  </w:num>
  <w:num w:numId="13">
    <w:abstractNumId w:val="66"/>
  </w:num>
  <w:num w:numId="14">
    <w:abstractNumId w:val="91"/>
  </w:num>
  <w:num w:numId="15">
    <w:abstractNumId w:val="94"/>
  </w:num>
  <w:num w:numId="16">
    <w:abstractNumId w:val="51"/>
  </w:num>
  <w:num w:numId="17">
    <w:abstractNumId w:val="80"/>
  </w:num>
  <w:num w:numId="18">
    <w:abstractNumId w:val="62"/>
  </w:num>
  <w:num w:numId="19">
    <w:abstractNumId w:val="68"/>
  </w:num>
  <w:num w:numId="20">
    <w:abstractNumId w:val="74"/>
  </w:num>
  <w:num w:numId="21">
    <w:abstractNumId w:val="73"/>
  </w:num>
  <w:num w:numId="22">
    <w:abstractNumId w:val="76"/>
  </w:num>
  <w:num w:numId="23">
    <w:abstractNumId w:val="57"/>
  </w:num>
  <w:num w:numId="24">
    <w:abstractNumId w:val="77"/>
  </w:num>
  <w:num w:numId="25">
    <w:abstractNumId w:val="89"/>
  </w:num>
  <w:num w:numId="26">
    <w:abstractNumId w:val="105"/>
  </w:num>
  <w:num w:numId="27">
    <w:abstractNumId w:val="90"/>
  </w:num>
  <w:num w:numId="28">
    <w:abstractNumId w:val="50"/>
  </w:num>
  <w:num w:numId="29">
    <w:abstractNumId w:val="104"/>
  </w:num>
  <w:num w:numId="30">
    <w:abstractNumId w:val="78"/>
  </w:num>
  <w:num w:numId="31">
    <w:abstractNumId w:val="70"/>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7"/>
  </w:num>
  <w:num w:numId="35">
    <w:abstractNumId w:val="52"/>
  </w:num>
  <w:num w:numId="36">
    <w:abstractNumId w:val="93"/>
  </w:num>
  <w:num w:numId="37">
    <w:abstractNumId w:val="83"/>
  </w:num>
  <w:num w:numId="38">
    <w:abstractNumId w:val="101"/>
  </w:num>
  <w:num w:numId="39">
    <w:abstractNumId w:val="72"/>
  </w:num>
  <w:num w:numId="40">
    <w:abstractNumId w:val="53"/>
  </w:num>
  <w:num w:numId="41">
    <w:abstractNumId w:val="82"/>
  </w:num>
  <w:num w:numId="42">
    <w:abstractNumId w:val="61"/>
  </w:num>
  <w:num w:numId="43">
    <w:abstractNumId w:val="49"/>
  </w:num>
  <w:num w:numId="44">
    <w:abstractNumId w:val="102"/>
  </w:num>
  <w:num w:numId="45">
    <w:abstractNumId w:val="8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80"/>
    <w:rsid w:val="00000258"/>
    <w:rsid w:val="000003A7"/>
    <w:rsid w:val="0000063E"/>
    <w:rsid w:val="000006F6"/>
    <w:rsid w:val="00000822"/>
    <w:rsid w:val="0000099A"/>
    <w:rsid w:val="00000EB2"/>
    <w:rsid w:val="00001095"/>
    <w:rsid w:val="00001727"/>
    <w:rsid w:val="000024F4"/>
    <w:rsid w:val="00002690"/>
    <w:rsid w:val="00003023"/>
    <w:rsid w:val="000035F7"/>
    <w:rsid w:val="00003EAD"/>
    <w:rsid w:val="000042FE"/>
    <w:rsid w:val="0000496D"/>
    <w:rsid w:val="000056D8"/>
    <w:rsid w:val="000057D1"/>
    <w:rsid w:val="00005800"/>
    <w:rsid w:val="00005C3A"/>
    <w:rsid w:val="00005C53"/>
    <w:rsid w:val="00005D85"/>
    <w:rsid w:val="00006D27"/>
    <w:rsid w:val="00006E35"/>
    <w:rsid w:val="0000714C"/>
    <w:rsid w:val="00007AED"/>
    <w:rsid w:val="00007CE7"/>
    <w:rsid w:val="00010315"/>
    <w:rsid w:val="000104DC"/>
    <w:rsid w:val="00010771"/>
    <w:rsid w:val="0001087F"/>
    <w:rsid w:val="00010AE5"/>
    <w:rsid w:val="00010E2B"/>
    <w:rsid w:val="0001109C"/>
    <w:rsid w:val="00011109"/>
    <w:rsid w:val="0001113E"/>
    <w:rsid w:val="000113BB"/>
    <w:rsid w:val="000115C3"/>
    <w:rsid w:val="0001164B"/>
    <w:rsid w:val="00011A89"/>
    <w:rsid w:val="00011B59"/>
    <w:rsid w:val="00011DCA"/>
    <w:rsid w:val="0001214C"/>
    <w:rsid w:val="0001218D"/>
    <w:rsid w:val="00012291"/>
    <w:rsid w:val="00012769"/>
    <w:rsid w:val="0001299B"/>
    <w:rsid w:val="00012EA5"/>
    <w:rsid w:val="000131E4"/>
    <w:rsid w:val="0001344F"/>
    <w:rsid w:val="0001466B"/>
    <w:rsid w:val="00014750"/>
    <w:rsid w:val="00014F46"/>
    <w:rsid w:val="000156C0"/>
    <w:rsid w:val="00015894"/>
    <w:rsid w:val="00015D10"/>
    <w:rsid w:val="00015D88"/>
    <w:rsid w:val="00015E2F"/>
    <w:rsid w:val="00015E7C"/>
    <w:rsid w:val="000167AD"/>
    <w:rsid w:val="000167FC"/>
    <w:rsid w:val="000170DE"/>
    <w:rsid w:val="000171B7"/>
    <w:rsid w:val="000175B2"/>
    <w:rsid w:val="0001790B"/>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12A"/>
    <w:rsid w:val="0002512F"/>
    <w:rsid w:val="00025304"/>
    <w:rsid w:val="0002543E"/>
    <w:rsid w:val="00025ABF"/>
    <w:rsid w:val="00025B97"/>
    <w:rsid w:val="00025EC5"/>
    <w:rsid w:val="00026036"/>
    <w:rsid w:val="000260EE"/>
    <w:rsid w:val="000261C8"/>
    <w:rsid w:val="00026444"/>
    <w:rsid w:val="00026621"/>
    <w:rsid w:val="00026637"/>
    <w:rsid w:val="00026666"/>
    <w:rsid w:val="000267C3"/>
    <w:rsid w:val="00026F45"/>
    <w:rsid w:val="000271B2"/>
    <w:rsid w:val="00027418"/>
    <w:rsid w:val="0002750F"/>
    <w:rsid w:val="00027D1C"/>
    <w:rsid w:val="00027F81"/>
    <w:rsid w:val="000303E2"/>
    <w:rsid w:val="00030591"/>
    <w:rsid w:val="00030949"/>
    <w:rsid w:val="00030B9D"/>
    <w:rsid w:val="00030C23"/>
    <w:rsid w:val="0003103E"/>
    <w:rsid w:val="0003169E"/>
    <w:rsid w:val="000316A2"/>
    <w:rsid w:val="000317BA"/>
    <w:rsid w:val="000319FE"/>
    <w:rsid w:val="00031E71"/>
    <w:rsid w:val="00032272"/>
    <w:rsid w:val="00032B7E"/>
    <w:rsid w:val="00032C65"/>
    <w:rsid w:val="00033D74"/>
    <w:rsid w:val="00033EE6"/>
    <w:rsid w:val="00034202"/>
    <w:rsid w:val="00034535"/>
    <w:rsid w:val="0003493C"/>
    <w:rsid w:val="00034B6C"/>
    <w:rsid w:val="00034E4F"/>
    <w:rsid w:val="00034FFF"/>
    <w:rsid w:val="00035379"/>
    <w:rsid w:val="000354F5"/>
    <w:rsid w:val="0003588D"/>
    <w:rsid w:val="000359EE"/>
    <w:rsid w:val="00035C04"/>
    <w:rsid w:val="00036222"/>
    <w:rsid w:val="000364AD"/>
    <w:rsid w:val="000365C7"/>
    <w:rsid w:val="00036776"/>
    <w:rsid w:val="00036BDD"/>
    <w:rsid w:val="0003752E"/>
    <w:rsid w:val="0003771A"/>
    <w:rsid w:val="00037B82"/>
    <w:rsid w:val="00037E5A"/>
    <w:rsid w:val="00041105"/>
    <w:rsid w:val="000413E2"/>
    <w:rsid w:val="00041B26"/>
    <w:rsid w:val="00041CE5"/>
    <w:rsid w:val="00041D7D"/>
    <w:rsid w:val="000420FF"/>
    <w:rsid w:val="00042335"/>
    <w:rsid w:val="00042387"/>
    <w:rsid w:val="00042630"/>
    <w:rsid w:val="000426A6"/>
    <w:rsid w:val="00042846"/>
    <w:rsid w:val="00042AB1"/>
    <w:rsid w:val="00042D8E"/>
    <w:rsid w:val="0004327C"/>
    <w:rsid w:val="00043645"/>
    <w:rsid w:val="00043B23"/>
    <w:rsid w:val="00043C87"/>
    <w:rsid w:val="00043D31"/>
    <w:rsid w:val="000440B1"/>
    <w:rsid w:val="00044484"/>
    <w:rsid w:val="000446BB"/>
    <w:rsid w:val="00044A8E"/>
    <w:rsid w:val="000455D2"/>
    <w:rsid w:val="00045F1E"/>
    <w:rsid w:val="00045FB6"/>
    <w:rsid w:val="00046174"/>
    <w:rsid w:val="000462DD"/>
    <w:rsid w:val="00046825"/>
    <w:rsid w:val="00046BC7"/>
    <w:rsid w:val="00046BE9"/>
    <w:rsid w:val="00046D24"/>
    <w:rsid w:val="00046DA8"/>
    <w:rsid w:val="00046F29"/>
    <w:rsid w:val="00046FA0"/>
    <w:rsid w:val="0004769C"/>
    <w:rsid w:val="0004799D"/>
    <w:rsid w:val="0005083D"/>
    <w:rsid w:val="00050954"/>
    <w:rsid w:val="00050AFC"/>
    <w:rsid w:val="00050CD6"/>
    <w:rsid w:val="00050FBE"/>
    <w:rsid w:val="0005127F"/>
    <w:rsid w:val="00051432"/>
    <w:rsid w:val="000515A1"/>
    <w:rsid w:val="000516E9"/>
    <w:rsid w:val="00051B4A"/>
    <w:rsid w:val="0005209A"/>
    <w:rsid w:val="00052B06"/>
    <w:rsid w:val="00052DCF"/>
    <w:rsid w:val="00052F72"/>
    <w:rsid w:val="0005316D"/>
    <w:rsid w:val="000532AB"/>
    <w:rsid w:val="000533E6"/>
    <w:rsid w:val="000533EE"/>
    <w:rsid w:val="00053796"/>
    <w:rsid w:val="00053D87"/>
    <w:rsid w:val="00053E33"/>
    <w:rsid w:val="00054554"/>
    <w:rsid w:val="00054A15"/>
    <w:rsid w:val="000550DB"/>
    <w:rsid w:val="000551E8"/>
    <w:rsid w:val="00055239"/>
    <w:rsid w:val="000554F7"/>
    <w:rsid w:val="000556DA"/>
    <w:rsid w:val="00055834"/>
    <w:rsid w:val="0005664B"/>
    <w:rsid w:val="00056A91"/>
    <w:rsid w:val="00056C77"/>
    <w:rsid w:val="000577BC"/>
    <w:rsid w:val="00057E3F"/>
    <w:rsid w:val="00057F61"/>
    <w:rsid w:val="0006005E"/>
    <w:rsid w:val="0006051E"/>
    <w:rsid w:val="000609A8"/>
    <w:rsid w:val="00060DAC"/>
    <w:rsid w:val="00060F41"/>
    <w:rsid w:val="0006139C"/>
    <w:rsid w:val="000613C3"/>
    <w:rsid w:val="00061507"/>
    <w:rsid w:val="000616A5"/>
    <w:rsid w:val="000616FA"/>
    <w:rsid w:val="00061902"/>
    <w:rsid w:val="00061D5D"/>
    <w:rsid w:val="00061F18"/>
    <w:rsid w:val="00062080"/>
    <w:rsid w:val="0006233D"/>
    <w:rsid w:val="00062432"/>
    <w:rsid w:val="000628D0"/>
    <w:rsid w:val="00062E62"/>
    <w:rsid w:val="00062FA8"/>
    <w:rsid w:val="000637DD"/>
    <w:rsid w:val="00063873"/>
    <w:rsid w:val="00063C21"/>
    <w:rsid w:val="00063C5D"/>
    <w:rsid w:val="00063D1A"/>
    <w:rsid w:val="00063F0B"/>
    <w:rsid w:val="00063F3D"/>
    <w:rsid w:val="000641BD"/>
    <w:rsid w:val="0006437F"/>
    <w:rsid w:val="000648A2"/>
    <w:rsid w:val="00065071"/>
    <w:rsid w:val="0006514D"/>
    <w:rsid w:val="00065368"/>
    <w:rsid w:val="00065849"/>
    <w:rsid w:val="00065971"/>
    <w:rsid w:val="00065D7F"/>
    <w:rsid w:val="00065DE7"/>
    <w:rsid w:val="00065F34"/>
    <w:rsid w:val="000663EE"/>
    <w:rsid w:val="00066B5D"/>
    <w:rsid w:val="00066B9F"/>
    <w:rsid w:val="00066BE6"/>
    <w:rsid w:val="00066CB8"/>
    <w:rsid w:val="00066E57"/>
    <w:rsid w:val="0006783E"/>
    <w:rsid w:val="0007011A"/>
    <w:rsid w:val="00070234"/>
    <w:rsid w:val="00070240"/>
    <w:rsid w:val="000706CF"/>
    <w:rsid w:val="000706E1"/>
    <w:rsid w:val="00070F2E"/>
    <w:rsid w:val="00070F9E"/>
    <w:rsid w:val="00071074"/>
    <w:rsid w:val="000711DD"/>
    <w:rsid w:val="000718B1"/>
    <w:rsid w:val="000728F7"/>
    <w:rsid w:val="00072ABE"/>
    <w:rsid w:val="00073409"/>
    <w:rsid w:val="00073CA9"/>
    <w:rsid w:val="00073D60"/>
    <w:rsid w:val="00073EC5"/>
    <w:rsid w:val="000744A7"/>
    <w:rsid w:val="0007456F"/>
    <w:rsid w:val="000749F8"/>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20F"/>
    <w:rsid w:val="00081E22"/>
    <w:rsid w:val="00082081"/>
    <w:rsid w:val="0008225F"/>
    <w:rsid w:val="0008263C"/>
    <w:rsid w:val="0008265D"/>
    <w:rsid w:val="000826A8"/>
    <w:rsid w:val="00082792"/>
    <w:rsid w:val="000828B2"/>
    <w:rsid w:val="0008290D"/>
    <w:rsid w:val="00082EB6"/>
    <w:rsid w:val="000832E3"/>
    <w:rsid w:val="000837B5"/>
    <w:rsid w:val="0008446C"/>
    <w:rsid w:val="00084C7E"/>
    <w:rsid w:val="00085036"/>
    <w:rsid w:val="00085380"/>
    <w:rsid w:val="00085439"/>
    <w:rsid w:val="00085745"/>
    <w:rsid w:val="00085785"/>
    <w:rsid w:val="00085788"/>
    <w:rsid w:val="00085E88"/>
    <w:rsid w:val="00085F22"/>
    <w:rsid w:val="000865FF"/>
    <w:rsid w:val="00086EED"/>
    <w:rsid w:val="00086F03"/>
    <w:rsid w:val="0008707A"/>
    <w:rsid w:val="000870AF"/>
    <w:rsid w:val="0008737F"/>
    <w:rsid w:val="000875AB"/>
    <w:rsid w:val="00087A8D"/>
    <w:rsid w:val="00087ABC"/>
    <w:rsid w:val="00087D31"/>
    <w:rsid w:val="00090362"/>
    <w:rsid w:val="00090436"/>
    <w:rsid w:val="000905C6"/>
    <w:rsid w:val="00090A5C"/>
    <w:rsid w:val="00090A83"/>
    <w:rsid w:val="00090DF6"/>
    <w:rsid w:val="00090E83"/>
    <w:rsid w:val="00091259"/>
    <w:rsid w:val="000912C2"/>
    <w:rsid w:val="000917DD"/>
    <w:rsid w:val="00091BB0"/>
    <w:rsid w:val="0009245D"/>
    <w:rsid w:val="0009251A"/>
    <w:rsid w:val="000927C9"/>
    <w:rsid w:val="00092938"/>
    <w:rsid w:val="00092D71"/>
    <w:rsid w:val="0009315D"/>
    <w:rsid w:val="00093300"/>
    <w:rsid w:val="000934CF"/>
    <w:rsid w:val="00093D70"/>
    <w:rsid w:val="0009423C"/>
    <w:rsid w:val="0009435A"/>
    <w:rsid w:val="00094481"/>
    <w:rsid w:val="000949B0"/>
    <w:rsid w:val="00094B62"/>
    <w:rsid w:val="00094C1B"/>
    <w:rsid w:val="00094E6C"/>
    <w:rsid w:val="000950A8"/>
    <w:rsid w:val="00095407"/>
    <w:rsid w:val="00095531"/>
    <w:rsid w:val="00095668"/>
    <w:rsid w:val="0009572C"/>
    <w:rsid w:val="00095F7C"/>
    <w:rsid w:val="000961F7"/>
    <w:rsid w:val="0009627F"/>
    <w:rsid w:val="0009667E"/>
    <w:rsid w:val="000968C0"/>
    <w:rsid w:val="00096AED"/>
    <w:rsid w:val="00096BD0"/>
    <w:rsid w:val="00097294"/>
    <w:rsid w:val="00097BF8"/>
    <w:rsid w:val="00097FA2"/>
    <w:rsid w:val="000A070F"/>
    <w:rsid w:val="000A0720"/>
    <w:rsid w:val="000A0888"/>
    <w:rsid w:val="000A0953"/>
    <w:rsid w:val="000A10E3"/>
    <w:rsid w:val="000A11CC"/>
    <w:rsid w:val="000A187E"/>
    <w:rsid w:val="000A2227"/>
    <w:rsid w:val="000A22C7"/>
    <w:rsid w:val="000A296D"/>
    <w:rsid w:val="000A2D7B"/>
    <w:rsid w:val="000A3715"/>
    <w:rsid w:val="000A388F"/>
    <w:rsid w:val="000A3F5E"/>
    <w:rsid w:val="000A4394"/>
    <w:rsid w:val="000A4D7F"/>
    <w:rsid w:val="000A52EE"/>
    <w:rsid w:val="000A5BAE"/>
    <w:rsid w:val="000A5CC1"/>
    <w:rsid w:val="000A6410"/>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53"/>
    <w:rsid w:val="000B1935"/>
    <w:rsid w:val="000B1C19"/>
    <w:rsid w:val="000B1CF8"/>
    <w:rsid w:val="000B1DA4"/>
    <w:rsid w:val="000B1F37"/>
    <w:rsid w:val="000B1FA7"/>
    <w:rsid w:val="000B217E"/>
    <w:rsid w:val="000B225C"/>
    <w:rsid w:val="000B2387"/>
    <w:rsid w:val="000B2EE9"/>
    <w:rsid w:val="000B333F"/>
    <w:rsid w:val="000B3387"/>
    <w:rsid w:val="000B420C"/>
    <w:rsid w:val="000B433B"/>
    <w:rsid w:val="000B4512"/>
    <w:rsid w:val="000B4588"/>
    <w:rsid w:val="000B45FD"/>
    <w:rsid w:val="000B47D8"/>
    <w:rsid w:val="000B4842"/>
    <w:rsid w:val="000B486E"/>
    <w:rsid w:val="000B48E3"/>
    <w:rsid w:val="000B4CCC"/>
    <w:rsid w:val="000B4D6F"/>
    <w:rsid w:val="000B506F"/>
    <w:rsid w:val="000B50F3"/>
    <w:rsid w:val="000B515F"/>
    <w:rsid w:val="000B565C"/>
    <w:rsid w:val="000B58E8"/>
    <w:rsid w:val="000B59E2"/>
    <w:rsid w:val="000B59EB"/>
    <w:rsid w:val="000B5F30"/>
    <w:rsid w:val="000B6370"/>
    <w:rsid w:val="000B64A6"/>
    <w:rsid w:val="000B67DA"/>
    <w:rsid w:val="000B6C6F"/>
    <w:rsid w:val="000B6E4A"/>
    <w:rsid w:val="000B711D"/>
    <w:rsid w:val="000B722D"/>
    <w:rsid w:val="000B76C5"/>
    <w:rsid w:val="000B7943"/>
    <w:rsid w:val="000B7A06"/>
    <w:rsid w:val="000C0476"/>
    <w:rsid w:val="000C0597"/>
    <w:rsid w:val="000C0611"/>
    <w:rsid w:val="000C0D41"/>
    <w:rsid w:val="000C0DF3"/>
    <w:rsid w:val="000C10D3"/>
    <w:rsid w:val="000C11FE"/>
    <w:rsid w:val="000C13F9"/>
    <w:rsid w:val="000C1516"/>
    <w:rsid w:val="000C16EE"/>
    <w:rsid w:val="000C1A46"/>
    <w:rsid w:val="000C2283"/>
    <w:rsid w:val="000C24C5"/>
    <w:rsid w:val="000C259B"/>
    <w:rsid w:val="000C28FA"/>
    <w:rsid w:val="000C2D52"/>
    <w:rsid w:val="000C2E0F"/>
    <w:rsid w:val="000C3090"/>
    <w:rsid w:val="000C3B2D"/>
    <w:rsid w:val="000C3B49"/>
    <w:rsid w:val="000C3B64"/>
    <w:rsid w:val="000C3D41"/>
    <w:rsid w:val="000C4021"/>
    <w:rsid w:val="000C4384"/>
    <w:rsid w:val="000C472F"/>
    <w:rsid w:val="000C4F44"/>
    <w:rsid w:val="000C50A0"/>
    <w:rsid w:val="000C5311"/>
    <w:rsid w:val="000C534F"/>
    <w:rsid w:val="000C5468"/>
    <w:rsid w:val="000C547B"/>
    <w:rsid w:val="000C562B"/>
    <w:rsid w:val="000C5731"/>
    <w:rsid w:val="000C5CBB"/>
    <w:rsid w:val="000C5D3F"/>
    <w:rsid w:val="000C5D43"/>
    <w:rsid w:val="000C64FF"/>
    <w:rsid w:val="000C67B2"/>
    <w:rsid w:val="000C6E01"/>
    <w:rsid w:val="000C7024"/>
    <w:rsid w:val="000C76DE"/>
    <w:rsid w:val="000C7B91"/>
    <w:rsid w:val="000C7BB7"/>
    <w:rsid w:val="000D003F"/>
    <w:rsid w:val="000D02E0"/>
    <w:rsid w:val="000D0D30"/>
    <w:rsid w:val="000D1051"/>
    <w:rsid w:val="000D1390"/>
    <w:rsid w:val="000D14F7"/>
    <w:rsid w:val="000D18B7"/>
    <w:rsid w:val="000D19F4"/>
    <w:rsid w:val="000D1D98"/>
    <w:rsid w:val="000D24F9"/>
    <w:rsid w:val="000D2558"/>
    <w:rsid w:val="000D264E"/>
    <w:rsid w:val="000D2827"/>
    <w:rsid w:val="000D2941"/>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1EC"/>
    <w:rsid w:val="000D570B"/>
    <w:rsid w:val="000D5A30"/>
    <w:rsid w:val="000D5D37"/>
    <w:rsid w:val="000D64E7"/>
    <w:rsid w:val="000D68A4"/>
    <w:rsid w:val="000D68C4"/>
    <w:rsid w:val="000D6ACE"/>
    <w:rsid w:val="000D6FD6"/>
    <w:rsid w:val="000D7758"/>
    <w:rsid w:val="000D7B65"/>
    <w:rsid w:val="000D7D87"/>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146"/>
    <w:rsid w:val="000E43B9"/>
    <w:rsid w:val="000E4657"/>
    <w:rsid w:val="000E4CA1"/>
    <w:rsid w:val="000E4D87"/>
    <w:rsid w:val="000E4EFF"/>
    <w:rsid w:val="000E4F91"/>
    <w:rsid w:val="000E5186"/>
    <w:rsid w:val="000E5886"/>
    <w:rsid w:val="000E5999"/>
    <w:rsid w:val="000E5D83"/>
    <w:rsid w:val="000E5E8B"/>
    <w:rsid w:val="000E6103"/>
    <w:rsid w:val="000E62CC"/>
    <w:rsid w:val="000E636D"/>
    <w:rsid w:val="000E64E3"/>
    <w:rsid w:val="000E6A72"/>
    <w:rsid w:val="000E6B3E"/>
    <w:rsid w:val="000E6E77"/>
    <w:rsid w:val="000E6FE3"/>
    <w:rsid w:val="000E73E6"/>
    <w:rsid w:val="000E75A0"/>
    <w:rsid w:val="000F0256"/>
    <w:rsid w:val="000F071C"/>
    <w:rsid w:val="000F09C3"/>
    <w:rsid w:val="000F0C38"/>
    <w:rsid w:val="000F162B"/>
    <w:rsid w:val="000F1885"/>
    <w:rsid w:val="000F1D3E"/>
    <w:rsid w:val="000F1D75"/>
    <w:rsid w:val="000F1F11"/>
    <w:rsid w:val="000F298E"/>
    <w:rsid w:val="000F2A7A"/>
    <w:rsid w:val="000F2E60"/>
    <w:rsid w:val="000F3138"/>
    <w:rsid w:val="000F33C3"/>
    <w:rsid w:val="000F364F"/>
    <w:rsid w:val="000F36A0"/>
    <w:rsid w:val="000F3823"/>
    <w:rsid w:val="000F3FF7"/>
    <w:rsid w:val="000F4109"/>
    <w:rsid w:val="000F4348"/>
    <w:rsid w:val="000F458B"/>
    <w:rsid w:val="000F4610"/>
    <w:rsid w:val="000F48FD"/>
    <w:rsid w:val="000F4DD4"/>
    <w:rsid w:val="000F5222"/>
    <w:rsid w:val="000F5366"/>
    <w:rsid w:val="000F53AA"/>
    <w:rsid w:val="000F57ED"/>
    <w:rsid w:val="000F59DB"/>
    <w:rsid w:val="000F6421"/>
    <w:rsid w:val="000F683D"/>
    <w:rsid w:val="000F6875"/>
    <w:rsid w:val="000F6A3B"/>
    <w:rsid w:val="000F6D51"/>
    <w:rsid w:val="000F6EA8"/>
    <w:rsid w:val="000F7272"/>
    <w:rsid w:val="000F79CB"/>
    <w:rsid w:val="000F7D39"/>
    <w:rsid w:val="00100252"/>
    <w:rsid w:val="00100827"/>
    <w:rsid w:val="00100F41"/>
    <w:rsid w:val="00101220"/>
    <w:rsid w:val="00101B4E"/>
    <w:rsid w:val="00102340"/>
    <w:rsid w:val="001029A5"/>
    <w:rsid w:val="00102AC1"/>
    <w:rsid w:val="00102BF7"/>
    <w:rsid w:val="00102F65"/>
    <w:rsid w:val="00103735"/>
    <w:rsid w:val="00103CC9"/>
    <w:rsid w:val="00103DD9"/>
    <w:rsid w:val="00103E5D"/>
    <w:rsid w:val="001040F2"/>
    <w:rsid w:val="001042F7"/>
    <w:rsid w:val="001045F4"/>
    <w:rsid w:val="001047F0"/>
    <w:rsid w:val="00104B87"/>
    <w:rsid w:val="00104B9F"/>
    <w:rsid w:val="00104FAA"/>
    <w:rsid w:val="00105121"/>
    <w:rsid w:val="001054E1"/>
    <w:rsid w:val="001056CC"/>
    <w:rsid w:val="0010570A"/>
    <w:rsid w:val="00105A35"/>
    <w:rsid w:val="001060FB"/>
    <w:rsid w:val="001066B6"/>
    <w:rsid w:val="0010671F"/>
    <w:rsid w:val="00106BD5"/>
    <w:rsid w:val="00107098"/>
    <w:rsid w:val="001070C7"/>
    <w:rsid w:val="0010722D"/>
    <w:rsid w:val="0010773D"/>
    <w:rsid w:val="00107763"/>
    <w:rsid w:val="00107CB3"/>
    <w:rsid w:val="00110207"/>
    <w:rsid w:val="001105E6"/>
    <w:rsid w:val="0011086D"/>
    <w:rsid w:val="00110BD5"/>
    <w:rsid w:val="00110E18"/>
    <w:rsid w:val="00110E6A"/>
    <w:rsid w:val="001111D8"/>
    <w:rsid w:val="0011128B"/>
    <w:rsid w:val="00111425"/>
    <w:rsid w:val="001115F2"/>
    <w:rsid w:val="001117FD"/>
    <w:rsid w:val="00111C93"/>
    <w:rsid w:val="001120AD"/>
    <w:rsid w:val="001126B3"/>
    <w:rsid w:val="001126DB"/>
    <w:rsid w:val="00113968"/>
    <w:rsid w:val="001139E5"/>
    <w:rsid w:val="00113B67"/>
    <w:rsid w:val="00113B84"/>
    <w:rsid w:val="00113B88"/>
    <w:rsid w:val="0011419E"/>
    <w:rsid w:val="00114591"/>
    <w:rsid w:val="001146A1"/>
    <w:rsid w:val="001147C3"/>
    <w:rsid w:val="00114880"/>
    <w:rsid w:val="001148D5"/>
    <w:rsid w:val="00115226"/>
    <w:rsid w:val="001153CF"/>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89"/>
    <w:rsid w:val="00123BC5"/>
    <w:rsid w:val="001243C5"/>
    <w:rsid w:val="001243C6"/>
    <w:rsid w:val="0012454F"/>
    <w:rsid w:val="001245D4"/>
    <w:rsid w:val="00124FEE"/>
    <w:rsid w:val="001252A3"/>
    <w:rsid w:val="0012591A"/>
    <w:rsid w:val="0012595E"/>
    <w:rsid w:val="001259A0"/>
    <w:rsid w:val="00126411"/>
    <w:rsid w:val="0012670D"/>
    <w:rsid w:val="0012672D"/>
    <w:rsid w:val="0012684B"/>
    <w:rsid w:val="001268D2"/>
    <w:rsid w:val="00126981"/>
    <w:rsid w:val="00126E58"/>
    <w:rsid w:val="00127101"/>
    <w:rsid w:val="00127295"/>
    <w:rsid w:val="00127BB9"/>
    <w:rsid w:val="00127FB9"/>
    <w:rsid w:val="001301EA"/>
    <w:rsid w:val="0013047A"/>
    <w:rsid w:val="00130595"/>
    <w:rsid w:val="00130633"/>
    <w:rsid w:val="00130773"/>
    <w:rsid w:val="00130A88"/>
    <w:rsid w:val="001313EF"/>
    <w:rsid w:val="0013155E"/>
    <w:rsid w:val="001316F6"/>
    <w:rsid w:val="0013191B"/>
    <w:rsid w:val="001320F3"/>
    <w:rsid w:val="00132368"/>
    <w:rsid w:val="001329FE"/>
    <w:rsid w:val="00132A42"/>
    <w:rsid w:val="00132F9E"/>
    <w:rsid w:val="0013335F"/>
    <w:rsid w:val="00133597"/>
    <w:rsid w:val="0013363D"/>
    <w:rsid w:val="00133780"/>
    <w:rsid w:val="00133907"/>
    <w:rsid w:val="0013390A"/>
    <w:rsid w:val="001339A0"/>
    <w:rsid w:val="00133A6E"/>
    <w:rsid w:val="00133CB5"/>
    <w:rsid w:val="00133DB1"/>
    <w:rsid w:val="00133EDF"/>
    <w:rsid w:val="00133FA4"/>
    <w:rsid w:val="00134400"/>
    <w:rsid w:val="001347C6"/>
    <w:rsid w:val="00134C14"/>
    <w:rsid w:val="00134D46"/>
    <w:rsid w:val="001350CE"/>
    <w:rsid w:val="0013517D"/>
    <w:rsid w:val="001352E0"/>
    <w:rsid w:val="001353DA"/>
    <w:rsid w:val="00135413"/>
    <w:rsid w:val="0013566D"/>
    <w:rsid w:val="0013579A"/>
    <w:rsid w:val="00135BBB"/>
    <w:rsid w:val="001364AE"/>
    <w:rsid w:val="001364B9"/>
    <w:rsid w:val="001366D8"/>
    <w:rsid w:val="00136EA7"/>
    <w:rsid w:val="00136ED7"/>
    <w:rsid w:val="001370C5"/>
    <w:rsid w:val="00137277"/>
    <w:rsid w:val="0013728F"/>
    <w:rsid w:val="001374C4"/>
    <w:rsid w:val="00137540"/>
    <w:rsid w:val="00137B56"/>
    <w:rsid w:val="001405B1"/>
    <w:rsid w:val="00140694"/>
    <w:rsid w:val="00140C2C"/>
    <w:rsid w:val="0014115C"/>
    <w:rsid w:val="001411CA"/>
    <w:rsid w:val="001412D9"/>
    <w:rsid w:val="00141344"/>
    <w:rsid w:val="001414EA"/>
    <w:rsid w:val="00141BC9"/>
    <w:rsid w:val="00141FC2"/>
    <w:rsid w:val="001422E9"/>
    <w:rsid w:val="00142570"/>
    <w:rsid w:val="001425BC"/>
    <w:rsid w:val="00142637"/>
    <w:rsid w:val="00142809"/>
    <w:rsid w:val="0014294E"/>
    <w:rsid w:val="00142A2F"/>
    <w:rsid w:val="00142DAC"/>
    <w:rsid w:val="001430B1"/>
    <w:rsid w:val="001435FC"/>
    <w:rsid w:val="00143926"/>
    <w:rsid w:val="00143A27"/>
    <w:rsid w:val="00143A79"/>
    <w:rsid w:val="00143C09"/>
    <w:rsid w:val="00143DEB"/>
    <w:rsid w:val="00144740"/>
    <w:rsid w:val="0014478B"/>
    <w:rsid w:val="00144917"/>
    <w:rsid w:val="001449E7"/>
    <w:rsid w:val="00144DDB"/>
    <w:rsid w:val="00144DFB"/>
    <w:rsid w:val="001453B1"/>
    <w:rsid w:val="00145502"/>
    <w:rsid w:val="001455A4"/>
    <w:rsid w:val="001458BF"/>
    <w:rsid w:val="00145B35"/>
    <w:rsid w:val="001460FE"/>
    <w:rsid w:val="00146266"/>
    <w:rsid w:val="0014649A"/>
    <w:rsid w:val="001465C5"/>
    <w:rsid w:val="00146A66"/>
    <w:rsid w:val="00146C4C"/>
    <w:rsid w:val="00146EA3"/>
    <w:rsid w:val="001474B6"/>
    <w:rsid w:val="00150850"/>
    <w:rsid w:val="001508B7"/>
    <w:rsid w:val="00150FCE"/>
    <w:rsid w:val="001510F7"/>
    <w:rsid w:val="0015110F"/>
    <w:rsid w:val="00151204"/>
    <w:rsid w:val="00151402"/>
    <w:rsid w:val="001515D2"/>
    <w:rsid w:val="00151D13"/>
    <w:rsid w:val="00151F13"/>
    <w:rsid w:val="00151F32"/>
    <w:rsid w:val="00152106"/>
    <w:rsid w:val="00152656"/>
    <w:rsid w:val="0015293D"/>
    <w:rsid w:val="00152AD8"/>
    <w:rsid w:val="00152BEB"/>
    <w:rsid w:val="00152C72"/>
    <w:rsid w:val="00152D30"/>
    <w:rsid w:val="00152E7F"/>
    <w:rsid w:val="0015336B"/>
    <w:rsid w:val="00153598"/>
    <w:rsid w:val="00153763"/>
    <w:rsid w:val="001538E5"/>
    <w:rsid w:val="00153AB1"/>
    <w:rsid w:val="00153EC1"/>
    <w:rsid w:val="00153F6C"/>
    <w:rsid w:val="00153F9F"/>
    <w:rsid w:val="001540BB"/>
    <w:rsid w:val="001541A2"/>
    <w:rsid w:val="001541DC"/>
    <w:rsid w:val="001541E0"/>
    <w:rsid w:val="00154F96"/>
    <w:rsid w:val="00155004"/>
    <w:rsid w:val="001552A7"/>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53D"/>
    <w:rsid w:val="0016196A"/>
    <w:rsid w:val="001620BD"/>
    <w:rsid w:val="00162A6D"/>
    <w:rsid w:val="00162B82"/>
    <w:rsid w:val="00162C5E"/>
    <w:rsid w:val="001639C5"/>
    <w:rsid w:val="00164411"/>
    <w:rsid w:val="00164470"/>
    <w:rsid w:val="001644F1"/>
    <w:rsid w:val="001649E8"/>
    <w:rsid w:val="001651DE"/>
    <w:rsid w:val="00165568"/>
    <w:rsid w:val="00165622"/>
    <w:rsid w:val="001656DD"/>
    <w:rsid w:val="0016626F"/>
    <w:rsid w:val="00166649"/>
    <w:rsid w:val="00166795"/>
    <w:rsid w:val="001668E2"/>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879"/>
    <w:rsid w:val="001728F2"/>
    <w:rsid w:val="00172DB6"/>
    <w:rsid w:val="001732B3"/>
    <w:rsid w:val="001732B9"/>
    <w:rsid w:val="00173465"/>
    <w:rsid w:val="00173565"/>
    <w:rsid w:val="00173637"/>
    <w:rsid w:val="00173A1F"/>
    <w:rsid w:val="00173CD8"/>
    <w:rsid w:val="00173D1D"/>
    <w:rsid w:val="00173DCE"/>
    <w:rsid w:val="00174056"/>
    <w:rsid w:val="001743E1"/>
    <w:rsid w:val="001744CC"/>
    <w:rsid w:val="001748A0"/>
    <w:rsid w:val="00174F50"/>
    <w:rsid w:val="001750EC"/>
    <w:rsid w:val="0017562D"/>
    <w:rsid w:val="00175774"/>
    <w:rsid w:val="0017585E"/>
    <w:rsid w:val="0017598A"/>
    <w:rsid w:val="00175BA0"/>
    <w:rsid w:val="00175C8C"/>
    <w:rsid w:val="00176112"/>
    <w:rsid w:val="0017669B"/>
    <w:rsid w:val="00176914"/>
    <w:rsid w:val="00176AD9"/>
    <w:rsid w:val="00176E06"/>
    <w:rsid w:val="00176FF7"/>
    <w:rsid w:val="0017716D"/>
    <w:rsid w:val="0017727A"/>
    <w:rsid w:val="00177669"/>
    <w:rsid w:val="00177A9A"/>
    <w:rsid w:val="00177CD2"/>
    <w:rsid w:val="00180100"/>
    <w:rsid w:val="00180680"/>
    <w:rsid w:val="001806EE"/>
    <w:rsid w:val="0018082B"/>
    <w:rsid w:val="001809F2"/>
    <w:rsid w:val="00180E83"/>
    <w:rsid w:val="00181669"/>
    <w:rsid w:val="0018171F"/>
    <w:rsid w:val="001818B9"/>
    <w:rsid w:val="001818C6"/>
    <w:rsid w:val="00181A8C"/>
    <w:rsid w:val="00181C5A"/>
    <w:rsid w:val="00181D0D"/>
    <w:rsid w:val="00181D3D"/>
    <w:rsid w:val="00181DC2"/>
    <w:rsid w:val="00181E4C"/>
    <w:rsid w:val="0018258E"/>
    <w:rsid w:val="00182959"/>
    <w:rsid w:val="00182BA5"/>
    <w:rsid w:val="00182D05"/>
    <w:rsid w:val="00182D3C"/>
    <w:rsid w:val="00182F27"/>
    <w:rsid w:val="001836E4"/>
    <w:rsid w:val="0018380A"/>
    <w:rsid w:val="00183A19"/>
    <w:rsid w:val="00184258"/>
    <w:rsid w:val="00184341"/>
    <w:rsid w:val="001849B6"/>
    <w:rsid w:val="00184BBB"/>
    <w:rsid w:val="00184C9D"/>
    <w:rsid w:val="0018523E"/>
    <w:rsid w:val="001853E1"/>
    <w:rsid w:val="00185747"/>
    <w:rsid w:val="0018582C"/>
    <w:rsid w:val="00185B59"/>
    <w:rsid w:val="0018612E"/>
    <w:rsid w:val="00186174"/>
    <w:rsid w:val="001861CC"/>
    <w:rsid w:val="0018655D"/>
    <w:rsid w:val="0018674D"/>
    <w:rsid w:val="00186779"/>
    <w:rsid w:val="00186900"/>
    <w:rsid w:val="00186B03"/>
    <w:rsid w:val="00186C27"/>
    <w:rsid w:val="00187241"/>
    <w:rsid w:val="001876FF"/>
    <w:rsid w:val="001878D2"/>
    <w:rsid w:val="00187A18"/>
    <w:rsid w:val="00187FCA"/>
    <w:rsid w:val="0019036F"/>
    <w:rsid w:val="00190ACE"/>
    <w:rsid w:val="00190D4A"/>
    <w:rsid w:val="00190EED"/>
    <w:rsid w:val="0019115C"/>
    <w:rsid w:val="00191706"/>
    <w:rsid w:val="001917F1"/>
    <w:rsid w:val="00191978"/>
    <w:rsid w:val="00191A6C"/>
    <w:rsid w:val="00191AA9"/>
    <w:rsid w:val="00191B87"/>
    <w:rsid w:val="00191DBB"/>
    <w:rsid w:val="00192224"/>
    <w:rsid w:val="00192230"/>
    <w:rsid w:val="001925F1"/>
    <w:rsid w:val="00192727"/>
    <w:rsid w:val="00192B46"/>
    <w:rsid w:val="00192E7A"/>
    <w:rsid w:val="001930F3"/>
    <w:rsid w:val="0019387A"/>
    <w:rsid w:val="0019398E"/>
    <w:rsid w:val="00193ACF"/>
    <w:rsid w:val="00193C15"/>
    <w:rsid w:val="0019425A"/>
    <w:rsid w:val="001945D3"/>
    <w:rsid w:val="001945FA"/>
    <w:rsid w:val="001948C6"/>
    <w:rsid w:val="001948D7"/>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E94"/>
    <w:rsid w:val="001A2155"/>
    <w:rsid w:val="001A23A7"/>
    <w:rsid w:val="001A2760"/>
    <w:rsid w:val="001A287D"/>
    <w:rsid w:val="001A296A"/>
    <w:rsid w:val="001A2A65"/>
    <w:rsid w:val="001A2ACF"/>
    <w:rsid w:val="001A2F1B"/>
    <w:rsid w:val="001A2F3C"/>
    <w:rsid w:val="001A2FA0"/>
    <w:rsid w:val="001A3616"/>
    <w:rsid w:val="001A375E"/>
    <w:rsid w:val="001A4190"/>
    <w:rsid w:val="001A41BC"/>
    <w:rsid w:val="001A45F7"/>
    <w:rsid w:val="001A45FC"/>
    <w:rsid w:val="001A4FAA"/>
    <w:rsid w:val="001A51EF"/>
    <w:rsid w:val="001A5293"/>
    <w:rsid w:val="001A555D"/>
    <w:rsid w:val="001A56BF"/>
    <w:rsid w:val="001A5707"/>
    <w:rsid w:val="001A58BE"/>
    <w:rsid w:val="001A5971"/>
    <w:rsid w:val="001A5F0F"/>
    <w:rsid w:val="001A6457"/>
    <w:rsid w:val="001A706C"/>
    <w:rsid w:val="001A72BF"/>
    <w:rsid w:val="001A73BC"/>
    <w:rsid w:val="001A7724"/>
    <w:rsid w:val="001A7C5E"/>
    <w:rsid w:val="001A7FCA"/>
    <w:rsid w:val="001B0314"/>
    <w:rsid w:val="001B0370"/>
    <w:rsid w:val="001B048E"/>
    <w:rsid w:val="001B096F"/>
    <w:rsid w:val="001B0C2C"/>
    <w:rsid w:val="001B0CC3"/>
    <w:rsid w:val="001B0DFD"/>
    <w:rsid w:val="001B17E7"/>
    <w:rsid w:val="001B1C0A"/>
    <w:rsid w:val="001B1EB4"/>
    <w:rsid w:val="001B218F"/>
    <w:rsid w:val="001B219D"/>
    <w:rsid w:val="001B23DA"/>
    <w:rsid w:val="001B293A"/>
    <w:rsid w:val="001B2C5C"/>
    <w:rsid w:val="001B3133"/>
    <w:rsid w:val="001B367E"/>
    <w:rsid w:val="001B3787"/>
    <w:rsid w:val="001B3A36"/>
    <w:rsid w:val="001B3B0B"/>
    <w:rsid w:val="001B3CC2"/>
    <w:rsid w:val="001B3E3D"/>
    <w:rsid w:val="001B3E7F"/>
    <w:rsid w:val="001B3FAC"/>
    <w:rsid w:val="001B403E"/>
    <w:rsid w:val="001B40E1"/>
    <w:rsid w:val="001B414F"/>
    <w:rsid w:val="001B4262"/>
    <w:rsid w:val="001B45BF"/>
    <w:rsid w:val="001B4668"/>
    <w:rsid w:val="001B4731"/>
    <w:rsid w:val="001B4A87"/>
    <w:rsid w:val="001B4A9C"/>
    <w:rsid w:val="001B5474"/>
    <w:rsid w:val="001B61F1"/>
    <w:rsid w:val="001B6640"/>
    <w:rsid w:val="001B690E"/>
    <w:rsid w:val="001B6BB1"/>
    <w:rsid w:val="001B6EAE"/>
    <w:rsid w:val="001B7AD2"/>
    <w:rsid w:val="001B7B35"/>
    <w:rsid w:val="001B7C0C"/>
    <w:rsid w:val="001B7C30"/>
    <w:rsid w:val="001B7E0D"/>
    <w:rsid w:val="001C03D9"/>
    <w:rsid w:val="001C0C88"/>
    <w:rsid w:val="001C1B46"/>
    <w:rsid w:val="001C1BA6"/>
    <w:rsid w:val="001C1C80"/>
    <w:rsid w:val="001C22C6"/>
    <w:rsid w:val="001C240E"/>
    <w:rsid w:val="001C2554"/>
    <w:rsid w:val="001C28D7"/>
    <w:rsid w:val="001C2959"/>
    <w:rsid w:val="001C2D06"/>
    <w:rsid w:val="001C2DE2"/>
    <w:rsid w:val="001C3080"/>
    <w:rsid w:val="001C30C8"/>
    <w:rsid w:val="001C3152"/>
    <w:rsid w:val="001C3320"/>
    <w:rsid w:val="001C3413"/>
    <w:rsid w:val="001C3440"/>
    <w:rsid w:val="001C374F"/>
    <w:rsid w:val="001C3BAF"/>
    <w:rsid w:val="001C3C76"/>
    <w:rsid w:val="001C3DD2"/>
    <w:rsid w:val="001C3F0C"/>
    <w:rsid w:val="001C40CB"/>
    <w:rsid w:val="001C416A"/>
    <w:rsid w:val="001C446B"/>
    <w:rsid w:val="001C45CF"/>
    <w:rsid w:val="001C4AC7"/>
    <w:rsid w:val="001C4B47"/>
    <w:rsid w:val="001C515E"/>
    <w:rsid w:val="001C53FD"/>
    <w:rsid w:val="001C57BF"/>
    <w:rsid w:val="001C588D"/>
    <w:rsid w:val="001C5A01"/>
    <w:rsid w:val="001C5CA1"/>
    <w:rsid w:val="001C5EBF"/>
    <w:rsid w:val="001C627C"/>
    <w:rsid w:val="001C6B5D"/>
    <w:rsid w:val="001C6DFA"/>
    <w:rsid w:val="001C73B1"/>
    <w:rsid w:val="001C74FB"/>
    <w:rsid w:val="001C777A"/>
    <w:rsid w:val="001C7790"/>
    <w:rsid w:val="001C7B29"/>
    <w:rsid w:val="001C7B8E"/>
    <w:rsid w:val="001C7BD2"/>
    <w:rsid w:val="001D04CF"/>
    <w:rsid w:val="001D0627"/>
    <w:rsid w:val="001D09B2"/>
    <w:rsid w:val="001D1027"/>
    <w:rsid w:val="001D1509"/>
    <w:rsid w:val="001D1EB2"/>
    <w:rsid w:val="001D2FE7"/>
    <w:rsid w:val="001D307C"/>
    <w:rsid w:val="001D32F5"/>
    <w:rsid w:val="001D32FB"/>
    <w:rsid w:val="001D3463"/>
    <w:rsid w:val="001D36DB"/>
    <w:rsid w:val="001D3C3D"/>
    <w:rsid w:val="001D3C84"/>
    <w:rsid w:val="001D3DBD"/>
    <w:rsid w:val="001D3EA1"/>
    <w:rsid w:val="001D3F4A"/>
    <w:rsid w:val="001D41B0"/>
    <w:rsid w:val="001D4246"/>
    <w:rsid w:val="001D445D"/>
    <w:rsid w:val="001D4DC7"/>
    <w:rsid w:val="001D4E60"/>
    <w:rsid w:val="001D5159"/>
    <w:rsid w:val="001D522D"/>
    <w:rsid w:val="001D5473"/>
    <w:rsid w:val="001D5729"/>
    <w:rsid w:val="001D5B7B"/>
    <w:rsid w:val="001D5EEF"/>
    <w:rsid w:val="001D61A1"/>
    <w:rsid w:val="001D61A2"/>
    <w:rsid w:val="001D66C4"/>
    <w:rsid w:val="001D66F4"/>
    <w:rsid w:val="001D6C0F"/>
    <w:rsid w:val="001D7032"/>
    <w:rsid w:val="001D707E"/>
    <w:rsid w:val="001D744E"/>
    <w:rsid w:val="001D752F"/>
    <w:rsid w:val="001D770B"/>
    <w:rsid w:val="001D771D"/>
    <w:rsid w:val="001D7ADC"/>
    <w:rsid w:val="001D7B13"/>
    <w:rsid w:val="001E0260"/>
    <w:rsid w:val="001E06AD"/>
    <w:rsid w:val="001E12BC"/>
    <w:rsid w:val="001E1402"/>
    <w:rsid w:val="001E147E"/>
    <w:rsid w:val="001E1691"/>
    <w:rsid w:val="001E1D8C"/>
    <w:rsid w:val="001E1E18"/>
    <w:rsid w:val="001E1E24"/>
    <w:rsid w:val="001E2223"/>
    <w:rsid w:val="001E2449"/>
    <w:rsid w:val="001E2725"/>
    <w:rsid w:val="001E293E"/>
    <w:rsid w:val="001E2A4C"/>
    <w:rsid w:val="001E2E42"/>
    <w:rsid w:val="001E2F45"/>
    <w:rsid w:val="001E2FF2"/>
    <w:rsid w:val="001E3201"/>
    <w:rsid w:val="001E336D"/>
    <w:rsid w:val="001E3436"/>
    <w:rsid w:val="001E358F"/>
    <w:rsid w:val="001E3AD6"/>
    <w:rsid w:val="001E3BAC"/>
    <w:rsid w:val="001E4E74"/>
    <w:rsid w:val="001E5197"/>
    <w:rsid w:val="001E5228"/>
    <w:rsid w:val="001E5384"/>
    <w:rsid w:val="001E54A3"/>
    <w:rsid w:val="001E577C"/>
    <w:rsid w:val="001E6154"/>
    <w:rsid w:val="001E6997"/>
    <w:rsid w:val="001E6C8B"/>
    <w:rsid w:val="001E6DC5"/>
    <w:rsid w:val="001E6E32"/>
    <w:rsid w:val="001E70CB"/>
    <w:rsid w:val="001E77A5"/>
    <w:rsid w:val="001F05D3"/>
    <w:rsid w:val="001F10C6"/>
    <w:rsid w:val="001F11F4"/>
    <w:rsid w:val="001F17A8"/>
    <w:rsid w:val="001F1802"/>
    <w:rsid w:val="001F18F4"/>
    <w:rsid w:val="001F1EBB"/>
    <w:rsid w:val="001F22AB"/>
    <w:rsid w:val="001F282D"/>
    <w:rsid w:val="001F2AC6"/>
    <w:rsid w:val="001F2BE5"/>
    <w:rsid w:val="001F2E75"/>
    <w:rsid w:val="001F31C3"/>
    <w:rsid w:val="001F322B"/>
    <w:rsid w:val="001F3DA5"/>
    <w:rsid w:val="001F3DCE"/>
    <w:rsid w:val="001F43E0"/>
    <w:rsid w:val="001F4CCE"/>
    <w:rsid w:val="001F4EE1"/>
    <w:rsid w:val="001F5035"/>
    <w:rsid w:val="001F5123"/>
    <w:rsid w:val="001F51E2"/>
    <w:rsid w:val="001F521B"/>
    <w:rsid w:val="001F56BB"/>
    <w:rsid w:val="001F5715"/>
    <w:rsid w:val="001F59E0"/>
    <w:rsid w:val="001F5EFA"/>
    <w:rsid w:val="001F62BF"/>
    <w:rsid w:val="001F64CF"/>
    <w:rsid w:val="001F68D8"/>
    <w:rsid w:val="001F7421"/>
    <w:rsid w:val="001F74B2"/>
    <w:rsid w:val="001F74B4"/>
    <w:rsid w:val="001F755B"/>
    <w:rsid w:val="001F759A"/>
    <w:rsid w:val="001F776A"/>
    <w:rsid w:val="001F7A08"/>
    <w:rsid w:val="00200094"/>
    <w:rsid w:val="002001BC"/>
    <w:rsid w:val="00200244"/>
    <w:rsid w:val="00200349"/>
    <w:rsid w:val="002008DA"/>
    <w:rsid w:val="002009BF"/>
    <w:rsid w:val="00200C66"/>
    <w:rsid w:val="00200CBB"/>
    <w:rsid w:val="00200E58"/>
    <w:rsid w:val="00201605"/>
    <w:rsid w:val="002019F6"/>
    <w:rsid w:val="0020243A"/>
    <w:rsid w:val="002028A7"/>
    <w:rsid w:val="00202CCD"/>
    <w:rsid w:val="00202CD8"/>
    <w:rsid w:val="002030A5"/>
    <w:rsid w:val="00204027"/>
    <w:rsid w:val="00204111"/>
    <w:rsid w:val="00204871"/>
    <w:rsid w:val="002048D5"/>
    <w:rsid w:val="002049BE"/>
    <w:rsid w:val="00204F32"/>
    <w:rsid w:val="00205246"/>
    <w:rsid w:val="00205B96"/>
    <w:rsid w:val="00205C4A"/>
    <w:rsid w:val="002067CF"/>
    <w:rsid w:val="00206ABA"/>
    <w:rsid w:val="00206AD0"/>
    <w:rsid w:val="00206C02"/>
    <w:rsid w:val="00207151"/>
    <w:rsid w:val="0020735B"/>
    <w:rsid w:val="00207BB6"/>
    <w:rsid w:val="00207D08"/>
    <w:rsid w:val="002100AE"/>
    <w:rsid w:val="00210557"/>
    <w:rsid w:val="00210A85"/>
    <w:rsid w:val="00210C31"/>
    <w:rsid w:val="00210CC5"/>
    <w:rsid w:val="00210FF3"/>
    <w:rsid w:val="0021136F"/>
    <w:rsid w:val="00211424"/>
    <w:rsid w:val="002114E5"/>
    <w:rsid w:val="0021152F"/>
    <w:rsid w:val="00211BA2"/>
    <w:rsid w:val="00211CE8"/>
    <w:rsid w:val="00211DDA"/>
    <w:rsid w:val="0021302C"/>
    <w:rsid w:val="00213058"/>
    <w:rsid w:val="00213094"/>
    <w:rsid w:val="002130C4"/>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CFE"/>
    <w:rsid w:val="00214D79"/>
    <w:rsid w:val="00215170"/>
    <w:rsid w:val="0021522E"/>
    <w:rsid w:val="002153B4"/>
    <w:rsid w:val="00215A0D"/>
    <w:rsid w:val="00215AB4"/>
    <w:rsid w:val="00215D0A"/>
    <w:rsid w:val="00215E1D"/>
    <w:rsid w:val="0021628F"/>
    <w:rsid w:val="002163D0"/>
    <w:rsid w:val="002164E6"/>
    <w:rsid w:val="002165CA"/>
    <w:rsid w:val="0021666D"/>
    <w:rsid w:val="0021672E"/>
    <w:rsid w:val="002176BF"/>
    <w:rsid w:val="00217EA9"/>
    <w:rsid w:val="00220B82"/>
    <w:rsid w:val="002212A9"/>
    <w:rsid w:val="0022170E"/>
    <w:rsid w:val="00221994"/>
    <w:rsid w:val="00221CB5"/>
    <w:rsid w:val="0022232F"/>
    <w:rsid w:val="002227E8"/>
    <w:rsid w:val="00222BA3"/>
    <w:rsid w:val="00222C12"/>
    <w:rsid w:val="00222E33"/>
    <w:rsid w:val="00222EC2"/>
    <w:rsid w:val="002231BA"/>
    <w:rsid w:val="002231ED"/>
    <w:rsid w:val="002232C0"/>
    <w:rsid w:val="002232C2"/>
    <w:rsid w:val="002233C3"/>
    <w:rsid w:val="002234C5"/>
    <w:rsid w:val="00223749"/>
    <w:rsid w:val="00223A5B"/>
    <w:rsid w:val="00223FD3"/>
    <w:rsid w:val="002246F7"/>
    <w:rsid w:val="00224C2B"/>
    <w:rsid w:val="00224CF4"/>
    <w:rsid w:val="00224D9E"/>
    <w:rsid w:val="002251A4"/>
    <w:rsid w:val="00225879"/>
    <w:rsid w:val="002259B4"/>
    <w:rsid w:val="002260F7"/>
    <w:rsid w:val="00226574"/>
    <w:rsid w:val="00226805"/>
    <w:rsid w:val="00226D4C"/>
    <w:rsid w:val="0022742B"/>
    <w:rsid w:val="002275E8"/>
    <w:rsid w:val="00227901"/>
    <w:rsid w:val="00227CD0"/>
    <w:rsid w:val="0023000F"/>
    <w:rsid w:val="00230DAD"/>
    <w:rsid w:val="00230DC9"/>
    <w:rsid w:val="002316C9"/>
    <w:rsid w:val="00231D47"/>
    <w:rsid w:val="00232552"/>
    <w:rsid w:val="00232912"/>
    <w:rsid w:val="00232AB4"/>
    <w:rsid w:val="00232BD9"/>
    <w:rsid w:val="00233121"/>
    <w:rsid w:val="00233412"/>
    <w:rsid w:val="00233981"/>
    <w:rsid w:val="00233B0E"/>
    <w:rsid w:val="00234135"/>
    <w:rsid w:val="00234AFE"/>
    <w:rsid w:val="00234E17"/>
    <w:rsid w:val="002352D8"/>
    <w:rsid w:val="0023562B"/>
    <w:rsid w:val="00235837"/>
    <w:rsid w:val="0023587D"/>
    <w:rsid w:val="00235CEB"/>
    <w:rsid w:val="00236565"/>
    <w:rsid w:val="0023668D"/>
    <w:rsid w:val="00236692"/>
    <w:rsid w:val="00236BCF"/>
    <w:rsid w:val="00237380"/>
    <w:rsid w:val="00237670"/>
    <w:rsid w:val="00237DF9"/>
    <w:rsid w:val="00237FB2"/>
    <w:rsid w:val="00240344"/>
    <w:rsid w:val="00240961"/>
    <w:rsid w:val="00240B93"/>
    <w:rsid w:val="0024114E"/>
    <w:rsid w:val="00241551"/>
    <w:rsid w:val="00241A19"/>
    <w:rsid w:val="00241AB0"/>
    <w:rsid w:val="002421D8"/>
    <w:rsid w:val="002422C3"/>
    <w:rsid w:val="00242DF8"/>
    <w:rsid w:val="00242F92"/>
    <w:rsid w:val="002430B1"/>
    <w:rsid w:val="002433AB"/>
    <w:rsid w:val="00243C78"/>
    <w:rsid w:val="00243CBE"/>
    <w:rsid w:val="00244361"/>
    <w:rsid w:val="002444EC"/>
    <w:rsid w:val="0024485F"/>
    <w:rsid w:val="00244A86"/>
    <w:rsid w:val="00244CC7"/>
    <w:rsid w:val="002451CC"/>
    <w:rsid w:val="00245371"/>
    <w:rsid w:val="00245760"/>
    <w:rsid w:val="00245AAF"/>
    <w:rsid w:val="00245D8D"/>
    <w:rsid w:val="00245E38"/>
    <w:rsid w:val="0024604B"/>
    <w:rsid w:val="002462B4"/>
    <w:rsid w:val="00246F22"/>
    <w:rsid w:val="0024726B"/>
    <w:rsid w:val="002479F9"/>
    <w:rsid w:val="00247C64"/>
    <w:rsid w:val="00247C77"/>
    <w:rsid w:val="00247CEA"/>
    <w:rsid w:val="00247F64"/>
    <w:rsid w:val="00247FD6"/>
    <w:rsid w:val="002505CE"/>
    <w:rsid w:val="002508A8"/>
    <w:rsid w:val="00251496"/>
    <w:rsid w:val="00251B0E"/>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4E92"/>
    <w:rsid w:val="00255371"/>
    <w:rsid w:val="00255515"/>
    <w:rsid w:val="00255CF9"/>
    <w:rsid w:val="00255FE0"/>
    <w:rsid w:val="002565E1"/>
    <w:rsid w:val="002568FD"/>
    <w:rsid w:val="00256BFF"/>
    <w:rsid w:val="00256D75"/>
    <w:rsid w:val="00256EBA"/>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13C"/>
    <w:rsid w:val="002644E9"/>
    <w:rsid w:val="00264637"/>
    <w:rsid w:val="00264877"/>
    <w:rsid w:val="00264C85"/>
    <w:rsid w:val="00264D2A"/>
    <w:rsid w:val="00264D63"/>
    <w:rsid w:val="00265169"/>
    <w:rsid w:val="0026530F"/>
    <w:rsid w:val="002654BF"/>
    <w:rsid w:val="00265915"/>
    <w:rsid w:val="00265B55"/>
    <w:rsid w:val="002663F5"/>
    <w:rsid w:val="0026679A"/>
    <w:rsid w:val="00266BA4"/>
    <w:rsid w:val="00266DA8"/>
    <w:rsid w:val="002672A6"/>
    <w:rsid w:val="00267795"/>
    <w:rsid w:val="002678FF"/>
    <w:rsid w:val="00267AA5"/>
    <w:rsid w:val="00267CAF"/>
    <w:rsid w:val="00267E07"/>
    <w:rsid w:val="00267F8E"/>
    <w:rsid w:val="002703C2"/>
    <w:rsid w:val="0027049E"/>
    <w:rsid w:val="00270AA2"/>
    <w:rsid w:val="00270B2B"/>
    <w:rsid w:val="00271733"/>
    <w:rsid w:val="00271952"/>
    <w:rsid w:val="00271C4C"/>
    <w:rsid w:val="002726E9"/>
    <w:rsid w:val="002731BE"/>
    <w:rsid w:val="002734C5"/>
    <w:rsid w:val="002735FD"/>
    <w:rsid w:val="00273823"/>
    <w:rsid w:val="00273AC6"/>
    <w:rsid w:val="00274100"/>
    <w:rsid w:val="00274181"/>
    <w:rsid w:val="00274398"/>
    <w:rsid w:val="002745D0"/>
    <w:rsid w:val="0027488E"/>
    <w:rsid w:val="00275620"/>
    <w:rsid w:val="00275968"/>
    <w:rsid w:val="00275F42"/>
    <w:rsid w:val="00276337"/>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D95"/>
    <w:rsid w:val="00281EAD"/>
    <w:rsid w:val="0028205E"/>
    <w:rsid w:val="00282B27"/>
    <w:rsid w:val="00282CE8"/>
    <w:rsid w:val="00282DE8"/>
    <w:rsid w:val="002832C1"/>
    <w:rsid w:val="0028381B"/>
    <w:rsid w:val="00283C93"/>
    <w:rsid w:val="0028412C"/>
    <w:rsid w:val="00284462"/>
    <w:rsid w:val="00284613"/>
    <w:rsid w:val="00284616"/>
    <w:rsid w:val="002851C1"/>
    <w:rsid w:val="002853AD"/>
    <w:rsid w:val="0028543A"/>
    <w:rsid w:val="0028544A"/>
    <w:rsid w:val="002855C9"/>
    <w:rsid w:val="0028583C"/>
    <w:rsid w:val="00285AAC"/>
    <w:rsid w:val="00286278"/>
    <w:rsid w:val="00286491"/>
    <w:rsid w:val="00286761"/>
    <w:rsid w:val="00286A2B"/>
    <w:rsid w:val="00286C2F"/>
    <w:rsid w:val="00286FA7"/>
    <w:rsid w:val="002879BB"/>
    <w:rsid w:val="00287A95"/>
    <w:rsid w:val="00287EF3"/>
    <w:rsid w:val="002907A2"/>
    <w:rsid w:val="002908BC"/>
    <w:rsid w:val="00290A84"/>
    <w:rsid w:val="00290B26"/>
    <w:rsid w:val="00290BFB"/>
    <w:rsid w:val="00290E62"/>
    <w:rsid w:val="00290F16"/>
    <w:rsid w:val="00291253"/>
    <w:rsid w:val="00291382"/>
    <w:rsid w:val="00291859"/>
    <w:rsid w:val="002919E7"/>
    <w:rsid w:val="0029265F"/>
    <w:rsid w:val="00292BDB"/>
    <w:rsid w:val="00292C1F"/>
    <w:rsid w:val="00292CA3"/>
    <w:rsid w:val="00292DDF"/>
    <w:rsid w:val="00292E14"/>
    <w:rsid w:val="00293149"/>
    <w:rsid w:val="00293264"/>
    <w:rsid w:val="00293D60"/>
    <w:rsid w:val="00293EEA"/>
    <w:rsid w:val="00293F1B"/>
    <w:rsid w:val="00293F5E"/>
    <w:rsid w:val="00293FE5"/>
    <w:rsid w:val="00294082"/>
    <w:rsid w:val="00294DF0"/>
    <w:rsid w:val="00294EEE"/>
    <w:rsid w:val="00294F26"/>
    <w:rsid w:val="00294F7F"/>
    <w:rsid w:val="00295157"/>
    <w:rsid w:val="00295377"/>
    <w:rsid w:val="00295453"/>
    <w:rsid w:val="00295C5A"/>
    <w:rsid w:val="00295D4D"/>
    <w:rsid w:val="00296016"/>
    <w:rsid w:val="002960CE"/>
    <w:rsid w:val="00296110"/>
    <w:rsid w:val="00296314"/>
    <w:rsid w:val="002963F0"/>
    <w:rsid w:val="002968B1"/>
    <w:rsid w:val="00296950"/>
    <w:rsid w:val="00296972"/>
    <w:rsid w:val="002974BC"/>
    <w:rsid w:val="0029752F"/>
    <w:rsid w:val="00297F48"/>
    <w:rsid w:val="002A0233"/>
    <w:rsid w:val="002A09D3"/>
    <w:rsid w:val="002A0B81"/>
    <w:rsid w:val="002A0FAA"/>
    <w:rsid w:val="002A1887"/>
    <w:rsid w:val="002A2011"/>
    <w:rsid w:val="002A2373"/>
    <w:rsid w:val="002A2488"/>
    <w:rsid w:val="002A28C9"/>
    <w:rsid w:val="002A2DD0"/>
    <w:rsid w:val="002A33AE"/>
    <w:rsid w:val="002A3C3F"/>
    <w:rsid w:val="002A3CE9"/>
    <w:rsid w:val="002A3F56"/>
    <w:rsid w:val="002A42EC"/>
    <w:rsid w:val="002A436B"/>
    <w:rsid w:val="002A4479"/>
    <w:rsid w:val="002A4671"/>
    <w:rsid w:val="002A480D"/>
    <w:rsid w:val="002A4C1D"/>
    <w:rsid w:val="002A5235"/>
    <w:rsid w:val="002A57A5"/>
    <w:rsid w:val="002A5BC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848"/>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9DC"/>
    <w:rsid w:val="002B3A07"/>
    <w:rsid w:val="002B3CB8"/>
    <w:rsid w:val="002B3FC0"/>
    <w:rsid w:val="002B4141"/>
    <w:rsid w:val="002B4312"/>
    <w:rsid w:val="002B4645"/>
    <w:rsid w:val="002B46E8"/>
    <w:rsid w:val="002B4921"/>
    <w:rsid w:val="002B4A00"/>
    <w:rsid w:val="002B4EC9"/>
    <w:rsid w:val="002B4F6A"/>
    <w:rsid w:val="002B517C"/>
    <w:rsid w:val="002B52EB"/>
    <w:rsid w:val="002B55FE"/>
    <w:rsid w:val="002B5A35"/>
    <w:rsid w:val="002B5B83"/>
    <w:rsid w:val="002B5D52"/>
    <w:rsid w:val="002B5E46"/>
    <w:rsid w:val="002B6603"/>
    <w:rsid w:val="002B663B"/>
    <w:rsid w:val="002B6D36"/>
    <w:rsid w:val="002B6D5A"/>
    <w:rsid w:val="002B6EB1"/>
    <w:rsid w:val="002B6F1E"/>
    <w:rsid w:val="002B72C2"/>
    <w:rsid w:val="002B733C"/>
    <w:rsid w:val="002B7588"/>
    <w:rsid w:val="002B769A"/>
    <w:rsid w:val="002B7A6E"/>
    <w:rsid w:val="002C00D1"/>
    <w:rsid w:val="002C042F"/>
    <w:rsid w:val="002C071D"/>
    <w:rsid w:val="002C082D"/>
    <w:rsid w:val="002C083C"/>
    <w:rsid w:val="002C0C5C"/>
    <w:rsid w:val="002C0D84"/>
    <w:rsid w:val="002C12A9"/>
    <w:rsid w:val="002C14A2"/>
    <w:rsid w:val="002C17DD"/>
    <w:rsid w:val="002C21CA"/>
    <w:rsid w:val="002C247D"/>
    <w:rsid w:val="002C2733"/>
    <w:rsid w:val="002C2AC1"/>
    <w:rsid w:val="002C2AF6"/>
    <w:rsid w:val="002C3141"/>
    <w:rsid w:val="002C3274"/>
    <w:rsid w:val="002C3283"/>
    <w:rsid w:val="002C342F"/>
    <w:rsid w:val="002C34EE"/>
    <w:rsid w:val="002C35E1"/>
    <w:rsid w:val="002C3B6B"/>
    <w:rsid w:val="002C3DFA"/>
    <w:rsid w:val="002C3FCC"/>
    <w:rsid w:val="002C3FD3"/>
    <w:rsid w:val="002C3FEE"/>
    <w:rsid w:val="002C46DA"/>
    <w:rsid w:val="002C4FEA"/>
    <w:rsid w:val="002C5943"/>
    <w:rsid w:val="002C5A60"/>
    <w:rsid w:val="002C5AEB"/>
    <w:rsid w:val="002C6229"/>
    <w:rsid w:val="002C66EC"/>
    <w:rsid w:val="002C6B82"/>
    <w:rsid w:val="002C6F42"/>
    <w:rsid w:val="002C70F3"/>
    <w:rsid w:val="002C70FB"/>
    <w:rsid w:val="002C7A25"/>
    <w:rsid w:val="002D0059"/>
    <w:rsid w:val="002D0167"/>
    <w:rsid w:val="002D0554"/>
    <w:rsid w:val="002D0583"/>
    <w:rsid w:val="002D05BE"/>
    <w:rsid w:val="002D08E2"/>
    <w:rsid w:val="002D0D34"/>
    <w:rsid w:val="002D0FC0"/>
    <w:rsid w:val="002D1762"/>
    <w:rsid w:val="002D224C"/>
    <w:rsid w:val="002D2D9F"/>
    <w:rsid w:val="002D2DFE"/>
    <w:rsid w:val="002D32EE"/>
    <w:rsid w:val="002D3319"/>
    <w:rsid w:val="002D339D"/>
    <w:rsid w:val="002D3733"/>
    <w:rsid w:val="002D3869"/>
    <w:rsid w:val="002D3C2D"/>
    <w:rsid w:val="002D3F9A"/>
    <w:rsid w:val="002D407F"/>
    <w:rsid w:val="002D410A"/>
    <w:rsid w:val="002D4398"/>
    <w:rsid w:val="002D452C"/>
    <w:rsid w:val="002D4625"/>
    <w:rsid w:val="002D49C2"/>
    <w:rsid w:val="002D4AD0"/>
    <w:rsid w:val="002D4AFD"/>
    <w:rsid w:val="002D4D6B"/>
    <w:rsid w:val="002D4E90"/>
    <w:rsid w:val="002D4F18"/>
    <w:rsid w:val="002D5217"/>
    <w:rsid w:val="002D5540"/>
    <w:rsid w:val="002D5AA6"/>
    <w:rsid w:val="002D5E88"/>
    <w:rsid w:val="002D5F36"/>
    <w:rsid w:val="002D5FD3"/>
    <w:rsid w:val="002D6137"/>
    <w:rsid w:val="002D673A"/>
    <w:rsid w:val="002D680D"/>
    <w:rsid w:val="002D6997"/>
    <w:rsid w:val="002D6AAE"/>
    <w:rsid w:val="002D6D6E"/>
    <w:rsid w:val="002D7444"/>
    <w:rsid w:val="002D75E4"/>
    <w:rsid w:val="002D785B"/>
    <w:rsid w:val="002D7AB2"/>
    <w:rsid w:val="002E08BD"/>
    <w:rsid w:val="002E08EA"/>
    <w:rsid w:val="002E0994"/>
    <w:rsid w:val="002E0C70"/>
    <w:rsid w:val="002E107A"/>
    <w:rsid w:val="002E12CC"/>
    <w:rsid w:val="002E161E"/>
    <w:rsid w:val="002E1783"/>
    <w:rsid w:val="002E183C"/>
    <w:rsid w:val="002E1868"/>
    <w:rsid w:val="002E1904"/>
    <w:rsid w:val="002E1AA2"/>
    <w:rsid w:val="002E1C8E"/>
    <w:rsid w:val="002E2018"/>
    <w:rsid w:val="002E2374"/>
    <w:rsid w:val="002E2F11"/>
    <w:rsid w:val="002E3596"/>
    <w:rsid w:val="002E40BF"/>
    <w:rsid w:val="002E4258"/>
    <w:rsid w:val="002E5445"/>
    <w:rsid w:val="002E59D5"/>
    <w:rsid w:val="002E61DA"/>
    <w:rsid w:val="002E62CE"/>
    <w:rsid w:val="002E6567"/>
    <w:rsid w:val="002E6587"/>
    <w:rsid w:val="002E69ED"/>
    <w:rsid w:val="002E6CD1"/>
    <w:rsid w:val="002E6D79"/>
    <w:rsid w:val="002E722F"/>
    <w:rsid w:val="002E75AC"/>
    <w:rsid w:val="002E763A"/>
    <w:rsid w:val="002F04E2"/>
    <w:rsid w:val="002F074E"/>
    <w:rsid w:val="002F091D"/>
    <w:rsid w:val="002F099F"/>
    <w:rsid w:val="002F09E7"/>
    <w:rsid w:val="002F1040"/>
    <w:rsid w:val="002F13B3"/>
    <w:rsid w:val="002F1423"/>
    <w:rsid w:val="002F1788"/>
    <w:rsid w:val="002F1C1B"/>
    <w:rsid w:val="002F1E22"/>
    <w:rsid w:val="002F2060"/>
    <w:rsid w:val="002F2105"/>
    <w:rsid w:val="002F2519"/>
    <w:rsid w:val="002F2669"/>
    <w:rsid w:val="002F28B2"/>
    <w:rsid w:val="002F2DE5"/>
    <w:rsid w:val="002F2E6E"/>
    <w:rsid w:val="002F3DAD"/>
    <w:rsid w:val="002F3F42"/>
    <w:rsid w:val="002F45B3"/>
    <w:rsid w:val="002F48D1"/>
    <w:rsid w:val="002F536E"/>
    <w:rsid w:val="002F53FF"/>
    <w:rsid w:val="002F7173"/>
    <w:rsid w:val="003003A5"/>
    <w:rsid w:val="00300A10"/>
    <w:rsid w:val="00300AC5"/>
    <w:rsid w:val="00300AF6"/>
    <w:rsid w:val="0030144A"/>
    <w:rsid w:val="003014D2"/>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067"/>
    <w:rsid w:val="00305592"/>
    <w:rsid w:val="00305AD4"/>
    <w:rsid w:val="00305D38"/>
    <w:rsid w:val="003062C1"/>
    <w:rsid w:val="003063C6"/>
    <w:rsid w:val="00306B60"/>
    <w:rsid w:val="00306EB9"/>
    <w:rsid w:val="00306EDC"/>
    <w:rsid w:val="0030777F"/>
    <w:rsid w:val="0030789D"/>
    <w:rsid w:val="00307990"/>
    <w:rsid w:val="00307C0F"/>
    <w:rsid w:val="00307F20"/>
    <w:rsid w:val="003100D8"/>
    <w:rsid w:val="00310554"/>
    <w:rsid w:val="003108C8"/>
    <w:rsid w:val="00310EB6"/>
    <w:rsid w:val="00310F4A"/>
    <w:rsid w:val="003110E5"/>
    <w:rsid w:val="00311888"/>
    <w:rsid w:val="00311E5C"/>
    <w:rsid w:val="0031218A"/>
    <w:rsid w:val="00312650"/>
    <w:rsid w:val="00312999"/>
    <w:rsid w:val="00312B44"/>
    <w:rsid w:val="00312D00"/>
    <w:rsid w:val="0031310F"/>
    <w:rsid w:val="0031324D"/>
    <w:rsid w:val="003137A5"/>
    <w:rsid w:val="00313DB3"/>
    <w:rsid w:val="00314378"/>
    <w:rsid w:val="003144E0"/>
    <w:rsid w:val="00314573"/>
    <w:rsid w:val="00314584"/>
    <w:rsid w:val="00314768"/>
    <w:rsid w:val="00314AE3"/>
    <w:rsid w:val="003152EB"/>
    <w:rsid w:val="00315802"/>
    <w:rsid w:val="00315AC9"/>
    <w:rsid w:val="00315B36"/>
    <w:rsid w:val="00315BF5"/>
    <w:rsid w:val="00315EBA"/>
    <w:rsid w:val="0031604C"/>
    <w:rsid w:val="00316135"/>
    <w:rsid w:val="00316899"/>
    <w:rsid w:val="003168CA"/>
    <w:rsid w:val="0031692E"/>
    <w:rsid w:val="003170D9"/>
    <w:rsid w:val="003172D4"/>
    <w:rsid w:val="003172E3"/>
    <w:rsid w:val="00317845"/>
    <w:rsid w:val="0031798D"/>
    <w:rsid w:val="00317A39"/>
    <w:rsid w:val="00317AC7"/>
    <w:rsid w:val="00317B23"/>
    <w:rsid w:val="00317B7C"/>
    <w:rsid w:val="00317E47"/>
    <w:rsid w:val="00320065"/>
    <w:rsid w:val="00320204"/>
    <w:rsid w:val="0032045C"/>
    <w:rsid w:val="00320751"/>
    <w:rsid w:val="00320884"/>
    <w:rsid w:val="00320A32"/>
    <w:rsid w:val="00320CA0"/>
    <w:rsid w:val="00320E0F"/>
    <w:rsid w:val="00320EAB"/>
    <w:rsid w:val="003210C1"/>
    <w:rsid w:val="0032122C"/>
    <w:rsid w:val="0032163C"/>
    <w:rsid w:val="0032186E"/>
    <w:rsid w:val="0032188C"/>
    <w:rsid w:val="003218F2"/>
    <w:rsid w:val="00321C7B"/>
    <w:rsid w:val="00321F8D"/>
    <w:rsid w:val="00322313"/>
    <w:rsid w:val="00322C32"/>
    <w:rsid w:val="00322C56"/>
    <w:rsid w:val="00322D22"/>
    <w:rsid w:val="0032326E"/>
    <w:rsid w:val="003234AB"/>
    <w:rsid w:val="00323886"/>
    <w:rsid w:val="003238D9"/>
    <w:rsid w:val="00323A32"/>
    <w:rsid w:val="00323EE8"/>
    <w:rsid w:val="0032453F"/>
    <w:rsid w:val="003248A2"/>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1ED1"/>
    <w:rsid w:val="003320BE"/>
    <w:rsid w:val="003323DD"/>
    <w:rsid w:val="00332650"/>
    <w:rsid w:val="00332879"/>
    <w:rsid w:val="00332CFE"/>
    <w:rsid w:val="00333138"/>
    <w:rsid w:val="003333F4"/>
    <w:rsid w:val="00333F16"/>
    <w:rsid w:val="003343F5"/>
    <w:rsid w:val="0033467A"/>
    <w:rsid w:val="0033469C"/>
    <w:rsid w:val="00334838"/>
    <w:rsid w:val="003350DA"/>
    <w:rsid w:val="00335525"/>
    <w:rsid w:val="0033575F"/>
    <w:rsid w:val="003358B5"/>
    <w:rsid w:val="00335960"/>
    <w:rsid w:val="0033599E"/>
    <w:rsid w:val="00335A01"/>
    <w:rsid w:val="00336343"/>
    <w:rsid w:val="003365ED"/>
    <w:rsid w:val="00336FB3"/>
    <w:rsid w:val="003372CA"/>
    <w:rsid w:val="003372D6"/>
    <w:rsid w:val="003375F4"/>
    <w:rsid w:val="003376C6"/>
    <w:rsid w:val="00337C5A"/>
    <w:rsid w:val="00337E1E"/>
    <w:rsid w:val="0034052F"/>
    <w:rsid w:val="00340851"/>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9E"/>
    <w:rsid w:val="00344337"/>
    <w:rsid w:val="00344368"/>
    <w:rsid w:val="00344587"/>
    <w:rsid w:val="003448BF"/>
    <w:rsid w:val="00344921"/>
    <w:rsid w:val="00344E22"/>
    <w:rsid w:val="00344E33"/>
    <w:rsid w:val="00344ED8"/>
    <w:rsid w:val="00345036"/>
    <w:rsid w:val="0034524A"/>
    <w:rsid w:val="00345E2D"/>
    <w:rsid w:val="0034602A"/>
    <w:rsid w:val="003460FF"/>
    <w:rsid w:val="00346B26"/>
    <w:rsid w:val="003473A0"/>
    <w:rsid w:val="003477C1"/>
    <w:rsid w:val="00347BBC"/>
    <w:rsid w:val="0035037E"/>
    <w:rsid w:val="00350395"/>
    <w:rsid w:val="003503BE"/>
    <w:rsid w:val="003508B5"/>
    <w:rsid w:val="00350FB0"/>
    <w:rsid w:val="00350FD6"/>
    <w:rsid w:val="003515FF"/>
    <w:rsid w:val="0035163D"/>
    <w:rsid w:val="0035188B"/>
    <w:rsid w:val="0035236F"/>
    <w:rsid w:val="003525AA"/>
    <w:rsid w:val="0035265F"/>
    <w:rsid w:val="00352784"/>
    <w:rsid w:val="003527E1"/>
    <w:rsid w:val="00352864"/>
    <w:rsid w:val="003528F1"/>
    <w:rsid w:val="00352C3A"/>
    <w:rsid w:val="00352D61"/>
    <w:rsid w:val="00353961"/>
    <w:rsid w:val="00353CAE"/>
    <w:rsid w:val="00353E95"/>
    <w:rsid w:val="00354245"/>
    <w:rsid w:val="0035439C"/>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7A"/>
    <w:rsid w:val="003602D1"/>
    <w:rsid w:val="0036050C"/>
    <w:rsid w:val="0036054A"/>
    <w:rsid w:val="00360709"/>
    <w:rsid w:val="00360962"/>
    <w:rsid w:val="003613B7"/>
    <w:rsid w:val="00361491"/>
    <w:rsid w:val="00361E40"/>
    <w:rsid w:val="00362330"/>
    <w:rsid w:val="00362541"/>
    <w:rsid w:val="003626DC"/>
    <w:rsid w:val="00362975"/>
    <w:rsid w:val="003629E5"/>
    <w:rsid w:val="00363152"/>
    <w:rsid w:val="0036336A"/>
    <w:rsid w:val="00363376"/>
    <w:rsid w:val="003633A6"/>
    <w:rsid w:val="00363912"/>
    <w:rsid w:val="00363A50"/>
    <w:rsid w:val="00363E19"/>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F29"/>
    <w:rsid w:val="00370987"/>
    <w:rsid w:val="003709D3"/>
    <w:rsid w:val="00370AA9"/>
    <w:rsid w:val="00370BD0"/>
    <w:rsid w:val="00370E97"/>
    <w:rsid w:val="00371361"/>
    <w:rsid w:val="003713EF"/>
    <w:rsid w:val="003715D3"/>
    <w:rsid w:val="00371603"/>
    <w:rsid w:val="0037191A"/>
    <w:rsid w:val="00371BC9"/>
    <w:rsid w:val="0037260A"/>
    <w:rsid w:val="00372D45"/>
    <w:rsid w:val="00372D67"/>
    <w:rsid w:val="00372FB4"/>
    <w:rsid w:val="00373291"/>
    <w:rsid w:val="00373705"/>
    <w:rsid w:val="003737F4"/>
    <w:rsid w:val="0037385E"/>
    <w:rsid w:val="003738E7"/>
    <w:rsid w:val="00373EE9"/>
    <w:rsid w:val="00374227"/>
    <w:rsid w:val="003743F9"/>
    <w:rsid w:val="003746CC"/>
    <w:rsid w:val="00374D0A"/>
    <w:rsid w:val="00374D49"/>
    <w:rsid w:val="00374EE7"/>
    <w:rsid w:val="00374FCD"/>
    <w:rsid w:val="00375021"/>
    <w:rsid w:val="003756A2"/>
    <w:rsid w:val="00375838"/>
    <w:rsid w:val="00375FD0"/>
    <w:rsid w:val="00375FF5"/>
    <w:rsid w:val="00376130"/>
    <w:rsid w:val="003762D5"/>
    <w:rsid w:val="00376A5A"/>
    <w:rsid w:val="00376CA5"/>
    <w:rsid w:val="003771A2"/>
    <w:rsid w:val="003772D0"/>
    <w:rsid w:val="00377540"/>
    <w:rsid w:val="0037783D"/>
    <w:rsid w:val="00377ACF"/>
    <w:rsid w:val="00377BB1"/>
    <w:rsid w:val="00377F1C"/>
    <w:rsid w:val="00380702"/>
    <w:rsid w:val="003807DF"/>
    <w:rsid w:val="00380C63"/>
    <w:rsid w:val="00380D4E"/>
    <w:rsid w:val="00380E92"/>
    <w:rsid w:val="00381009"/>
    <w:rsid w:val="00381027"/>
    <w:rsid w:val="003810FE"/>
    <w:rsid w:val="00381889"/>
    <w:rsid w:val="0038206D"/>
    <w:rsid w:val="0038233F"/>
    <w:rsid w:val="00382754"/>
    <w:rsid w:val="00383211"/>
    <w:rsid w:val="0038375A"/>
    <w:rsid w:val="003841C5"/>
    <w:rsid w:val="003844CF"/>
    <w:rsid w:val="003849FD"/>
    <w:rsid w:val="00384E80"/>
    <w:rsid w:val="003851BF"/>
    <w:rsid w:val="003854AF"/>
    <w:rsid w:val="003855EC"/>
    <w:rsid w:val="003858E6"/>
    <w:rsid w:val="00385C26"/>
    <w:rsid w:val="003861B3"/>
    <w:rsid w:val="003863C1"/>
    <w:rsid w:val="00386410"/>
    <w:rsid w:val="003864E1"/>
    <w:rsid w:val="003867BF"/>
    <w:rsid w:val="00386AD5"/>
    <w:rsid w:val="00386CF5"/>
    <w:rsid w:val="00386EA2"/>
    <w:rsid w:val="00387971"/>
    <w:rsid w:val="003879DB"/>
    <w:rsid w:val="003904AC"/>
    <w:rsid w:val="003904F7"/>
    <w:rsid w:val="00390889"/>
    <w:rsid w:val="003916EB"/>
    <w:rsid w:val="00391789"/>
    <w:rsid w:val="003917AE"/>
    <w:rsid w:val="00391850"/>
    <w:rsid w:val="003918E7"/>
    <w:rsid w:val="00391CCF"/>
    <w:rsid w:val="00391D2E"/>
    <w:rsid w:val="003921DF"/>
    <w:rsid w:val="003922F0"/>
    <w:rsid w:val="00392978"/>
    <w:rsid w:val="00392CF4"/>
    <w:rsid w:val="00392DE4"/>
    <w:rsid w:val="00392E30"/>
    <w:rsid w:val="003934F1"/>
    <w:rsid w:val="00393545"/>
    <w:rsid w:val="00393867"/>
    <w:rsid w:val="00394C47"/>
    <w:rsid w:val="00394DEF"/>
    <w:rsid w:val="00395178"/>
    <w:rsid w:val="00395306"/>
    <w:rsid w:val="003955DA"/>
    <w:rsid w:val="00395F0F"/>
    <w:rsid w:val="00395FCD"/>
    <w:rsid w:val="00396044"/>
    <w:rsid w:val="00396048"/>
    <w:rsid w:val="003966DA"/>
    <w:rsid w:val="00396996"/>
    <w:rsid w:val="003969D8"/>
    <w:rsid w:val="00396E3A"/>
    <w:rsid w:val="00396E50"/>
    <w:rsid w:val="00396EC6"/>
    <w:rsid w:val="0039713D"/>
    <w:rsid w:val="0039717D"/>
    <w:rsid w:val="003971B8"/>
    <w:rsid w:val="0039726A"/>
    <w:rsid w:val="00397576"/>
    <w:rsid w:val="00397A48"/>
    <w:rsid w:val="00397B8C"/>
    <w:rsid w:val="00397DF3"/>
    <w:rsid w:val="00397F14"/>
    <w:rsid w:val="003A0042"/>
    <w:rsid w:val="003A02E9"/>
    <w:rsid w:val="003A0CD6"/>
    <w:rsid w:val="003A15C6"/>
    <w:rsid w:val="003A18C5"/>
    <w:rsid w:val="003A18EB"/>
    <w:rsid w:val="003A1CBB"/>
    <w:rsid w:val="003A217D"/>
    <w:rsid w:val="003A23C1"/>
    <w:rsid w:val="003A28E2"/>
    <w:rsid w:val="003A2ACE"/>
    <w:rsid w:val="003A2B5B"/>
    <w:rsid w:val="003A2F76"/>
    <w:rsid w:val="003A30F4"/>
    <w:rsid w:val="003A330C"/>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C92"/>
    <w:rsid w:val="003A7252"/>
    <w:rsid w:val="003A74F5"/>
    <w:rsid w:val="003A7C94"/>
    <w:rsid w:val="003B0346"/>
    <w:rsid w:val="003B0703"/>
    <w:rsid w:val="003B0A49"/>
    <w:rsid w:val="003B0B9A"/>
    <w:rsid w:val="003B0EBA"/>
    <w:rsid w:val="003B0FEF"/>
    <w:rsid w:val="003B107D"/>
    <w:rsid w:val="003B11DB"/>
    <w:rsid w:val="003B1316"/>
    <w:rsid w:val="003B16CD"/>
    <w:rsid w:val="003B17F1"/>
    <w:rsid w:val="003B1AEA"/>
    <w:rsid w:val="003B1B5E"/>
    <w:rsid w:val="003B1E10"/>
    <w:rsid w:val="003B2544"/>
    <w:rsid w:val="003B2CDC"/>
    <w:rsid w:val="003B36F4"/>
    <w:rsid w:val="003B37EF"/>
    <w:rsid w:val="003B38C3"/>
    <w:rsid w:val="003B3D6E"/>
    <w:rsid w:val="003B3E76"/>
    <w:rsid w:val="003B40FC"/>
    <w:rsid w:val="003B4152"/>
    <w:rsid w:val="003B42AD"/>
    <w:rsid w:val="003B4978"/>
    <w:rsid w:val="003B4FCA"/>
    <w:rsid w:val="003B51FA"/>
    <w:rsid w:val="003B53C5"/>
    <w:rsid w:val="003B5BC3"/>
    <w:rsid w:val="003B5D08"/>
    <w:rsid w:val="003B612E"/>
    <w:rsid w:val="003B6540"/>
    <w:rsid w:val="003B66C8"/>
    <w:rsid w:val="003B69C2"/>
    <w:rsid w:val="003B6CE1"/>
    <w:rsid w:val="003B6E2D"/>
    <w:rsid w:val="003B77F9"/>
    <w:rsid w:val="003B78F6"/>
    <w:rsid w:val="003B7972"/>
    <w:rsid w:val="003B7E14"/>
    <w:rsid w:val="003C0007"/>
    <w:rsid w:val="003C02D8"/>
    <w:rsid w:val="003C0607"/>
    <w:rsid w:val="003C06CE"/>
    <w:rsid w:val="003C0822"/>
    <w:rsid w:val="003C0B94"/>
    <w:rsid w:val="003C0C70"/>
    <w:rsid w:val="003C0C97"/>
    <w:rsid w:val="003C0FDB"/>
    <w:rsid w:val="003C135A"/>
    <w:rsid w:val="003C165C"/>
    <w:rsid w:val="003C171A"/>
    <w:rsid w:val="003C1F3E"/>
    <w:rsid w:val="003C217A"/>
    <w:rsid w:val="003C24B3"/>
    <w:rsid w:val="003C298E"/>
    <w:rsid w:val="003C2DC1"/>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C7B"/>
    <w:rsid w:val="003C5E0D"/>
    <w:rsid w:val="003C5E34"/>
    <w:rsid w:val="003C6934"/>
    <w:rsid w:val="003C6A93"/>
    <w:rsid w:val="003C6C52"/>
    <w:rsid w:val="003C6E40"/>
    <w:rsid w:val="003C71E2"/>
    <w:rsid w:val="003C7223"/>
    <w:rsid w:val="003C72A4"/>
    <w:rsid w:val="003C7BBC"/>
    <w:rsid w:val="003C7CCE"/>
    <w:rsid w:val="003C7D8F"/>
    <w:rsid w:val="003D004D"/>
    <w:rsid w:val="003D00A4"/>
    <w:rsid w:val="003D0486"/>
    <w:rsid w:val="003D0A98"/>
    <w:rsid w:val="003D0AE4"/>
    <w:rsid w:val="003D0C59"/>
    <w:rsid w:val="003D0D36"/>
    <w:rsid w:val="003D0DE8"/>
    <w:rsid w:val="003D0F3F"/>
    <w:rsid w:val="003D1178"/>
    <w:rsid w:val="003D13BF"/>
    <w:rsid w:val="003D1474"/>
    <w:rsid w:val="003D16CB"/>
    <w:rsid w:val="003D1715"/>
    <w:rsid w:val="003D1B51"/>
    <w:rsid w:val="003D1E6B"/>
    <w:rsid w:val="003D1E86"/>
    <w:rsid w:val="003D1E8D"/>
    <w:rsid w:val="003D1EEC"/>
    <w:rsid w:val="003D1F6B"/>
    <w:rsid w:val="003D2418"/>
    <w:rsid w:val="003D2E38"/>
    <w:rsid w:val="003D3414"/>
    <w:rsid w:val="003D37B2"/>
    <w:rsid w:val="003D38B6"/>
    <w:rsid w:val="003D4795"/>
    <w:rsid w:val="003D529D"/>
    <w:rsid w:val="003D5362"/>
    <w:rsid w:val="003D562E"/>
    <w:rsid w:val="003D580D"/>
    <w:rsid w:val="003D5CE8"/>
    <w:rsid w:val="003D6058"/>
    <w:rsid w:val="003D61E6"/>
    <w:rsid w:val="003D631A"/>
    <w:rsid w:val="003D6480"/>
    <w:rsid w:val="003D6C0F"/>
    <w:rsid w:val="003D6C16"/>
    <w:rsid w:val="003D6C3F"/>
    <w:rsid w:val="003D6C9E"/>
    <w:rsid w:val="003D7114"/>
    <w:rsid w:val="003D73AF"/>
    <w:rsid w:val="003D743B"/>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88"/>
    <w:rsid w:val="003E20ED"/>
    <w:rsid w:val="003E3199"/>
    <w:rsid w:val="003E3282"/>
    <w:rsid w:val="003E36F7"/>
    <w:rsid w:val="003E3843"/>
    <w:rsid w:val="003E3931"/>
    <w:rsid w:val="003E3F1E"/>
    <w:rsid w:val="003E41AE"/>
    <w:rsid w:val="003E439E"/>
    <w:rsid w:val="003E47CA"/>
    <w:rsid w:val="003E4C3C"/>
    <w:rsid w:val="003E4FE2"/>
    <w:rsid w:val="003E512F"/>
    <w:rsid w:val="003E525B"/>
    <w:rsid w:val="003E53AD"/>
    <w:rsid w:val="003E5785"/>
    <w:rsid w:val="003E5851"/>
    <w:rsid w:val="003E58BB"/>
    <w:rsid w:val="003E5E39"/>
    <w:rsid w:val="003E5EB5"/>
    <w:rsid w:val="003E5F63"/>
    <w:rsid w:val="003E5FD3"/>
    <w:rsid w:val="003E6162"/>
    <w:rsid w:val="003E6435"/>
    <w:rsid w:val="003E654C"/>
    <w:rsid w:val="003E6573"/>
    <w:rsid w:val="003E66B3"/>
    <w:rsid w:val="003E68E9"/>
    <w:rsid w:val="003E6A3A"/>
    <w:rsid w:val="003E6C0E"/>
    <w:rsid w:val="003E6E32"/>
    <w:rsid w:val="003E71E1"/>
    <w:rsid w:val="003E7418"/>
    <w:rsid w:val="003E74AB"/>
    <w:rsid w:val="003E750D"/>
    <w:rsid w:val="003E7530"/>
    <w:rsid w:val="003E770F"/>
    <w:rsid w:val="003E77DC"/>
    <w:rsid w:val="003E79E1"/>
    <w:rsid w:val="003E7B9C"/>
    <w:rsid w:val="003E7D1D"/>
    <w:rsid w:val="003E7EF1"/>
    <w:rsid w:val="003F0054"/>
    <w:rsid w:val="003F0119"/>
    <w:rsid w:val="003F026D"/>
    <w:rsid w:val="003F052B"/>
    <w:rsid w:val="003F05C3"/>
    <w:rsid w:val="003F0816"/>
    <w:rsid w:val="003F0DA2"/>
    <w:rsid w:val="003F14D2"/>
    <w:rsid w:val="003F2182"/>
    <w:rsid w:val="003F21FF"/>
    <w:rsid w:val="003F2321"/>
    <w:rsid w:val="003F28F3"/>
    <w:rsid w:val="003F2910"/>
    <w:rsid w:val="003F2EF6"/>
    <w:rsid w:val="003F3107"/>
    <w:rsid w:val="003F3479"/>
    <w:rsid w:val="003F348E"/>
    <w:rsid w:val="003F36EE"/>
    <w:rsid w:val="003F3855"/>
    <w:rsid w:val="003F3999"/>
    <w:rsid w:val="003F3BDC"/>
    <w:rsid w:val="003F3DBA"/>
    <w:rsid w:val="003F3E4B"/>
    <w:rsid w:val="003F43F4"/>
    <w:rsid w:val="003F46E3"/>
    <w:rsid w:val="003F4863"/>
    <w:rsid w:val="003F4BC4"/>
    <w:rsid w:val="003F5024"/>
    <w:rsid w:val="003F5025"/>
    <w:rsid w:val="003F5EAC"/>
    <w:rsid w:val="003F5ED0"/>
    <w:rsid w:val="003F5F0F"/>
    <w:rsid w:val="003F60C3"/>
    <w:rsid w:val="003F6656"/>
    <w:rsid w:val="003F670B"/>
    <w:rsid w:val="003F6726"/>
    <w:rsid w:val="003F6858"/>
    <w:rsid w:val="003F6A87"/>
    <w:rsid w:val="003F6A94"/>
    <w:rsid w:val="003F6B67"/>
    <w:rsid w:val="003F6D84"/>
    <w:rsid w:val="003F76F9"/>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5D5"/>
    <w:rsid w:val="00403B69"/>
    <w:rsid w:val="00403BD9"/>
    <w:rsid w:val="00403C47"/>
    <w:rsid w:val="00404DD4"/>
    <w:rsid w:val="00405684"/>
    <w:rsid w:val="00405966"/>
    <w:rsid w:val="00405E5E"/>
    <w:rsid w:val="004062E7"/>
    <w:rsid w:val="004065AE"/>
    <w:rsid w:val="00406C84"/>
    <w:rsid w:val="00406F7D"/>
    <w:rsid w:val="0040775A"/>
    <w:rsid w:val="004077E5"/>
    <w:rsid w:val="00407962"/>
    <w:rsid w:val="004101D3"/>
    <w:rsid w:val="00410307"/>
    <w:rsid w:val="004107FE"/>
    <w:rsid w:val="00411041"/>
    <w:rsid w:val="0041123A"/>
    <w:rsid w:val="0041184F"/>
    <w:rsid w:val="00411871"/>
    <w:rsid w:val="004118CB"/>
    <w:rsid w:val="00411CD3"/>
    <w:rsid w:val="00411DC3"/>
    <w:rsid w:val="004120AE"/>
    <w:rsid w:val="004125BA"/>
    <w:rsid w:val="004125D6"/>
    <w:rsid w:val="00412A64"/>
    <w:rsid w:val="00412AC4"/>
    <w:rsid w:val="00412F35"/>
    <w:rsid w:val="00412FFF"/>
    <w:rsid w:val="0041303C"/>
    <w:rsid w:val="00413198"/>
    <w:rsid w:val="00413236"/>
    <w:rsid w:val="00413421"/>
    <w:rsid w:val="0041370C"/>
    <w:rsid w:val="00413AFE"/>
    <w:rsid w:val="00413BCE"/>
    <w:rsid w:val="00414215"/>
    <w:rsid w:val="004143B5"/>
    <w:rsid w:val="004143E5"/>
    <w:rsid w:val="00414A0C"/>
    <w:rsid w:val="00414A97"/>
    <w:rsid w:val="00414ABC"/>
    <w:rsid w:val="00415058"/>
    <w:rsid w:val="00415474"/>
    <w:rsid w:val="004157D0"/>
    <w:rsid w:val="00415A39"/>
    <w:rsid w:val="0041601E"/>
    <w:rsid w:val="00416029"/>
    <w:rsid w:val="00416358"/>
    <w:rsid w:val="0041640B"/>
    <w:rsid w:val="004164A3"/>
    <w:rsid w:val="00416908"/>
    <w:rsid w:val="00416B98"/>
    <w:rsid w:val="00416EBF"/>
    <w:rsid w:val="004172B9"/>
    <w:rsid w:val="00417652"/>
    <w:rsid w:val="00417833"/>
    <w:rsid w:val="00417EBA"/>
    <w:rsid w:val="00420215"/>
    <w:rsid w:val="004206CB"/>
    <w:rsid w:val="004207AD"/>
    <w:rsid w:val="00420F5D"/>
    <w:rsid w:val="00421793"/>
    <w:rsid w:val="00421BD7"/>
    <w:rsid w:val="00422032"/>
    <w:rsid w:val="00422350"/>
    <w:rsid w:val="00422578"/>
    <w:rsid w:val="00422589"/>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57F"/>
    <w:rsid w:val="00430858"/>
    <w:rsid w:val="00430B44"/>
    <w:rsid w:val="004312D3"/>
    <w:rsid w:val="004317EF"/>
    <w:rsid w:val="00431B8E"/>
    <w:rsid w:val="0043237C"/>
    <w:rsid w:val="00432535"/>
    <w:rsid w:val="00432657"/>
    <w:rsid w:val="004327B8"/>
    <w:rsid w:val="00432942"/>
    <w:rsid w:val="00432D69"/>
    <w:rsid w:val="00432DB2"/>
    <w:rsid w:val="0043312E"/>
    <w:rsid w:val="00433673"/>
    <w:rsid w:val="00433784"/>
    <w:rsid w:val="004338C4"/>
    <w:rsid w:val="00433B83"/>
    <w:rsid w:val="00433E84"/>
    <w:rsid w:val="0043431B"/>
    <w:rsid w:val="00434B16"/>
    <w:rsid w:val="00434FB8"/>
    <w:rsid w:val="0043542F"/>
    <w:rsid w:val="00435443"/>
    <w:rsid w:val="0043548D"/>
    <w:rsid w:val="004354FC"/>
    <w:rsid w:val="00435A98"/>
    <w:rsid w:val="00435C5B"/>
    <w:rsid w:val="00436116"/>
    <w:rsid w:val="00436336"/>
    <w:rsid w:val="004363D8"/>
    <w:rsid w:val="0043654E"/>
    <w:rsid w:val="0043679B"/>
    <w:rsid w:val="004368D0"/>
    <w:rsid w:val="00436DA9"/>
    <w:rsid w:val="00436E3A"/>
    <w:rsid w:val="00436EE1"/>
    <w:rsid w:val="00437049"/>
    <w:rsid w:val="00437689"/>
    <w:rsid w:val="00437A68"/>
    <w:rsid w:val="00437B87"/>
    <w:rsid w:val="00437E31"/>
    <w:rsid w:val="00437F73"/>
    <w:rsid w:val="004402EF"/>
    <w:rsid w:val="00440525"/>
    <w:rsid w:val="00440A71"/>
    <w:rsid w:val="00440AD5"/>
    <w:rsid w:val="00441026"/>
    <w:rsid w:val="00441785"/>
    <w:rsid w:val="00441BAB"/>
    <w:rsid w:val="00441E54"/>
    <w:rsid w:val="0044217C"/>
    <w:rsid w:val="004424A0"/>
    <w:rsid w:val="004424DD"/>
    <w:rsid w:val="004425F5"/>
    <w:rsid w:val="00442B05"/>
    <w:rsid w:val="004433E9"/>
    <w:rsid w:val="00443457"/>
    <w:rsid w:val="004435FD"/>
    <w:rsid w:val="00443729"/>
    <w:rsid w:val="004439A4"/>
    <w:rsid w:val="00443A6A"/>
    <w:rsid w:val="00443AD9"/>
    <w:rsid w:val="00443BFF"/>
    <w:rsid w:val="00443DBF"/>
    <w:rsid w:val="00444649"/>
    <w:rsid w:val="004448D7"/>
    <w:rsid w:val="004448E7"/>
    <w:rsid w:val="00444BF3"/>
    <w:rsid w:val="00444CF9"/>
    <w:rsid w:val="0044590F"/>
    <w:rsid w:val="00445A55"/>
    <w:rsid w:val="00445E54"/>
    <w:rsid w:val="0044613E"/>
    <w:rsid w:val="00446EC0"/>
    <w:rsid w:val="00447171"/>
    <w:rsid w:val="00447244"/>
    <w:rsid w:val="00447702"/>
    <w:rsid w:val="0044779D"/>
    <w:rsid w:val="00447B18"/>
    <w:rsid w:val="00447D24"/>
    <w:rsid w:val="00450C9B"/>
    <w:rsid w:val="00450EB3"/>
    <w:rsid w:val="004511D5"/>
    <w:rsid w:val="0045161D"/>
    <w:rsid w:val="00451863"/>
    <w:rsid w:val="00451891"/>
    <w:rsid w:val="004518FA"/>
    <w:rsid w:val="004519B1"/>
    <w:rsid w:val="004519BB"/>
    <w:rsid w:val="00451BA9"/>
    <w:rsid w:val="00451D4F"/>
    <w:rsid w:val="00451F41"/>
    <w:rsid w:val="00451FAF"/>
    <w:rsid w:val="0045246A"/>
    <w:rsid w:val="00452710"/>
    <w:rsid w:val="00452758"/>
    <w:rsid w:val="00452965"/>
    <w:rsid w:val="0045306E"/>
    <w:rsid w:val="00453275"/>
    <w:rsid w:val="004532CC"/>
    <w:rsid w:val="00453A04"/>
    <w:rsid w:val="00453B90"/>
    <w:rsid w:val="004541CC"/>
    <w:rsid w:val="00454305"/>
    <w:rsid w:val="0045469A"/>
    <w:rsid w:val="00454F9C"/>
    <w:rsid w:val="0045575A"/>
    <w:rsid w:val="004559F1"/>
    <w:rsid w:val="00455D19"/>
    <w:rsid w:val="00455E5C"/>
    <w:rsid w:val="004563E9"/>
    <w:rsid w:val="00456435"/>
    <w:rsid w:val="0045685C"/>
    <w:rsid w:val="00456A8F"/>
    <w:rsid w:val="004579E4"/>
    <w:rsid w:val="00457A99"/>
    <w:rsid w:val="004602B1"/>
    <w:rsid w:val="00460827"/>
    <w:rsid w:val="004612CD"/>
    <w:rsid w:val="004618A5"/>
    <w:rsid w:val="00461F43"/>
    <w:rsid w:val="00462076"/>
    <w:rsid w:val="00462164"/>
    <w:rsid w:val="004628D6"/>
    <w:rsid w:val="0046293B"/>
    <w:rsid w:val="00463455"/>
    <w:rsid w:val="004635BD"/>
    <w:rsid w:val="004636C5"/>
    <w:rsid w:val="00463E54"/>
    <w:rsid w:val="00463E7A"/>
    <w:rsid w:val="00463FD9"/>
    <w:rsid w:val="00463FE2"/>
    <w:rsid w:val="00464918"/>
    <w:rsid w:val="00464D1D"/>
    <w:rsid w:val="00464D71"/>
    <w:rsid w:val="004650BE"/>
    <w:rsid w:val="00465275"/>
    <w:rsid w:val="00465640"/>
    <w:rsid w:val="00465772"/>
    <w:rsid w:val="0046596C"/>
    <w:rsid w:val="00465992"/>
    <w:rsid w:val="00465B0B"/>
    <w:rsid w:val="00466372"/>
    <w:rsid w:val="0046641A"/>
    <w:rsid w:val="00466485"/>
    <w:rsid w:val="004669D3"/>
    <w:rsid w:val="00466BD5"/>
    <w:rsid w:val="00466F53"/>
    <w:rsid w:val="00467220"/>
    <w:rsid w:val="00467355"/>
    <w:rsid w:val="0046755D"/>
    <w:rsid w:val="00467AD9"/>
    <w:rsid w:val="00467DB0"/>
    <w:rsid w:val="004701A2"/>
    <w:rsid w:val="00470FB0"/>
    <w:rsid w:val="004716B3"/>
    <w:rsid w:val="00471E6B"/>
    <w:rsid w:val="004722E0"/>
    <w:rsid w:val="004728B7"/>
    <w:rsid w:val="00472B86"/>
    <w:rsid w:val="00472BF8"/>
    <w:rsid w:val="00472DAF"/>
    <w:rsid w:val="00472EC5"/>
    <w:rsid w:val="00473394"/>
    <w:rsid w:val="00473438"/>
    <w:rsid w:val="0047385E"/>
    <w:rsid w:val="00473AD5"/>
    <w:rsid w:val="00473C8F"/>
    <w:rsid w:val="00473CD4"/>
    <w:rsid w:val="00473D07"/>
    <w:rsid w:val="00473EE0"/>
    <w:rsid w:val="004740BE"/>
    <w:rsid w:val="0047416B"/>
    <w:rsid w:val="004743D1"/>
    <w:rsid w:val="0047465B"/>
    <w:rsid w:val="0047480C"/>
    <w:rsid w:val="00474847"/>
    <w:rsid w:val="00474AEE"/>
    <w:rsid w:val="00474F05"/>
    <w:rsid w:val="00474F43"/>
    <w:rsid w:val="00475220"/>
    <w:rsid w:val="004753EA"/>
    <w:rsid w:val="004756E7"/>
    <w:rsid w:val="00475814"/>
    <w:rsid w:val="00475BD1"/>
    <w:rsid w:val="00475F7B"/>
    <w:rsid w:val="004764F9"/>
    <w:rsid w:val="00476735"/>
    <w:rsid w:val="0047690F"/>
    <w:rsid w:val="00476BF9"/>
    <w:rsid w:val="00476E54"/>
    <w:rsid w:val="0047715C"/>
    <w:rsid w:val="004772F7"/>
    <w:rsid w:val="0047743A"/>
    <w:rsid w:val="004774ED"/>
    <w:rsid w:val="00477742"/>
    <w:rsid w:val="0047790C"/>
    <w:rsid w:val="00480077"/>
    <w:rsid w:val="00480907"/>
    <w:rsid w:val="00480A0F"/>
    <w:rsid w:val="00480AD1"/>
    <w:rsid w:val="00480FCC"/>
    <w:rsid w:val="004812AF"/>
    <w:rsid w:val="00481BC8"/>
    <w:rsid w:val="00481BCC"/>
    <w:rsid w:val="00482208"/>
    <w:rsid w:val="00482257"/>
    <w:rsid w:val="0048279A"/>
    <w:rsid w:val="004829D9"/>
    <w:rsid w:val="00482AAA"/>
    <w:rsid w:val="00482D4C"/>
    <w:rsid w:val="004834C5"/>
    <w:rsid w:val="004839AE"/>
    <w:rsid w:val="00483BB4"/>
    <w:rsid w:val="00483CD8"/>
    <w:rsid w:val="00483EFF"/>
    <w:rsid w:val="00484F79"/>
    <w:rsid w:val="0048566A"/>
    <w:rsid w:val="0048599A"/>
    <w:rsid w:val="00485AB8"/>
    <w:rsid w:val="00485C3E"/>
    <w:rsid w:val="00485C55"/>
    <w:rsid w:val="00485F02"/>
    <w:rsid w:val="004863B7"/>
    <w:rsid w:val="0048686C"/>
    <w:rsid w:val="00487309"/>
    <w:rsid w:val="00487825"/>
    <w:rsid w:val="00487863"/>
    <w:rsid w:val="004902A2"/>
    <w:rsid w:val="004905AB"/>
    <w:rsid w:val="00490688"/>
    <w:rsid w:val="00490B65"/>
    <w:rsid w:val="00490DA3"/>
    <w:rsid w:val="00490F97"/>
    <w:rsid w:val="00491087"/>
    <w:rsid w:val="004910E9"/>
    <w:rsid w:val="004913CE"/>
    <w:rsid w:val="00491E05"/>
    <w:rsid w:val="00491EFB"/>
    <w:rsid w:val="00491FDD"/>
    <w:rsid w:val="00492AC4"/>
    <w:rsid w:val="00492DD4"/>
    <w:rsid w:val="0049306E"/>
    <w:rsid w:val="0049324F"/>
    <w:rsid w:val="004934A8"/>
    <w:rsid w:val="004938FD"/>
    <w:rsid w:val="00493957"/>
    <w:rsid w:val="004939D2"/>
    <w:rsid w:val="00493F3C"/>
    <w:rsid w:val="004942C8"/>
    <w:rsid w:val="004947DD"/>
    <w:rsid w:val="00494CD6"/>
    <w:rsid w:val="0049540A"/>
    <w:rsid w:val="00495801"/>
    <w:rsid w:val="00495BD3"/>
    <w:rsid w:val="00495CA8"/>
    <w:rsid w:val="00495D9E"/>
    <w:rsid w:val="00496294"/>
    <w:rsid w:val="00496609"/>
    <w:rsid w:val="00496843"/>
    <w:rsid w:val="00496C79"/>
    <w:rsid w:val="00496F56"/>
    <w:rsid w:val="0049721E"/>
    <w:rsid w:val="004973F2"/>
    <w:rsid w:val="004975C4"/>
    <w:rsid w:val="00497C91"/>
    <w:rsid w:val="004A04D9"/>
    <w:rsid w:val="004A0A58"/>
    <w:rsid w:val="004A0B49"/>
    <w:rsid w:val="004A0C66"/>
    <w:rsid w:val="004A0E5D"/>
    <w:rsid w:val="004A12CB"/>
    <w:rsid w:val="004A1538"/>
    <w:rsid w:val="004A169D"/>
    <w:rsid w:val="004A20F9"/>
    <w:rsid w:val="004A23B2"/>
    <w:rsid w:val="004A2650"/>
    <w:rsid w:val="004A28A7"/>
    <w:rsid w:val="004A2E80"/>
    <w:rsid w:val="004A304D"/>
    <w:rsid w:val="004A34A8"/>
    <w:rsid w:val="004A36F0"/>
    <w:rsid w:val="004A372A"/>
    <w:rsid w:val="004A375E"/>
    <w:rsid w:val="004A3EB1"/>
    <w:rsid w:val="004A41DC"/>
    <w:rsid w:val="004A487E"/>
    <w:rsid w:val="004A491C"/>
    <w:rsid w:val="004A4BA1"/>
    <w:rsid w:val="004A4FE8"/>
    <w:rsid w:val="004A5249"/>
    <w:rsid w:val="004A53A1"/>
    <w:rsid w:val="004A547C"/>
    <w:rsid w:val="004A58FB"/>
    <w:rsid w:val="004A5947"/>
    <w:rsid w:val="004A597C"/>
    <w:rsid w:val="004A5D09"/>
    <w:rsid w:val="004A5F4F"/>
    <w:rsid w:val="004A61E3"/>
    <w:rsid w:val="004A6C71"/>
    <w:rsid w:val="004A725C"/>
    <w:rsid w:val="004A766B"/>
    <w:rsid w:val="004B0321"/>
    <w:rsid w:val="004B03F3"/>
    <w:rsid w:val="004B0728"/>
    <w:rsid w:val="004B0E05"/>
    <w:rsid w:val="004B10D3"/>
    <w:rsid w:val="004B1425"/>
    <w:rsid w:val="004B143F"/>
    <w:rsid w:val="004B163D"/>
    <w:rsid w:val="004B19FF"/>
    <w:rsid w:val="004B1A93"/>
    <w:rsid w:val="004B1DD8"/>
    <w:rsid w:val="004B20FF"/>
    <w:rsid w:val="004B2200"/>
    <w:rsid w:val="004B246A"/>
    <w:rsid w:val="004B25C8"/>
    <w:rsid w:val="004B2BFA"/>
    <w:rsid w:val="004B3256"/>
    <w:rsid w:val="004B347E"/>
    <w:rsid w:val="004B3A94"/>
    <w:rsid w:val="004B3DA7"/>
    <w:rsid w:val="004B4696"/>
    <w:rsid w:val="004B4A56"/>
    <w:rsid w:val="004B4FC8"/>
    <w:rsid w:val="004B4FF3"/>
    <w:rsid w:val="004B535C"/>
    <w:rsid w:val="004B54EA"/>
    <w:rsid w:val="004B5A0E"/>
    <w:rsid w:val="004B5A54"/>
    <w:rsid w:val="004B5C5A"/>
    <w:rsid w:val="004B5D05"/>
    <w:rsid w:val="004B5DC3"/>
    <w:rsid w:val="004B5ED3"/>
    <w:rsid w:val="004B5FD1"/>
    <w:rsid w:val="004B62BF"/>
    <w:rsid w:val="004B62EC"/>
    <w:rsid w:val="004B6C38"/>
    <w:rsid w:val="004B7035"/>
    <w:rsid w:val="004B70F6"/>
    <w:rsid w:val="004B717D"/>
    <w:rsid w:val="004B71D0"/>
    <w:rsid w:val="004B7338"/>
    <w:rsid w:val="004B7987"/>
    <w:rsid w:val="004B7C4E"/>
    <w:rsid w:val="004C00C4"/>
    <w:rsid w:val="004C0754"/>
    <w:rsid w:val="004C09AE"/>
    <w:rsid w:val="004C0D89"/>
    <w:rsid w:val="004C11DA"/>
    <w:rsid w:val="004C17AC"/>
    <w:rsid w:val="004C1F0D"/>
    <w:rsid w:val="004C1F97"/>
    <w:rsid w:val="004C23CF"/>
    <w:rsid w:val="004C28A9"/>
    <w:rsid w:val="004C29D8"/>
    <w:rsid w:val="004C2BB8"/>
    <w:rsid w:val="004C2C09"/>
    <w:rsid w:val="004C2E90"/>
    <w:rsid w:val="004C3098"/>
    <w:rsid w:val="004C3717"/>
    <w:rsid w:val="004C3B38"/>
    <w:rsid w:val="004C40FA"/>
    <w:rsid w:val="004C45AC"/>
    <w:rsid w:val="004C4877"/>
    <w:rsid w:val="004C4AD4"/>
    <w:rsid w:val="004C4B2E"/>
    <w:rsid w:val="004C4E61"/>
    <w:rsid w:val="004C57A6"/>
    <w:rsid w:val="004C5A35"/>
    <w:rsid w:val="004C5DFB"/>
    <w:rsid w:val="004C612A"/>
    <w:rsid w:val="004C6778"/>
    <w:rsid w:val="004C70B4"/>
    <w:rsid w:val="004C7474"/>
    <w:rsid w:val="004C75D3"/>
    <w:rsid w:val="004C7806"/>
    <w:rsid w:val="004C7C2B"/>
    <w:rsid w:val="004D0115"/>
    <w:rsid w:val="004D015A"/>
    <w:rsid w:val="004D0497"/>
    <w:rsid w:val="004D06FD"/>
    <w:rsid w:val="004D073F"/>
    <w:rsid w:val="004D0F24"/>
    <w:rsid w:val="004D1386"/>
    <w:rsid w:val="004D14FC"/>
    <w:rsid w:val="004D1B11"/>
    <w:rsid w:val="004D2060"/>
    <w:rsid w:val="004D2468"/>
    <w:rsid w:val="004D271C"/>
    <w:rsid w:val="004D2DB8"/>
    <w:rsid w:val="004D2EC4"/>
    <w:rsid w:val="004D2EEA"/>
    <w:rsid w:val="004D30AC"/>
    <w:rsid w:val="004D311B"/>
    <w:rsid w:val="004D34EE"/>
    <w:rsid w:val="004D374F"/>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056"/>
    <w:rsid w:val="004D728A"/>
    <w:rsid w:val="004D757A"/>
    <w:rsid w:val="004D76D1"/>
    <w:rsid w:val="004D7A10"/>
    <w:rsid w:val="004D7CE3"/>
    <w:rsid w:val="004D7D2C"/>
    <w:rsid w:val="004E004D"/>
    <w:rsid w:val="004E038A"/>
    <w:rsid w:val="004E0B26"/>
    <w:rsid w:val="004E0BAD"/>
    <w:rsid w:val="004E0FFC"/>
    <w:rsid w:val="004E18C2"/>
    <w:rsid w:val="004E1B12"/>
    <w:rsid w:val="004E1B58"/>
    <w:rsid w:val="004E1DD0"/>
    <w:rsid w:val="004E2137"/>
    <w:rsid w:val="004E2434"/>
    <w:rsid w:val="004E25C2"/>
    <w:rsid w:val="004E2917"/>
    <w:rsid w:val="004E297C"/>
    <w:rsid w:val="004E2C0C"/>
    <w:rsid w:val="004E2CD2"/>
    <w:rsid w:val="004E3430"/>
    <w:rsid w:val="004E3520"/>
    <w:rsid w:val="004E3B14"/>
    <w:rsid w:val="004E4047"/>
    <w:rsid w:val="004E465A"/>
    <w:rsid w:val="004E469E"/>
    <w:rsid w:val="004E473E"/>
    <w:rsid w:val="004E47A5"/>
    <w:rsid w:val="004E496A"/>
    <w:rsid w:val="004E4985"/>
    <w:rsid w:val="004E4BFC"/>
    <w:rsid w:val="004E4C8A"/>
    <w:rsid w:val="004E50EE"/>
    <w:rsid w:val="004E5173"/>
    <w:rsid w:val="004E53C5"/>
    <w:rsid w:val="004E5460"/>
    <w:rsid w:val="004E5665"/>
    <w:rsid w:val="004E5985"/>
    <w:rsid w:val="004E5C38"/>
    <w:rsid w:val="004E60E0"/>
    <w:rsid w:val="004E61F1"/>
    <w:rsid w:val="004E6732"/>
    <w:rsid w:val="004E67C0"/>
    <w:rsid w:val="004E6BA2"/>
    <w:rsid w:val="004E6CE6"/>
    <w:rsid w:val="004E725E"/>
    <w:rsid w:val="004E7380"/>
    <w:rsid w:val="004E7414"/>
    <w:rsid w:val="004E7466"/>
    <w:rsid w:val="004E75AB"/>
    <w:rsid w:val="004E75F9"/>
    <w:rsid w:val="004E7C8B"/>
    <w:rsid w:val="004E7D94"/>
    <w:rsid w:val="004F01B7"/>
    <w:rsid w:val="004F0358"/>
    <w:rsid w:val="004F1238"/>
    <w:rsid w:val="004F17E7"/>
    <w:rsid w:val="004F18B1"/>
    <w:rsid w:val="004F1A0A"/>
    <w:rsid w:val="004F1E87"/>
    <w:rsid w:val="004F1EB3"/>
    <w:rsid w:val="004F2FF8"/>
    <w:rsid w:val="004F3373"/>
    <w:rsid w:val="004F3396"/>
    <w:rsid w:val="004F3781"/>
    <w:rsid w:val="004F3BAF"/>
    <w:rsid w:val="004F3D64"/>
    <w:rsid w:val="004F472B"/>
    <w:rsid w:val="004F4790"/>
    <w:rsid w:val="004F49BB"/>
    <w:rsid w:val="004F4C91"/>
    <w:rsid w:val="004F4DA8"/>
    <w:rsid w:val="004F4DBA"/>
    <w:rsid w:val="004F5367"/>
    <w:rsid w:val="004F5616"/>
    <w:rsid w:val="004F5A19"/>
    <w:rsid w:val="004F6256"/>
    <w:rsid w:val="004F633D"/>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10"/>
    <w:rsid w:val="00500BF6"/>
    <w:rsid w:val="00501035"/>
    <w:rsid w:val="005010AF"/>
    <w:rsid w:val="005010CC"/>
    <w:rsid w:val="00501389"/>
    <w:rsid w:val="0050179E"/>
    <w:rsid w:val="00501965"/>
    <w:rsid w:val="005019BE"/>
    <w:rsid w:val="00501A26"/>
    <w:rsid w:val="00502094"/>
    <w:rsid w:val="005020CD"/>
    <w:rsid w:val="0050212F"/>
    <w:rsid w:val="00502238"/>
    <w:rsid w:val="00502D60"/>
    <w:rsid w:val="00502E1C"/>
    <w:rsid w:val="00503040"/>
    <w:rsid w:val="005033F0"/>
    <w:rsid w:val="0050363B"/>
    <w:rsid w:val="0050381D"/>
    <w:rsid w:val="00503C8C"/>
    <w:rsid w:val="00503CAC"/>
    <w:rsid w:val="005040B8"/>
    <w:rsid w:val="00504358"/>
    <w:rsid w:val="005046A9"/>
    <w:rsid w:val="005047AE"/>
    <w:rsid w:val="00504863"/>
    <w:rsid w:val="00505287"/>
    <w:rsid w:val="0050554C"/>
    <w:rsid w:val="00505C73"/>
    <w:rsid w:val="00505CDF"/>
    <w:rsid w:val="00506033"/>
    <w:rsid w:val="005060FD"/>
    <w:rsid w:val="0050629D"/>
    <w:rsid w:val="0050679F"/>
    <w:rsid w:val="00506A47"/>
    <w:rsid w:val="00506AFC"/>
    <w:rsid w:val="00506EA2"/>
    <w:rsid w:val="00507883"/>
    <w:rsid w:val="00507896"/>
    <w:rsid w:val="00507C51"/>
    <w:rsid w:val="00507C67"/>
    <w:rsid w:val="00507D65"/>
    <w:rsid w:val="005102CB"/>
    <w:rsid w:val="005103CA"/>
    <w:rsid w:val="0051076C"/>
    <w:rsid w:val="00510945"/>
    <w:rsid w:val="00510FC4"/>
    <w:rsid w:val="0051129A"/>
    <w:rsid w:val="00511710"/>
    <w:rsid w:val="00511FA0"/>
    <w:rsid w:val="0051241C"/>
    <w:rsid w:val="00512BED"/>
    <w:rsid w:val="00513250"/>
    <w:rsid w:val="005133AD"/>
    <w:rsid w:val="0051345F"/>
    <w:rsid w:val="005134F6"/>
    <w:rsid w:val="005135F1"/>
    <w:rsid w:val="00513728"/>
    <w:rsid w:val="00513A07"/>
    <w:rsid w:val="00514086"/>
    <w:rsid w:val="0051447F"/>
    <w:rsid w:val="00514481"/>
    <w:rsid w:val="005147A8"/>
    <w:rsid w:val="00514AA2"/>
    <w:rsid w:val="00514BA1"/>
    <w:rsid w:val="00514C8A"/>
    <w:rsid w:val="00514CB3"/>
    <w:rsid w:val="00514EFD"/>
    <w:rsid w:val="00514F53"/>
    <w:rsid w:val="0051544C"/>
    <w:rsid w:val="005155F0"/>
    <w:rsid w:val="00515618"/>
    <w:rsid w:val="0051561A"/>
    <w:rsid w:val="00515677"/>
    <w:rsid w:val="005159C5"/>
    <w:rsid w:val="005160C0"/>
    <w:rsid w:val="00516502"/>
    <w:rsid w:val="00516699"/>
    <w:rsid w:val="00516B6B"/>
    <w:rsid w:val="0051721A"/>
    <w:rsid w:val="00517282"/>
    <w:rsid w:val="00517338"/>
    <w:rsid w:val="005175C3"/>
    <w:rsid w:val="005176A9"/>
    <w:rsid w:val="00517769"/>
    <w:rsid w:val="005177F8"/>
    <w:rsid w:val="00517899"/>
    <w:rsid w:val="005178E4"/>
    <w:rsid w:val="005179FA"/>
    <w:rsid w:val="00517E4D"/>
    <w:rsid w:val="00520445"/>
    <w:rsid w:val="00520516"/>
    <w:rsid w:val="00520604"/>
    <w:rsid w:val="00520978"/>
    <w:rsid w:val="0052108C"/>
    <w:rsid w:val="00521704"/>
    <w:rsid w:val="00522165"/>
    <w:rsid w:val="005221E1"/>
    <w:rsid w:val="00522381"/>
    <w:rsid w:val="005225FD"/>
    <w:rsid w:val="00522ABF"/>
    <w:rsid w:val="00522C49"/>
    <w:rsid w:val="00522C7B"/>
    <w:rsid w:val="00522D84"/>
    <w:rsid w:val="005232DA"/>
    <w:rsid w:val="0052331A"/>
    <w:rsid w:val="00523EE4"/>
    <w:rsid w:val="005240E1"/>
    <w:rsid w:val="0052460F"/>
    <w:rsid w:val="005247F2"/>
    <w:rsid w:val="00525053"/>
    <w:rsid w:val="00525055"/>
    <w:rsid w:val="0052562A"/>
    <w:rsid w:val="005256F8"/>
    <w:rsid w:val="00525BA5"/>
    <w:rsid w:val="00525C03"/>
    <w:rsid w:val="00525DFF"/>
    <w:rsid w:val="0052656C"/>
    <w:rsid w:val="005265BC"/>
    <w:rsid w:val="00526985"/>
    <w:rsid w:val="00526A90"/>
    <w:rsid w:val="00526DAD"/>
    <w:rsid w:val="0052736F"/>
    <w:rsid w:val="00527AD1"/>
    <w:rsid w:val="00527D2B"/>
    <w:rsid w:val="005302BC"/>
    <w:rsid w:val="005309C9"/>
    <w:rsid w:val="00530A5C"/>
    <w:rsid w:val="00530AB7"/>
    <w:rsid w:val="00530BEF"/>
    <w:rsid w:val="0053102B"/>
    <w:rsid w:val="00531165"/>
    <w:rsid w:val="00531858"/>
    <w:rsid w:val="00531ACB"/>
    <w:rsid w:val="00531B86"/>
    <w:rsid w:val="00531CA5"/>
    <w:rsid w:val="00532324"/>
    <w:rsid w:val="005329F0"/>
    <w:rsid w:val="00533083"/>
    <w:rsid w:val="00533284"/>
    <w:rsid w:val="005333DE"/>
    <w:rsid w:val="005335D3"/>
    <w:rsid w:val="005337DA"/>
    <w:rsid w:val="005339DD"/>
    <w:rsid w:val="00533A87"/>
    <w:rsid w:val="00533BF4"/>
    <w:rsid w:val="00533C57"/>
    <w:rsid w:val="00533CD9"/>
    <w:rsid w:val="00534390"/>
    <w:rsid w:val="005344F2"/>
    <w:rsid w:val="0053491E"/>
    <w:rsid w:val="00534A62"/>
    <w:rsid w:val="00534C64"/>
    <w:rsid w:val="005355CF"/>
    <w:rsid w:val="0053569A"/>
    <w:rsid w:val="00535947"/>
    <w:rsid w:val="0053641D"/>
    <w:rsid w:val="00536450"/>
    <w:rsid w:val="005365A7"/>
    <w:rsid w:val="0053691F"/>
    <w:rsid w:val="00536D2F"/>
    <w:rsid w:val="005370E0"/>
    <w:rsid w:val="00537227"/>
    <w:rsid w:val="00537552"/>
    <w:rsid w:val="00537609"/>
    <w:rsid w:val="00537747"/>
    <w:rsid w:val="00537B72"/>
    <w:rsid w:val="00540015"/>
    <w:rsid w:val="00540245"/>
    <w:rsid w:val="0054056C"/>
    <w:rsid w:val="005406A0"/>
    <w:rsid w:val="0054098C"/>
    <w:rsid w:val="00540A43"/>
    <w:rsid w:val="00540BE5"/>
    <w:rsid w:val="00540CD8"/>
    <w:rsid w:val="00540EAB"/>
    <w:rsid w:val="005410D0"/>
    <w:rsid w:val="005419DB"/>
    <w:rsid w:val="00541B8C"/>
    <w:rsid w:val="00541E19"/>
    <w:rsid w:val="00541F37"/>
    <w:rsid w:val="00542127"/>
    <w:rsid w:val="00542354"/>
    <w:rsid w:val="00542429"/>
    <w:rsid w:val="00542457"/>
    <w:rsid w:val="005424A0"/>
    <w:rsid w:val="005425D7"/>
    <w:rsid w:val="00542700"/>
    <w:rsid w:val="00542AF8"/>
    <w:rsid w:val="00543191"/>
    <w:rsid w:val="005431C8"/>
    <w:rsid w:val="00543210"/>
    <w:rsid w:val="00543B6A"/>
    <w:rsid w:val="00543BC2"/>
    <w:rsid w:val="00543EB0"/>
    <w:rsid w:val="005441DB"/>
    <w:rsid w:val="00544638"/>
    <w:rsid w:val="00544AD2"/>
    <w:rsid w:val="00544C24"/>
    <w:rsid w:val="00544CE8"/>
    <w:rsid w:val="00544D57"/>
    <w:rsid w:val="005453B2"/>
    <w:rsid w:val="00545456"/>
    <w:rsid w:val="00545558"/>
    <w:rsid w:val="0054567E"/>
    <w:rsid w:val="00545D25"/>
    <w:rsid w:val="00545E8E"/>
    <w:rsid w:val="00546265"/>
    <w:rsid w:val="005463B3"/>
    <w:rsid w:val="005463BC"/>
    <w:rsid w:val="005466B1"/>
    <w:rsid w:val="00546862"/>
    <w:rsid w:val="00547363"/>
    <w:rsid w:val="005474B1"/>
    <w:rsid w:val="00547506"/>
    <w:rsid w:val="00547654"/>
    <w:rsid w:val="005478AD"/>
    <w:rsid w:val="00547E33"/>
    <w:rsid w:val="005503B5"/>
    <w:rsid w:val="0055047E"/>
    <w:rsid w:val="00550552"/>
    <w:rsid w:val="00550595"/>
    <w:rsid w:val="00550BFA"/>
    <w:rsid w:val="00550FE2"/>
    <w:rsid w:val="0055106E"/>
    <w:rsid w:val="005519B6"/>
    <w:rsid w:val="00551C38"/>
    <w:rsid w:val="00552254"/>
    <w:rsid w:val="00552504"/>
    <w:rsid w:val="00552974"/>
    <w:rsid w:val="00553114"/>
    <w:rsid w:val="00553412"/>
    <w:rsid w:val="00553AE8"/>
    <w:rsid w:val="00553BCF"/>
    <w:rsid w:val="00554209"/>
    <w:rsid w:val="005542FC"/>
    <w:rsid w:val="0055441B"/>
    <w:rsid w:val="0055445D"/>
    <w:rsid w:val="005545D8"/>
    <w:rsid w:val="005546B3"/>
    <w:rsid w:val="00554870"/>
    <w:rsid w:val="00554A1E"/>
    <w:rsid w:val="00554A9F"/>
    <w:rsid w:val="00554AAF"/>
    <w:rsid w:val="00554AE4"/>
    <w:rsid w:val="00554B71"/>
    <w:rsid w:val="00554CCD"/>
    <w:rsid w:val="005551C2"/>
    <w:rsid w:val="00555397"/>
    <w:rsid w:val="005553AF"/>
    <w:rsid w:val="00555452"/>
    <w:rsid w:val="0055550D"/>
    <w:rsid w:val="0055576D"/>
    <w:rsid w:val="00555864"/>
    <w:rsid w:val="00555B92"/>
    <w:rsid w:val="00555E19"/>
    <w:rsid w:val="00556100"/>
    <w:rsid w:val="00556499"/>
    <w:rsid w:val="005565AE"/>
    <w:rsid w:val="005565EE"/>
    <w:rsid w:val="00556695"/>
    <w:rsid w:val="00556D24"/>
    <w:rsid w:val="00556F24"/>
    <w:rsid w:val="00556F4A"/>
    <w:rsid w:val="00556F4B"/>
    <w:rsid w:val="00556FB0"/>
    <w:rsid w:val="00557463"/>
    <w:rsid w:val="00557C85"/>
    <w:rsid w:val="00557CE2"/>
    <w:rsid w:val="0056032B"/>
    <w:rsid w:val="00560474"/>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669"/>
    <w:rsid w:val="005627ED"/>
    <w:rsid w:val="005629A7"/>
    <w:rsid w:val="00562AEB"/>
    <w:rsid w:val="00562AF5"/>
    <w:rsid w:val="00562BBD"/>
    <w:rsid w:val="00563146"/>
    <w:rsid w:val="0056349E"/>
    <w:rsid w:val="00563DD7"/>
    <w:rsid w:val="00563F0F"/>
    <w:rsid w:val="00564277"/>
    <w:rsid w:val="0056455D"/>
    <w:rsid w:val="005645FF"/>
    <w:rsid w:val="00564B5F"/>
    <w:rsid w:val="00564E84"/>
    <w:rsid w:val="00565119"/>
    <w:rsid w:val="00565159"/>
    <w:rsid w:val="005652BB"/>
    <w:rsid w:val="0056571E"/>
    <w:rsid w:val="00565922"/>
    <w:rsid w:val="00565F4F"/>
    <w:rsid w:val="00566323"/>
    <w:rsid w:val="00566390"/>
    <w:rsid w:val="00566C5B"/>
    <w:rsid w:val="00566D3C"/>
    <w:rsid w:val="00566D60"/>
    <w:rsid w:val="0056708A"/>
    <w:rsid w:val="005672E8"/>
    <w:rsid w:val="00567343"/>
    <w:rsid w:val="00567A38"/>
    <w:rsid w:val="00567B57"/>
    <w:rsid w:val="00567C96"/>
    <w:rsid w:val="00567D3E"/>
    <w:rsid w:val="00567D9F"/>
    <w:rsid w:val="0057065D"/>
    <w:rsid w:val="00570762"/>
    <w:rsid w:val="00570872"/>
    <w:rsid w:val="00570882"/>
    <w:rsid w:val="0057099C"/>
    <w:rsid w:val="00570BE3"/>
    <w:rsid w:val="00570D29"/>
    <w:rsid w:val="00570F4D"/>
    <w:rsid w:val="0057108B"/>
    <w:rsid w:val="0057155E"/>
    <w:rsid w:val="00571570"/>
    <w:rsid w:val="00571EC5"/>
    <w:rsid w:val="00571ECD"/>
    <w:rsid w:val="00572146"/>
    <w:rsid w:val="005722B0"/>
    <w:rsid w:val="005723A9"/>
    <w:rsid w:val="005724FE"/>
    <w:rsid w:val="0057279F"/>
    <w:rsid w:val="00572B5D"/>
    <w:rsid w:val="00572C64"/>
    <w:rsid w:val="00572F7C"/>
    <w:rsid w:val="00573676"/>
    <w:rsid w:val="0057367F"/>
    <w:rsid w:val="005737F6"/>
    <w:rsid w:val="00573CC8"/>
    <w:rsid w:val="00574472"/>
    <w:rsid w:val="005746C8"/>
    <w:rsid w:val="00574B7B"/>
    <w:rsid w:val="0057545E"/>
    <w:rsid w:val="0057567D"/>
    <w:rsid w:val="00575745"/>
    <w:rsid w:val="005757A9"/>
    <w:rsid w:val="00575DB3"/>
    <w:rsid w:val="00575EE0"/>
    <w:rsid w:val="00575EE4"/>
    <w:rsid w:val="0057608F"/>
    <w:rsid w:val="00576B30"/>
    <w:rsid w:val="00576CF7"/>
    <w:rsid w:val="00576EBE"/>
    <w:rsid w:val="005776F5"/>
    <w:rsid w:val="00577988"/>
    <w:rsid w:val="005779CC"/>
    <w:rsid w:val="005779CE"/>
    <w:rsid w:val="00577AAB"/>
    <w:rsid w:val="00577B78"/>
    <w:rsid w:val="00577B88"/>
    <w:rsid w:val="00577D6B"/>
    <w:rsid w:val="005800F0"/>
    <w:rsid w:val="00580192"/>
    <w:rsid w:val="005805BD"/>
    <w:rsid w:val="0058074F"/>
    <w:rsid w:val="00580C0C"/>
    <w:rsid w:val="00580CE9"/>
    <w:rsid w:val="005811DF"/>
    <w:rsid w:val="00581333"/>
    <w:rsid w:val="00581406"/>
    <w:rsid w:val="00581443"/>
    <w:rsid w:val="005816EB"/>
    <w:rsid w:val="00582431"/>
    <w:rsid w:val="005829C3"/>
    <w:rsid w:val="0058323D"/>
    <w:rsid w:val="005832AA"/>
    <w:rsid w:val="00583667"/>
    <w:rsid w:val="00583691"/>
    <w:rsid w:val="00583A40"/>
    <w:rsid w:val="00584509"/>
    <w:rsid w:val="005847B0"/>
    <w:rsid w:val="00584C94"/>
    <w:rsid w:val="005851BE"/>
    <w:rsid w:val="005852D5"/>
    <w:rsid w:val="00585A47"/>
    <w:rsid w:val="005862B4"/>
    <w:rsid w:val="005863F4"/>
    <w:rsid w:val="0058657D"/>
    <w:rsid w:val="00586789"/>
    <w:rsid w:val="00586F76"/>
    <w:rsid w:val="0058744F"/>
    <w:rsid w:val="0058756C"/>
    <w:rsid w:val="00587B94"/>
    <w:rsid w:val="00587C8E"/>
    <w:rsid w:val="00587DC3"/>
    <w:rsid w:val="00590C50"/>
    <w:rsid w:val="00591069"/>
    <w:rsid w:val="005913BA"/>
    <w:rsid w:val="0059169F"/>
    <w:rsid w:val="00591B88"/>
    <w:rsid w:val="00592C7D"/>
    <w:rsid w:val="00593106"/>
    <w:rsid w:val="0059310C"/>
    <w:rsid w:val="00593148"/>
    <w:rsid w:val="005933F4"/>
    <w:rsid w:val="00593434"/>
    <w:rsid w:val="00593966"/>
    <w:rsid w:val="00593EB1"/>
    <w:rsid w:val="00594697"/>
    <w:rsid w:val="00594D1F"/>
    <w:rsid w:val="00594F71"/>
    <w:rsid w:val="00595000"/>
    <w:rsid w:val="005953F0"/>
    <w:rsid w:val="0059587B"/>
    <w:rsid w:val="005959ED"/>
    <w:rsid w:val="00595B70"/>
    <w:rsid w:val="00595CDD"/>
    <w:rsid w:val="005969BC"/>
    <w:rsid w:val="005970BB"/>
    <w:rsid w:val="00597748"/>
    <w:rsid w:val="005978EE"/>
    <w:rsid w:val="00597AD9"/>
    <w:rsid w:val="00597DB7"/>
    <w:rsid w:val="005A039C"/>
    <w:rsid w:val="005A05CB"/>
    <w:rsid w:val="005A06DD"/>
    <w:rsid w:val="005A06FB"/>
    <w:rsid w:val="005A0D1E"/>
    <w:rsid w:val="005A0DB1"/>
    <w:rsid w:val="005A0F05"/>
    <w:rsid w:val="005A12A9"/>
    <w:rsid w:val="005A132A"/>
    <w:rsid w:val="005A157D"/>
    <w:rsid w:val="005A1AB0"/>
    <w:rsid w:val="005A1C0B"/>
    <w:rsid w:val="005A1D01"/>
    <w:rsid w:val="005A200F"/>
    <w:rsid w:val="005A2380"/>
    <w:rsid w:val="005A2403"/>
    <w:rsid w:val="005A2831"/>
    <w:rsid w:val="005A2CE1"/>
    <w:rsid w:val="005A2F80"/>
    <w:rsid w:val="005A3029"/>
    <w:rsid w:val="005A3999"/>
    <w:rsid w:val="005A3E21"/>
    <w:rsid w:val="005A3FC3"/>
    <w:rsid w:val="005A4646"/>
    <w:rsid w:val="005A4CD6"/>
    <w:rsid w:val="005A4D75"/>
    <w:rsid w:val="005A4F7B"/>
    <w:rsid w:val="005A5015"/>
    <w:rsid w:val="005A5069"/>
    <w:rsid w:val="005A5485"/>
    <w:rsid w:val="005A5497"/>
    <w:rsid w:val="005A5617"/>
    <w:rsid w:val="005A5626"/>
    <w:rsid w:val="005A57D4"/>
    <w:rsid w:val="005A5CA3"/>
    <w:rsid w:val="005A6052"/>
    <w:rsid w:val="005A6144"/>
    <w:rsid w:val="005A628F"/>
    <w:rsid w:val="005A65AD"/>
    <w:rsid w:val="005A699B"/>
    <w:rsid w:val="005A699E"/>
    <w:rsid w:val="005A6E71"/>
    <w:rsid w:val="005A7129"/>
    <w:rsid w:val="005A7AFE"/>
    <w:rsid w:val="005B01EB"/>
    <w:rsid w:val="005B08A3"/>
    <w:rsid w:val="005B0B4C"/>
    <w:rsid w:val="005B0CF8"/>
    <w:rsid w:val="005B0D5D"/>
    <w:rsid w:val="005B108A"/>
    <w:rsid w:val="005B122E"/>
    <w:rsid w:val="005B1305"/>
    <w:rsid w:val="005B14C3"/>
    <w:rsid w:val="005B14F4"/>
    <w:rsid w:val="005B1599"/>
    <w:rsid w:val="005B1CE6"/>
    <w:rsid w:val="005B24DF"/>
    <w:rsid w:val="005B2A19"/>
    <w:rsid w:val="005B2C67"/>
    <w:rsid w:val="005B3405"/>
    <w:rsid w:val="005B35BE"/>
    <w:rsid w:val="005B4B5C"/>
    <w:rsid w:val="005B4BF7"/>
    <w:rsid w:val="005B5392"/>
    <w:rsid w:val="005B56D4"/>
    <w:rsid w:val="005B5865"/>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176"/>
    <w:rsid w:val="005C02B3"/>
    <w:rsid w:val="005C0901"/>
    <w:rsid w:val="005C0AF9"/>
    <w:rsid w:val="005C0BE4"/>
    <w:rsid w:val="005C0D14"/>
    <w:rsid w:val="005C16BF"/>
    <w:rsid w:val="005C1995"/>
    <w:rsid w:val="005C2322"/>
    <w:rsid w:val="005C2435"/>
    <w:rsid w:val="005C2791"/>
    <w:rsid w:val="005C2A56"/>
    <w:rsid w:val="005C2EF7"/>
    <w:rsid w:val="005C301A"/>
    <w:rsid w:val="005C31BC"/>
    <w:rsid w:val="005C32A0"/>
    <w:rsid w:val="005C33B2"/>
    <w:rsid w:val="005C35C2"/>
    <w:rsid w:val="005C396D"/>
    <w:rsid w:val="005C4B44"/>
    <w:rsid w:val="005C4F53"/>
    <w:rsid w:val="005C5088"/>
    <w:rsid w:val="005C5133"/>
    <w:rsid w:val="005C5298"/>
    <w:rsid w:val="005C53A0"/>
    <w:rsid w:val="005C548F"/>
    <w:rsid w:val="005C5722"/>
    <w:rsid w:val="005C5A99"/>
    <w:rsid w:val="005C5D39"/>
    <w:rsid w:val="005C5D7F"/>
    <w:rsid w:val="005C5EB5"/>
    <w:rsid w:val="005C63ED"/>
    <w:rsid w:val="005C641D"/>
    <w:rsid w:val="005C650B"/>
    <w:rsid w:val="005C668D"/>
    <w:rsid w:val="005C68EF"/>
    <w:rsid w:val="005C6920"/>
    <w:rsid w:val="005C6B40"/>
    <w:rsid w:val="005C6D4C"/>
    <w:rsid w:val="005C6F2B"/>
    <w:rsid w:val="005C7271"/>
    <w:rsid w:val="005C7CDE"/>
    <w:rsid w:val="005D06E4"/>
    <w:rsid w:val="005D0A9A"/>
    <w:rsid w:val="005D0DF1"/>
    <w:rsid w:val="005D107C"/>
    <w:rsid w:val="005D1439"/>
    <w:rsid w:val="005D14A6"/>
    <w:rsid w:val="005D1B33"/>
    <w:rsid w:val="005D1C62"/>
    <w:rsid w:val="005D1D62"/>
    <w:rsid w:val="005D1D95"/>
    <w:rsid w:val="005D1DF1"/>
    <w:rsid w:val="005D1FDA"/>
    <w:rsid w:val="005D1FF8"/>
    <w:rsid w:val="005D233D"/>
    <w:rsid w:val="005D3C76"/>
    <w:rsid w:val="005D3F17"/>
    <w:rsid w:val="005D44BB"/>
    <w:rsid w:val="005D4A8F"/>
    <w:rsid w:val="005D5269"/>
    <w:rsid w:val="005D5348"/>
    <w:rsid w:val="005D5729"/>
    <w:rsid w:val="005D606A"/>
    <w:rsid w:val="005D61CE"/>
    <w:rsid w:val="005D65A6"/>
    <w:rsid w:val="005D6D74"/>
    <w:rsid w:val="005D6E5B"/>
    <w:rsid w:val="005D7542"/>
    <w:rsid w:val="005D7788"/>
    <w:rsid w:val="005E0151"/>
    <w:rsid w:val="005E0714"/>
    <w:rsid w:val="005E122D"/>
    <w:rsid w:val="005E1232"/>
    <w:rsid w:val="005E14C7"/>
    <w:rsid w:val="005E176F"/>
    <w:rsid w:val="005E18A5"/>
    <w:rsid w:val="005E18FC"/>
    <w:rsid w:val="005E1A2F"/>
    <w:rsid w:val="005E1C5F"/>
    <w:rsid w:val="005E1E5D"/>
    <w:rsid w:val="005E2334"/>
    <w:rsid w:val="005E2611"/>
    <w:rsid w:val="005E269B"/>
    <w:rsid w:val="005E2CDC"/>
    <w:rsid w:val="005E2D05"/>
    <w:rsid w:val="005E2D71"/>
    <w:rsid w:val="005E2E4E"/>
    <w:rsid w:val="005E3A0F"/>
    <w:rsid w:val="005E449C"/>
    <w:rsid w:val="005E487E"/>
    <w:rsid w:val="005E4F99"/>
    <w:rsid w:val="005E50F1"/>
    <w:rsid w:val="005E531A"/>
    <w:rsid w:val="005E5432"/>
    <w:rsid w:val="005E5779"/>
    <w:rsid w:val="005E58D5"/>
    <w:rsid w:val="005E5B77"/>
    <w:rsid w:val="005E5E93"/>
    <w:rsid w:val="005E644C"/>
    <w:rsid w:val="005E692E"/>
    <w:rsid w:val="005E69B6"/>
    <w:rsid w:val="005E6C70"/>
    <w:rsid w:val="005E6C85"/>
    <w:rsid w:val="005E7B7C"/>
    <w:rsid w:val="005E7FB9"/>
    <w:rsid w:val="005F0021"/>
    <w:rsid w:val="005F0143"/>
    <w:rsid w:val="005F0398"/>
    <w:rsid w:val="005F0422"/>
    <w:rsid w:val="005F0501"/>
    <w:rsid w:val="005F075E"/>
    <w:rsid w:val="005F078E"/>
    <w:rsid w:val="005F0859"/>
    <w:rsid w:val="005F0C7B"/>
    <w:rsid w:val="005F0CB2"/>
    <w:rsid w:val="005F0FD0"/>
    <w:rsid w:val="005F1064"/>
    <w:rsid w:val="005F10B7"/>
    <w:rsid w:val="005F1138"/>
    <w:rsid w:val="005F1844"/>
    <w:rsid w:val="005F1903"/>
    <w:rsid w:val="005F20F3"/>
    <w:rsid w:val="005F2100"/>
    <w:rsid w:val="005F212C"/>
    <w:rsid w:val="005F2169"/>
    <w:rsid w:val="005F2194"/>
    <w:rsid w:val="005F2279"/>
    <w:rsid w:val="005F253E"/>
    <w:rsid w:val="005F29CA"/>
    <w:rsid w:val="005F304D"/>
    <w:rsid w:val="005F36FA"/>
    <w:rsid w:val="005F3C41"/>
    <w:rsid w:val="005F3F39"/>
    <w:rsid w:val="005F4261"/>
    <w:rsid w:val="005F4697"/>
    <w:rsid w:val="005F4770"/>
    <w:rsid w:val="005F4A91"/>
    <w:rsid w:val="005F4FD3"/>
    <w:rsid w:val="005F50E5"/>
    <w:rsid w:val="005F56B6"/>
    <w:rsid w:val="005F5B94"/>
    <w:rsid w:val="005F5C73"/>
    <w:rsid w:val="005F5D9A"/>
    <w:rsid w:val="005F62FE"/>
    <w:rsid w:val="005F6498"/>
    <w:rsid w:val="005F68E7"/>
    <w:rsid w:val="005F6A60"/>
    <w:rsid w:val="005F7163"/>
    <w:rsid w:val="005F71C8"/>
    <w:rsid w:val="005F77D4"/>
    <w:rsid w:val="005F7D8D"/>
    <w:rsid w:val="00600067"/>
    <w:rsid w:val="006002CC"/>
    <w:rsid w:val="00600664"/>
    <w:rsid w:val="006009FD"/>
    <w:rsid w:val="00600A33"/>
    <w:rsid w:val="00600B01"/>
    <w:rsid w:val="00600CD1"/>
    <w:rsid w:val="00601454"/>
    <w:rsid w:val="00602180"/>
    <w:rsid w:val="006024E2"/>
    <w:rsid w:val="00602648"/>
    <w:rsid w:val="006028C9"/>
    <w:rsid w:val="00602A14"/>
    <w:rsid w:val="00602C05"/>
    <w:rsid w:val="00602F44"/>
    <w:rsid w:val="00602FD4"/>
    <w:rsid w:val="0060310B"/>
    <w:rsid w:val="00603188"/>
    <w:rsid w:val="00603394"/>
    <w:rsid w:val="00603870"/>
    <w:rsid w:val="006038F0"/>
    <w:rsid w:val="00603900"/>
    <w:rsid w:val="00603992"/>
    <w:rsid w:val="00604015"/>
    <w:rsid w:val="00604141"/>
    <w:rsid w:val="006041CB"/>
    <w:rsid w:val="0060421A"/>
    <w:rsid w:val="00604725"/>
    <w:rsid w:val="0060486C"/>
    <w:rsid w:val="00604A65"/>
    <w:rsid w:val="00604B2B"/>
    <w:rsid w:val="00604B66"/>
    <w:rsid w:val="00604C9F"/>
    <w:rsid w:val="00604D60"/>
    <w:rsid w:val="00605555"/>
    <w:rsid w:val="00605598"/>
    <w:rsid w:val="006058F1"/>
    <w:rsid w:val="0060593A"/>
    <w:rsid w:val="00605980"/>
    <w:rsid w:val="006059C7"/>
    <w:rsid w:val="00605C42"/>
    <w:rsid w:val="00605D81"/>
    <w:rsid w:val="006060DF"/>
    <w:rsid w:val="00606100"/>
    <w:rsid w:val="00606356"/>
    <w:rsid w:val="00606B56"/>
    <w:rsid w:val="00606BA9"/>
    <w:rsid w:val="00606C37"/>
    <w:rsid w:val="00606DC4"/>
    <w:rsid w:val="0060773C"/>
    <w:rsid w:val="0060795F"/>
    <w:rsid w:val="00607CF3"/>
    <w:rsid w:val="006103C9"/>
    <w:rsid w:val="0061088E"/>
    <w:rsid w:val="00610975"/>
    <w:rsid w:val="006109C2"/>
    <w:rsid w:val="00610BD0"/>
    <w:rsid w:val="0061168C"/>
    <w:rsid w:val="006116D9"/>
    <w:rsid w:val="00611713"/>
    <w:rsid w:val="006117E1"/>
    <w:rsid w:val="006118C9"/>
    <w:rsid w:val="00611A8D"/>
    <w:rsid w:val="0061212F"/>
    <w:rsid w:val="00612982"/>
    <w:rsid w:val="00612F4B"/>
    <w:rsid w:val="00613156"/>
    <w:rsid w:val="00613206"/>
    <w:rsid w:val="00613B13"/>
    <w:rsid w:val="00614007"/>
    <w:rsid w:val="006144C6"/>
    <w:rsid w:val="006145B3"/>
    <w:rsid w:val="006146B0"/>
    <w:rsid w:val="006147EE"/>
    <w:rsid w:val="00614A85"/>
    <w:rsid w:val="006151B2"/>
    <w:rsid w:val="00615323"/>
    <w:rsid w:val="00615491"/>
    <w:rsid w:val="00615629"/>
    <w:rsid w:val="00615EAD"/>
    <w:rsid w:val="006160FC"/>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876"/>
    <w:rsid w:val="00622B66"/>
    <w:rsid w:val="00622BE5"/>
    <w:rsid w:val="00622E65"/>
    <w:rsid w:val="00622EE8"/>
    <w:rsid w:val="006231F4"/>
    <w:rsid w:val="00623752"/>
    <w:rsid w:val="00623832"/>
    <w:rsid w:val="00623925"/>
    <w:rsid w:val="0062395F"/>
    <w:rsid w:val="00623ACF"/>
    <w:rsid w:val="00623FBB"/>
    <w:rsid w:val="006240B2"/>
    <w:rsid w:val="00624479"/>
    <w:rsid w:val="00624497"/>
    <w:rsid w:val="006248E0"/>
    <w:rsid w:val="00624A6A"/>
    <w:rsid w:val="00624AEE"/>
    <w:rsid w:val="00624DFF"/>
    <w:rsid w:val="00624F89"/>
    <w:rsid w:val="00624FDC"/>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8F"/>
    <w:rsid w:val="00630421"/>
    <w:rsid w:val="006304EB"/>
    <w:rsid w:val="00630C46"/>
    <w:rsid w:val="00630EB5"/>
    <w:rsid w:val="00631036"/>
    <w:rsid w:val="00631454"/>
    <w:rsid w:val="006318B6"/>
    <w:rsid w:val="00631B7E"/>
    <w:rsid w:val="00631E7E"/>
    <w:rsid w:val="006327A1"/>
    <w:rsid w:val="006328D3"/>
    <w:rsid w:val="00632FBA"/>
    <w:rsid w:val="00633020"/>
    <w:rsid w:val="00633038"/>
    <w:rsid w:val="00633DAC"/>
    <w:rsid w:val="00633DC1"/>
    <w:rsid w:val="0063485F"/>
    <w:rsid w:val="00634B08"/>
    <w:rsid w:val="00634B29"/>
    <w:rsid w:val="00634B35"/>
    <w:rsid w:val="00634C74"/>
    <w:rsid w:val="00635397"/>
    <w:rsid w:val="00635958"/>
    <w:rsid w:val="00635BC7"/>
    <w:rsid w:val="00635E6F"/>
    <w:rsid w:val="00636586"/>
    <w:rsid w:val="006368C0"/>
    <w:rsid w:val="00636AB2"/>
    <w:rsid w:val="00636BB1"/>
    <w:rsid w:val="00636C2C"/>
    <w:rsid w:val="006374A2"/>
    <w:rsid w:val="006375A3"/>
    <w:rsid w:val="00637A09"/>
    <w:rsid w:val="00637C0F"/>
    <w:rsid w:val="00637DE0"/>
    <w:rsid w:val="006400DC"/>
    <w:rsid w:val="0064032E"/>
    <w:rsid w:val="006407FE"/>
    <w:rsid w:val="006408E0"/>
    <w:rsid w:val="00640C6C"/>
    <w:rsid w:val="00640FAD"/>
    <w:rsid w:val="00641523"/>
    <w:rsid w:val="00641947"/>
    <w:rsid w:val="00641ED3"/>
    <w:rsid w:val="00642267"/>
    <w:rsid w:val="00642389"/>
    <w:rsid w:val="006423D0"/>
    <w:rsid w:val="006425E1"/>
    <w:rsid w:val="00642650"/>
    <w:rsid w:val="00642798"/>
    <w:rsid w:val="00642A23"/>
    <w:rsid w:val="0064325D"/>
    <w:rsid w:val="00643A8E"/>
    <w:rsid w:val="00643D46"/>
    <w:rsid w:val="006441A1"/>
    <w:rsid w:val="00644370"/>
    <w:rsid w:val="0064468C"/>
    <w:rsid w:val="0064484E"/>
    <w:rsid w:val="00644D45"/>
    <w:rsid w:val="0064553E"/>
    <w:rsid w:val="0064572D"/>
    <w:rsid w:val="00645F72"/>
    <w:rsid w:val="006460AA"/>
    <w:rsid w:val="006469F3"/>
    <w:rsid w:val="00647193"/>
    <w:rsid w:val="00647A26"/>
    <w:rsid w:val="00650121"/>
    <w:rsid w:val="00650243"/>
    <w:rsid w:val="006506C2"/>
    <w:rsid w:val="00650BC3"/>
    <w:rsid w:val="00651550"/>
    <w:rsid w:val="006518CA"/>
    <w:rsid w:val="0065197C"/>
    <w:rsid w:val="00651AA8"/>
    <w:rsid w:val="00651E34"/>
    <w:rsid w:val="00651EBA"/>
    <w:rsid w:val="00652A26"/>
    <w:rsid w:val="00652D53"/>
    <w:rsid w:val="00652D55"/>
    <w:rsid w:val="0065369F"/>
    <w:rsid w:val="00653A2A"/>
    <w:rsid w:val="00653FA4"/>
    <w:rsid w:val="00654117"/>
    <w:rsid w:val="00654178"/>
    <w:rsid w:val="00654492"/>
    <w:rsid w:val="00654FEE"/>
    <w:rsid w:val="00655066"/>
    <w:rsid w:val="006551C1"/>
    <w:rsid w:val="00655530"/>
    <w:rsid w:val="00655925"/>
    <w:rsid w:val="0065596B"/>
    <w:rsid w:val="00655A83"/>
    <w:rsid w:val="00655C81"/>
    <w:rsid w:val="00655D42"/>
    <w:rsid w:val="00655DE3"/>
    <w:rsid w:val="0065634E"/>
    <w:rsid w:val="0065691A"/>
    <w:rsid w:val="00656B13"/>
    <w:rsid w:val="00656CAA"/>
    <w:rsid w:val="00657020"/>
    <w:rsid w:val="00657021"/>
    <w:rsid w:val="0065720C"/>
    <w:rsid w:val="00657291"/>
    <w:rsid w:val="006577BC"/>
    <w:rsid w:val="006601F1"/>
    <w:rsid w:val="006605FB"/>
    <w:rsid w:val="00660662"/>
    <w:rsid w:val="0066068A"/>
    <w:rsid w:val="0066098F"/>
    <w:rsid w:val="006609AA"/>
    <w:rsid w:val="00660E11"/>
    <w:rsid w:val="00660E4F"/>
    <w:rsid w:val="00661081"/>
    <w:rsid w:val="0066147F"/>
    <w:rsid w:val="006618E1"/>
    <w:rsid w:val="006619FB"/>
    <w:rsid w:val="00661A0A"/>
    <w:rsid w:val="00661BB7"/>
    <w:rsid w:val="00661C19"/>
    <w:rsid w:val="00661E16"/>
    <w:rsid w:val="006625C2"/>
    <w:rsid w:val="00662661"/>
    <w:rsid w:val="00662EE2"/>
    <w:rsid w:val="00662F41"/>
    <w:rsid w:val="00663D9E"/>
    <w:rsid w:val="00664027"/>
    <w:rsid w:val="00664534"/>
    <w:rsid w:val="0066472B"/>
    <w:rsid w:val="00664A1E"/>
    <w:rsid w:val="00664A23"/>
    <w:rsid w:val="00664F29"/>
    <w:rsid w:val="0066500B"/>
    <w:rsid w:val="00665071"/>
    <w:rsid w:val="00665143"/>
    <w:rsid w:val="00665711"/>
    <w:rsid w:val="00665875"/>
    <w:rsid w:val="006658AD"/>
    <w:rsid w:val="00665BAE"/>
    <w:rsid w:val="006660CB"/>
    <w:rsid w:val="00666A36"/>
    <w:rsid w:val="00666FF0"/>
    <w:rsid w:val="00667A08"/>
    <w:rsid w:val="00670208"/>
    <w:rsid w:val="00670461"/>
    <w:rsid w:val="00670808"/>
    <w:rsid w:val="006708CF"/>
    <w:rsid w:val="006709E5"/>
    <w:rsid w:val="00670C4B"/>
    <w:rsid w:val="00670CE9"/>
    <w:rsid w:val="00670DB0"/>
    <w:rsid w:val="006720CE"/>
    <w:rsid w:val="0067214A"/>
    <w:rsid w:val="0067219E"/>
    <w:rsid w:val="006721F5"/>
    <w:rsid w:val="00672264"/>
    <w:rsid w:val="0067246E"/>
    <w:rsid w:val="006724F8"/>
    <w:rsid w:val="00672C02"/>
    <w:rsid w:val="00672CFC"/>
    <w:rsid w:val="00672DAC"/>
    <w:rsid w:val="006734A8"/>
    <w:rsid w:val="0067367A"/>
    <w:rsid w:val="00673B4A"/>
    <w:rsid w:val="00673FA5"/>
    <w:rsid w:val="00674172"/>
    <w:rsid w:val="006744BC"/>
    <w:rsid w:val="00674689"/>
    <w:rsid w:val="00674801"/>
    <w:rsid w:val="00675613"/>
    <w:rsid w:val="0067574B"/>
    <w:rsid w:val="006758F3"/>
    <w:rsid w:val="00675A6D"/>
    <w:rsid w:val="00675C40"/>
    <w:rsid w:val="00676071"/>
    <w:rsid w:val="006760E6"/>
    <w:rsid w:val="0067657A"/>
    <w:rsid w:val="0067671E"/>
    <w:rsid w:val="00676A2B"/>
    <w:rsid w:val="00676A6F"/>
    <w:rsid w:val="0067703E"/>
    <w:rsid w:val="006771E4"/>
    <w:rsid w:val="00677643"/>
    <w:rsid w:val="0067791E"/>
    <w:rsid w:val="00677C6C"/>
    <w:rsid w:val="00677CF8"/>
    <w:rsid w:val="00677E0F"/>
    <w:rsid w:val="00680C8D"/>
    <w:rsid w:val="00681D0F"/>
    <w:rsid w:val="00681D48"/>
    <w:rsid w:val="00681DD6"/>
    <w:rsid w:val="006828A6"/>
    <w:rsid w:val="00682C79"/>
    <w:rsid w:val="0068305D"/>
    <w:rsid w:val="0068310D"/>
    <w:rsid w:val="00683CE7"/>
    <w:rsid w:val="00684031"/>
    <w:rsid w:val="006841FC"/>
    <w:rsid w:val="006842CD"/>
    <w:rsid w:val="00684359"/>
    <w:rsid w:val="00684392"/>
    <w:rsid w:val="00684815"/>
    <w:rsid w:val="00685A19"/>
    <w:rsid w:val="00685B9E"/>
    <w:rsid w:val="00685BAF"/>
    <w:rsid w:val="006865CB"/>
    <w:rsid w:val="00686711"/>
    <w:rsid w:val="00686E9B"/>
    <w:rsid w:val="006876E0"/>
    <w:rsid w:val="0068778C"/>
    <w:rsid w:val="00687EE4"/>
    <w:rsid w:val="00690255"/>
    <w:rsid w:val="0069097C"/>
    <w:rsid w:val="00690F82"/>
    <w:rsid w:val="00691240"/>
    <w:rsid w:val="006913BB"/>
    <w:rsid w:val="0069160E"/>
    <w:rsid w:val="00691ACB"/>
    <w:rsid w:val="00691BAF"/>
    <w:rsid w:val="00691F1E"/>
    <w:rsid w:val="0069229A"/>
    <w:rsid w:val="006926D7"/>
    <w:rsid w:val="00692D14"/>
    <w:rsid w:val="00692EFB"/>
    <w:rsid w:val="006931FA"/>
    <w:rsid w:val="00693302"/>
    <w:rsid w:val="0069390E"/>
    <w:rsid w:val="00693989"/>
    <w:rsid w:val="006939B4"/>
    <w:rsid w:val="00694303"/>
    <w:rsid w:val="00694B66"/>
    <w:rsid w:val="00694C9A"/>
    <w:rsid w:val="00694F79"/>
    <w:rsid w:val="00694F95"/>
    <w:rsid w:val="00695096"/>
    <w:rsid w:val="0069548B"/>
    <w:rsid w:val="00695698"/>
    <w:rsid w:val="006957B5"/>
    <w:rsid w:val="006959A6"/>
    <w:rsid w:val="00695DCD"/>
    <w:rsid w:val="00695F98"/>
    <w:rsid w:val="0069635B"/>
    <w:rsid w:val="006965FC"/>
    <w:rsid w:val="006966EE"/>
    <w:rsid w:val="00696EC6"/>
    <w:rsid w:val="0069705A"/>
    <w:rsid w:val="00697194"/>
    <w:rsid w:val="006978C3"/>
    <w:rsid w:val="00697A9B"/>
    <w:rsid w:val="00697EB8"/>
    <w:rsid w:val="006A02AC"/>
    <w:rsid w:val="006A0A56"/>
    <w:rsid w:val="006A0D89"/>
    <w:rsid w:val="006A0F23"/>
    <w:rsid w:val="006A0F2F"/>
    <w:rsid w:val="006A10D1"/>
    <w:rsid w:val="006A1120"/>
    <w:rsid w:val="006A17A2"/>
    <w:rsid w:val="006A1CD1"/>
    <w:rsid w:val="006A2425"/>
    <w:rsid w:val="006A296F"/>
    <w:rsid w:val="006A2F54"/>
    <w:rsid w:val="006A3059"/>
    <w:rsid w:val="006A3139"/>
    <w:rsid w:val="006A3550"/>
    <w:rsid w:val="006A4169"/>
    <w:rsid w:val="006A443F"/>
    <w:rsid w:val="006A4727"/>
    <w:rsid w:val="006A48CE"/>
    <w:rsid w:val="006A49E0"/>
    <w:rsid w:val="006A4C93"/>
    <w:rsid w:val="006A500A"/>
    <w:rsid w:val="006A54E8"/>
    <w:rsid w:val="006A59FC"/>
    <w:rsid w:val="006A5E41"/>
    <w:rsid w:val="006A6575"/>
    <w:rsid w:val="006A66F6"/>
    <w:rsid w:val="006A671E"/>
    <w:rsid w:val="006A6C3D"/>
    <w:rsid w:val="006A6CFF"/>
    <w:rsid w:val="006A6D02"/>
    <w:rsid w:val="006A6EFD"/>
    <w:rsid w:val="006A74A2"/>
    <w:rsid w:val="006A759D"/>
    <w:rsid w:val="006A79B9"/>
    <w:rsid w:val="006A7B97"/>
    <w:rsid w:val="006A7CD7"/>
    <w:rsid w:val="006A7EBF"/>
    <w:rsid w:val="006B05AC"/>
    <w:rsid w:val="006B0968"/>
    <w:rsid w:val="006B09F0"/>
    <w:rsid w:val="006B0AB4"/>
    <w:rsid w:val="006B0B88"/>
    <w:rsid w:val="006B108D"/>
    <w:rsid w:val="006B13DA"/>
    <w:rsid w:val="006B1413"/>
    <w:rsid w:val="006B1833"/>
    <w:rsid w:val="006B1886"/>
    <w:rsid w:val="006B1939"/>
    <w:rsid w:val="006B1A33"/>
    <w:rsid w:val="006B1A4A"/>
    <w:rsid w:val="006B1D58"/>
    <w:rsid w:val="006B2033"/>
    <w:rsid w:val="006B2301"/>
    <w:rsid w:val="006B29E3"/>
    <w:rsid w:val="006B2B89"/>
    <w:rsid w:val="006B2DF7"/>
    <w:rsid w:val="006B3179"/>
    <w:rsid w:val="006B3210"/>
    <w:rsid w:val="006B327C"/>
    <w:rsid w:val="006B348B"/>
    <w:rsid w:val="006B3584"/>
    <w:rsid w:val="006B35EB"/>
    <w:rsid w:val="006B374C"/>
    <w:rsid w:val="006B39D4"/>
    <w:rsid w:val="006B3E1C"/>
    <w:rsid w:val="006B402D"/>
    <w:rsid w:val="006B420D"/>
    <w:rsid w:val="006B46A6"/>
    <w:rsid w:val="006B4846"/>
    <w:rsid w:val="006B4B7C"/>
    <w:rsid w:val="006B521C"/>
    <w:rsid w:val="006B5507"/>
    <w:rsid w:val="006B552F"/>
    <w:rsid w:val="006B556C"/>
    <w:rsid w:val="006B557B"/>
    <w:rsid w:val="006B5BFC"/>
    <w:rsid w:val="006B5DF1"/>
    <w:rsid w:val="006B5E95"/>
    <w:rsid w:val="006B627B"/>
    <w:rsid w:val="006B659A"/>
    <w:rsid w:val="006B6740"/>
    <w:rsid w:val="006B6A6E"/>
    <w:rsid w:val="006B7217"/>
    <w:rsid w:val="006B736E"/>
    <w:rsid w:val="006B7C6C"/>
    <w:rsid w:val="006C05A3"/>
    <w:rsid w:val="006C08E2"/>
    <w:rsid w:val="006C0992"/>
    <w:rsid w:val="006C099B"/>
    <w:rsid w:val="006C0E01"/>
    <w:rsid w:val="006C0EF9"/>
    <w:rsid w:val="006C0FCB"/>
    <w:rsid w:val="006C1CEB"/>
    <w:rsid w:val="006C1E9C"/>
    <w:rsid w:val="006C2E55"/>
    <w:rsid w:val="006C2F8C"/>
    <w:rsid w:val="006C380D"/>
    <w:rsid w:val="006C3819"/>
    <w:rsid w:val="006C3D5B"/>
    <w:rsid w:val="006C3E61"/>
    <w:rsid w:val="006C3E7E"/>
    <w:rsid w:val="006C3FDA"/>
    <w:rsid w:val="006C4197"/>
    <w:rsid w:val="006C4222"/>
    <w:rsid w:val="006C42F2"/>
    <w:rsid w:val="006C455A"/>
    <w:rsid w:val="006C4B0F"/>
    <w:rsid w:val="006C54BD"/>
    <w:rsid w:val="006C5763"/>
    <w:rsid w:val="006C5787"/>
    <w:rsid w:val="006C598D"/>
    <w:rsid w:val="006C5BE0"/>
    <w:rsid w:val="006C5C97"/>
    <w:rsid w:val="006C5D2A"/>
    <w:rsid w:val="006C5F2E"/>
    <w:rsid w:val="006C625C"/>
    <w:rsid w:val="006C62B6"/>
    <w:rsid w:val="006C63DB"/>
    <w:rsid w:val="006C6AF1"/>
    <w:rsid w:val="006C6FAE"/>
    <w:rsid w:val="006C6FDF"/>
    <w:rsid w:val="006C7060"/>
    <w:rsid w:val="006C7080"/>
    <w:rsid w:val="006C7522"/>
    <w:rsid w:val="006C75EF"/>
    <w:rsid w:val="006C769D"/>
    <w:rsid w:val="006C7CF9"/>
    <w:rsid w:val="006D00E6"/>
    <w:rsid w:val="006D01C7"/>
    <w:rsid w:val="006D05C9"/>
    <w:rsid w:val="006D089A"/>
    <w:rsid w:val="006D0B53"/>
    <w:rsid w:val="006D0B88"/>
    <w:rsid w:val="006D1969"/>
    <w:rsid w:val="006D1E79"/>
    <w:rsid w:val="006D2017"/>
    <w:rsid w:val="006D2DDB"/>
    <w:rsid w:val="006D2E32"/>
    <w:rsid w:val="006D319A"/>
    <w:rsid w:val="006D34C3"/>
    <w:rsid w:val="006D37D1"/>
    <w:rsid w:val="006D3A32"/>
    <w:rsid w:val="006D3ADF"/>
    <w:rsid w:val="006D3DF3"/>
    <w:rsid w:val="006D3E24"/>
    <w:rsid w:val="006D3F41"/>
    <w:rsid w:val="006D434E"/>
    <w:rsid w:val="006D44C9"/>
    <w:rsid w:val="006D4977"/>
    <w:rsid w:val="006D5434"/>
    <w:rsid w:val="006D582F"/>
    <w:rsid w:val="006D615C"/>
    <w:rsid w:val="006D6772"/>
    <w:rsid w:val="006D6E0D"/>
    <w:rsid w:val="006D6FBA"/>
    <w:rsid w:val="006D70F1"/>
    <w:rsid w:val="006D76B0"/>
    <w:rsid w:val="006D7DE0"/>
    <w:rsid w:val="006D7E43"/>
    <w:rsid w:val="006E0A7E"/>
    <w:rsid w:val="006E0AB0"/>
    <w:rsid w:val="006E0EFC"/>
    <w:rsid w:val="006E0F67"/>
    <w:rsid w:val="006E0F8A"/>
    <w:rsid w:val="006E13B0"/>
    <w:rsid w:val="006E13C8"/>
    <w:rsid w:val="006E143E"/>
    <w:rsid w:val="006E161D"/>
    <w:rsid w:val="006E17BF"/>
    <w:rsid w:val="006E1932"/>
    <w:rsid w:val="006E21F3"/>
    <w:rsid w:val="006E27B3"/>
    <w:rsid w:val="006E27DD"/>
    <w:rsid w:val="006E2D1F"/>
    <w:rsid w:val="006E3186"/>
    <w:rsid w:val="006E3215"/>
    <w:rsid w:val="006E3248"/>
    <w:rsid w:val="006E34E1"/>
    <w:rsid w:val="006E3697"/>
    <w:rsid w:val="006E3F62"/>
    <w:rsid w:val="006E40DA"/>
    <w:rsid w:val="006E4159"/>
    <w:rsid w:val="006E43B6"/>
    <w:rsid w:val="006E45E4"/>
    <w:rsid w:val="006E4A82"/>
    <w:rsid w:val="006E56A8"/>
    <w:rsid w:val="006E5AC5"/>
    <w:rsid w:val="006E5C38"/>
    <w:rsid w:val="006E5CFB"/>
    <w:rsid w:val="006E5EEB"/>
    <w:rsid w:val="006E69A2"/>
    <w:rsid w:val="006E6D5E"/>
    <w:rsid w:val="006E7441"/>
    <w:rsid w:val="006E7512"/>
    <w:rsid w:val="006E79B9"/>
    <w:rsid w:val="006E7B9D"/>
    <w:rsid w:val="006E7BBE"/>
    <w:rsid w:val="006E7CFA"/>
    <w:rsid w:val="006E7E46"/>
    <w:rsid w:val="006F031E"/>
    <w:rsid w:val="006F0448"/>
    <w:rsid w:val="006F0513"/>
    <w:rsid w:val="006F08F5"/>
    <w:rsid w:val="006F0C0D"/>
    <w:rsid w:val="006F0CF2"/>
    <w:rsid w:val="006F0D1E"/>
    <w:rsid w:val="006F1791"/>
    <w:rsid w:val="006F1799"/>
    <w:rsid w:val="006F1B4D"/>
    <w:rsid w:val="006F1CDF"/>
    <w:rsid w:val="006F1E4F"/>
    <w:rsid w:val="006F1FC4"/>
    <w:rsid w:val="006F2017"/>
    <w:rsid w:val="006F21D0"/>
    <w:rsid w:val="006F241B"/>
    <w:rsid w:val="006F27AA"/>
    <w:rsid w:val="006F3560"/>
    <w:rsid w:val="006F35C3"/>
    <w:rsid w:val="006F36C1"/>
    <w:rsid w:val="006F3750"/>
    <w:rsid w:val="006F3A60"/>
    <w:rsid w:val="006F415E"/>
    <w:rsid w:val="006F41BB"/>
    <w:rsid w:val="006F475E"/>
    <w:rsid w:val="006F48D1"/>
    <w:rsid w:val="006F48E4"/>
    <w:rsid w:val="006F549A"/>
    <w:rsid w:val="006F570F"/>
    <w:rsid w:val="006F571D"/>
    <w:rsid w:val="006F588A"/>
    <w:rsid w:val="006F58E5"/>
    <w:rsid w:val="006F602A"/>
    <w:rsid w:val="006F642E"/>
    <w:rsid w:val="006F685C"/>
    <w:rsid w:val="006F6C07"/>
    <w:rsid w:val="006F6DDA"/>
    <w:rsid w:val="006F6DEA"/>
    <w:rsid w:val="006F7E28"/>
    <w:rsid w:val="0070018B"/>
    <w:rsid w:val="00700220"/>
    <w:rsid w:val="00700281"/>
    <w:rsid w:val="007005DC"/>
    <w:rsid w:val="0070080F"/>
    <w:rsid w:val="00700C18"/>
    <w:rsid w:val="00700E79"/>
    <w:rsid w:val="007014DA"/>
    <w:rsid w:val="007017E1"/>
    <w:rsid w:val="00701CC1"/>
    <w:rsid w:val="00701CE0"/>
    <w:rsid w:val="0070275C"/>
    <w:rsid w:val="00702938"/>
    <w:rsid w:val="00702E85"/>
    <w:rsid w:val="00703261"/>
    <w:rsid w:val="007036B0"/>
    <w:rsid w:val="00703856"/>
    <w:rsid w:val="00703AC0"/>
    <w:rsid w:val="00704445"/>
    <w:rsid w:val="00704498"/>
    <w:rsid w:val="0070454D"/>
    <w:rsid w:val="0070465D"/>
    <w:rsid w:val="007047E2"/>
    <w:rsid w:val="007049D1"/>
    <w:rsid w:val="00704B92"/>
    <w:rsid w:val="00704EEE"/>
    <w:rsid w:val="0070553E"/>
    <w:rsid w:val="00705847"/>
    <w:rsid w:val="00705961"/>
    <w:rsid w:val="007059B9"/>
    <w:rsid w:val="00705C88"/>
    <w:rsid w:val="00706553"/>
    <w:rsid w:val="00706756"/>
    <w:rsid w:val="00706D83"/>
    <w:rsid w:val="00706E24"/>
    <w:rsid w:val="00706F57"/>
    <w:rsid w:val="007079CB"/>
    <w:rsid w:val="00707B66"/>
    <w:rsid w:val="00707DD9"/>
    <w:rsid w:val="00707EEC"/>
    <w:rsid w:val="0071011B"/>
    <w:rsid w:val="00710304"/>
    <w:rsid w:val="00710339"/>
    <w:rsid w:val="0071083C"/>
    <w:rsid w:val="00710B2A"/>
    <w:rsid w:val="00710E89"/>
    <w:rsid w:val="0071137E"/>
    <w:rsid w:val="00711488"/>
    <w:rsid w:val="007116C0"/>
    <w:rsid w:val="007116E8"/>
    <w:rsid w:val="00711702"/>
    <w:rsid w:val="00711DF6"/>
    <w:rsid w:val="007121B6"/>
    <w:rsid w:val="0071231D"/>
    <w:rsid w:val="00712A1E"/>
    <w:rsid w:val="00712C88"/>
    <w:rsid w:val="00712D22"/>
    <w:rsid w:val="00713006"/>
    <w:rsid w:val="00713067"/>
    <w:rsid w:val="0071311C"/>
    <w:rsid w:val="00713279"/>
    <w:rsid w:val="007136E6"/>
    <w:rsid w:val="00713A8C"/>
    <w:rsid w:val="00713B67"/>
    <w:rsid w:val="00713C4F"/>
    <w:rsid w:val="00713E3E"/>
    <w:rsid w:val="007148F5"/>
    <w:rsid w:val="00714FA5"/>
    <w:rsid w:val="00714FD3"/>
    <w:rsid w:val="007152B5"/>
    <w:rsid w:val="00715FF1"/>
    <w:rsid w:val="00716152"/>
    <w:rsid w:val="007163D0"/>
    <w:rsid w:val="00716885"/>
    <w:rsid w:val="00716938"/>
    <w:rsid w:val="00716D6E"/>
    <w:rsid w:val="00717048"/>
    <w:rsid w:val="00717352"/>
    <w:rsid w:val="00717533"/>
    <w:rsid w:val="00717AAF"/>
    <w:rsid w:val="00717D4A"/>
    <w:rsid w:val="00717F9A"/>
    <w:rsid w:val="00720381"/>
    <w:rsid w:val="00720839"/>
    <w:rsid w:val="00720FAB"/>
    <w:rsid w:val="00720FB7"/>
    <w:rsid w:val="007210CC"/>
    <w:rsid w:val="00721663"/>
    <w:rsid w:val="00721732"/>
    <w:rsid w:val="00721793"/>
    <w:rsid w:val="007217B0"/>
    <w:rsid w:val="0072194C"/>
    <w:rsid w:val="00721F60"/>
    <w:rsid w:val="00722152"/>
    <w:rsid w:val="007223C9"/>
    <w:rsid w:val="007226DA"/>
    <w:rsid w:val="007228B3"/>
    <w:rsid w:val="007228FE"/>
    <w:rsid w:val="00722955"/>
    <w:rsid w:val="0072295D"/>
    <w:rsid w:val="00722ACB"/>
    <w:rsid w:val="00722BD6"/>
    <w:rsid w:val="00722E3C"/>
    <w:rsid w:val="00723592"/>
    <w:rsid w:val="0072366B"/>
    <w:rsid w:val="0072367A"/>
    <w:rsid w:val="007237AF"/>
    <w:rsid w:val="00723E3E"/>
    <w:rsid w:val="00724536"/>
    <w:rsid w:val="00724A35"/>
    <w:rsid w:val="00724A6C"/>
    <w:rsid w:val="00724C84"/>
    <w:rsid w:val="00725046"/>
    <w:rsid w:val="00725217"/>
    <w:rsid w:val="0072543B"/>
    <w:rsid w:val="0072576D"/>
    <w:rsid w:val="00725CD5"/>
    <w:rsid w:val="007262C8"/>
    <w:rsid w:val="007262CC"/>
    <w:rsid w:val="0072639E"/>
    <w:rsid w:val="00726615"/>
    <w:rsid w:val="007266C9"/>
    <w:rsid w:val="007267F7"/>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409"/>
    <w:rsid w:val="007314D1"/>
    <w:rsid w:val="00731509"/>
    <w:rsid w:val="00731677"/>
    <w:rsid w:val="00731B89"/>
    <w:rsid w:val="00731E1B"/>
    <w:rsid w:val="007321EA"/>
    <w:rsid w:val="00732299"/>
    <w:rsid w:val="00732643"/>
    <w:rsid w:val="00732A90"/>
    <w:rsid w:val="00732E32"/>
    <w:rsid w:val="0073318B"/>
    <w:rsid w:val="007336EF"/>
    <w:rsid w:val="00733B42"/>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027"/>
    <w:rsid w:val="00736662"/>
    <w:rsid w:val="007369BE"/>
    <w:rsid w:val="0073723F"/>
    <w:rsid w:val="00737550"/>
    <w:rsid w:val="00737598"/>
    <w:rsid w:val="007377C4"/>
    <w:rsid w:val="00737A1E"/>
    <w:rsid w:val="00737BF7"/>
    <w:rsid w:val="007400B8"/>
    <w:rsid w:val="00740167"/>
    <w:rsid w:val="0074052C"/>
    <w:rsid w:val="007407F7"/>
    <w:rsid w:val="00740954"/>
    <w:rsid w:val="00740DDA"/>
    <w:rsid w:val="00740FD5"/>
    <w:rsid w:val="00741046"/>
    <w:rsid w:val="00741BA4"/>
    <w:rsid w:val="00741BD5"/>
    <w:rsid w:val="00741F26"/>
    <w:rsid w:val="0074253B"/>
    <w:rsid w:val="00742BAE"/>
    <w:rsid w:val="00742CF1"/>
    <w:rsid w:val="00742D71"/>
    <w:rsid w:val="00742E7C"/>
    <w:rsid w:val="0074303B"/>
    <w:rsid w:val="007431A4"/>
    <w:rsid w:val="0074342B"/>
    <w:rsid w:val="00743433"/>
    <w:rsid w:val="00743B5C"/>
    <w:rsid w:val="00743BE2"/>
    <w:rsid w:val="00743CB1"/>
    <w:rsid w:val="00744024"/>
    <w:rsid w:val="0074417D"/>
    <w:rsid w:val="00744715"/>
    <w:rsid w:val="00744D31"/>
    <w:rsid w:val="0074501C"/>
    <w:rsid w:val="00745189"/>
    <w:rsid w:val="007454E0"/>
    <w:rsid w:val="007455F3"/>
    <w:rsid w:val="007456D2"/>
    <w:rsid w:val="007457C7"/>
    <w:rsid w:val="00745BA2"/>
    <w:rsid w:val="00745C70"/>
    <w:rsid w:val="00746006"/>
    <w:rsid w:val="007467B2"/>
    <w:rsid w:val="0074701B"/>
    <w:rsid w:val="00747185"/>
    <w:rsid w:val="00747325"/>
    <w:rsid w:val="00747352"/>
    <w:rsid w:val="007475B6"/>
    <w:rsid w:val="00747611"/>
    <w:rsid w:val="00747669"/>
    <w:rsid w:val="007477B6"/>
    <w:rsid w:val="00750519"/>
    <w:rsid w:val="0075081F"/>
    <w:rsid w:val="0075083C"/>
    <w:rsid w:val="0075140E"/>
    <w:rsid w:val="0075143D"/>
    <w:rsid w:val="007515C1"/>
    <w:rsid w:val="007516E0"/>
    <w:rsid w:val="00751AB1"/>
    <w:rsid w:val="00751B9C"/>
    <w:rsid w:val="00751C9C"/>
    <w:rsid w:val="007522B3"/>
    <w:rsid w:val="00752BF3"/>
    <w:rsid w:val="00752CD8"/>
    <w:rsid w:val="00752EAC"/>
    <w:rsid w:val="00753180"/>
    <w:rsid w:val="0075384F"/>
    <w:rsid w:val="0075390E"/>
    <w:rsid w:val="00753A3E"/>
    <w:rsid w:val="00753B2B"/>
    <w:rsid w:val="00753C2B"/>
    <w:rsid w:val="00753FD4"/>
    <w:rsid w:val="007540D1"/>
    <w:rsid w:val="00754218"/>
    <w:rsid w:val="00754A3E"/>
    <w:rsid w:val="00754B39"/>
    <w:rsid w:val="00754B7C"/>
    <w:rsid w:val="00754CC4"/>
    <w:rsid w:val="00754EF3"/>
    <w:rsid w:val="007550F3"/>
    <w:rsid w:val="0075530E"/>
    <w:rsid w:val="00755800"/>
    <w:rsid w:val="0075590C"/>
    <w:rsid w:val="0075591B"/>
    <w:rsid w:val="00755DB0"/>
    <w:rsid w:val="00755FA2"/>
    <w:rsid w:val="0075646A"/>
    <w:rsid w:val="007565FA"/>
    <w:rsid w:val="00756606"/>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30"/>
    <w:rsid w:val="00761C57"/>
    <w:rsid w:val="00761C73"/>
    <w:rsid w:val="00761E0A"/>
    <w:rsid w:val="007623AB"/>
    <w:rsid w:val="0076241B"/>
    <w:rsid w:val="0076262B"/>
    <w:rsid w:val="007629D6"/>
    <w:rsid w:val="00762BBD"/>
    <w:rsid w:val="00763460"/>
    <w:rsid w:val="00763481"/>
    <w:rsid w:val="00764123"/>
    <w:rsid w:val="007649C8"/>
    <w:rsid w:val="00765629"/>
    <w:rsid w:val="0076599B"/>
    <w:rsid w:val="00765AFA"/>
    <w:rsid w:val="00766437"/>
    <w:rsid w:val="007669FF"/>
    <w:rsid w:val="00766E41"/>
    <w:rsid w:val="00767011"/>
    <w:rsid w:val="00767296"/>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49"/>
    <w:rsid w:val="00771E42"/>
    <w:rsid w:val="007725F4"/>
    <w:rsid w:val="00772805"/>
    <w:rsid w:val="00772BD3"/>
    <w:rsid w:val="00773029"/>
    <w:rsid w:val="007739D2"/>
    <w:rsid w:val="00773B43"/>
    <w:rsid w:val="00773B8F"/>
    <w:rsid w:val="00773BE9"/>
    <w:rsid w:val="00773D2A"/>
    <w:rsid w:val="007740FC"/>
    <w:rsid w:val="007743DB"/>
    <w:rsid w:val="00774567"/>
    <w:rsid w:val="0077474F"/>
    <w:rsid w:val="00774795"/>
    <w:rsid w:val="00774D99"/>
    <w:rsid w:val="00775016"/>
    <w:rsid w:val="00775572"/>
    <w:rsid w:val="00775597"/>
    <w:rsid w:val="007755F9"/>
    <w:rsid w:val="00775627"/>
    <w:rsid w:val="007756F6"/>
    <w:rsid w:val="00775A96"/>
    <w:rsid w:val="00775D8F"/>
    <w:rsid w:val="0077643F"/>
    <w:rsid w:val="00776559"/>
    <w:rsid w:val="00776867"/>
    <w:rsid w:val="00776D17"/>
    <w:rsid w:val="00776F7F"/>
    <w:rsid w:val="007772EE"/>
    <w:rsid w:val="007774B4"/>
    <w:rsid w:val="0077751C"/>
    <w:rsid w:val="00777976"/>
    <w:rsid w:val="00777A57"/>
    <w:rsid w:val="00777DDA"/>
    <w:rsid w:val="0078075B"/>
    <w:rsid w:val="00780A98"/>
    <w:rsid w:val="00780EC9"/>
    <w:rsid w:val="00781853"/>
    <w:rsid w:val="00781AC3"/>
    <w:rsid w:val="00782552"/>
    <w:rsid w:val="007826BF"/>
    <w:rsid w:val="00782A09"/>
    <w:rsid w:val="00782B9A"/>
    <w:rsid w:val="007837BC"/>
    <w:rsid w:val="0078391A"/>
    <w:rsid w:val="00785033"/>
    <w:rsid w:val="00785302"/>
    <w:rsid w:val="007854CE"/>
    <w:rsid w:val="00785730"/>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95"/>
    <w:rsid w:val="00791DF1"/>
    <w:rsid w:val="00791EE4"/>
    <w:rsid w:val="0079205C"/>
    <w:rsid w:val="007922C8"/>
    <w:rsid w:val="00792427"/>
    <w:rsid w:val="00792872"/>
    <w:rsid w:val="00792C3B"/>
    <w:rsid w:val="00792E35"/>
    <w:rsid w:val="00793032"/>
    <w:rsid w:val="0079381F"/>
    <w:rsid w:val="00793C62"/>
    <w:rsid w:val="00793D30"/>
    <w:rsid w:val="00793E95"/>
    <w:rsid w:val="007944FF"/>
    <w:rsid w:val="00794B04"/>
    <w:rsid w:val="00794ED5"/>
    <w:rsid w:val="00794F50"/>
    <w:rsid w:val="00795238"/>
    <w:rsid w:val="00795493"/>
    <w:rsid w:val="00795810"/>
    <w:rsid w:val="00795A97"/>
    <w:rsid w:val="00795B64"/>
    <w:rsid w:val="007964A9"/>
    <w:rsid w:val="007969FB"/>
    <w:rsid w:val="0079748E"/>
    <w:rsid w:val="00797532"/>
    <w:rsid w:val="007976DA"/>
    <w:rsid w:val="007978C9"/>
    <w:rsid w:val="00797904"/>
    <w:rsid w:val="0079796E"/>
    <w:rsid w:val="00797AE8"/>
    <w:rsid w:val="00797B34"/>
    <w:rsid w:val="00797DFD"/>
    <w:rsid w:val="007A026A"/>
    <w:rsid w:val="007A0327"/>
    <w:rsid w:val="007A0727"/>
    <w:rsid w:val="007A07FE"/>
    <w:rsid w:val="007A0BA8"/>
    <w:rsid w:val="007A0C9E"/>
    <w:rsid w:val="007A0D1D"/>
    <w:rsid w:val="007A0E4E"/>
    <w:rsid w:val="007A163E"/>
    <w:rsid w:val="007A1828"/>
    <w:rsid w:val="007A18EB"/>
    <w:rsid w:val="007A192D"/>
    <w:rsid w:val="007A1A13"/>
    <w:rsid w:val="007A1EB4"/>
    <w:rsid w:val="007A20A9"/>
    <w:rsid w:val="007A2F57"/>
    <w:rsid w:val="007A2FF2"/>
    <w:rsid w:val="007A34B9"/>
    <w:rsid w:val="007A37F7"/>
    <w:rsid w:val="007A37FA"/>
    <w:rsid w:val="007A38B0"/>
    <w:rsid w:val="007A3FDC"/>
    <w:rsid w:val="007A40A1"/>
    <w:rsid w:val="007A4692"/>
    <w:rsid w:val="007A4AD3"/>
    <w:rsid w:val="007A4BCE"/>
    <w:rsid w:val="007A5011"/>
    <w:rsid w:val="007A51E1"/>
    <w:rsid w:val="007A5621"/>
    <w:rsid w:val="007A5AE6"/>
    <w:rsid w:val="007A5B97"/>
    <w:rsid w:val="007A5C0D"/>
    <w:rsid w:val="007A5D90"/>
    <w:rsid w:val="007A608A"/>
    <w:rsid w:val="007A6247"/>
    <w:rsid w:val="007A634D"/>
    <w:rsid w:val="007A6499"/>
    <w:rsid w:val="007A6AF0"/>
    <w:rsid w:val="007A7065"/>
    <w:rsid w:val="007A7107"/>
    <w:rsid w:val="007A790D"/>
    <w:rsid w:val="007A7B4F"/>
    <w:rsid w:val="007A7B53"/>
    <w:rsid w:val="007A7D40"/>
    <w:rsid w:val="007A7ED2"/>
    <w:rsid w:val="007A7F39"/>
    <w:rsid w:val="007B049C"/>
    <w:rsid w:val="007B0642"/>
    <w:rsid w:val="007B0716"/>
    <w:rsid w:val="007B07AD"/>
    <w:rsid w:val="007B089A"/>
    <w:rsid w:val="007B0EA4"/>
    <w:rsid w:val="007B14BE"/>
    <w:rsid w:val="007B16C7"/>
    <w:rsid w:val="007B2102"/>
    <w:rsid w:val="007B2128"/>
    <w:rsid w:val="007B21C4"/>
    <w:rsid w:val="007B235D"/>
    <w:rsid w:val="007B2459"/>
    <w:rsid w:val="007B28A7"/>
    <w:rsid w:val="007B2BAE"/>
    <w:rsid w:val="007B319B"/>
    <w:rsid w:val="007B3264"/>
    <w:rsid w:val="007B338C"/>
    <w:rsid w:val="007B3A0D"/>
    <w:rsid w:val="007B3EA3"/>
    <w:rsid w:val="007B43B3"/>
    <w:rsid w:val="007B4799"/>
    <w:rsid w:val="007B48BB"/>
    <w:rsid w:val="007B4C68"/>
    <w:rsid w:val="007B5554"/>
    <w:rsid w:val="007B5FD3"/>
    <w:rsid w:val="007B6B7C"/>
    <w:rsid w:val="007B6D4F"/>
    <w:rsid w:val="007B7529"/>
    <w:rsid w:val="007B7696"/>
    <w:rsid w:val="007B78A6"/>
    <w:rsid w:val="007B7BDF"/>
    <w:rsid w:val="007B7F39"/>
    <w:rsid w:val="007C0A8E"/>
    <w:rsid w:val="007C0E7C"/>
    <w:rsid w:val="007C114C"/>
    <w:rsid w:val="007C1277"/>
    <w:rsid w:val="007C18A0"/>
    <w:rsid w:val="007C1B05"/>
    <w:rsid w:val="007C1E51"/>
    <w:rsid w:val="007C1FBB"/>
    <w:rsid w:val="007C1FDE"/>
    <w:rsid w:val="007C202A"/>
    <w:rsid w:val="007C2103"/>
    <w:rsid w:val="007C296C"/>
    <w:rsid w:val="007C2A93"/>
    <w:rsid w:val="007C2B9A"/>
    <w:rsid w:val="007C2CC5"/>
    <w:rsid w:val="007C2E37"/>
    <w:rsid w:val="007C31E0"/>
    <w:rsid w:val="007C34E5"/>
    <w:rsid w:val="007C35C9"/>
    <w:rsid w:val="007C35E2"/>
    <w:rsid w:val="007C3AD4"/>
    <w:rsid w:val="007C402E"/>
    <w:rsid w:val="007C41E6"/>
    <w:rsid w:val="007C427D"/>
    <w:rsid w:val="007C43A0"/>
    <w:rsid w:val="007C43AD"/>
    <w:rsid w:val="007C43F5"/>
    <w:rsid w:val="007C4703"/>
    <w:rsid w:val="007C5423"/>
    <w:rsid w:val="007C559B"/>
    <w:rsid w:val="007C575E"/>
    <w:rsid w:val="007C656B"/>
    <w:rsid w:val="007C6607"/>
    <w:rsid w:val="007C6AE0"/>
    <w:rsid w:val="007C752A"/>
    <w:rsid w:val="007C766D"/>
    <w:rsid w:val="007C7BBC"/>
    <w:rsid w:val="007C7C75"/>
    <w:rsid w:val="007C7DFE"/>
    <w:rsid w:val="007D0134"/>
    <w:rsid w:val="007D0921"/>
    <w:rsid w:val="007D0C87"/>
    <w:rsid w:val="007D0DC2"/>
    <w:rsid w:val="007D106E"/>
    <w:rsid w:val="007D1350"/>
    <w:rsid w:val="007D1456"/>
    <w:rsid w:val="007D14D6"/>
    <w:rsid w:val="007D1705"/>
    <w:rsid w:val="007D1834"/>
    <w:rsid w:val="007D19AF"/>
    <w:rsid w:val="007D1B28"/>
    <w:rsid w:val="007D1E12"/>
    <w:rsid w:val="007D21B5"/>
    <w:rsid w:val="007D2C5A"/>
    <w:rsid w:val="007D2F59"/>
    <w:rsid w:val="007D3135"/>
    <w:rsid w:val="007D4704"/>
    <w:rsid w:val="007D483E"/>
    <w:rsid w:val="007D49AB"/>
    <w:rsid w:val="007D4B1B"/>
    <w:rsid w:val="007D4DC0"/>
    <w:rsid w:val="007D4F30"/>
    <w:rsid w:val="007D5048"/>
    <w:rsid w:val="007D55AA"/>
    <w:rsid w:val="007D587C"/>
    <w:rsid w:val="007D58F6"/>
    <w:rsid w:val="007D5AD5"/>
    <w:rsid w:val="007D652D"/>
    <w:rsid w:val="007D6544"/>
    <w:rsid w:val="007D6562"/>
    <w:rsid w:val="007D6726"/>
    <w:rsid w:val="007D6F6C"/>
    <w:rsid w:val="007D747B"/>
    <w:rsid w:val="007D7C1F"/>
    <w:rsid w:val="007E0596"/>
    <w:rsid w:val="007E05BB"/>
    <w:rsid w:val="007E0856"/>
    <w:rsid w:val="007E0AE0"/>
    <w:rsid w:val="007E1181"/>
    <w:rsid w:val="007E1360"/>
    <w:rsid w:val="007E192D"/>
    <w:rsid w:val="007E1C3A"/>
    <w:rsid w:val="007E2195"/>
    <w:rsid w:val="007E255D"/>
    <w:rsid w:val="007E2D86"/>
    <w:rsid w:val="007E3266"/>
    <w:rsid w:val="007E361F"/>
    <w:rsid w:val="007E374E"/>
    <w:rsid w:val="007E38E2"/>
    <w:rsid w:val="007E3AF6"/>
    <w:rsid w:val="007E3FEC"/>
    <w:rsid w:val="007E44E5"/>
    <w:rsid w:val="007E45D7"/>
    <w:rsid w:val="007E4744"/>
    <w:rsid w:val="007E49F2"/>
    <w:rsid w:val="007E4BCD"/>
    <w:rsid w:val="007E4C12"/>
    <w:rsid w:val="007E4CDF"/>
    <w:rsid w:val="007E6390"/>
    <w:rsid w:val="007E6425"/>
    <w:rsid w:val="007E64D4"/>
    <w:rsid w:val="007E64F4"/>
    <w:rsid w:val="007E6544"/>
    <w:rsid w:val="007E6C69"/>
    <w:rsid w:val="007E72C6"/>
    <w:rsid w:val="007E76FF"/>
    <w:rsid w:val="007E7976"/>
    <w:rsid w:val="007E7BB8"/>
    <w:rsid w:val="007E7C1C"/>
    <w:rsid w:val="007F04D6"/>
    <w:rsid w:val="007F067C"/>
    <w:rsid w:val="007F06BC"/>
    <w:rsid w:val="007F08C9"/>
    <w:rsid w:val="007F08E5"/>
    <w:rsid w:val="007F0E24"/>
    <w:rsid w:val="007F1516"/>
    <w:rsid w:val="007F164E"/>
    <w:rsid w:val="007F1704"/>
    <w:rsid w:val="007F2272"/>
    <w:rsid w:val="007F25C0"/>
    <w:rsid w:val="007F26BE"/>
    <w:rsid w:val="007F2721"/>
    <w:rsid w:val="007F2ABC"/>
    <w:rsid w:val="007F2AE8"/>
    <w:rsid w:val="007F2CBD"/>
    <w:rsid w:val="007F2CD7"/>
    <w:rsid w:val="007F2D62"/>
    <w:rsid w:val="007F2E59"/>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555"/>
    <w:rsid w:val="007F479B"/>
    <w:rsid w:val="007F483C"/>
    <w:rsid w:val="007F4A6B"/>
    <w:rsid w:val="007F500F"/>
    <w:rsid w:val="007F516E"/>
    <w:rsid w:val="007F5515"/>
    <w:rsid w:val="007F582B"/>
    <w:rsid w:val="007F60D0"/>
    <w:rsid w:val="007F6276"/>
    <w:rsid w:val="007F6616"/>
    <w:rsid w:val="007F66B8"/>
    <w:rsid w:val="007F6870"/>
    <w:rsid w:val="007F691E"/>
    <w:rsid w:val="007F6E1C"/>
    <w:rsid w:val="007F721A"/>
    <w:rsid w:val="007F7431"/>
    <w:rsid w:val="007F77C2"/>
    <w:rsid w:val="007F7D7A"/>
    <w:rsid w:val="0080073F"/>
    <w:rsid w:val="00800967"/>
    <w:rsid w:val="008009C1"/>
    <w:rsid w:val="00800E18"/>
    <w:rsid w:val="00800ED4"/>
    <w:rsid w:val="00801702"/>
    <w:rsid w:val="0080170F"/>
    <w:rsid w:val="00801B65"/>
    <w:rsid w:val="00801E1C"/>
    <w:rsid w:val="00801F19"/>
    <w:rsid w:val="008020F5"/>
    <w:rsid w:val="008024EB"/>
    <w:rsid w:val="00802E86"/>
    <w:rsid w:val="00802EF1"/>
    <w:rsid w:val="008036FD"/>
    <w:rsid w:val="00803A6F"/>
    <w:rsid w:val="00803F62"/>
    <w:rsid w:val="0080402C"/>
    <w:rsid w:val="0080403A"/>
    <w:rsid w:val="008040E5"/>
    <w:rsid w:val="00804186"/>
    <w:rsid w:val="0080428B"/>
    <w:rsid w:val="008046C5"/>
    <w:rsid w:val="00804F29"/>
    <w:rsid w:val="008051EE"/>
    <w:rsid w:val="00805216"/>
    <w:rsid w:val="00805310"/>
    <w:rsid w:val="00805799"/>
    <w:rsid w:val="008057D8"/>
    <w:rsid w:val="00805811"/>
    <w:rsid w:val="00805821"/>
    <w:rsid w:val="00805DCD"/>
    <w:rsid w:val="00806B68"/>
    <w:rsid w:val="00807456"/>
    <w:rsid w:val="0080749B"/>
    <w:rsid w:val="0080751C"/>
    <w:rsid w:val="00807A5A"/>
    <w:rsid w:val="00807AFE"/>
    <w:rsid w:val="00810146"/>
    <w:rsid w:val="0081022A"/>
    <w:rsid w:val="0081022B"/>
    <w:rsid w:val="00810A92"/>
    <w:rsid w:val="00810E5A"/>
    <w:rsid w:val="00810EDE"/>
    <w:rsid w:val="00810F21"/>
    <w:rsid w:val="00810FB4"/>
    <w:rsid w:val="008111F5"/>
    <w:rsid w:val="008112A2"/>
    <w:rsid w:val="00811CB6"/>
    <w:rsid w:val="00811DB9"/>
    <w:rsid w:val="0081219D"/>
    <w:rsid w:val="0081219E"/>
    <w:rsid w:val="008121AB"/>
    <w:rsid w:val="0081247E"/>
    <w:rsid w:val="00812777"/>
    <w:rsid w:val="0081305D"/>
    <w:rsid w:val="00813495"/>
    <w:rsid w:val="008134EB"/>
    <w:rsid w:val="00814263"/>
    <w:rsid w:val="0081473B"/>
    <w:rsid w:val="00814925"/>
    <w:rsid w:val="0081499B"/>
    <w:rsid w:val="00814AC8"/>
    <w:rsid w:val="0081519C"/>
    <w:rsid w:val="008151CD"/>
    <w:rsid w:val="00815208"/>
    <w:rsid w:val="00815218"/>
    <w:rsid w:val="008153AA"/>
    <w:rsid w:val="00815802"/>
    <w:rsid w:val="00815841"/>
    <w:rsid w:val="00815B22"/>
    <w:rsid w:val="00815C86"/>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F7"/>
    <w:rsid w:val="0082069C"/>
    <w:rsid w:val="0082072C"/>
    <w:rsid w:val="00820A6A"/>
    <w:rsid w:val="00820AFC"/>
    <w:rsid w:val="00820B40"/>
    <w:rsid w:val="00820CDD"/>
    <w:rsid w:val="00820FB2"/>
    <w:rsid w:val="00820FE2"/>
    <w:rsid w:val="00821288"/>
    <w:rsid w:val="00821916"/>
    <w:rsid w:val="00821A0C"/>
    <w:rsid w:val="00821F5B"/>
    <w:rsid w:val="0082218F"/>
    <w:rsid w:val="0082232D"/>
    <w:rsid w:val="00822656"/>
    <w:rsid w:val="00822B25"/>
    <w:rsid w:val="00822F0D"/>
    <w:rsid w:val="00823171"/>
    <w:rsid w:val="00823321"/>
    <w:rsid w:val="0082353B"/>
    <w:rsid w:val="00823839"/>
    <w:rsid w:val="00823BE0"/>
    <w:rsid w:val="00823BFD"/>
    <w:rsid w:val="0082410A"/>
    <w:rsid w:val="0082469D"/>
    <w:rsid w:val="00824861"/>
    <w:rsid w:val="00824867"/>
    <w:rsid w:val="00824899"/>
    <w:rsid w:val="0082520C"/>
    <w:rsid w:val="008252C7"/>
    <w:rsid w:val="008254FC"/>
    <w:rsid w:val="00825598"/>
    <w:rsid w:val="0082595F"/>
    <w:rsid w:val="008260CD"/>
    <w:rsid w:val="00827257"/>
    <w:rsid w:val="00830956"/>
    <w:rsid w:val="0083122D"/>
    <w:rsid w:val="0083139A"/>
    <w:rsid w:val="00831BD7"/>
    <w:rsid w:val="00831E2E"/>
    <w:rsid w:val="00832564"/>
    <w:rsid w:val="00832D6E"/>
    <w:rsid w:val="00833752"/>
    <w:rsid w:val="008337DE"/>
    <w:rsid w:val="00833911"/>
    <w:rsid w:val="00834673"/>
    <w:rsid w:val="00834839"/>
    <w:rsid w:val="00834929"/>
    <w:rsid w:val="00834A47"/>
    <w:rsid w:val="00834C9A"/>
    <w:rsid w:val="00834F58"/>
    <w:rsid w:val="00835FA9"/>
    <w:rsid w:val="008360A0"/>
    <w:rsid w:val="0083669F"/>
    <w:rsid w:val="00836CFF"/>
    <w:rsid w:val="00836E6D"/>
    <w:rsid w:val="00837753"/>
    <w:rsid w:val="00837B79"/>
    <w:rsid w:val="00837D4A"/>
    <w:rsid w:val="00840030"/>
    <w:rsid w:val="00840364"/>
    <w:rsid w:val="00840E10"/>
    <w:rsid w:val="0084157B"/>
    <w:rsid w:val="00841BC4"/>
    <w:rsid w:val="00841BE7"/>
    <w:rsid w:val="00841DC1"/>
    <w:rsid w:val="00841F94"/>
    <w:rsid w:val="0084218E"/>
    <w:rsid w:val="008422CA"/>
    <w:rsid w:val="008423A9"/>
    <w:rsid w:val="00842656"/>
    <w:rsid w:val="00842A1C"/>
    <w:rsid w:val="00842B3D"/>
    <w:rsid w:val="00842B92"/>
    <w:rsid w:val="00842CAD"/>
    <w:rsid w:val="00842E4F"/>
    <w:rsid w:val="00842F08"/>
    <w:rsid w:val="00842F4C"/>
    <w:rsid w:val="00843AD6"/>
    <w:rsid w:val="00843AEC"/>
    <w:rsid w:val="00844295"/>
    <w:rsid w:val="008443D9"/>
    <w:rsid w:val="00844A5E"/>
    <w:rsid w:val="00844C48"/>
    <w:rsid w:val="008452BE"/>
    <w:rsid w:val="00845648"/>
    <w:rsid w:val="0084571A"/>
    <w:rsid w:val="008457D5"/>
    <w:rsid w:val="0084629B"/>
    <w:rsid w:val="00846710"/>
    <w:rsid w:val="0084679C"/>
    <w:rsid w:val="00846A31"/>
    <w:rsid w:val="00846B71"/>
    <w:rsid w:val="00846DA9"/>
    <w:rsid w:val="00847241"/>
    <w:rsid w:val="008475C9"/>
    <w:rsid w:val="00847ABD"/>
    <w:rsid w:val="00847AE9"/>
    <w:rsid w:val="00847BAB"/>
    <w:rsid w:val="00850241"/>
    <w:rsid w:val="0085045F"/>
    <w:rsid w:val="0085076C"/>
    <w:rsid w:val="0085081A"/>
    <w:rsid w:val="00850833"/>
    <w:rsid w:val="008508EC"/>
    <w:rsid w:val="0085099D"/>
    <w:rsid w:val="00850CEC"/>
    <w:rsid w:val="00850D8B"/>
    <w:rsid w:val="0085124B"/>
    <w:rsid w:val="008512C6"/>
    <w:rsid w:val="008514C9"/>
    <w:rsid w:val="00851719"/>
    <w:rsid w:val="00851B57"/>
    <w:rsid w:val="00851B83"/>
    <w:rsid w:val="00851E92"/>
    <w:rsid w:val="00852473"/>
    <w:rsid w:val="008524A3"/>
    <w:rsid w:val="00852548"/>
    <w:rsid w:val="008525AD"/>
    <w:rsid w:val="00852733"/>
    <w:rsid w:val="00852833"/>
    <w:rsid w:val="00852C22"/>
    <w:rsid w:val="0085348E"/>
    <w:rsid w:val="008534D0"/>
    <w:rsid w:val="0085364E"/>
    <w:rsid w:val="0085367B"/>
    <w:rsid w:val="0085378A"/>
    <w:rsid w:val="008537FB"/>
    <w:rsid w:val="008538D9"/>
    <w:rsid w:val="00853BB6"/>
    <w:rsid w:val="00854058"/>
    <w:rsid w:val="0085405B"/>
    <w:rsid w:val="008541DA"/>
    <w:rsid w:val="00854335"/>
    <w:rsid w:val="00854690"/>
    <w:rsid w:val="00854CC9"/>
    <w:rsid w:val="00854DF0"/>
    <w:rsid w:val="008557CB"/>
    <w:rsid w:val="008558CA"/>
    <w:rsid w:val="00855B09"/>
    <w:rsid w:val="00855C21"/>
    <w:rsid w:val="00855F92"/>
    <w:rsid w:val="00856228"/>
    <w:rsid w:val="00856260"/>
    <w:rsid w:val="008564A4"/>
    <w:rsid w:val="008567F1"/>
    <w:rsid w:val="008568C8"/>
    <w:rsid w:val="00856933"/>
    <w:rsid w:val="00856D51"/>
    <w:rsid w:val="00856D58"/>
    <w:rsid w:val="008576CB"/>
    <w:rsid w:val="00857BCE"/>
    <w:rsid w:val="00857BD8"/>
    <w:rsid w:val="00857DC8"/>
    <w:rsid w:val="00857FB0"/>
    <w:rsid w:val="008603A6"/>
    <w:rsid w:val="00860691"/>
    <w:rsid w:val="00860AA5"/>
    <w:rsid w:val="00860BDC"/>
    <w:rsid w:val="00860CEB"/>
    <w:rsid w:val="00860E44"/>
    <w:rsid w:val="008610E8"/>
    <w:rsid w:val="00861417"/>
    <w:rsid w:val="00861714"/>
    <w:rsid w:val="008619C1"/>
    <w:rsid w:val="00861AFB"/>
    <w:rsid w:val="008627A2"/>
    <w:rsid w:val="008627C2"/>
    <w:rsid w:val="0086291D"/>
    <w:rsid w:val="008629A2"/>
    <w:rsid w:val="00862C74"/>
    <w:rsid w:val="00862E60"/>
    <w:rsid w:val="00862F42"/>
    <w:rsid w:val="00863144"/>
    <w:rsid w:val="00863491"/>
    <w:rsid w:val="00863941"/>
    <w:rsid w:val="00863D13"/>
    <w:rsid w:val="00863D4C"/>
    <w:rsid w:val="00863DDF"/>
    <w:rsid w:val="00863E7C"/>
    <w:rsid w:val="00863EC8"/>
    <w:rsid w:val="00864009"/>
    <w:rsid w:val="0086416E"/>
    <w:rsid w:val="00864634"/>
    <w:rsid w:val="008647F1"/>
    <w:rsid w:val="00864B24"/>
    <w:rsid w:val="008650CF"/>
    <w:rsid w:val="008655FB"/>
    <w:rsid w:val="0086583F"/>
    <w:rsid w:val="00865ADC"/>
    <w:rsid w:val="00865EFB"/>
    <w:rsid w:val="008667BE"/>
    <w:rsid w:val="00866B4E"/>
    <w:rsid w:val="00866BD3"/>
    <w:rsid w:val="0086708E"/>
    <w:rsid w:val="0086723C"/>
    <w:rsid w:val="00867279"/>
    <w:rsid w:val="00867393"/>
    <w:rsid w:val="0086756A"/>
    <w:rsid w:val="0086784E"/>
    <w:rsid w:val="008678B4"/>
    <w:rsid w:val="00867AAE"/>
    <w:rsid w:val="00867DF0"/>
    <w:rsid w:val="00867FFB"/>
    <w:rsid w:val="0087005E"/>
    <w:rsid w:val="0087037D"/>
    <w:rsid w:val="008706F2"/>
    <w:rsid w:val="00870797"/>
    <w:rsid w:val="008709ED"/>
    <w:rsid w:val="008709F1"/>
    <w:rsid w:val="00870AF0"/>
    <w:rsid w:val="0087107B"/>
    <w:rsid w:val="008713FD"/>
    <w:rsid w:val="008716C9"/>
    <w:rsid w:val="00871A56"/>
    <w:rsid w:val="00871C4A"/>
    <w:rsid w:val="00871D62"/>
    <w:rsid w:val="00871F24"/>
    <w:rsid w:val="00871FDA"/>
    <w:rsid w:val="008721DB"/>
    <w:rsid w:val="008726B6"/>
    <w:rsid w:val="00872C75"/>
    <w:rsid w:val="00873021"/>
    <w:rsid w:val="008731C6"/>
    <w:rsid w:val="008736E4"/>
    <w:rsid w:val="0087372E"/>
    <w:rsid w:val="00873B2B"/>
    <w:rsid w:val="0087407E"/>
    <w:rsid w:val="00874485"/>
    <w:rsid w:val="00874548"/>
    <w:rsid w:val="00874659"/>
    <w:rsid w:val="0087494A"/>
    <w:rsid w:val="008749CF"/>
    <w:rsid w:val="00874B28"/>
    <w:rsid w:val="00874C37"/>
    <w:rsid w:val="00874EB9"/>
    <w:rsid w:val="00874F5B"/>
    <w:rsid w:val="00875033"/>
    <w:rsid w:val="00875359"/>
    <w:rsid w:val="008755E9"/>
    <w:rsid w:val="008757C6"/>
    <w:rsid w:val="008759A2"/>
    <w:rsid w:val="00875E57"/>
    <w:rsid w:val="00875FAD"/>
    <w:rsid w:val="00876181"/>
    <w:rsid w:val="00876388"/>
    <w:rsid w:val="0087642B"/>
    <w:rsid w:val="008768C0"/>
    <w:rsid w:val="008770C4"/>
    <w:rsid w:val="008774EC"/>
    <w:rsid w:val="00877513"/>
    <w:rsid w:val="0087760F"/>
    <w:rsid w:val="00877BA7"/>
    <w:rsid w:val="00877D1A"/>
    <w:rsid w:val="00877D80"/>
    <w:rsid w:val="00877EFF"/>
    <w:rsid w:val="00877F45"/>
    <w:rsid w:val="00880421"/>
    <w:rsid w:val="00880A4D"/>
    <w:rsid w:val="00880C30"/>
    <w:rsid w:val="00880C65"/>
    <w:rsid w:val="00880E64"/>
    <w:rsid w:val="00881072"/>
    <w:rsid w:val="00881801"/>
    <w:rsid w:val="00882192"/>
    <w:rsid w:val="008821F5"/>
    <w:rsid w:val="008824BD"/>
    <w:rsid w:val="008824F8"/>
    <w:rsid w:val="008826D7"/>
    <w:rsid w:val="00882AF6"/>
    <w:rsid w:val="00882B04"/>
    <w:rsid w:val="0088310B"/>
    <w:rsid w:val="00883193"/>
    <w:rsid w:val="0088359A"/>
    <w:rsid w:val="008837A7"/>
    <w:rsid w:val="00883E20"/>
    <w:rsid w:val="00884497"/>
    <w:rsid w:val="00884794"/>
    <w:rsid w:val="00884BCC"/>
    <w:rsid w:val="00884F52"/>
    <w:rsid w:val="00885232"/>
    <w:rsid w:val="00885A94"/>
    <w:rsid w:val="00886461"/>
    <w:rsid w:val="00886647"/>
    <w:rsid w:val="00886827"/>
    <w:rsid w:val="00886892"/>
    <w:rsid w:val="00886A95"/>
    <w:rsid w:val="00886D2E"/>
    <w:rsid w:val="00886FAE"/>
    <w:rsid w:val="00887219"/>
    <w:rsid w:val="0088724B"/>
    <w:rsid w:val="0088730C"/>
    <w:rsid w:val="00887410"/>
    <w:rsid w:val="00887753"/>
    <w:rsid w:val="0088775D"/>
    <w:rsid w:val="00887807"/>
    <w:rsid w:val="00887D16"/>
    <w:rsid w:val="00890111"/>
    <w:rsid w:val="00890598"/>
    <w:rsid w:val="00890D78"/>
    <w:rsid w:val="00890F31"/>
    <w:rsid w:val="00891083"/>
    <w:rsid w:val="00891343"/>
    <w:rsid w:val="0089139A"/>
    <w:rsid w:val="00891407"/>
    <w:rsid w:val="00891697"/>
    <w:rsid w:val="00891720"/>
    <w:rsid w:val="0089181A"/>
    <w:rsid w:val="008922B7"/>
    <w:rsid w:val="00892AC9"/>
    <w:rsid w:val="00893261"/>
    <w:rsid w:val="0089332A"/>
    <w:rsid w:val="008933D2"/>
    <w:rsid w:val="00893519"/>
    <w:rsid w:val="0089361B"/>
    <w:rsid w:val="008936C4"/>
    <w:rsid w:val="00893782"/>
    <w:rsid w:val="00893784"/>
    <w:rsid w:val="00893B89"/>
    <w:rsid w:val="0089457F"/>
    <w:rsid w:val="008946F4"/>
    <w:rsid w:val="00894D7B"/>
    <w:rsid w:val="00894EAF"/>
    <w:rsid w:val="008950F2"/>
    <w:rsid w:val="008952FC"/>
    <w:rsid w:val="00895A1C"/>
    <w:rsid w:val="00896A1D"/>
    <w:rsid w:val="00896DC8"/>
    <w:rsid w:val="00897218"/>
    <w:rsid w:val="0089751B"/>
    <w:rsid w:val="00897674"/>
    <w:rsid w:val="00897711"/>
    <w:rsid w:val="00897A36"/>
    <w:rsid w:val="00897D3B"/>
    <w:rsid w:val="008A0536"/>
    <w:rsid w:val="008A089F"/>
    <w:rsid w:val="008A1111"/>
    <w:rsid w:val="008A144B"/>
    <w:rsid w:val="008A1998"/>
    <w:rsid w:val="008A1EF4"/>
    <w:rsid w:val="008A203E"/>
    <w:rsid w:val="008A22E4"/>
    <w:rsid w:val="008A2347"/>
    <w:rsid w:val="008A2AA5"/>
    <w:rsid w:val="008A2BBC"/>
    <w:rsid w:val="008A2CDE"/>
    <w:rsid w:val="008A2D7C"/>
    <w:rsid w:val="008A36DD"/>
    <w:rsid w:val="008A39A0"/>
    <w:rsid w:val="008A3BE1"/>
    <w:rsid w:val="008A3D50"/>
    <w:rsid w:val="008A3E0A"/>
    <w:rsid w:val="008A3E25"/>
    <w:rsid w:val="008A4F28"/>
    <w:rsid w:val="008A5791"/>
    <w:rsid w:val="008A5EF9"/>
    <w:rsid w:val="008A615F"/>
    <w:rsid w:val="008A6413"/>
    <w:rsid w:val="008A6558"/>
    <w:rsid w:val="008A6C2B"/>
    <w:rsid w:val="008A6C86"/>
    <w:rsid w:val="008A6E19"/>
    <w:rsid w:val="008A71C9"/>
    <w:rsid w:val="008A7E4C"/>
    <w:rsid w:val="008A7FB7"/>
    <w:rsid w:val="008B0035"/>
    <w:rsid w:val="008B0730"/>
    <w:rsid w:val="008B0B49"/>
    <w:rsid w:val="008B0CB1"/>
    <w:rsid w:val="008B0CB9"/>
    <w:rsid w:val="008B0DBD"/>
    <w:rsid w:val="008B112C"/>
    <w:rsid w:val="008B1270"/>
    <w:rsid w:val="008B1371"/>
    <w:rsid w:val="008B1947"/>
    <w:rsid w:val="008B1D16"/>
    <w:rsid w:val="008B2582"/>
    <w:rsid w:val="008B2821"/>
    <w:rsid w:val="008B2B03"/>
    <w:rsid w:val="008B2E0A"/>
    <w:rsid w:val="008B3434"/>
    <w:rsid w:val="008B34C6"/>
    <w:rsid w:val="008B35FE"/>
    <w:rsid w:val="008B36B1"/>
    <w:rsid w:val="008B3C71"/>
    <w:rsid w:val="008B4192"/>
    <w:rsid w:val="008B4533"/>
    <w:rsid w:val="008B46D9"/>
    <w:rsid w:val="008B48B6"/>
    <w:rsid w:val="008B4B02"/>
    <w:rsid w:val="008B4F7E"/>
    <w:rsid w:val="008B51D9"/>
    <w:rsid w:val="008B5203"/>
    <w:rsid w:val="008B52ED"/>
    <w:rsid w:val="008B5E97"/>
    <w:rsid w:val="008B5FBE"/>
    <w:rsid w:val="008B60BA"/>
    <w:rsid w:val="008B6273"/>
    <w:rsid w:val="008B6367"/>
    <w:rsid w:val="008B64B7"/>
    <w:rsid w:val="008B65A6"/>
    <w:rsid w:val="008B65D7"/>
    <w:rsid w:val="008B6606"/>
    <w:rsid w:val="008B6B50"/>
    <w:rsid w:val="008B6D72"/>
    <w:rsid w:val="008B72B2"/>
    <w:rsid w:val="008B73A9"/>
    <w:rsid w:val="008B73B7"/>
    <w:rsid w:val="008B760D"/>
    <w:rsid w:val="008B7F60"/>
    <w:rsid w:val="008B7F7A"/>
    <w:rsid w:val="008C13A6"/>
    <w:rsid w:val="008C1A4A"/>
    <w:rsid w:val="008C1FD7"/>
    <w:rsid w:val="008C2061"/>
    <w:rsid w:val="008C206E"/>
    <w:rsid w:val="008C21F6"/>
    <w:rsid w:val="008C230B"/>
    <w:rsid w:val="008C26BB"/>
    <w:rsid w:val="008C27AC"/>
    <w:rsid w:val="008C297A"/>
    <w:rsid w:val="008C2C16"/>
    <w:rsid w:val="008C2DBD"/>
    <w:rsid w:val="008C3081"/>
    <w:rsid w:val="008C3308"/>
    <w:rsid w:val="008C3987"/>
    <w:rsid w:val="008C3FD0"/>
    <w:rsid w:val="008C440D"/>
    <w:rsid w:val="008C452B"/>
    <w:rsid w:val="008C4954"/>
    <w:rsid w:val="008C4FB0"/>
    <w:rsid w:val="008C5580"/>
    <w:rsid w:val="008C58E1"/>
    <w:rsid w:val="008C6211"/>
    <w:rsid w:val="008C6466"/>
    <w:rsid w:val="008C67CC"/>
    <w:rsid w:val="008C6922"/>
    <w:rsid w:val="008C6A8A"/>
    <w:rsid w:val="008C76EA"/>
    <w:rsid w:val="008C7874"/>
    <w:rsid w:val="008C7B72"/>
    <w:rsid w:val="008C7FEC"/>
    <w:rsid w:val="008D00CA"/>
    <w:rsid w:val="008D0273"/>
    <w:rsid w:val="008D058C"/>
    <w:rsid w:val="008D0796"/>
    <w:rsid w:val="008D0BAF"/>
    <w:rsid w:val="008D0DE9"/>
    <w:rsid w:val="008D16A4"/>
    <w:rsid w:val="008D18F8"/>
    <w:rsid w:val="008D1946"/>
    <w:rsid w:val="008D1AFD"/>
    <w:rsid w:val="008D1C85"/>
    <w:rsid w:val="008D1E4E"/>
    <w:rsid w:val="008D209C"/>
    <w:rsid w:val="008D2238"/>
    <w:rsid w:val="008D24ED"/>
    <w:rsid w:val="008D2B23"/>
    <w:rsid w:val="008D2C40"/>
    <w:rsid w:val="008D33B1"/>
    <w:rsid w:val="008D46DF"/>
    <w:rsid w:val="008D476D"/>
    <w:rsid w:val="008D4C2B"/>
    <w:rsid w:val="008D4EC8"/>
    <w:rsid w:val="008D4F98"/>
    <w:rsid w:val="008D5016"/>
    <w:rsid w:val="008D5429"/>
    <w:rsid w:val="008D5F13"/>
    <w:rsid w:val="008D60CF"/>
    <w:rsid w:val="008D6D61"/>
    <w:rsid w:val="008D71DE"/>
    <w:rsid w:val="008D71FC"/>
    <w:rsid w:val="008D7399"/>
    <w:rsid w:val="008D7517"/>
    <w:rsid w:val="008D7AB5"/>
    <w:rsid w:val="008D7E48"/>
    <w:rsid w:val="008E0174"/>
    <w:rsid w:val="008E0237"/>
    <w:rsid w:val="008E0504"/>
    <w:rsid w:val="008E0524"/>
    <w:rsid w:val="008E052A"/>
    <w:rsid w:val="008E0895"/>
    <w:rsid w:val="008E0BD1"/>
    <w:rsid w:val="008E116C"/>
    <w:rsid w:val="008E1385"/>
    <w:rsid w:val="008E140B"/>
    <w:rsid w:val="008E143A"/>
    <w:rsid w:val="008E1460"/>
    <w:rsid w:val="008E14F1"/>
    <w:rsid w:val="008E176E"/>
    <w:rsid w:val="008E1828"/>
    <w:rsid w:val="008E21F5"/>
    <w:rsid w:val="008E28FE"/>
    <w:rsid w:val="008E2976"/>
    <w:rsid w:val="008E2C91"/>
    <w:rsid w:val="008E2D1B"/>
    <w:rsid w:val="008E30A2"/>
    <w:rsid w:val="008E33E7"/>
    <w:rsid w:val="008E3DE9"/>
    <w:rsid w:val="008E3E27"/>
    <w:rsid w:val="008E4266"/>
    <w:rsid w:val="008E42BF"/>
    <w:rsid w:val="008E449F"/>
    <w:rsid w:val="008E5237"/>
    <w:rsid w:val="008E528D"/>
    <w:rsid w:val="008E52D9"/>
    <w:rsid w:val="008E5400"/>
    <w:rsid w:val="008E583F"/>
    <w:rsid w:val="008E585A"/>
    <w:rsid w:val="008E5BBB"/>
    <w:rsid w:val="008E5F7E"/>
    <w:rsid w:val="008E6B2F"/>
    <w:rsid w:val="008E6C55"/>
    <w:rsid w:val="008E6E16"/>
    <w:rsid w:val="008E6F85"/>
    <w:rsid w:val="008E6FD6"/>
    <w:rsid w:val="008E6FF8"/>
    <w:rsid w:val="008E7418"/>
    <w:rsid w:val="008E75D3"/>
    <w:rsid w:val="008E7B2E"/>
    <w:rsid w:val="008F0013"/>
    <w:rsid w:val="008F0168"/>
    <w:rsid w:val="008F05EA"/>
    <w:rsid w:val="008F061E"/>
    <w:rsid w:val="008F0C57"/>
    <w:rsid w:val="008F0C9C"/>
    <w:rsid w:val="008F0CFD"/>
    <w:rsid w:val="008F0DE7"/>
    <w:rsid w:val="008F0F46"/>
    <w:rsid w:val="008F1536"/>
    <w:rsid w:val="008F1635"/>
    <w:rsid w:val="008F16EC"/>
    <w:rsid w:val="008F18BC"/>
    <w:rsid w:val="008F1A91"/>
    <w:rsid w:val="008F2087"/>
    <w:rsid w:val="008F27F3"/>
    <w:rsid w:val="008F28CA"/>
    <w:rsid w:val="008F2A99"/>
    <w:rsid w:val="008F2F52"/>
    <w:rsid w:val="008F410E"/>
    <w:rsid w:val="008F4198"/>
    <w:rsid w:val="008F4430"/>
    <w:rsid w:val="008F4598"/>
    <w:rsid w:val="008F4900"/>
    <w:rsid w:val="008F4CC3"/>
    <w:rsid w:val="008F555D"/>
    <w:rsid w:val="008F5BE2"/>
    <w:rsid w:val="008F5C6E"/>
    <w:rsid w:val="008F6097"/>
    <w:rsid w:val="008F6221"/>
    <w:rsid w:val="008F6669"/>
    <w:rsid w:val="008F6AD1"/>
    <w:rsid w:val="008F6B35"/>
    <w:rsid w:val="008F70F6"/>
    <w:rsid w:val="008F72B1"/>
    <w:rsid w:val="008F774C"/>
    <w:rsid w:val="008F7C41"/>
    <w:rsid w:val="008F7E1F"/>
    <w:rsid w:val="008F7F28"/>
    <w:rsid w:val="00900607"/>
    <w:rsid w:val="009006BC"/>
    <w:rsid w:val="009009DC"/>
    <w:rsid w:val="00900A0D"/>
    <w:rsid w:val="00900DB9"/>
    <w:rsid w:val="00900F5C"/>
    <w:rsid w:val="0090162E"/>
    <w:rsid w:val="00901AF9"/>
    <w:rsid w:val="00902495"/>
    <w:rsid w:val="00902B64"/>
    <w:rsid w:val="00902C40"/>
    <w:rsid w:val="00902C8F"/>
    <w:rsid w:val="00903326"/>
    <w:rsid w:val="00903464"/>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45C"/>
    <w:rsid w:val="00907DB6"/>
    <w:rsid w:val="00910312"/>
    <w:rsid w:val="009103F8"/>
    <w:rsid w:val="00910720"/>
    <w:rsid w:val="009108A7"/>
    <w:rsid w:val="00910A1A"/>
    <w:rsid w:val="00910A85"/>
    <w:rsid w:val="009110D5"/>
    <w:rsid w:val="00911108"/>
    <w:rsid w:val="009112D5"/>
    <w:rsid w:val="00911509"/>
    <w:rsid w:val="00911B82"/>
    <w:rsid w:val="00911D29"/>
    <w:rsid w:val="0091234D"/>
    <w:rsid w:val="0091248D"/>
    <w:rsid w:val="009124A6"/>
    <w:rsid w:val="00912668"/>
    <w:rsid w:val="00912752"/>
    <w:rsid w:val="00912E0D"/>
    <w:rsid w:val="00912E2D"/>
    <w:rsid w:val="00912E79"/>
    <w:rsid w:val="00913926"/>
    <w:rsid w:val="00913B1A"/>
    <w:rsid w:val="00913B82"/>
    <w:rsid w:val="0091448B"/>
    <w:rsid w:val="00914BEF"/>
    <w:rsid w:val="00915590"/>
    <w:rsid w:val="0091597A"/>
    <w:rsid w:val="00915B26"/>
    <w:rsid w:val="009160CD"/>
    <w:rsid w:val="009168B5"/>
    <w:rsid w:val="00916E86"/>
    <w:rsid w:val="00917181"/>
    <w:rsid w:val="00917B98"/>
    <w:rsid w:val="00917F71"/>
    <w:rsid w:val="0092000A"/>
    <w:rsid w:val="0092014D"/>
    <w:rsid w:val="009204F5"/>
    <w:rsid w:val="009206AC"/>
    <w:rsid w:val="00920C8F"/>
    <w:rsid w:val="00920E0C"/>
    <w:rsid w:val="00920F20"/>
    <w:rsid w:val="00921145"/>
    <w:rsid w:val="00921152"/>
    <w:rsid w:val="00921474"/>
    <w:rsid w:val="009217A3"/>
    <w:rsid w:val="009219F7"/>
    <w:rsid w:val="00921EEF"/>
    <w:rsid w:val="00921F64"/>
    <w:rsid w:val="00921FC1"/>
    <w:rsid w:val="009226C3"/>
    <w:rsid w:val="00922714"/>
    <w:rsid w:val="00922AFE"/>
    <w:rsid w:val="00922EDB"/>
    <w:rsid w:val="0092373B"/>
    <w:rsid w:val="0092396D"/>
    <w:rsid w:val="00923B13"/>
    <w:rsid w:val="00923C4E"/>
    <w:rsid w:val="00924420"/>
    <w:rsid w:val="009244A0"/>
    <w:rsid w:val="009244BF"/>
    <w:rsid w:val="00924829"/>
    <w:rsid w:val="00924F26"/>
    <w:rsid w:val="00925102"/>
    <w:rsid w:val="009251B4"/>
    <w:rsid w:val="00925B19"/>
    <w:rsid w:val="00925C46"/>
    <w:rsid w:val="00925CD9"/>
    <w:rsid w:val="00925E05"/>
    <w:rsid w:val="009266E2"/>
    <w:rsid w:val="00926734"/>
    <w:rsid w:val="0092680D"/>
    <w:rsid w:val="0092681A"/>
    <w:rsid w:val="00926852"/>
    <w:rsid w:val="00926AE7"/>
    <w:rsid w:val="00926B3E"/>
    <w:rsid w:val="00926CC5"/>
    <w:rsid w:val="00926E63"/>
    <w:rsid w:val="0092701C"/>
    <w:rsid w:val="0092735A"/>
    <w:rsid w:val="00930400"/>
    <w:rsid w:val="009304A4"/>
    <w:rsid w:val="0093067A"/>
    <w:rsid w:val="00931669"/>
    <w:rsid w:val="00931774"/>
    <w:rsid w:val="00931B6F"/>
    <w:rsid w:val="00931DA7"/>
    <w:rsid w:val="00932221"/>
    <w:rsid w:val="00932408"/>
    <w:rsid w:val="00932668"/>
    <w:rsid w:val="00932678"/>
    <w:rsid w:val="0093278C"/>
    <w:rsid w:val="00932BD5"/>
    <w:rsid w:val="00932CD3"/>
    <w:rsid w:val="00932D0F"/>
    <w:rsid w:val="00932D2D"/>
    <w:rsid w:val="00932DEC"/>
    <w:rsid w:val="00932FBF"/>
    <w:rsid w:val="009331EB"/>
    <w:rsid w:val="009333C3"/>
    <w:rsid w:val="009339B1"/>
    <w:rsid w:val="00933BA9"/>
    <w:rsid w:val="00933EBC"/>
    <w:rsid w:val="00933F8C"/>
    <w:rsid w:val="00933FDA"/>
    <w:rsid w:val="00934C61"/>
    <w:rsid w:val="0093512C"/>
    <w:rsid w:val="009355E8"/>
    <w:rsid w:val="009357FC"/>
    <w:rsid w:val="00935B7F"/>
    <w:rsid w:val="00935E27"/>
    <w:rsid w:val="00936537"/>
    <w:rsid w:val="00936707"/>
    <w:rsid w:val="00936709"/>
    <w:rsid w:val="00936849"/>
    <w:rsid w:val="0093782A"/>
    <w:rsid w:val="00937BA5"/>
    <w:rsid w:val="00937CCE"/>
    <w:rsid w:val="00940069"/>
    <w:rsid w:val="0094044D"/>
    <w:rsid w:val="0094057D"/>
    <w:rsid w:val="00940764"/>
    <w:rsid w:val="00940C51"/>
    <w:rsid w:val="00940C74"/>
    <w:rsid w:val="00941558"/>
    <w:rsid w:val="00941B0F"/>
    <w:rsid w:val="00941CD4"/>
    <w:rsid w:val="00942205"/>
    <w:rsid w:val="0094234B"/>
    <w:rsid w:val="00942550"/>
    <w:rsid w:val="00942559"/>
    <w:rsid w:val="00942952"/>
    <w:rsid w:val="00942B95"/>
    <w:rsid w:val="009435FF"/>
    <w:rsid w:val="00943DA1"/>
    <w:rsid w:val="009440B1"/>
    <w:rsid w:val="00944391"/>
    <w:rsid w:val="00944830"/>
    <w:rsid w:val="009449E5"/>
    <w:rsid w:val="00944C14"/>
    <w:rsid w:val="00944DED"/>
    <w:rsid w:val="0094524D"/>
    <w:rsid w:val="00945674"/>
    <w:rsid w:val="00945D51"/>
    <w:rsid w:val="009464BD"/>
    <w:rsid w:val="009464F4"/>
    <w:rsid w:val="009465FA"/>
    <w:rsid w:val="009467EE"/>
    <w:rsid w:val="00946A68"/>
    <w:rsid w:val="00946D7D"/>
    <w:rsid w:val="009474F9"/>
    <w:rsid w:val="009475BE"/>
    <w:rsid w:val="00947BD3"/>
    <w:rsid w:val="009507A8"/>
    <w:rsid w:val="00950883"/>
    <w:rsid w:val="00950897"/>
    <w:rsid w:val="00950B76"/>
    <w:rsid w:val="00950BA7"/>
    <w:rsid w:val="00950E8D"/>
    <w:rsid w:val="009513DF"/>
    <w:rsid w:val="00952753"/>
    <w:rsid w:val="00952760"/>
    <w:rsid w:val="00952CFD"/>
    <w:rsid w:val="00952F9E"/>
    <w:rsid w:val="009530F0"/>
    <w:rsid w:val="0095421C"/>
    <w:rsid w:val="009542BF"/>
    <w:rsid w:val="009542DE"/>
    <w:rsid w:val="00954467"/>
    <w:rsid w:val="009547A5"/>
    <w:rsid w:val="0095481A"/>
    <w:rsid w:val="00955364"/>
    <w:rsid w:val="0095576B"/>
    <w:rsid w:val="009558CB"/>
    <w:rsid w:val="00955B08"/>
    <w:rsid w:val="00955EB0"/>
    <w:rsid w:val="00956051"/>
    <w:rsid w:val="009565CC"/>
    <w:rsid w:val="009566D1"/>
    <w:rsid w:val="00956DB4"/>
    <w:rsid w:val="0095726E"/>
    <w:rsid w:val="009577E3"/>
    <w:rsid w:val="00957820"/>
    <w:rsid w:val="00957C05"/>
    <w:rsid w:val="00957C91"/>
    <w:rsid w:val="00957EA5"/>
    <w:rsid w:val="009605D4"/>
    <w:rsid w:val="00960974"/>
    <w:rsid w:val="00960DE8"/>
    <w:rsid w:val="00960F87"/>
    <w:rsid w:val="00960FF0"/>
    <w:rsid w:val="009612C1"/>
    <w:rsid w:val="0096133A"/>
    <w:rsid w:val="009613AD"/>
    <w:rsid w:val="0096182A"/>
    <w:rsid w:val="00961A1C"/>
    <w:rsid w:val="00961A80"/>
    <w:rsid w:val="00961A97"/>
    <w:rsid w:val="00962033"/>
    <w:rsid w:val="009622AB"/>
    <w:rsid w:val="00962337"/>
    <w:rsid w:val="00962793"/>
    <w:rsid w:val="009627E0"/>
    <w:rsid w:val="00962838"/>
    <w:rsid w:val="00962DFB"/>
    <w:rsid w:val="00963109"/>
    <w:rsid w:val="009631C3"/>
    <w:rsid w:val="00963301"/>
    <w:rsid w:val="0096379A"/>
    <w:rsid w:val="009638DC"/>
    <w:rsid w:val="00964208"/>
    <w:rsid w:val="009642F1"/>
    <w:rsid w:val="00964621"/>
    <w:rsid w:val="00964D68"/>
    <w:rsid w:val="00964D77"/>
    <w:rsid w:val="0096592F"/>
    <w:rsid w:val="00965931"/>
    <w:rsid w:val="00965AEB"/>
    <w:rsid w:val="00965B93"/>
    <w:rsid w:val="00965F46"/>
    <w:rsid w:val="0096608B"/>
    <w:rsid w:val="00966452"/>
    <w:rsid w:val="00966540"/>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928"/>
    <w:rsid w:val="0097294D"/>
    <w:rsid w:val="00972CFE"/>
    <w:rsid w:val="00973585"/>
    <w:rsid w:val="00973925"/>
    <w:rsid w:val="00973AE7"/>
    <w:rsid w:val="00973B4B"/>
    <w:rsid w:val="00973E53"/>
    <w:rsid w:val="0097410F"/>
    <w:rsid w:val="00974148"/>
    <w:rsid w:val="0097444D"/>
    <w:rsid w:val="00974649"/>
    <w:rsid w:val="009747C4"/>
    <w:rsid w:val="0097497A"/>
    <w:rsid w:val="009749A7"/>
    <w:rsid w:val="00974BB4"/>
    <w:rsid w:val="00974DAE"/>
    <w:rsid w:val="00975822"/>
    <w:rsid w:val="009758E7"/>
    <w:rsid w:val="00975BD1"/>
    <w:rsid w:val="00975EE5"/>
    <w:rsid w:val="00975F8A"/>
    <w:rsid w:val="009761ED"/>
    <w:rsid w:val="00976344"/>
    <w:rsid w:val="0097644F"/>
    <w:rsid w:val="0097655D"/>
    <w:rsid w:val="00976560"/>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5B6"/>
    <w:rsid w:val="009815E5"/>
    <w:rsid w:val="009816F3"/>
    <w:rsid w:val="009818B8"/>
    <w:rsid w:val="00981B4C"/>
    <w:rsid w:val="00981BE0"/>
    <w:rsid w:val="00981DC1"/>
    <w:rsid w:val="00981EFA"/>
    <w:rsid w:val="009821EF"/>
    <w:rsid w:val="00982AFE"/>
    <w:rsid w:val="00982CF5"/>
    <w:rsid w:val="009832B9"/>
    <w:rsid w:val="009833A8"/>
    <w:rsid w:val="009833C9"/>
    <w:rsid w:val="00983466"/>
    <w:rsid w:val="00983B15"/>
    <w:rsid w:val="00983B9D"/>
    <w:rsid w:val="0098440C"/>
    <w:rsid w:val="00984938"/>
    <w:rsid w:val="0098526A"/>
    <w:rsid w:val="00985365"/>
    <w:rsid w:val="00985529"/>
    <w:rsid w:val="00985669"/>
    <w:rsid w:val="00985840"/>
    <w:rsid w:val="00985FCA"/>
    <w:rsid w:val="00986110"/>
    <w:rsid w:val="0098669F"/>
    <w:rsid w:val="009867A8"/>
    <w:rsid w:val="00986F3D"/>
    <w:rsid w:val="00987239"/>
    <w:rsid w:val="00987386"/>
    <w:rsid w:val="0098738E"/>
    <w:rsid w:val="00987ADA"/>
    <w:rsid w:val="00987F9A"/>
    <w:rsid w:val="00990690"/>
    <w:rsid w:val="00990957"/>
    <w:rsid w:val="009915BC"/>
    <w:rsid w:val="00991890"/>
    <w:rsid w:val="009919AE"/>
    <w:rsid w:val="009919EF"/>
    <w:rsid w:val="00991A45"/>
    <w:rsid w:val="0099239F"/>
    <w:rsid w:val="009927B8"/>
    <w:rsid w:val="009927CD"/>
    <w:rsid w:val="009927D3"/>
    <w:rsid w:val="00992AC0"/>
    <w:rsid w:val="00993169"/>
    <w:rsid w:val="009933CB"/>
    <w:rsid w:val="00993452"/>
    <w:rsid w:val="009935B0"/>
    <w:rsid w:val="0099379D"/>
    <w:rsid w:val="00993822"/>
    <w:rsid w:val="00993B35"/>
    <w:rsid w:val="00993BEB"/>
    <w:rsid w:val="00993C0E"/>
    <w:rsid w:val="00994023"/>
    <w:rsid w:val="00994286"/>
    <w:rsid w:val="00994364"/>
    <w:rsid w:val="00994389"/>
    <w:rsid w:val="009947AB"/>
    <w:rsid w:val="00994B96"/>
    <w:rsid w:val="00994BFF"/>
    <w:rsid w:val="00994CDA"/>
    <w:rsid w:val="00994DCC"/>
    <w:rsid w:val="00994E95"/>
    <w:rsid w:val="0099520B"/>
    <w:rsid w:val="00995565"/>
    <w:rsid w:val="009957A0"/>
    <w:rsid w:val="00995A49"/>
    <w:rsid w:val="00995AA6"/>
    <w:rsid w:val="0099622F"/>
    <w:rsid w:val="00996EC8"/>
    <w:rsid w:val="00997357"/>
    <w:rsid w:val="009977EB"/>
    <w:rsid w:val="0099791F"/>
    <w:rsid w:val="00997DA3"/>
    <w:rsid w:val="00997FBB"/>
    <w:rsid w:val="009A0881"/>
    <w:rsid w:val="009A09D8"/>
    <w:rsid w:val="009A0DC0"/>
    <w:rsid w:val="009A10B5"/>
    <w:rsid w:val="009A11E6"/>
    <w:rsid w:val="009A1A14"/>
    <w:rsid w:val="009A1DEC"/>
    <w:rsid w:val="009A2058"/>
    <w:rsid w:val="009A2888"/>
    <w:rsid w:val="009A2DE6"/>
    <w:rsid w:val="009A3198"/>
    <w:rsid w:val="009A3852"/>
    <w:rsid w:val="009A3919"/>
    <w:rsid w:val="009A3BED"/>
    <w:rsid w:val="009A3D36"/>
    <w:rsid w:val="009A3FA4"/>
    <w:rsid w:val="009A445E"/>
    <w:rsid w:val="009A48E4"/>
    <w:rsid w:val="009A4F3B"/>
    <w:rsid w:val="009A51AB"/>
    <w:rsid w:val="009A52B6"/>
    <w:rsid w:val="009A5473"/>
    <w:rsid w:val="009A5602"/>
    <w:rsid w:val="009A5649"/>
    <w:rsid w:val="009A5C24"/>
    <w:rsid w:val="009A5C9A"/>
    <w:rsid w:val="009A61F4"/>
    <w:rsid w:val="009A630B"/>
    <w:rsid w:val="009A682F"/>
    <w:rsid w:val="009A6936"/>
    <w:rsid w:val="009A6B09"/>
    <w:rsid w:val="009A6D08"/>
    <w:rsid w:val="009A6D33"/>
    <w:rsid w:val="009A6FAB"/>
    <w:rsid w:val="009A7244"/>
    <w:rsid w:val="009A76CE"/>
    <w:rsid w:val="009A7A41"/>
    <w:rsid w:val="009A7AE5"/>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5EF"/>
    <w:rsid w:val="009B2791"/>
    <w:rsid w:val="009B2CFB"/>
    <w:rsid w:val="009B2F82"/>
    <w:rsid w:val="009B30FE"/>
    <w:rsid w:val="009B320B"/>
    <w:rsid w:val="009B3371"/>
    <w:rsid w:val="009B3553"/>
    <w:rsid w:val="009B380E"/>
    <w:rsid w:val="009B3D65"/>
    <w:rsid w:val="009B3E2F"/>
    <w:rsid w:val="009B4337"/>
    <w:rsid w:val="009B43A2"/>
    <w:rsid w:val="009B47D1"/>
    <w:rsid w:val="009B4AE7"/>
    <w:rsid w:val="009B4B33"/>
    <w:rsid w:val="009B4DE6"/>
    <w:rsid w:val="009B4E38"/>
    <w:rsid w:val="009B4E99"/>
    <w:rsid w:val="009B6426"/>
    <w:rsid w:val="009B686A"/>
    <w:rsid w:val="009B69CB"/>
    <w:rsid w:val="009B6B56"/>
    <w:rsid w:val="009B6BE5"/>
    <w:rsid w:val="009B6C48"/>
    <w:rsid w:val="009B6CF1"/>
    <w:rsid w:val="009B6E6A"/>
    <w:rsid w:val="009B7E8B"/>
    <w:rsid w:val="009C0057"/>
    <w:rsid w:val="009C04D1"/>
    <w:rsid w:val="009C052A"/>
    <w:rsid w:val="009C0A47"/>
    <w:rsid w:val="009C0BD9"/>
    <w:rsid w:val="009C0D01"/>
    <w:rsid w:val="009C0DB9"/>
    <w:rsid w:val="009C104B"/>
    <w:rsid w:val="009C1091"/>
    <w:rsid w:val="009C18C6"/>
    <w:rsid w:val="009C1D31"/>
    <w:rsid w:val="009C2690"/>
    <w:rsid w:val="009C2E94"/>
    <w:rsid w:val="009C3621"/>
    <w:rsid w:val="009C3715"/>
    <w:rsid w:val="009C37D9"/>
    <w:rsid w:val="009C3B6A"/>
    <w:rsid w:val="009C3D6D"/>
    <w:rsid w:val="009C3D81"/>
    <w:rsid w:val="009C41B8"/>
    <w:rsid w:val="009C45DA"/>
    <w:rsid w:val="009C478F"/>
    <w:rsid w:val="009C484F"/>
    <w:rsid w:val="009C4AAA"/>
    <w:rsid w:val="009C4AF7"/>
    <w:rsid w:val="009C51AF"/>
    <w:rsid w:val="009C52E7"/>
    <w:rsid w:val="009C60B1"/>
    <w:rsid w:val="009C6333"/>
    <w:rsid w:val="009C6794"/>
    <w:rsid w:val="009C703B"/>
    <w:rsid w:val="009C74F8"/>
    <w:rsid w:val="009C75DA"/>
    <w:rsid w:val="009C783B"/>
    <w:rsid w:val="009C7E94"/>
    <w:rsid w:val="009D023E"/>
    <w:rsid w:val="009D02AE"/>
    <w:rsid w:val="009D04F3"/>
    <w:rsid w:val="009D0967"/>
    <w:rsid w:val="009D09EB"/>
    <w:rsid w:val="009D0AB6"/>
    <w:rsid w:val="009D0C6E"/>
    <w:rsid w:val="009D0C77"/>
    <w:rsid w:val="009D0D1D"/>
    <w:rsid w:val="009D11F3"/>
    <w:rsid w:val="009D1237"/>
    <w:rsid w:val="009D13B8"/>
    <w:rsid w:val="009D1721"/>
    <w:rsid w:val="009D1F9F"/>
    <w:rsid w:val="009D2510"/>
    <w:rsid w:val="009D2639"/>
    <w:rsid w:val="009D2B90"/>
    <w:rsid w:val="009D2DF3"/>
    <w:rsid w:val="009D2FB1"/>
    <w:rsid w:val="009D3699"/>
    <w:rsid w:val="009D3D43"/>
    <w:rsid w:val="009D3FD8"/>
    <w:rsid w:val="009D4035"/>
    <w:rsid w:val="009D42DA"/>
    <w:rsid w:val="009D4543"/>
    <w:rsid w:val="009D4B17"/>
    <w:rsid w:val="009D4B46"/>
    <w:rsid w:val="009D4C89"/>
    <w:rsid w:val="009D565E"/>
    <w:rsid w:val="009D5749"/>
    <w:rsid w:val="009D5973"/>
    <w:rsid w:val="009D5A6F"/>
    <w:rsid w:val="009D639F"/>
    <w:rsid w:val="009D6D05"/>
    <w:rsid w:val="009D7243"/>
    <w:rsid w:val="009D72D8"/>
    <w:rsid w:val="009D74B5"/>
    <w:rsid w:val="009D791C"/>
    <w:rsid w:val="009D7B3C"/>
    <w:rsid w:val="009D7C04"/>
    <w:rsid w:val="009E00BF"/>
    <w:rsid w:val="009E0408"/>
    <w:rsid w:val="009E074C"/>
    <w:rsid w:val="009E0772"/>
    <w:rsid w:val="009E0E9B"/>
    <w:rsid w:val="009E1340"/>
    <w:rsid w:val="009E1389"/>
    <w:rsid w:val="009E180F"/>
    <w:rsid w:val="009E1E91"/>
    <w:rsid w:val="009E215B"/>
    <w:rsid w:val="009E225A"/>
    <w:rsid w:val="009E2308"/>
    <w:rsid w:val="009E23DB"/>
    <w:rsid w:val="009E26C8"/>
    <w:rsid w:val="009E285D"/>
    <w:rsid w:val="009E29C5"/>
    <w:rsid w:val="009E2CBB"/>
    <w:rsid w:val="009E2DD3"/>
    <w:rsid w:val="009E339A"/>
    <w:rsid w:val="009E3D3F"/>
    <w:rsid w:val="009E4166"/>
    <w:rsid w:val="009E41E2"/>
    <w:rsid w:val="009E42F0"/>
    <w:rsid w:val="009E4530"/>
    <w:rsid w:val="009E482A"/>
    <w:rsid w:val="009E49BB"/>
    <w:rsid w:val="009E4AAA"/>
    <w:rsid w:val="009E5027"/>
    <w:rsid w:val="009E52BA"/>
    <w:rsid w:val="009E52C7"/>
    <w:rsid w:val="009E5DA0"/>
    <w:rsid w:val="009E5EEC"/>
    <w:rsid w:val="009E64F6"/>
    <w:rsid w:val="009E6785"/>
    <w:rsid w:val="009E68FE"/>
    <w:rsid w:val="009E69BC"/>
    <w:rsid w:val="009E6FF5"/>
    <w:rsid w:val="009E7811"/>
    <w:rsid w:val="009E7DAE"/>
    <w:rsid w:val="009E7DBF"/>
    <w:rsid w:val="009E7E10"/>
    <w:rsid w:val="009E7E4E"/>
    <w:rsid w:val="009F0316"/>
    <w:rsid w:val="009F03E6"/>
    <w:rsid w:val="009F05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4360"/>
    <w:rsid w:val="009F4383"/>
    <w:rsid w:val="009F4AF2"/>
    <w:rsid w:val="009F4E66"/>
    <w:rsid w:val="009F4EBD"/>
    <w:rsid w:val="009F501F"/>
    <w:rsid w:val="009F5124"/>
    <w:rsid w:val="009F56D3"/>
    <w:rsid w:val="009F5F2C"/>
    <w:rsid w:val="009F6D71"/>
    <w:rsid w:val="009F6DCE"/>
    <w:rsid w:val="009F71A8"/>
    <w:rsid w:val="009F75FF"/>
    <w:rsid w:val="009F7913"/>
    <w:rsid w:val="009F7B99"/>
    <w:rsid w:val="009F7C52"/>
    <w:rsid w:val="009F7E8E"/>
    <w:rsid w:val="00A003EE"/>
    <w:rsid w:val="00A004AB"/>
    <w:rsid w:val="00A004F2"/>
    <w:rsid w:val="00A00626"/>
    <w:rsid w:val="00A00BCC"/>
    <w:rsid w:val="00A00D64"/>
    <w:rsid w:val="00A01126"/>
    <w:rsid w:val="00A01169"/>
    <w:rsid w:val="00A01890"/>
    <w:rsid w:val="00A01AC8"/>
    <w:rsid w:val="00A0242E"/>
    <w:rsid w:val="00A025A0"/>
    <w:rsid w:val="00A03419"/>
    <w:rsid w:val="00A035DF"/>
    <w:rsid w:val="00A04B1D"/>
    <w:rsid w:val="00A04BDE"/>
    <w:rsid w:val="00A05273"/>
    <w:rsid w:val="00A05499"/>
    <w:rsid w:val="00A056D8"/>
    <w:rsid w:val="00A058CB"/>
    <w:rsid w:val="00A05D7D"/>
    <w:rsid w:val="00A05FD9"/>
    <w:rsid w:val="00A06007"/>
    <w:rsid w:val="00A0624F"/>
    <w:rsid w:val="00A062D2"/>
    <w:rsid w:val="00A064FC"/>
    <w:rsid w:val="00A06F0F"/>
    <w:rsid w:val="00A07052"/>
    <w:rsid w:val="00A071F5"/>
    <w:rsid w:val="00A072C8"/>
    <w:rsid w:val="00A074BF"/>
    <w:rsid w:val="00A0751E"/>
    <w:rsid w:val="00A102AD"/>
    <w:rsid w:val="00A107D3"/>
    <w:rsid w:val="00A10DBB"/>
    <w:rsid w:val="00A1104B"/>
    <w:rsid w:val="00A11094"/>
    <w:rsid w:val="00A112B9"/>
    <w:rsid w:val="00A115D8"/>
    <w:rsid w:val="00A1169C"/>
    <w:rsid w:val="00A118B0"/>
    <w:rsid w:val="00A118E0"/>
    <w:rsid w:val="00A120B9"/>
    <w:rsid w:val="00A12871"/>
    <w:rsid w:val="00A128FE"/>
    <w:rsid w:val="00A12D19"/>
    <w:rsid w:val="00A1319D"/>
    <w:rsid w:val="00A13254"/>
    <w:rsid w:val="00A13392"/>
    <w:rsid w:val="00A13398"/>
    <w:rsid w:val="00A133B9"/>
    <w:rsid w:val="00A13B02"/>
    <w:rsid w:val="00A13C87"/>
    <w:rsid w:val="00A13CDA"/>
    <w:rsid w:val="00A14432"/>
    <w:rsid w:val="00A1452A"/>
    <w:rsid w:val="00A1486A"/>
    <w:rsid w:val="00A14F1F"/>
    <w:rsid w:val="00A1596B"/>
    <w:rsid w:val="00A15C33"/>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F5"/>
    <w:rsid w:val="00A207AE"/>
    <w:rsid w:val="00A207DD"/>
    <w:rsid w:val="00A20ACD"/>
    <w:rsid w:val="00A20D58"/>
    <w:rsid w:val="00A215D1"/>
    <w:rsid w:val="00A2190F"/>
    <w:rsid w:val="00A21A88"/>
    <w:rsid w:val="00A21F2F"/>
    <w:rsid w:val="00A21F76"/>
    <w:rsid w:val="00A22188"/>
    <w:rsid w:val="00A221EE"/>
    <w:rsid w:val="00A227E1"/>
    <w:rsid w:val="00A22F1B"/>
    <w:rsid w:val="00A2376D"/>
    <w:rsid w:val="00A238D1"/>
    <w:rsid w:val="00A23976"/>
    <w:rsid w:val="00A239AC"/>
    <w:rsid w:val="00A23A68"/>
    <w:rsid w:val="00A23FE0"/>
    <w:rsid w:val="00A240F7"/>
    <w:rsid w:val="00A2464C"/>
    <w:rsid w:val="00A24A3E"/>
    <w:rsid w:val="00A24AA3"/>
    <w:rsid w:val="00A24FA9"/>
    <w:rsid w:val="00A254DA"/>
    <w:rsid w:val="00A25735"/>
    <w:rsid w:val="00A257F5"/>
    <w:rsid w:val="00A25D00"/>
    <w:rsid w:val="00A25D78"/>
    <w:rsid w:val="00A26526"/>
    <w:rsid w:val="00A266F8"/>
    <w:rsid w:val="00A27030"/>
    <w:rsid w:val="00A30186"/>
    <w:rsid w:val="00A308F9"/>
    <w:rsid w:val="00A310F5"/>
    <w:rsid w:val="00A311CF"/>
    <w:rsid w:val="00A3140C"/>
    <w:rsid w:val="00A315D5"/>
    <w:rsid w:val="00A31602"/>
    <w:rsid w:val="00A316B1"/>
    <w:rsid w:val="00A31A2A"/>
    <w:rsid w:val="00A31FAC"/>
    <w:rsid w:val="00A32211"/>
    <w:rsid w:val="00A3224D"/>
    <w:rsid w:val="00A324E2"/>
    <w:rsid w:val="00A32997"/>
    <w:rsid w:val="00A32AAB"/>
    <w:rsid w:val="00A32C1C"/>
    <w:rsid w:val="00A331E7"/>
    <w:rsid w:val="00A331EF"/>
    <w:rsid w:val="00A33761"/>
    <w:rsid w:val="00A3390C"/>
    <w:rsid w:val="00A33B1A"/>
    <w:rsid w:val="00A33D5B"/>
    <w:rsid w:val="00A34060"/>
    <w:rsid w:val="00A34113"/>
    <w:rsid w:val="00A3466B"/>
    <w:rsid w:val="00A34797"/>
    <w:rsid w:val="00A34CE4"/>
    <w:rsid w:val="00A34F3A"/>
    <w:rsid w:val="00A35156"/>
    <w:rsid w:val="00A35347"/>
    <w:rsid w:val="00A353B8"/>
    <w:rsid w:val="00A356F1"/>
    <w:rsid w:val="00A35D70"/>
    <w:rsid w:val="00A35F56"/>
    <w:rsid w:val="00A36777"/>
    <w:rsid w:val="00A369B3"/>
    <w:rsid w:val="00A376F9"/>
    <w:rsid w:val="00A3774E"/>
    <w:rsid w:val="00A37FA3"/>
    <w:rsid w:val="00A400D5"/>
    <w:rsid w:val="00A40260"/>
    <w:rsid w:val="00A40992"/>
    <w:rsid w:val="00A41402"/>
    <w:rsid w:val="00A41655"/>
    <w:rsid w:val="00A416A2"/>
    <w:rsid w:val="00A419B5"/>
    <w:rsid w:val="00A42020"/>
    <w:rsid w:val="00A4250B"/>
    <w:rsid w:val="00A42768"/>
    <w:rsid w:val="00A4277D"/>
    <w:rsid w:val="00A42845"/>
    <w:rsid w:val="00A428F9"/>
    <w:rsid w:val="00A42CD1"/>
    <w:rsid w:val="00A42E55"/>
    <w:rsid w:val="00A43292"/>
    <w:rsid w:val="00A43519"/>
    <w:rsid w:val="00A43EFF"/>
    <w:rsid w:val="00A444CB"/>
    <w:rsid w:val="00A4489B"/>
    <w:rsid w:val="00A4490C"/>
    <w:rsid w:val="00A44C4E"/>
    <w:rsid w:val="00A44E20"/>
    <w:rsid w:val="00A4514F"/>
    <w:rsid w:val="00A454CF"/>
    <w:rsid w:val="00A455C7"/>
    <w:rsid w:val="00A45FBF"/>
    <w:rsid w:val="00A462FB"/>
    <w:rsid w:val="00A4634C"/>
    <w:rsid w:val="00A46EEA"/>
    <w:rsid w:val="00A474CA"/>
    <w:rsid w:val="00A476AE"/>
    <w:rsid w:val="00A476E9"/>
    <w:rsid w:val="00A477F6"/>
    <w:rsid w:val="00A47C5B"/>
    <w:rsid w:val="00A5095D"/>
    <w:rsid w:val="00A50A82"/>
    <w:rsid w:val="00A50A94"/>
    <w:rsid w:val="00A50CBE"/>
    <w:rsid w:val="00A50E45"/>
    <w:rsid w:val="00A5121F"/>
    <w:rsid w:val="00A51417"/>
    <w:rsid w:val="00A5149F"/>
    <w:rsid w:val="00A516F8"/>
    <w:rsid w:val="00A51C4C"/>
    <w:rsid w:val="00A51DB1"/>
    <w:rsid w:val="00A520C7"/>
    <w:rsid w:val="00A520FA"/>
    <w:rsid w:val="00A521C0"/>
    <w:rsid w:val="00A5231D"/>
    <w:rsid w:val="00A52424"/>
    <w:rsid w:val="00A52574"/>
    <w:rsid w:val="00A53001"/>
    <w:rsid w:val="00A53563"/>
    <w:rsid w:val="00A53E3F"/>
    <w:rsid w:val="00A53EA0"/>
    <w:rsid w:val="00A54741"/>
    <w:rsid w:val="00A55004"/>
    <w:rsid w:val="00A55057"/>
    <w:rsid w:val="00A556C3"/>
    <w:rsid w:val="00A5577F"/>
    <w:rsid w:val="00A55B9A"/>
    <w:rsid w:val="00A55C74"/>
    <w:rsid w:val="00A5628C"/>
    <w:rsid w:val="00A56364"/>
    <w:rsid w:val="00A5645B"/>
    <w:rsid w:val="00A5665E"/>
    <w:rsid w:val="00A57439"/>
    <w:rsid w:val="00A5766B"/>
    <w:rsid w:val="00A57BF2"/>
    <w:rsid w:val="00A57CAB"/>
    <w:rsid w:val="00A57FD3"/>
    <w:rsid w:val="00A60039"/>
    <w:rsid w:val="00A60088"/>
    <w:rsid w:val="00A60246"/>
    <w:rsid w:val="00A6095B"/>
    <w:rsid w:val="00A61509"/>
    <w:rsid w:val="00A61682"/>
    <w:rsid w:val="00A6199C"/>
    <w:rsid w:val="00A619CB"/>
    <w:rsid w:val="00A61B34"/>
    <w:rsid w:val="00A61F9C"/>
    <w:rsid w:val="00A62047"/>
    <w:rsid w:val="00A62136"/>
    <w:rsid w:val="00A621A4"/>
    <w:rsid w:val="00A62292"/>
    <w:rsid w:val="00A6234C"/>
    <w:rsid w:val="00A627A2"/>
    <w:rsid w:val="00A62AE0"/>
    <w:rsid w:val="00A62D86"/>
    <w:rsid w:val="00A631AB"/>
    <w:rsid w:val="00A63474"/>
    <w:rsid w:val="00A63957"/>
    <w:rsid w:val="00A63E9D"/>
    <w:rsid w:val="00A640C3"/>
    <w:rsid w:val="00A64721"/>
    <w:rsid w:val="00A64D20"/>
    <w:rsid w:val="00A64F47"/>
    <w:rsid w:val="00A6544F"/>
    <w:rsid w:val="00A658CA"/>
    <w:rsid w:val="00A65D8F"/>
    <w:rsid w:val="00A65E60"/>
    <w:rsid w:val="00A660DB"/>
    <w:rsid w:val="00A661DE"/>
    <w:rsid w:val="00A66713"/>
    <w:rsid w:val="00A66901"/>
    <w:rsid w:val="00A66A3F"/>
    <w:rsid w:val="00A66C44"/>
    <w:rsid w:val="00A66D20"/>
    <w:rsid w:val="00A66F6A"/>
    <w:rsid w:val="00A67031"/>
    <w:rsid w:val="00A674CB"/>
    <w:rsid w:val="00A67706"/>
    <w:rsid w:val="00A6780D"/>
    <w:rsid w:val="00A67859"/>
    <w:rsid w:val="00A67CF3"/>
    <w:rsid w:val="00A67D88"/>
    <w:rsid w:val="00A67E9D"/>
    <w:rsid w:val="00A70475"/>
    <w:rsid w:val="00A7145A"/>
    <w:rsid w:val="00A71584"/>
    <w:rsid w:val="00A71693"/>
    <w:rsid w:val="00A71A00"/>
    <w:rsid w:val="00A71A51"/>
    <w:rsid w:val="00A71E3B"/>
    <w:rsid w:val="00A726D1"/>
    <w:rsid w:val="00A72C8B"/>
    <w:rsid w:val="00A72F79"/>
    <w:rsid w:val="00A73048"/>
    <w:rsid w:val="00A73374"/>
    <w:rsid w:val="00A733E5"/>
    <w:rsid w:val="00A739DD"/>
    <w:rsid w:val="00A73C54"/>
    <w:rsid w:val="00A73F56"/>
    <w:rsid w:val="00A74757"/>
    <w:rsid w:val="00A74997"/>
    <w:rsid w:val="00A74A1E"/>
    <w:rsid w:val="00A7548E"/>
    <w:rsid w:val="00A75640"/>
    <w:rsid w:val="00A75718"/>
    <w:rsid w:val="00A759CF"/>
    <w:rsid w:val="00A75E1A"/>
    <w:rsid w:val="00A75FD7"/>
    <w:rsid w:val="00A767C0"/>
    <w:rsid w:val="00A77156"/>
    <w:rsid w:val="00A77296"/>
    <w:rsid w:val="00A7747D"/>
    <w:rsid w:val="00A7748B"/>
    <w:rsid w:val="00A77748"/>
    <w:rsid w:val="00A777CF"/>
    <w:rsid w:val="00A778AA"/>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A2"/>
    <w:rsid w:val="00A81DFB"/>
    <w:rsid w:val="00A8275D"/>
    <w:rsid w:val="00A82C77"/>
    <w:rsid w:val="00A8313C"/>
    <w:rsid w:val="00A83780"/>
    <w:rsid w:val="00A83893"/>
    <w:rsid w:val="00A83C94"/>
    <w:rsid w:val="00A84511"/>
    <w:rsid w:val="00A84512"/>
    <w:rsid w:val="00A84D17"/>
    <w:rsid w:val="00A851EF"/>
    <w:rsid w:val="00A852E5"/>
    <w:rsid w:val="00A85576"/>
    <w:rsid w:val="00A856EA"/>
    <w:rsid w:val="00A85C83"/>
    <w:rsid w:val="00A85E25"/>
    <w:rsid w:val="00A86624"/>
    <w:rsid w:val="00A86E74"/>
    <w:rsid w:val="00A870A7"/>
    <w:rsid w:val="00A87295"/>
    <w:rsid w:val="00A8737E"/>
    <w:rsid w:val="00A873F5"/>
    <w:rsid w:val="00A8741E"/>
    <w:rsid w:val="00A87AC7"/>
    <w:rsid w:val="00A87B9F"/>
    <w:rsid w:val="00A90115"/>
    <w:rsid w:val="00A9077E"/>
    <w:rsid w:val="00A907E7"/>
    <w:rsid w:val="00A90C96"/>
    <w:rsid w:val="00A911FA"/>
    <w:rsid w:val="00A9142E"/>
    <w:rsid w:val="00A91B4A"/>
    <w:rsid w:val="00A91DF5"/>
    <w:rsid w:val="00A91F68"/>
    <w:rsid w:val="00A921E7"/>
    <w:rsid w:val="00A9243C"/>
    <w:rsid w:val="00A92688"/>
    <w:rsid w:val="00A92A93"/>
    <w:rsid w:val="00A92B2F"/>
    <w:rsid w:val="00A92D21"/>
    <w:rsid w:val="00A938CE"/>
    <w:rsid w:val="00A93C9A"/>
    <w:rsid w:val="00A940BF"/>
    <w:rsid w:val="00A94394"/>
    <w:rsid w:val="00A944D7"/>
    <w:rsid w:val="00A9455F"/>
    <w:rsid w:val="00A9474D"/>
    <w:rsid w:val="00A94916"/>
    <w:rsid w:val="00A94F3C"/>
    <w:rsid w:val="00A956FE"/>
    <w:rsid w:val="00A95BC3"/>
    <w:rsid w:val="00A96941"/>
    <w:rsid w:val="00A96DB4"/>
    <w:rsid w:val="00A97155"/>
    <w:rsid w:val="00A97509"/>
    <w:rsid w:val="00A97723"/>
    <w:rsid w:val="00A978E1"/>
    <w:rsid w:val="00A97C74"/>
    <w:rsid w:val="00A97E89"/>
    <w:rsid w:val="00A97EA7"/>
    <w:rsid w:val="00A97F37"/>
    <w:rsid w:val="00AA0243"/>
    <w:rsid w:val="00AA0303"/>
    <w:rsid w:val="00AA0433"/>
    <w:rsid w:val="00AA0691"/>
    <w:rsid w:val="00AA06CD"/>
    <w:rsid w:val="00AA0C07"/>
    <w:rsid w:val="00AA124D"/>
    <w:rsid w:val="00AA1279"/>
    <w:rsid w:val="00AA12C4"/>
    <w:rsid w:val="00AA1467"/>
    <w:rsid w:val="00AA1A65"/>
    <w:rsid w:val="00AA1B23"/>
    <w:rsid w:val="00AA269F"/>
    <w:rsid w:val="00AA2860"/>
    <w:rsid w:val="00AA291A"/>
    <w:rsid w:val="00AA2CC3"/>
    <w:rsid w:val="00AA2D36"/>
    <w:rsid w:val="00AA34B2"/>
    <w:rsid w:val="00AA3C33"/>
    <w:rsid w:val="00AA3D2F"/>
    <w:rsid w:val="00AA3DCF"/>
    <w:rsid w:val="00AA3E74"/>
    <w:rsid w:val="00AA481E"/>
    <w:rsid w:val="00AA4F81"/>
    <w:rsid w:val="00AA53AD"/>
    <w:rsid w:val="00AA5929"/>
    <w:rsid w:val="00AA5A1A"/>
    <w:rsid w:val="00AA6002"/>
    <w:rsid w:val="00AA65F6"/>
    <w:rsid w:val="00AA69A4"/>
    <w:rsid w:val="00AA6AA9"/>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12E"/>
    <w:rsid w:val="00AB2310"/>
    <w:rsid w:val="00AB270E"/>
    <w:rsid w:val="00AB27BC"/>
    <w:rsid w:val="00AB2EF2"/>
    <w:rsid w:val="00AB33B7"/>
    <w:rsid w:val="00AB3921"/>
    <w:rsid w:val="00AB3E2C"/>
    <w:rsid w:val="00AB3F73"/>
    <w:rsid w:val="00AB416F"/>
    <w:rsid w:val="00AB4555"/>
    <w:rsid w:val="00AB4ACA"/>
    <w:rsid w:val="00AB4B60"/>
    <w:rsid w:val="00AB51E6"/>
    <w:rsid w:val="00AB5A6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28A"/>
    <w:rsid w:val="00AC254B"/>
    <w:rsid w:val="00AC2764"/>
    <w:rsid w:val="00AC2C5A"/>
    <w:rsid w:val="00AC312A"/>
    <w:rsid w:val="00AC35C6"/>
    <w:rsid w:val="00AC3B03"/>
    <w:rsid w:val="00AC41C5"/>
    <w:rsid w:val="00AC4D1D"/>
    <w:rsid w:val="00AC4D6E"/>
    <w:rsid w:val="00AC4D97"/>
    <w:rsid w:val="00AC4DD1"/>
    <w:rsid w:val="00AC55D0"/>
    <w:rsid w:val="00AC580B"/>
    <w:rsid w:val="00AC59F9"/>
    <w:rsid w:val="00AC5AB4"/>
    <w:rsid w:val="00AC5F14"/>
    <w:rsid w:val="00AC5F7C"/>
    <w:rsid w:val="00AC5F86"/>
    <w:rsid w:val="00AC5FD6"/>
    <w:rsid w:val="00AC6188"/>
    <w:rsid w:val="00AC6392"/>
    <w:rsid w:val="00AC6F59"/>
    <w:rsid w:val="00AC7158"/>
    <w:rsid w:val="00AC71C7"/>
    <w:rsid w:val="00AC72FA"/>
    <w:rsid w:val="00AC73A1"/>
    <w:rsid w:val="00AC73A5"/>
    <w:rsid w:val="00AC73BD"/>
    <w:rsid w:val="00AD011C"/>
    <w:rsid w:val="00AD0802"/>
    <w:rsid w:val="00AD0BDD"/>
    <w:rsid w:val="00AD0C24"/>
    <w:rsid w:val="00AD0CF5"/>
    <w:rsid w:val="00AD0E3E"/>
    <w:rsid w:val="00AD1340"/>
    <w:rsid w:val="00AD1363"/>
    <w:rsid w:val="00AD1370"/>
    <w:rsid w:val="00AD17BD"/>
    <w:rsid w:val="00AD1BB1"/>
    <w:rsid w:val="00AD1E65"/>
    <w:rsid w:val="00AD1FE6"/>
    <w:rsid w:val="00AD2617"/>
    <w:rsid w:val="00AD2940"/>
    <w:rsid w:val="00AD2961"/>
    <w:rsid w:val="00AD2B16"/>
    <w:rsid w:val="00AD3088"/>
    <w:rsid w:val="00AD32F2"/>
    <w:rsid w:val="00AD36B4"/>
    <w:rsid w:val="00AD3810"/>
    <w:rsid w:val="00AD3978"/>
    <w:rsid w:val="00AD3CB9"/>
    <w:rsid w:val="00AD3D7B"/>
    <w:rsid w:val="00AD3E31"/>
    <w:rsid w:val="00AD3FBA"/>
    <w:rsid w:val="00AD4748"/>
    <w:rsid w:val="00AD4D13"/>
    <w:rsid w:val="00AD506C"/>
    <w:rsid w:val="00AD50C7"/>
    <w:rsid w:val="00AD5138"/>
    <w:rsid w:val="00AD60F4"/>
    <w:rsid w:val="00AD679D"/>
    <w:rsid w:val="00AD6AF3"/>
    <w:rsid w:val="00AD6CD3"/>
    <w:rsid w:val="00AD6FB8"/>
    <w:rsid w:val="00AD7293"/>
    <w:rsid w:val="00AD72B0"/>
    <w:rsid w:val="00AD749B"/>
    <w:rsid w:val="00AD7607"/>
    <w:rsid w:val="00AD7E87"/>
    <w:rsid w:val="00AE03DB"/>
    <w:rsid w:val="00AE05BA"/>
    <w:rsid w:val="00AE067A"/>
    <w:rsid w:val="00AE0894"/>
    <w:rsid w:val="00AE08D6"/>
    <w:rsid w:val="00AE0F6E"/>
    <w:rsid w:val="00AE16FC"/>
    <w:rsid w:val="00AE1DB7"/>
    <w:rsid w:val="00AE1E83"/>
    <w:rsid w:val="00AE1FC9"/>
    <w:rsid w:val="00AE22C2"/>
    <w:rsid w:val="00AE22F6"/>
    <w:rsid w:val="00AE28CC"/>
    <w:rsid w:val="00AE29E5"/>
    <w:rsid w:val="00AE2B26"/>
    <w:rsid w:val="00AE2BBE"/>
    <w:rsid w:val="00AE3042"/>
    <w:rsid w:val="00AE3287"/>
    <w:rsid w:val="00AE3724"/>
    <w:rsid w:val="00AE387B"/>
    <w:rsid w:val="00AE5CF6"/>
    <w:rsid w:val="00AE605F"/>
    <w:rsid w:val="00AE6331"/>
    <w:rsid w:val="00AE6441"/>
    <w:rsid w:val="00AE6AED"/>
    <w:rsid w:val="00AE6D51"/>
    <w:rsid w:val="00AE6D86"/>
    <w:rsid w:val="00AE6DDF"/>
    <w:rsid w:val="00AE749E"/>
    <w:rsid w:val="00AE76BF"/>
    <w:rsid w:val="00AE7D57"/>
    <w:rsid w:val="00AE7D90"/>
    <w:rsid w:val="00AE7E3B"/>
    <w:rsid w:val="00AF0011"/>
    <w:rsid w:val="00AF0801"/>
    <w:rsid w:val="00AF0DEB"/>
    <w:rsid w:val="00AF1072"/>
    <w:rsid w:val="00AF12E5"/>
    <w:rsid w:val="00AF19E6"/>
    <w:rsid w:val="00AF1B9B"/>
    <w:rsid w:val="00AF1C22"/>
    <w:rsid w:val="00AF1FB2"/>
    <w:rsid w:val="00AF2257"/>
    <w:rsid w:val="00AF22AD"/>
    <w:rsid w:val="00AF2321"/>
    <w:rsid w:val="00AF25B9"/>
    <w:rsid w:val="00AF2AD0"/>
    <w:rsid w:val="00AF30BC"/>
    <w:rsid w:val="00AF3469"/>
    <w:rsid w:val="00AF3551"/>
    <w:rsid w:val="00AF36B1"/>
    <w:rsid w:val="00AF3AF8"/>
    <w:rsid w:val="00AF3EF7"/>
    <w:rsid w:val="00AF3F68"/>
    <w:rsid w:val="00AF46EA"/>
    <w:rsid w:val="00AF475B"/>
    <w:rsid w:val="00AF4D5B"/>
    <w:rsid w:val="00AF4F9C"/>
    <w:rsid w:val="00AF5482"/>
    <w:rsid w:val="00AF5B5E"/>
    <w:rsid w:val="00AF5EB6"/>
    <w:rsid w:val="00AF624A"/>
    <w:rsid w:val="00AF625E"/>
    <w:rsid w:val="00AF66C1"/>
    <w:rsid w:val="00AF6D4B"/>
    <w:rsid w:val="00AF6DBB"/>
    <w:rsid w:val="00AF7BAE"/>
    <w:rsid w:val="00AF7E94"/>
    <w:rsid w:val="00B00049"/>
    <w:rsid w:val="00B000D9"/>
    <w:rsid w:val="00B00168"/>
    <w:rsid w:val="00B00193"/>
    <w:rsid w:val="00B0042C"/>
    <w:rsid w:val="00B00642"/>
    <w:rsid w:val="00B006C5"/>
    <w:rsid w:val="00B00978"/>
    <w:rsid w:val="00B00B81"/>
    <w:rsid w:val="00B00BBC"/>
    <w:rsid w:val="00B00D80"/>
    <w:rsid w:val="00B0106E"/>
    <w:rsid w:val="00B01607"/>
    <w:rsid w:val="00B0162D"/>
    <w:rsid w:val="00B0190C"/>
    <w:rsid w:val="00B01995"/>
    <w:rsid w:val="00B02206"/>
    <w:rsid w:val="00B02666"/>
    <w:rsid w:val="00B02995"/>
    <w:rsid w:val="00B02A05"/>
    <w:rsid w:val="00B02E86"/>
    <w:rsid w:val="00B03820"/>
    <w:rsid w:val="00B03885"/>
    <w:rsid w:val="00B039B1"/>
    <w:rsid w:val="00B03DA4"/>
    <w:rsid w:val="00B044DE"/>
    <w:rsid w:val="00B044E3"/>
    <w:rsid w:val="00B0474A"/>
    <w:rsid w:val="00B04C78"/>
    <w:rsid w:val="00B04E74"/>
    <w:rsid w:val="00B05059"/>
    <w:rsid w:val="00B05144"/>
    <w:rsid w:val="00B05298"/>
    <w:rsid w:val="00B053B3"/>
    <w:rsid w:val="00B05487"/>
    <w:rsid w:val="00B0586D"/>
    <w:rsid w:val="00B05BBC"/>
    <w:rsid w:val="00B05FF1"/>
    <w:rsid w:val="00B061E1"/>
    <w:rsid w:val="00B065A0"/>
    <w:rsid w:val="00B068E1"/>
    <w:rsid w:val="00B06B82"/>
    <w:rsid w:val="00B06BDB"/>
    <w:rsid w:val="00B06E0C"/>
    <w:rsid w:val="00B06E45"/>
    <w:rsid w:val="00B0754C"/>
    <w:rsid w:val="00B07828"/>
    <w:rsid w:val="00B078EC"/>
    <w:rsid w:val="00B07BD6"/>
    <w:rsid w:val="00B1000C"/>
    <w:rsid w:val="00B1016D"/>
    <w:rsid w:val="00B10365"/>
    <w:rsid w:val="00B105A6"/>
    <w:rsid w:val="00B1090C"/>
    <w:rsid w:val="00B109FE"/>
    <w:rsid w:val="00B11253"/>
    <w:rsid w:val="00B11321"/>
    <w:rsid w:val="00B11701"/>
    <w:rsid w:val="00B11CD5"/>
    <w:rsid w:val="00B11CE1"/>
    <w:rsid w:val="00B11EEF"/>
    <w:rsid w:val="00B11FC4"/>
    <w:rsid w:val="00B1285D"/>
    <w:rsid w:val="00B12914"/>
    <w:rsid w:val="00B13517"/>
    <w:rsid w:val="00B13597"/>
    <w:rsid w:val="00B13CD3"/>
    <w:rsid w:val="00B13CD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18"/>
    <w:rsid w:val="00B201E6"/>
    <w:rsid w:val="00B20233"/>
    <w:rsid w:val="00B204BF"/>
    <w:rsid w:val="00B20520"/>
    <w:rsid w:val="00B20556"/>
    <w:rsid w:val="00B205ED"/>
    <w:rsid w:val="00B20844"/>
    <w:rsid w:val="00B20A6C"/>
    <w:rsid w:val="00B20C4F"/>
    <w:rsid w:val="00B21790"/>
    <w:rsid w:val="00B21ED5"/>
    <w:rsid w:val="00B220FA"/>
    <w:rsid w:val="00B22119"/>
    <w:rsid w:val="00B22208"/>
    <w:rsid w:val="00B2237A"/>
    <w:rsid w:val="00B22388"/>
    <w:rsid w:val="00B22618"/>
    <w:rsid w:val="00B2284F"/>
    <w:rsid w:val="00B22A96"/>
    <w:rsid w:val="00B22AE7"/>
    <w:rsid w:val="00B22B0F"/>
    <w:rsid w:val="00B231FF"/>
    <w:rsid w:val="00B2339A"/>
    <w:rsid w:val="00B23A88"/>
    <w:rsid w:val="00B23DB9"/>
    <w:rsid w:val="00B240B4"/>
    <w:rsid w:val="00B240C2"/>
    <w:rsid w:val="00B240CF"/>
    <w:rsid w:val="00B244A0"/>
    <w:rsid w:val="00B24BAB"/>
    <w:rsid w:val="00B25024"/>
    <w:rsid w:val="00B251A5"/>
    <w:rsid w:val="00B25424"/>
    <w:rsid w:val="00B2549D"/>
    <w:rsid w:val="00B259A6"/>
    <w:rsid w:val="00B259EF"/>
    <w:rsid w:val="00B25AFF"/>
    <w:rsid w:val="00B25D18"/>
    <w:rsid w:val="00B26013"/>
    <w:rsid w:val="00B26266"/>
    <w:rsid w:val="00B2672B"/>
    <w:rsid w:val="00B269FE"/>
    <w:rsid w:val="00B26A1E"/>
    <w:rsid w:val="00B270A3"/>
    <w:rsid w:val="00B27680"/>
    <w:rsid w:val="00B27CF4"/>
    <w:rsid w:val="00B3008E"/>
    <w:rsid w:val="00B30583"/>
    <w:rsid w:val="00B305DA"/>
    <w:rsid w:val="00B3068E"/>
    <w:rsid w:val="00B3082B"/>
    <w:rsid w:val="00B30AAF"/>
    <w:rsid w:val="00B31A98"/>
    <w:rsid w:val="00B31D6B"/>
    <w:rsid w:val="00B3206C"/>
    <w:rsid w:val="00B322BF"/>
    <w:rsid w:val="00B323D1"/>
    <w:rsid w:val="00B325C6"/>
    <w:rsid w:val="00B33259"/>
    <w:rsid w:val="00B3389C"/>
    <w:rsid w:val="00B3393B"/>
    <w:rsid w:val="00B339BC"/>
    <w:rsid w:val="00B33F06"/>
    <w:rsid w:val="00B340DF"/>
    <w:rsid w:val="00B34178"/>
    <w:rsid w:val="00B3425E"/>
    <w:rsid w:val="00B342AF"/>
    <w:rsid w:val="00B3479B"/>
    <w:rsid w:val="00B34AFE"/>
    <w:rsid w:val="00B34C1D"/>
    <w:rsid w:val="00B3527E"/>
    <w:rsid w:val="00B35383"/>
    <w:rsid w:val="00B355F7"/>
    <w:rsid w:val="00B35783"/>
    <w:rsid w:val="00B3598F"/>
    <w:rsid w:val="00B35B43"/>
    <w:rsid w:val="00B35BE3"/>
    <w:rsid w:val="00B35D11"/>
    <w:rsid w:val="00B35FC8"/>
    <w:rsid w:val="00B36326"/>
    <w:rsid w:val="00B363C4"/>
    <w:rsid w:val="00B36749"/>
    <w:rsid w:val="00B368F3"/>
    <w:rsid w:val="00B36965"/>
    <w:rsid w:val="00B3698A"/>
    <w:rsid w:val="00B36DE0"/>
    <w:rsid w:val="00B36F0F"/>
    <w:rsid w:val="00B373AC"/>
    <w:rsid w:val="00B37458"/>
    <w:rsid w:val="00B378E9"/>
    <w:rsid w:val="00B37917"/>
    <w:rsid w:val="00B37C36"/>
    <w:rsid w:val="00B37CFB"/>
    <w:rsid w:val="00B37DF3"/>
    <w:rsid w:val="00B37E6B"/>
    <w:rsid w:val="00B4015A"/>
    <w:rsid w:val="00B404E2"/>
    <w:rsid w:val="00B40699"/>
    <w:rsid w:val="00B40708"/>
    <w:rsid w:val="00B415D2"/>
    <w:rsid w:val="00B41637"/>
    <w:rsid w:val="00B417C6"/>
    <w:rsid w:val="00B41A02"/>
    <w:rsid w:val="00B41D50"/>
    <w:rsid w:val="00B427F9"/>
    <w:rsid w:val="00B42870"/>
    <w:rsid w:val="00B428AC"/>
    <w:rsid w:val="00B42911"/>
    <w:rsid w:val="00B42B3C"/>
    <w:rsid w:val="00B42D76"/>
    <w:rsid w:val="00B42D7E"/>
    <w:rsid w:val="00B4336A"/>
    <w:rsid w:val="00B4353C"/>
    <w:rsid w:val="00B43811"/>
    <w:rsid w:val="00B43989"/>
    <w:rsid w:val="00B43DF8"/>
    <w:rsid w:val="00B43F78"/>
    <w:rsid w:val="00B4469E"/>
    <w:rsid w:val="00B45397"/>
    <w:rsid w:val="00B454C1"/>
    <w:rsid w:val="00B45550"/>
    <w:rsid w:val="00B456E5"/>
    <w:rsid w:val="00B45BFA"/>
    <w:rsid w:val="00B45D49"/>
    <w:rsid w:val="00B45DE7"/>
    <w:rsid w:val="00B46183"/>
    <w:rsid w:val="00B46B4E"/>
    <w:rsid w:val="00B46C9A"/>
    <w:rsid w:val="00B46D29"/>
    <w:rsid w:val="00B46F5D"/>
    <w:rsid w:val="00B47117"/>
    <w:rsid w:val="00B47314"/>
    <w:rsid w:val="00B47C4B"/>
    <w:rsid w:val="00B47CCE"/>
    <w:rsid w:val="00B47E8B"/>
    <w:rsid w:val="00B505E8"/>
    <w:rsid w:val="00B50D1D"/>
    <w:rsid w:val="00B514CD"/>
    <w:rsid w:val="00B51B5D"/>
    <w:rsid w:val="00B51E94"/>
    <w:rsid w:val="00B5220E"/>
    <w:rsid w:val="00B522CB"/>
    <w:rsid w:val="00B52387"/>
    <w:rsid w:val="00B525FD"/>
    <w:rsid w:val="00B52740"/>
    <w:rsid w:val="00B527FE"/>
    <w:rsid w:val="00B5287A"/>
    <w:rsid w:val="00B52C1E"/>
    <w:rsid w:val="00B53332"/>
    <w:rsid w:val="00B53A73"/>
    <w:rsid w:val="00B546BE"/>
    <w:rsid w:val="00B55376"/>
    <w:rsid w:val="00B55BE0"/>
    <w:rsid w:val="00B55C9E"/>
    <w:rsid w:val="00B55CA5"/>
    <w:rsid w:val="00B55F0B"/>
    <w:rsid w:val="00B55FAE"/>
    <w:rsid w:val="00B56027"/>
    <w:rsid w:val="00B5680E"/>
    <w:rsid w:val="00B5690A"/>
    <w:rsid w:val="00B569C8"/>
    <w:rsid w:val="00B56C01"/>
    <w:rsid w:val="00B56D23"/>
    <w:rsid w:val="00B56DFF"/>
    <w:rsid w:val="00B578A4"/>
    <w:rsid w:val="00B578B7"/>
    <w:rsid w:val="00B57A33"/>
    <w:rsid w:val="00B57EFD"/>
    <w:rsid w:val="00B60558"/>
    <w:rsid w:val="00B6059B"/>
    <w:rsid w:val="00B605ED"/>
    <w:rsid w:val="00B6080D"/>
    <w:rsid w:val="00B60B5F"/>
    <w:rsid w:val="00B60D56"/>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7C"/>
    <w:rsid w:val="00B6424D"/>
    <w:rsid w:val="00B64A01"/>
    <w:rsid w:val="00B64B40"/>
    <w:rsid w:val="00B64D90"/>
    <w:rsid w:val="00B64F1D"/>
    <w:rsid w:val="00B6516F"/>
    <w:rsid w:val="00B653AD"/>
    <w:rsid w:val="00B65820"/>
    <w:rsid w:val="00B65850"/>
    <w:rsid w:val="00B658CD"/>
    <w:rsid w:val="00B65961"/>
    <w:rsid w:val="00B65A9F"/>
    <w:rsid w:val="00B65B07"/>
    <w:rsid w:val="00B65BB4"/>
    <w:rsid w:val="00B65D44"/>
    <w:rsid w:val="00B65DA7"/>
    <w:rsid w:val="00B65DFB"/>
    <w:rsid w:val="00B65E27"/>
    <w:rsid w:val="00B65EC3"/>
    <w:rsid w:val="00B663F3"/>
    <w:rsid w:val="00B6644A"/>
    <w:rsid w:val="00B666D1"/>
    <w:rsid w:val="00B6674E"/>
    <w:rsid w:val="00B66791"/>
    <w:rsid w:val="00B6692D"/>
    <w:rsid w:val="00B66A88"/>
    <w:rsid w:val="00B66A96"/>
    <w:rsid w:val="00B6779A"/>
    <w:rsid w:val="00B677C8"/>
    <w:rsid w:val="00B67A37"/>
    <w:rsid w:val="00B67C02"/>
    <w:rsid w:val="00B67C31"/>
    <w:rsid w:val="00B7004D"/>
    <w:rsid w:val="00B700D3"/>
    <w:rsid w:val="00B70DC6"/>
    <w:rsid w:val="00B71351"/>
    <w:rsid w:val="00B718BA"/>
    <w:rsid w:val="00B71B46"/>
    <w:rsid w:val="00B72190"/>
    <w:rsid w:val="00B722F4"/>
    <w:rsid w:val="00B72DA0"/>
    <w:rsid w:val="00B72F2E"/>
    <w:rsid w:val="00B73336"/>
    <w:rsid w:val="00B7342A"/>
    <w:rsid w:val="00B73437"/>
    <w:rsid w:val="00B73F08"/>
    <w:rsid w:val="00B740FF"/>
    <w:rsid w:val="00B7442A"/>
    <w:rsid w:val="00B753FE"/>
    <w:rsid w:val="00B75405"/>
    <w:rsid w:val="00B75414"/>
    <w:rsid w:val="00B75DF6"/>
    <w:rsid w:val="00B7660A"/>
    <w:rsid w:val="00B76731"/>
    <w:rsid w:val="00B76796"/>
    <w:rsid w:val="00B76892"/>
    <w:rsid w:val="00B7694B"/>
    <w:rsid w:val="00B76BF6"/>
    <w:rsid w:val="00B77075"/>
    <w:rsid w:val="00B770A3"/>
    <w:rsid w:val="00B7727E"/>
    <w:rsid w:val="00B77668"/>
    <w:rsid w:val="00B77AE6"/>
    <w:rsid w:val="00B77E2A"/>
    <w:rsid w:val="00B77EBF"/>
    <w:rsid w:val="00B80DC0"/>
    <w:rsid w:val="00B81082"/>
    <w:rsid w:val="00B81086"/>
    <w:rsid w:val="00B813CF"/>
    <w:rsid w:val="00B81477"/>
    <w:rsid w:val="00B817DB"/>
    <w:rsid w:val="00B81A96"/>
    <w:rsid w:val="00B81EFF"/>
    <w:rsid w:val="00B8233F"/>
    <w:rsid w:val="00B8253B"/>
    <w:rsid w:val="00B82B06"/>
    <w:rsid w:val="00B82EE8"/>
    <w:rsid w:val="00B83325"/>
    <w:rsid w:val="00B83552"/>
    <w:rsid w:val="00B835A8"/>
    <w:rsid w:val="00B83D49"/>
    <w:rsid w:val="00B84319"/>
    <w:rsid w:val="00B843F6"/>
    <w:rsid w:val="00B84B07"/>
    <w:rsid w:val="00B84CA1"/>
    <w:rsid w:val="00B84D13"/>
    <w:rsid w:val="00B8519A"/>
    <w:rsid w:val="00B85291"/>
    <w:rsid w:val="00B853B6"/>
    <w:rsid w:val="00B85769"/>
    <w:rsid w:val="00B8596E"/>
    <w:rsid w:val="00B85FDC"/>
    <w:rsid w:val="00B85FFD"/>
    <w:rsid w:val="00B861E8"/>
    <w:rsid w:val="00B8655D"/>
    <w:rsid w:val="00B865AA"/>
    <w:rsid w:val="00B8691A"/>
    <w:rsid w:val="00B86A60"/>
    <w:rsid w:val="00B86E5B"/>
    <w:rsid w:val="00B8736D"/>
    <w:rsid w:val="00B87501"/>
    <w:rsid w:val="00B87A9F"/>
    <w:rsid w:val="00B87E31"/>
    <w:rsid w:val="00B90711"/>
    <w:rsid w:val="00B90852"/>
    <w:rsid w:val="00B90993"/>
    <w:rsid w:val="00B90CBB"/>
    <w:rsid w:val="00B91012"/>
    <w:rsid w:val="00B910DC"/>
    <w:rsid w:val="00B91670"/>
    <w:rsid w:val="00B916D2"/>
    <w:rsid w:val="00B919E0"/>
    <w:rsid w:val="00B91C8F"/>
    <w:rsid w:val="00B91F55"/>
    <w:rsid w:val="00B92380"/>
    <w:rsid w:val="00B9284D"/>
    <w:rsid w:val="00B92991"/>
    <w:rsid w:val="00B92C55"/>
    <w:rsid w:val="00B9302D"/>
    <w:rsid w:val="00B9339B"/>
    <w:rsid w:val="00B93750"/>
    <w:rsid w:val="00B93772"/>
    <w:rsid w:val="00B93C84"/>
    <w:rsid w:val="00B93C85"/>
    <w:rsid w:val="00B93D8F"/>
    <w:rsid w:val="00B9437A"/>
    <w:rsid w:val="00B944BA"/>
    <w:rsid w:val="00B94CA2"/>
    <w:rsid w:val="00B94EE0"/>
    <w:rsid w:val="00B95417"/>
    <w:rsid w:val="00B95496"/>
    <w:rsid w:val="00B95B2D"/>
    <w:rsid w:val="00B95FFB"/>
    <w:rsid w:val="00B96021"/>
    <w:rsid w:val="00B960AC"/>
    <w:rsid w:val="00B96607"/>
    <w:rsid w:val="00B9661F"/>
    <w:rsid w:val="00B966B2"/>
    <w:rsid w:val="00B971C6"/>
    <w:rsid w:val="00B973BE"/>
    <w:rsid w:val="00B973F7"/>
    <w:rsid w:val="00B975FA"/>
    <w:rsid w:val="00B9767D"/>
    <w:rsid w:val="00B9775D"/>
    <w:rsid w:val="00B97774"/>
    <w:rsid w:val="00B977FF"/>
    <w:rsid w:val="00B97D1D"/>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1CA"/>
    <w:rsid w:val="00BA24CC"/>
    <w:rsid w:val="00BA2C2D"/>
    <w:rsid w:val="00BA2F0C"/>
    <w:rsid w:val="00BA30FC"/>
    <w:rsid w:val="00BA3153"/>
    <w:rsid w:val="00BA3799"/>
    <w:rsid w:val="00BA38F2"/>
    <w:rsid w:val="00BA39AA"/>
    <w:rsid w:val="00BA39E8"/>
    <w:rsid w:val="00BA3FD3"/>
    <w:rsid w:val="00BA40DD"/>
    <w:rsid w:val="00BA42D9"/>
    <w:rsid w:val="00BA430D"/>
    <w:rsid w:val="00BA44BE"/>
    <w:rsid w:val="00BA4859"/>
    <w:rsid w:val="00BA4B06"/>
    <w:rsid w:val="00BA4DDD"/>
    <w:rsid w:val="00BA4EC5"/>
    <w:rsid w:val="00BA5665"/>
    <w:rsid w:val="00BA6118"/>
    <w:rsid w:val="00BA6122"/>
    <w:rsid w:val="00BA6467"/>
    <w:rsid w:val="00BA6571"/>
    <w:rsid w:val="00BA657B"/>
    <w:rsid w:val="00BA6B39"/>
    <w:rsid w:val="00BA7215"/>
    <w:rsid w:val="00BA728C"/>
    <w:rsid w:val="00BA75B0"/>
    <w:rsid w:val="00BA7992"/>
    <w:rsid w:val="00BB0152"/>
    <w:rsid w:val="00BB0282"/>
    <w:rsid w:val="00BB033A"/>
    <w:rsid w:val="00BB09CA"/>
    <w:rsid w:val="00BB0BD9"/>
    <w:rsid w:val="00BB0F68"/>
    <w:rsid w:val="00BB11CF"/>
    <w:rsid w:val="00BB1A4A"/>
    <w:rsid w:val="00BB1F50"/>
    <w:rsid w:val="00BB203D"/>
    <w:rsid w:val="00BB2625"/>
    <w:rsid w:val="00BB2782"/>
    <w:rsid w:val="00BB28E7"/>
    <w:rsid w:val="00BB2AAA"/>
    <w:rsid w:val="00BB2CC1"/>
    <w:rsid w:val="00BB2DD0"/>
    <w:rsid w:val="00BB31BB"/>
    <w:rsid w:val="00BB32E1"/>
    <w:rsid w:val="00BB38DB"/>
    <w:rsid w:val="00BB3A9D"/>
    <w:rsid w:val="00BB4028"/>
    <w:rsid w:val="00BB4103"/>
    <w:rsid w:val="00BB4431"/>
    <w:rsid w:val="00BB443C"/>
    <w:rsid w:val="00BB4DD1"/>
    <w:rsid w:val="00BB5048"/>
    <w:rsid w:val="00BB5191"/>
    <w:rsid w:val="00BB5214"/>
    <w:rsid w:val="00BB5786"/>
    <w:rsid w:val="00BB59B3"/>
    <w:rsid w:val="00BB5A3D"/>
    <w:rsid w:val="00BB5C47"/>
    <w:rsid w:val="00BB610D"/>
    <w:rsid w:val="00BB6278"/>
    <w:rsid w:val="00BB64BE"/>
    <w:rsid w:val="00BB6CB3"/>
    <w:rsid w:val="00BB7524"/>
    <w:rsid w:val="00BB75B4"/>
    <w:rsid w:val="00BB7778"/>
    <w:rsid w:val="00BB7AE6"/>
    <w:rsid w:val="00BB7B6F"/>
    <w:rsid w:val="00BB7BAC"/>
    <w:rsid w:val="00BB7F15"/>
    <w:rsid w:val="00BC01DC"/>
    <w:rsid w:val="00BC0631"/>
    <w:rsid w:val="00BC0800"/>
    <w:rsid w:val="00BC0B43"/>
    <w:rsid w:val="00BC0EB4"/>
    <w:rsid w:val="00BC0F77"/>
    <w:rsid w:val="00BC10E8"/>
    <w:rsid w:val="00BC1281"/>
    <w:rsid w:val="00BC1616"/>
    <w:rsid w:val="00BC17AE"/>
    <w:rsid w:val="00BC1827"/>
    <w:rsid w:val="00BC18D3"/>
    <w:rsid w:val="00BC1E2D"/>
    <w:rsid w:val="00BC2114"/>
    <w:rsid w:val="00BC2481"/>
    <w:rsid w:val="00BC24F0"/>
    <w:rsid w:val="00BC2627"/>
    <w:rsid w:val="00BC2984"/>
    <w:rsid w:val="00BC2A24"/>
    <w:rsid w:val="00BC3179"/>
    <w:rsid w:val="00BC319E"/>
    <w:rsid w:val="00BC33D6"/>
    <w:rsid w:val="00BC3868"/>
    <w:rsid w:val="00BC3BBF"/>
    <w:rsid w:val="00BC3CF0"/>
    <w:rsid w:val="00BC3E49"/>
    <w:rsid w:val="00BC40FB"/>
    <w:rsid w:val="00BC43FB"/>
    <w:rsid w:val="00BC478A"/>
    <w:rsid w:val="00BC48E7"/>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0C4"/>
    <w:rsid w:val="00BC771E"/>
    <w:rsid w:val="00BC7F95"/>
    <w:rsid w:val="00BD0559"/>
    <w:rsid w:val="00BD0782"/>
    <w:rsid w:val="00BD0C1D"/>
    <w:rsid w:val="00BD0C2F"/>
    <w:rsid w:val="00BD0C65"/>
    <w:rsid w:val="00BD144F"/>
    <w:rsid w:val="00BD161A"/>
    <w:rsid w:val="00BD18F7"/>
    <w:rsid w:val="00BD1B7B"/>
    <w:rsid w:val="00BD1C63"/>
    <w:rsid w:val="00BD1D78"/>
    <w:rsid w:val="00BD1E15"/>
    <w:rsid w:val="00BD1EF7"/>
    <w:rsid w:val="00BD25A3"/>
    <w:rsid w:val="00BD290C"/>
    <w:rsid w:val="00BD2CA8"/>
    <w:rsid w:val="00BD2EE8"/>
    <w:rsid w:val="00BD3196"/>
    <w:rsid w:val="00BD331D"/>
    <w:rsid w:val="00BD3536"/>
    <w:rsid w:val="00BD3799"/>
    <w:rsid w:val="00BD3DC6"/>
    <w:rsid w:val="00BD427D"/>
    <w:rsid w:val="00BD45CB"/>
    <w:rsid w:val="00BD4A37"/>
    <w:rsid w:val="00BD51C4"/>
    <w:rsid w:val="00BD5545"/>
    <w:rsid w:val="00BD581D"/>
    <w:rsid w:val="00BD5D00"/>
    <w:rsid w:val="00BD5DA7"/>
    <w:rsid w:val="00BD656F"/>
    <w:rsid w:val="00BD66A6"/>
    <w:rsid w:val="00BD66DE"/>
    <w:rsid w:val="00BD66ED"/>
    <w:rsid w:val="00BD6B3A"/>
    <w:rsid w:val="00BD6F1B"/>
    <w:rsid w:val="00BD72A8"/>
    <w:rsid w:val="00BD73C2"/>
    <w:rsid w:val="00BD783B"/>
    <w:rsid w:val="00BD7ABC"/>
    <w:rsid w:val="00BE03C3"/>
    <w:rsid w:val="00BE0691"/>
    <w:rsid w:val="00BE06C7"/>
    <w:rsid w:val="00BE0987"/>
    <w:rsid w:val="00BE09E1"/>
    <w:rsid w:val="00BE1272"/>
    <w:rsid w:val="00BE13A2"/>
    <w:rsid w:val="00BE15D8"/>
    <w:rsid w:val="00BE1A3D"/>
    <w:rsid w:val="00BE21A1"/>
    <w:rsid w:val="00BE225C"/>
    <w:rsid w:val="00BE2401"/>
    <w:rsid w:val="00BE2875"/>
    <w:rsid w:val="00BE29C7"/>
    <w:rsid w:val="00BE2C29"/>
    <w:rsid w:val="00BE2EA9"/>
    <w:rsid w:val="00BE37EC"/>
    <w:rsid w:val="00BE3A8D"/>
    <w:rsid w:val="00BE3B16"/>
    <w:rsid w:val="00BE4013"/>
    <w:rsid w:val="00BE44AB"/>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2DE"/>
    <w:rsid w:val="00BE7425"/>
    <w:rsid w:val="00BE7496"/>
    <w:rsid w:val="00BE77E4"/>
    <w:rsid w:val="00BE789B"/>
    <w:rsid w:val="00BE7900"/>
    <w:rsid w:val="00BE7DA2"/>
    <w:rsid w:val="00BF0559"/>
    <w:rsid w:val="00BF0CE1"/>
    <w:rsid w:val="00BF0D6C"/>
    <w:rsid w:val="00BF0EA5"/>
    <w:rsid w:val="00BF1095"/>
    <w:rsid w:val="00BF204B"/>
    <w:rsid w:val="00BF22C6"/>
    <w:rsid w:val="00BF277D"/>
    <w:rsid w:val="00BF2D4F"/>
    <w:rsid w:val="00BF2E1B"/>
    <w:rsid w:val="00BF2FE2"/>
    <w:rsid w:val="00BF320A"/>
    <w:rsid w:val="00BF3748"/>
    <w:rsid w:val="00BF37FD"/>
    <w:rsid w:val="00BF39C7"/>
    <w:rsid w:val="00BF40E8"/>
    <w:rsid w:val="00BF4204"/>
    <w:rsid w:val="00BF43C7"/>
    <w:rsid w:val="00BF4D0E"/>
    <w:rsid w:val="00BF4F69"/>
    <w:rsid w:val="00BF4FED"/>
    <w:rsid w:val="00BF5065"/>
    <w:rsid w:val="00BF580C"/>
    <w:rsid w:val="00BF587E"/>
    <w:rsid w:val="00BF5923"/>
    <w:rsid w:val="00BF5BB3"/>
    <w:rsid w:val="00BF5F6A"/>
    <w:rsid w:val="00BF612E"/>
    <w:rsid w:val="00BF65FB"/>
    <w:rsid w:val="00BF6A4C"/>
    <w:rsid w:val="00BF6CF9"/>
    <w:rsid w:val="00BF70C8"/>
    <w:rsid w:val="00BF7360"/>
    <w:rsid w:val="00BF74CC"/>
    <w:rsid w:val="00BF74E3"/>
    <w:rsid w:val="00BF76B3"/>
    <w:rsid w:val="00BF7C67"/>
    <w:rsid w:val="00BF7E2B"/>
    <w:rsid w:val="00C005C0"/>
    <w:rsid w:val="00C0078C"/>
    <w:rsid w:val="00C007F5"/>
    <w:rsid w:val="00C00D1C"/>
    <w:rsid w:val="00C0102C"/>
    <w:rsid w:val="00C0154A"/>
    <w:rsid w:val="00C016E5"/>
    <w:rsid w:val="00C01B03"/>
    <w:rsid w:val="00C01D6C"/>
    <w:rsid w:val="00C02206"/>
    <w:rsid w:val="00C02308"/>
    <w:rsid w:val="00C02441"/>
    <w:rsid w:val="00C0254E"/>
    <w:rsid w:val="00C0255E"/>
    <w:rsid w:val="00C028A0"/>
    <w:rsid w:val="00C02C5E"/>
    <w:rsid w:val="00C03995"/>
    <w:rsid w:val="00C043BE"/>
    <w:rsid w:val="00C0454E"/>
    <w:rsid w:val="00C046AB"/>
    <w:rsid w:val="00C0486A"/>
    <w:rsid w:val="00C0487A"/>
    <w:rsid w:val="00C04C47"/>
    <w:rsid w:val="00C04F5D"/>
    <w:rsid w:val="00C0520F"/>
    <w:rsid w:val="00C05537"/>
    <w:rsid w:val="00C055A3"/>
    <w:rsid w:val="00C056A3"/>
    <w:rsid w:val="00C05AE6"/>
    <w:rsid w:val="00C0610B"/>
    <w:rsid w:val="00C0613B"/>
    <w:rsid w:val="00C06BFF"/>
    <w:rsid w:val="00C07A1D"/>
    <w:rsid w:val="00C07A89"/>
    <w:rsid w:val="00C07E6D"/>
    <w:rsid w:val="00C10575"/>
    <w:rsid w:val="00C109DD"/>
    <w:rsid w:val="00C10BB5"/>
    <w:rsid w:val="00C10FF4"/>
    <w:rsid w:val="00C1115D"/>
    <w:rsid w:val="00C1177C"/>
    <w:rsid w:val="00C11D34"/>
    <w:rsid w:val="00C120EA"/>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F52"/>
    <w:rsid w:val="00C16743"/>
    <w:rsid w:val="00C16FD9"/>
    <w:rsid w:val="00C172AB"/>
    <w:rsid w:val="00C17734"/>
    <w:rsid w:val="00C17816"/>
    <w:rsid w:val="00C20108"/>
    <w:rsid w:val="00C20287"/>
    <w:rsid w:val="00C204ED"/>
    <w:rsid w:val="00C205B6"/>
    <w:rsid w:val="00C20A8A"/>
    <w:rsid w:val="00C20AF8"/>
    <w:rsid w:val="00C20C41"/>
    <w:rsid w:val="00C210D5"/>
    <w:rsid w:val="00C21355"/>
    <w:rsid w:val="00C21E26"/>
    <w:rsid w:val="00C22141"/>
    <w:rsid w:val="00C22145"/>
    <w:rsid w:val="00C22230"/>
    <w:rsid w:val="00C225BA"/>
    <w:rsid w:val="00C226BD"/>
    <w:rsid w:val="00C2280E"/>
    <w:rsid w:val="00C22B4F"/>
    <w:rsid w:val="00C22C73"/>
    <w:rsid w:val="00C22CC5"/>
    <w:rsid w:val="00C22D21"/>
    <w:rsid w:val="00C22DBC"/>
    <w:rsid w:val="00C22F92"/>
    <w:rsid w:val="00C2300F"/>
    <w:rsid w:val="00C23509"/>
    <w:rsid w:val="00C238E1"/>
    <w:rsid w:val="00C23AF3"/>
    <w:rsid w:val="00C24038"/>
    <w:rsid w:val="00C24192"/>
    <w:rsid w:val="00C2471E"/>
    <w:rsid w:val="00C24AA5"/>
    <w:rsid w:val="00C24C7C"/>
    <w:rsid w:val="00C24E4A"/>
    <w:rsid w:val="00C24ECB"/>
    <w:rsid w:val="00C25BB3"/>
    <w:rsid w:val="00C25F26"/>
    <w:rsid w:val="00C264A6"/>
    <w:rsid w:val="00C26B46"/>
    <w:rsid w:val="00C26CDF"/>
    <w:rsid w:val="00C27061"/>
    <w:rsid w:val="00C2707A"/>
    <w:rsid w:val="00C2724C"/>
    <w:rsid w:val="00C273A1"/>
    <w:rsid w:val="00C274E7"/>
    <w:rsid w:val="00C27E1F"/>
    <w:rsid w:val="00C3007D"/>
    <w:rsid w:val="00C300A9"/>
    <w:rsid w:val="00C3010E"/>
    <w:rsid w:val="00C305FF"/>
    <w:rsid w:val="00C30CCE"/>
    <w:rsid w:val="00C30EC8"/>
    <w:rsid w:val="00C30F47"/>
    <w:rsid w:val="00C31199"/>
    <w:rsid w:val="00C3192F"/>
    <w:rsid w:val="00C31EBC"/>
    <w:rsid w:val="00C31FFE"/>
    <w:rsid w:val="00C32087"/>
    <w:rsid w:val="00C32538"/>
    <w:rsid w:val="00C32B2B"/>
    <w:rsid w:val="00C32BE1"/>
    <w:rsid w:val="00C32C0E"/>
    <w:rsid w:val="00C331D2"/>
    <w:rsid w:val="00C33326"/>
    <w:rsid w:val="00C33538"/>
    <w:rsid w:val="00C3360F"/>
    <w:rsid w:val="00C339A0"/>
    <w:rsid w:val="00C33F60"/>
    <w:rsid w:val="00C33FC0"/>
    <w:rsid w:val="00C344DC"/>
    <w:rsid w:val="00C34508"/>
    <w:rsid w:val="00C3465A"/>
    <w:rsid w:val="00C34907"/>
    <w:rsid w:val="00C34B7A"/>
    <w:rsid w:val="00C34C0A"/>
    <w:rsid w:val="00C35004"/>
    <w:rsid w:val="00C35448"/>
    <w:rsid w:val="00C354C5"/>
    <w:rsid w:val="00C35A11"/>
    <w:rsid w:val="00C35A7A"/>
    <w:rsid w:val="00C36014"/>
    <w:rsid w:val="00C3612E"/>
    <w:rsid w:val="00C3648A"/>
    <w:rsid w:val="00C364EF"/>
    <w:rsid w:val="00C372B2"/>
    <w:rsid w:val="00C37399"/>
    <w:rsid w:val="00C37A3F"/>
    <w:rsid w:val="00C37E64"/>
    <w:rsid w:val="00C40127"/>
    <w:rsid w:val="00C40403"/>
    <w:rsid w:val="00C405D0"/>
    <w:rsid w:val="00C409D6"/>
    <w:rsid w:val="00C4115F"/>
    <w:rsid w:val="00C41DAF"/>
    <w:rsid w:val="00C41DCD"/>
    <w:rsid w:val="00C4217A"/>
    <w:rsid w:val="00C42493"/>
    <w:rsid w:val="00C42B1D"/>
    <w:rsid w:val="00C42D3A"/>
    <w:rsid w:val="00C42DE5"/>
    <w:rsid w:val="00C42F47"/>
    <w:rsid w:val="00C4334A"/>
    <w:rsid w:val="00C43587"/>
    <w:rsid w:val="00C43772"/>
    <w:rsid w:val="00C438A8"/>
    <w:rsid w:val="00C43C00"/>
    <w:rsid w:val="00C43C15"/>
    <w:rsid w:val="00C43CFC"/>
    <w:rsid w:val="00C44470"/>
    <w:rsid w:val="00C44910"/>
    <w:rsid w:val="00C4496F"/>
    <w:rsid w:val="00C4524C"/>
    <w:rsid w:val="00C45337"/>
    <w:rsid w:val="00C453A5"/>
    <w:rsid w:val="00C458A4"/>
    <w:rsid w:val="00C46437"/>
    <w:rsid w:val="00C466C9"/>
    <w:rsid w:val="00C4676F"/>
    <w:rsid w:val="00C46AEC"/>
    <w:rsid w:val="00C46E9D"/>
    <w:rsid w:val="00C46FE3"/>
    <w:rsid w:val="00C472E0"/>
    <w:rsid w:val="00C4759A"/>
    <w:rsid w:val="00C47A96"/>
    <w:rsid w:val="00C47D48"/>
    <w:rsid w:val="00C47F15"/>
    <w:rsid w:val="00C47F62"/>
    <w:rsid w:val="00C47FA0"/>
    <w:rsid w:val="00C501A3"/>
    <w:rsid w:val="00C50DB7"/>
    <w:rsid w:val="00C50E5C"/>
    <w:rsid w:val="00C50E98"/>
    <w:rsid w:val="00C51192"/>
    <w:rsid w:val="00C5138A"/>
    <w:rsid w:val="00C51437"/>
    <w:rsid w:val="00C5147E"/>
    <w:rsid w:val="00C517B0"/>
    <w:rsid w:val="00C51953"/>
    <w:rsid w:val="00C51A3E"/>
    <w:rsid w:val="00C51B4F"/>
    <w:rsid w:val="00C52268"/>
    <w:rsid w:val="00C524D4"/>
    <w:rsid w:val="00C52BF0"/>
    <w:rsid w:val="00C52EC0"/>
    <w:rsid w:val="00C52EDE"/>
    <w:rsid w:val="00C531EB"/>
    <w:rsid w:val="00C5333F"/>
    <w:rsid w:val="00C53940"/>
    <w:rsid w:val="00C53AC6"/>
    <w:rsid w:val="00C53BAE"/>
    <w:rsid w:val="00C53E36"/>
    <w:rsid w:val="00C53F69"/>
    <w:rsid w:val="00C53FA0"/>
    <w:rsid w:val="00C54780"/>
    <w:rsid w:val="00C54842"/>
    <w:rsid w:val="00C5484C"/>
    <w:rsid w:val="00C54CEE"/>
    <w:rsid w:val="00C54F3A"/>
    <w:rsid w:val="00C55908"/>
    <w:rsid w:val="00C55AEB"/>
    <w:rsid w:val="00C55C8F"/>
    <w:rsid w:val="00C55D9A"/>
    <w:rsid w:val="00C55FA6"/>
    <w:rsid w:val="00C56127"/>
    <w:rsid w:val="00C561A1"/>
    <w:rsid w:val="00C565AF"/>
    <w:rsid w:val="00C565F1"/>
    <w:rsid w:val="00C56624"/>
    <w:rsid w:val="00C5676B"/>
    <w:rsid w:val="00C56B03"/>
    <w:rsid w:val="00C56E2F"/>
    <w:rsid w:val="00C56F4B"/>
    <w:rsid w:val="00C5707F"/>
    <w:rsid w:val="00C5776A"/>
    <w:rsid w:val="00C57886"/>
    <w:rsid w:val="00C57982"/>
    <w:rsid w:val="00C579DE"/>
    <w:rsid w:val="00C57A82"/>
    <w:rsid w:val="00C57AF6"/>
    <w:rsid w:val="00C57E44"/>
    <w:rsid w:val="00C57EFF"/>
    <w:rsid w:val="00C57F14"/>
    <w:rsid w:val="00C57FC4"/>
    <w:rsid w:val="00C60097"/>
    <w:rsid w:val="00C60512"/>
    <w:rsid w:val="00C611DA"/>
    <w:rsid w:val="00C61781"/>
    <w:rsid w:val="00C6201F"/>
    <w:rsid w:val="00C62855"/>
    <w:rsid w:val="00C62AA7"/>
    <w:rsid w:val="00C62C28"/>
    <w:rsid w:val="00C62D6D"/>
    <w:rsid w:val="00C62DFA"/>
    <w:rsid w:val="00C6348A"/>
    <w:rsid w:val="00C636E8"/>
    <w:rsid w:val="00C638DB"/>
    <w:rsid w:val="00C63900"/>
    <w:rsid w:val="00C63D64"/>
    <w:rsid w:val="00C64333"/>
    <w:rsid w:val="00C64457"/>
    <w:rsid w:val="00C64631"/>
    <w:rsid w:val="00C64B4E"/>
    <w:rsid w:val="00C64D5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EFC"/>
    <w:rsid w:val="00C70265"/>
    <w:rsid w:val="00C703CD"/>
    <w:rsid w:val="00C70621"/>
    <w:rsid w:val="00C7065A"/>
    <w:rsid w:val="00C709DB"/>
    <w:rsid w:val="00C70EFC"/>
    <w:rsid w:val="00C71C0B"/>
    <w:rsid w:val="00C71F22"/>
    <w:rsid w:val="00C7243C"/>
    <w:rsid w:val="00C725CC"/>
    <w:rsid w:val="00C72A79"/>
    <w:rsid w:val="00C73581"/>
    <w:rsid w:val="00C738A0"/>
    <w:rsid w:val="00C73A82"/>
    <w:rsid w:val="00C73E83"/>
    <w:rsid w:val="00C73E93"/>
    <w:rsid w:val="00C73FD2"/>
    <w:rsid w:val="00C740F9"/>
    <w:rsid w:val="00C742C7"/>
    <w:rsid w:val="00C74636"/>
    <w:rsid w:val="00C75214"/>
    <w:rsid w:val="00C75F09"/>
    <w:rsid w:val="00C760A4"/>
    <w:rsid w:val="00C76219"/>
    <w:rsid w:val="00C7685A"/>
    <w:rsid w:val="00C768E0"/>
    <w:rsid w:val="00C76AA2"/>
    <w:rsid w:val="00C76FE8"/>
    <w:rsid w:val="00C778F0"/>
    <w:rsid w:val="00C77DD7"/>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67"/>
    <w:rsid w:val="00C849D5"/>
    <w:rsid w:val="00C84EC5"/>
    <w:rsid w:val="00C84F1E"/>
    <w:rsid w:val="00C84F89"/>
    <w:rsid w:val="00C8533F"/>
    <w:rsid w:val="00C85479"/>
    <w:rsid w:val="00C85817"/>
    <w:rsid w:val="00C8595C"/>
    <w:rsid w:val="00C85CF3"/>
    <w:rsid w:val="00C85E66"/>
    <w:rsid w:val="00C8639F"/>
    <w:rsid w:val="00C868B3"/>
    <w:rsid w:val="00C86927"/>
    <w:rsid w:val="00C86EFD"/>
    <w:rsid w:val="00C86F9E"/>
    <w:rsid w:val="00C87184"/>
    <w:rsid w:val="00C87876"/>
    <w:rsid w:val="00C87E6D"/>
    <w:rsid w:val="00C87F83"/>
    <w:rsid w:val="00C90442"/>
    <w:rsid w:val="00C90867"/>
    <w:rsid w:val="00C90CA8"/>
    <w:rsid w:val="00C90E1F"/>
    <w:rsid w:val="00C90FDB"/>
    <w:rsid w:val="00C91008"/>
    <w:rsid w:val="00C9141B"/>
    <w:rsid w:val="00C917D1"/>
    <w:rsid w:val="00C91A6D"/>
    <w:rsid w:val="00C91BB1"/>
    <w:rsid w:val="00C91D6C"/>
    <w:rsid w:val="00C922F5"/>
    <w:rsid w:val="00C926F6"/>
    <w:rsid w:val="00C927CE"/>
    <w:rsid w:val="00C92B2E"/>
    <w:rsid w:val="00C92CB9"/>
    <w:rsid w:val="00C9334D"/>
    <w:rsid w:val="00C9395C"/>
    <w:rsid w:val="00C939F0"/>
    <w:rsid w:val="00C93B57"/>
    <w:rsid w:val="00C93C0F"/>
    <w:rsid w:val="00C93D2C"/>
    <w:rsid w:val="00C94240"/>
    <w:rsid w:val="00C94294"/>
    <w:rsid w:val="00C942FB"/>
    <w:rsid w:val="00C947E2"/>
    <w:rsid w:val="00C94A19"/>
    <w:rsid w:val="00C94F21"/>
    <w:rsid w:val="00C94FAB"/>
    <w:rsid w:val="00C95595"/>
    <w:rsid w:val="00C95E86"/>
    <w:rsid w:val="00C97891"/>
    <w:rsid w:val="00C978BE"/>
    <w:rsid w:val="00CA028F"/>
    <w:rsid w:val="00CA0951"/>
    <w:rsid w:val="00CA0CE9"/>
    <w:rsid w:val="00CA107E"/>
    <w:rsid w:val="00CA151D"/>
    <w:rsid w:val="00CA15A2"/>
    <w:rsid w:val="00CA1883"/>
    <w:rsid w:val="00CA1AEE"/>
    <w:rsid w:val="00CA2059"/>
    <w:rsid w:val="00CA211D"/>
    <w:rsid w:val="00CA26BD"/>
    <w:rsid w:val="00CA2F5C"/>
    <w:rsid w:val="00CA302F"/>
    <w:rsid w:val="00CA3504"/>
    <w:rsid w:val="00CA35A0"/>
    <w:rsid w:val="00CA391C"/>
    <w:rsid w:val="00CA3AF5"/>
    <w:rsid w:val="00CA3C18"/>
    <w:rsid w:val="00CA3DB6"/>
    <w:rsid w:val="00CA4099"/>
    <w:rsid w:val="00CA4209"/>
    <w:rsid w:val="00CA4884"/>
    <w:rsid w:val="00CA567E"/>
    <w:rsid w:val="00CA59B3"/>
    <w:rsid w:val="00CA5B23"/>
    <w:rsid w:val="00CA5C24"/>
    <w:rsid w:val="00CA5E3A"/>
    <w:rsid w:val="00CA5FD3"/>
    <w:rsid w:val="00CA68BF"/>
    <w:rsid w:val="00CA6A1C"/>
    <w:rsid w:val="00CA6B16"/>
    <w:rsid w:val="00CA6BE1"/>
    <w:rsid w:val="00CA6EEF"/>
    <w:rsid w:val="00CA7027"/>
    <w:rsid w:val="00CA72F1"/>
    <w:rsid w:val="00CA75D0"/>
    <w:rsid w:val="00CA7E86"/>
    <w:rsid w:val="00CB0383"/>
    <w:rsid w:val="00CB0E0B"/>
    <w:rsid w:val="00CB1020"/>
    <w:rsid w:val="00CB11A2"/>
    <w:rsid w:val="00CB1363"/>
    <w:rsid w:val="00CB2247"/>
    <w:rsid w:val="00CB29BE"/>
    <w:rsid w:val="00CB3041"/>
    <w:rsid w:val="00CB326E"/>
    <w:rsid w:val="00CB33A3"/>
    <w:rsid w:val="00CB3558"/>
    <w:rsid w:val="00CB35EE"/>
    <w:rsid w:val="00CB379A"/>
    <w:rsid w:val="00CB39A3"/>
    <w:rsid w:val="00CB3A86"/>
    <w:rsid w:val="00CB3CE3"/>
    <w:rsid w:val="00CB3F62"/>
    <w:rsid w:val="00CB42AF"/>
    <w:rsid w:val="00CB451F"/>
    <w:rsid w:val="00CB4556"/>
    <w:rsid w:val="00CB46FE"/>
    <w:rsid w:val="00CB47A2"/>
    <w:rsid w:val="00CB4DFC"/>
    <w:rsid w:val="00CB533D"/>
    <w:rsid w:val="00CB617A"/>
    <w:rsid w:val="00CB687A"/>
    <w:rsid w:val="00CB69A6"/>
    <w:rsid w:val="00CB6A6C"/>
    <w:rsid w:val="00CB6AA6"/>
    <w:rsid w:val="00CB6F02"/>
    <w:rsid w:val="00CB6F12"/>
    <w:rsid w:val="00CB70C3"/>
    <w:rsid w:val="00CB716F"/>
    <w:rsid w:val="00CB73F2"/>
    <w:rsid w:val="00CB7E30"/>
    <w:rsid w:val="00CC01C1"/>
    <w:rsid w:val="00CC0370"/>
    <w:rsid w:val="00CC040E"/>
    <w:rsid w:val="00CC046A"/>
    <w:rsid w:val="00CC0C07"/>
    <w:rsid w:val="00CC1380"/>
    <w:rsid w:val="00CC167A"/>
    <w:rsid w:val="00CC22D3"/>
    <w:rsid w:val="00CC230A"/>
    <w:rsid w:val="00CC250B"/>
    <w:rsid w:val="00CC2D01"/>
    <w:rsid w:val="00CC2D23"/>
    <w:rsid w:val="00CC2EED"/>
    <w:rsid w:val="00CC3020"/>
    <w:rsid w:val="00CC3260"/>
    <w:rsid w:val="00CC373C"/>
    <w:rsid w:val="00CC3A4B"/>
    <w:rsid w:val="00CC3AF3"/>
    <w:rsid w:val="00CC3F1F"/>
    <w:rsid w:val="00CC4097"/>
    <w:rsid w:val="00CC41E4"/>
    <w:rsid w:val="00CC49E4"/>
    <w:rsid w:val="00CC4B80"/>
    <w:rsid w:val="00CC50AD"/>
    <w:rsid w:val="00CC5304"/>
    <w:rsid w:val="00CC5442"/>
    <w:rsid w:val="00CC5633"/>
    <w:rsid w:val="00CC5708"/>
    <w:rsid w:val="00CC5D23"/>
    <w:rsid w:val="00CC62ED"/>
    <w:rsid w:val="00CC6633"/>
    <w:rsid w:val="00CC6771"/>
    <w:rsid w:val="00CC683A"/>
    <w:rsid w:val="00CC68C3"/>
    <w:rsid w:val="00CC6A86"/>
    <w:rsid w:val="00CC6E50"/>
    <w:rsid w:val="00CC700D"/>
    <w:rsid w:val="00CC70C0"/>
    <w:rsid w:val="00CC724D"/>
    <w:rsid w:val="00CC75D9"/>
    <w:rsid w:val="00CC76C2"/>
    <w:rsid w:val="00CC7714"/>
    <w:rsid w:val="00CC7A5E"/>
    <w:rsid w:val="00CC7F5F"/>
    <w:rsid w:val="00CD0132"/>
    <w:rsid w:val="00CD048B"/>
    <w:rsid w:val="00CD04A2"/>
    <w:rsid w:val="00CD05C7"/>
    <w:rsid w:val="00CD07F5"/>
    <w:rsid w:val="00CD0B0F"/>
    <w:rsid w:val="00CD0F0C"/>
    <w:rsid w:val="00CD0FE3"/>
    <w:rsid w:val="00CD10A1"/>
    <w:rsid w:val="00CD120D"/>
    <w:rsid w:val="00CD17EB"/>
    <w:rsid w:val="00CD1F33"/>
    <w:rsid w:val="00CD2742"/>
    <w:rsid w:val="00CD2799"/>
    <w:rsid w:val="00CD2AFA"/>
    <w:rsid w:val="00CD2D36"/>
    <w:rsid w:val="00CD2F29"/>
    <w:rsid w:val="00CD2FD8"/>
    <w:rsid w:val="00CD3030"/>
    <w:rsid w:val="00CD31E2"/>
    <w:rsid w:val="00CD3911"/>
    <w:rsid w:val="00CD3918"/>
    <w:rsid w:val="00CD3D53"/>
    <w:rsid w:val="00CD3DCE"/>
    <w:rsid w:val="00CD3DD2"/>
    <w:rsid w:val="00CD4106"/>
    <w:rsid w:val="00CD4140"/>
    <w:rsid w:val="00CD4B57"/>
    <w:rsid w:val="00CD4E93"/>
    <w:rsid w:val="00CD6569"/>
    <w:rsid w:val="00CD6999"/>
    <w:rsid w:val="00CD6D99"/>
    <w:rsid w:val="00CD6ED3"/>
    <w:rsid w:val="00CD71BC"/>
    <w:rsid w:val="00CD71F5"/>
    <w:rsid w:val="00CD7243"/>
    <w:rsid w:val="00CD7631"/>
    <w:rsid w:val="00CD7B72"/>
    <w:rsid w:val="00CD7FD7"/>
    <w:rsid w:val="00CE02CF"/>
    <w:rsid w:val="00CE0591"/>
    <w:rsid w:val="00CE0E95"/>
    <w:rsid w:val="00CE103B"/>
    <w:rsid w:val="00CE11DA"/>
    <w:rsid w:val="00CE149F"/>
    <w:rsid w:val="00CE1735"/>
    <w:rsid w:val="00CE1A9D"/>
    <w:rsid w:val="00CE1BF4"/>
    <w:rsid w:val="00CE1F39"/>
    <w:rsid w:val="00CE1F41"/>
    <w:rsid w:val="00CE1F7F"/>
    <w:rsid w:val="00CE20BE"/>
    <w:rsid w:val="00CE21BE"/>
    <w:rsid w:val="00CE23D0"/>
    <w:rsid w:val="00CE25F8"/>
    <w:rsid w:val="00CE26B7"/>
    <w:rsid w:val="00CE26C0"/>
    <w:rsid w:val="00CE276B"/>
    <w:rsid w:val="00CE2983"/>
    <w:rsid w:val="00CE2EDD"/>
    <w:rsid w:val="00CE2EF6"/>
    <w:rsid w:val="00CE30BA"/>
    <w:rsid w:val="00CE3235"/>
    <w:rsid w:val="00CE3AE1"/>
    <w:rsid w:val="00CE3EA0"/>
    <w:rsid w:val="00CE3EDB"/>
    <w:rsid w:val="00CE4117"/>
    <w:rsid w:val="00CE4D4D"/>
    <w:rsid w:val="00CE4F20"/>
    <w:rsid w:val="00CE5342"/>
    <w:rsid w:val="00CE5387"/>
    <w:rsid w:val="00CE5398"/>
    <w:rsid w:val="00CE5447"/>
    <w:rsid w:val="00CE57FC"/>
    <w:rsid w:val="00CE5965"/>
    <w:rsid w:val="00CE5D30"/>
    <w:rsid w:val="00CE5E29"/>
    <w:rsid w:val="00CE63FC"/>
    <w:rsid w:val="00CE65AE"/>
    <w:rsid w:val="00CE6B89"/>
    <w:rsid w:val="00CE72F7"/>
    <w:rsid w:val="00CF014B"/>
    <w:rsid w:val="00CF063D"/>
    <w:rsid w:val="00CF0E9D"/>
    <w:rsid w:val="00CF0EB4"/>
    <w:rsid w:val="00CF12EE"/>
    <w:rsid w:val="00CF1909"/>
    <w:rsid w:val="00CF24BC"/>
    <w:rsid w:val="00CF2640"/>
    <w:rsid w:val="00CF2649"/>
    <w:rsid w:val="00CF2B57"/>
    <w:rsid w:val="00CF2BF2"/>
    <w:rsid w:val="00CF2E09"/>
    <w:rsid w:val="00CF334E"/>
    <w:rsid w:val="00CF3ACB"/>
    <w:rsid w:val="00CF3BB9"/>
    <w:rsid w:val="00CF3D65"/>
    <w:rsid w:val="00CF3E90"/>
    <w:rsid w:val="00CF41C3"/>
    <w:rsid w:val="00CF461E"/>
    <w:rsid w:val="00CF47C5"/>
    <w:rsid w:val="00CF4A8E"/>
    <w:rsid w:val="00CF5245"/>
    <w:rsid w:val="00CF5340"/>
    <w:rsid w:val="00CF53F2"/>
    <w:rsid w:val="00CF5990"/>
    <w:rsid w:val="00CF5B2B"/>
    <w:rsid w:val="00CF5F84"/>
    <w:rsid w:val="00CF6394"/>
    <w:rsid w:val="00CF65B2"/>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0F96"/>
    <w:rsid w:val="00D01601"/>
    <w:rsid w:val="00D01A59"/>
    <w:rsid w:val="00D01AAB"/>
    <w:rsid w:val="00D020FB"/>
    <w:rsid w:val="00D02249"/>
    <w:rsid w:val="00D022EC"/>
    <w:rsid w:val="00D02A20"/>
    <w:rsid w:val="00D02E6D"/>
    <w:rsid w:val="00D03670"/>
    <w:rsid w:val="00D0388F"/>
    <w:rsid w:val="00D039E8"/>
    <w:rsid w:val="00D03D5E"/>
    <w:rsid w:val="00D03E01"/>
    <w:rsid w:val="00D03E80"/>
    <w:rsid w:val="00D041E0"/>
    <w:rsid w:val="00D04306"/>
    <w:rsid w:val="00D0440E"/>
    <w:rsid w:val="00D0474A"/>
    <w:rsid w:val="00D048CA"/>
    <w:rsid w:val="00D049AB"/>
    <w:rsid w:val="00D04E6F"/>
    <w:rsid w:val="00D05387"/>
    <w:rsid w:val="00D053E4"/>
    <w:rsid w:val="00D0551F"/>
    <w:rsid w:val="00D0569F"/>
    <w:rsid w:val="00D057FB"/>
    <w:rsid w:val="00D058CD"/>
    <w:rsid w:val="00D05A73"/>
    <w:rsid w:val="00D05CAA"/>
    <w:rsid w:val="00D05EF2"/>
    <w:rsid w:val="00D06154"/>
    <w:rsid w:val="00D06381"/>
    <w:rsid w:val="00D0646A"/>
    <w:rsid w:val="00D06691"/>
    <w:rsid w:val="00D0670F"/>
    <w:rsid w:val="00D06C3D"/>
    <w:rsid w:val="00D06C5E"/>
    <w:rsid w:val="00D06FC0"/>
    <w:rsid w:val="00D072F5"/>
    <w:rsid w:val="00D07385"/>
    <w:rsid w:val="00D073D5"/>
    <w:rsid w:val="00D073FC"/>
    <w:rsid w:val="00D07574"/>
    <w:rsid w:val="00D07A9A"/>
    <w:rsid w:val="00D07BD7"/>
    <w:rsid w:val="00D1028D"/>
    <w:rsid w:val="00D1028E"/>
    <w:rsid w:val="00D104FD"/>
    <w:rsid w:val="00D10625"/>
    <w:rsid w:val="00D10CB0"/>
    <w:rsid w:val="00D10CEC"/>
    <w:rsid w:val="00D11044"/>
    <w:rsid w:val="00D11273"/>
    <w:rsid w:val="00D11376"/>
    <w:rsid w:val="00D118CE"/>
    <w:rsid w:val="00D11969"/>
    <w:rsid w:val="00D119AA"/>
    <w:rsid w:val="00D11BF7"/>
    <w:rsid w:val="00D120B4"/>
    <w:rsid w:val="00D123AD"/>
    <w:rsid w:val="00D12C13"/>
    <w:rsid w:val="00D132E8"/>
    <w:rsid w:val="00D13541"/>
    <w:rsid w:val="00D135CC"/>
    <w:rsid w:val="00D1395F"/>
    <w:rsid w:val="00D13ED0"/>
    <w:rsid w:val="00D14065"/>
    <w:rsid w:val="00D14194"/>
    <w:rsid w:val="00D14CA1"/>
    <w:rsid w:val="00D14D02"/>
    <w:rsid w:val="00D14F93"/>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9DC"/>
    <w:rsid w:val="00D20B17"/>
    <w:rsid w:val="00D20E51"/>
    <w:rsid w:val="00D2130B"/>
    <w:rsid w:val="00D220A6"/>
    <w:rsid w:val="00D22615"/>
    <w:rsid w:val="00D227C7"/>
    <w:rsid w:val="00D22975"/>
    <w:rsid w:val="00D23169"/>
    <w:rsid w:val="00D231F7"/>
    <w:rsid w:val="00D23882"/>
    <w:rsid w:val="00D238F7"/>
    <w:rsid w:val="00D23942"/>
    <w:rsid w:val="00D23C9B"/>
    <w:rsid w:val="00D2408A"/>
    <w:rsid w:val="00D2476F"/>
    <w:rsid w:val="00D24969"/>
    <w:rsid w:val="00D24C3F"/>
    <w:rsid w:val="00D24D47"/>
    <w:rsid w:val="00D24D65"/>
    <w:rsid w:val="00D25753"/>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AC8"/>
    <w:rsid w:val="00D3204F"/>
    <w:rsid w:val="00D32139"/>
    <w:rsid w:val="00D3284C"/>
    <w:rsid w:val="00D32883"/>
    <w:rsid w:val="00D328E8"/>
    <w:rsid w:val="00D329DB"/>
    <w:rsid w:val="00D33224"/>
    <w:rsid w:val="00D333FA"/>
    <w:rsid w:val="00D33AD2"/>
    <w:rsid w:val="00D33C8A"/>
    <w:rsid w:val="00D34466"/>
    <w:rsid w:val="00D34503"/>
    <w:rsid w:val="00D345A7"/>
    <w:rsid w:val="00D34735"/>
    <w:rsid w:val="00D34B5D"/>
    <w:rsid w:val="00D35756"/>
    <w:rsid w:val="00D35C02"/>
    <w:rsid w:val="00D36996"/>
    <w:rsid w:val="00D36FEC"/>
    <w:rsid w:val="00D3701C"/>
    <w:rsid w:val="00D370AF"/>
    <w:rsid w:val="00D370DA"/>
    <w:rsid w:val="00D372C8"/>
    <w:rsid w:val="00D37560"/>
    <w:rsid w:val="00D379CA"/>
    <w:rsid w:val="00D40190"/>
    <w:rsid w:val="00D401E7"/>
    <w:rsid w:val="00D40415"/>
    <w:rsid w:val="00D407B8"/>
    <w:rsid w:val="00D40B31"/>
    <w:rsid w:val="00D40B94"/>
    <w:rsid w:val="00D41C4E"/>
    <w:rsid w:val="00D41FA8"/>
    <w:rsid w:val="00D4241C"/>
    <w:rsid w:val="00D428AE"/>
    <w:rsid w:val="00D42A8F"/>
    <w:rsid w:val="00D42B7D"/>
    <w:rsid w:val="00D42BF5"/>
    <w:rsid w:val="00D42CE4"/>
    <w:rsid w:val="00D42D72"/>
    <w:rsid w:val="00D42E7E"/>
    <w:rsid w:val="00D43083"/>
    <w:rsid w:val="00D430C3"/>
    <w:rsid w:val="00D430EF"/>
    <w:rsid w:val="00D432D6"/>
    <w:rsid w:val="00D43899"/>
    <w:rsid w:val="00D43F66"/>
    <w:rsid w:val="00D44168"/>
    <w:rsid w:val="00D44355"/>
    <w:rsid w:val="00D445F8"/>
    <w:rsid w:val="00D447A5"/>
    <w:rsid w:val="00D4484B"/>
    <w:rsid w:val="00D44A17"/>
    <w:rsid w:val="00D44E30"/>
    <w:rsid w:val="00D45302"/>
    <w:rsid w:val="00D453F2"/>
    <w:rsid w:val="00D45D89"/>
    <w:rsid w:val="00D45DAA"/>
    <w:rsid w:val="00D465BD"/>
    <w:rsid w:val="00D46844"/>
    <w:rsid w:val="00D4698D"/>
    <w:rsid w:val="00D46BF3"/>
    <w:rsid w:val="00D46ECF"/>
    <w:rsid w:val="00D47688"/>
    <w:rsid w:val="00D47DBC"/>
    <w:rsid w:val="00D50202"/>
    <w:rsid w:val="00D507FC"/>
    <w:rsid w:val="00D508A7"/>
    <w:rsid w:val="00D50A2B"/>
    <w:rsid w:val="00D50AD2"/>
    <w:rsid w:val="00D50B06"/>
    <w:rsid w:val="00D50C7E"/>
    <w:rsid w:val="00D51107"/>
    <w:rsid w:val="00D512E0"/>
    <w:rsid w:val="00D513B7"/>
    <w:rsid w:val="00D516D9"/>
    <w:rsid w:val="00D516F7"/>
    <w:rsid w:val="00D51908"/>
    <w:rsid w:val="00D51F7E"/>
    <w:rsid w:val="00D521C4"/>
    <w:rsid w:val="00D52396"/>
    <w:rsid w:val="00D52780"/>
    <w:rsid w:val="00D528D3"/>
    <w:rsid w:val="00D533B6"/>
    <w:rsid w:val="00D5359A"/>
    <w:rsid w:val="00D536F4"/>
    <w:rsid w:val="00D5383A"/>
    <w:rsid w:val="00D5451A"/>
    <w:rsid w:val="00D545B8"/>
    <w:rsid w:val="00D54619"/>
    <w:rsid w:val="00D547ED"/>
    <w:rsid w:val="00D54896"/>
    <w:rsid w:val="00D54985"/>
    <w:rsid w:val="00D550CD"/>
    <w:rsid w:val="00D55179"/>
    <w:rsid w:val="00D5564B"/>
    <w:rsid w:val="00D559FC"/>
    <w:rsid w:val="00D55B90"/>
    <w:rsid w:val="00D562FD"/>
    <w:rsid w:val="00D563CB"/>
    <w:rsid w:val="00D56B3E"/>
    <w:rsid w:val="00D56B9A"/>
    <w:rsid w:val="00D56E33"/>
    <w:rsid w:val="00D572DA"/>
    <w:rsid w:val="00D5758F"/>
    <w:rsid w:val="00D600F0"/>
    <w:rsid w:val="00D603C5"/>
    <w:rsid w:val="00D604D9"/>
    <w:rsid w:val="00D60E10"/>
    <w:rsid w:val="00D60F7A"/>
    <w:rsid w:val="00D61040"/>
    <w:rsid w:val="00D615C1"/>
    <w:rsid w:val="00D61D54"/>
    <w:rsid w:val="00D61D7B"/>
    <w:rsid w:val="00D61F13"/>
    <w:rsid w:val="00D61F77"/>
    <w:rsid w:val="00D626E4"/>
    <w:rsid w:val="00D62771"/>
    <w:rsid w:val="00D62CE6"/>
    <w:rsid w:val="00D634A7"/>
    <w:rsid w:val="00D63566"/>
    <w:rsid w:val="00D63B35"/>
    <w:rsid w:val="00D63B84"/>
    <w:rsid w:val="00D63DEC"/>
    <w:rsid w:val="00D64685"/>
    <w:rsid w:val="00D646CC"/>
    <w:rsid w:val="00D648C5"/>
    <w:rsid w:val="00D64D4E"/>
    <w:rsid w:val="00D65144"/>
    <w:rsid w:val="00D6548E"/>
    <w:rsid w:val="00D656B3"/>
    <w:rsid w:val="00D6579B"/>
    <w:rsid w:val="00D65BEB"/>
    <w:rsid w:val="00D661A1"/>
    <w:rsid w:val="00D66649"/>
    <w:rsid w:val="00D66B31"/>
    <w:rsid w:val="00D66B35"/>
    <w:rsid w:val="00D6712A"/>
    <w:rsid w:val="00D67757"/>
    <w:rsid w:val="00D67C01"/>
    <w:rsid w:val="00D67F8E"/>
    <w:rsid w:val="00D70F0C"/>
    <w:rsid w:val="00D711B7"/>
    <w:rsid w:val="00D71281"/>
    <w:rsid w:val="00D715D2"/>
    <w:rsid w:val="00D7169A"/>
    <w:rsid w:val="00D7192D"/>
    <w:rsid w:val="00D73495"/>
    <w:rsid w:val="00D73897"/>
    <w:rsid w:val="00D738E7"/>
    <w:rsid w:val="00D73918"/>
    <w:rsid w:val="00D73E0F"/>
    <w:rsid w:val="00D73E6D"/>
    <w:rsid w:val="00D741FC"/>
    <w:rsid w:val="00D7442C"/>
    <w:rsid w:val="00D744E5"/>
    <w:rsid w:val="00D74C68"/>
    <w:rsid w:val="00D756CB"/>
    <w:rsid w:val="00D75F90"/>
    <w:rsid w:val="00D7621C"/>
    <w:rsid w:val="00D766DC"/>
    <w:rsid w:val="00D77210"/>
    <w:rsid w:val="00D7774B"/>
    <w:rsid w:val="00D7780C"/>
    <w:rsid w:val="00D7796A"/>
    <w:rsid w:val="00D77B06"/>
    <w:rsid w:val="00D77D61"/>
    <w:rsid w:val="00D77F10"/>
    <w:rsid w:val="00D80316"/>
    <w:rsid w:val="00D805F5"/>
    <w:rsid w:val="00D80838"/>
    <w:rsid w:val="00D809F9"/>
    <w:rsid w:val="00D80B14"/>
    <w:rsid w:val="00D80D10"/>
    <w:rsid w:val="00D80F88"/>
    <w:rsid w:val="00D8115A"/>
    <w:rsid w:val="00D81161"/>
    <w:rsid w:val="00D8131C"/>
    <w:rsid w:val="00D81CD6"/>
    <w:rsid w:val="00D81D84"/>
    <w:rsid w:val="00D821AB"/>
    <w:rsid w:val="00D825D6"/>
    <w:rsid w:val="00D828FC"/>
    <w:rsid w:val="00D82930"/>
    <w:rsid w:val="00D82FC5"/>
    <w:rsid w:val="00D839ED"/>
    <w:rsid w:val="00D83B6E"/>
    <w:rsid w:val="00D8401F"/>
    <w:rsid w:val="00D84599"/>
    <w:rsid w:val="00D846BA"/>
    <w:rsid w:val="00D84987"/>
    <w:rsid w:val="00D84CD2"/>
    <w:rsid w:val="00D84D38"/>
    <w:rsid w:val="00D85045"/>
    <w:rsid w:val="00D8511B"/>
    <w:rsid w:val="00D85BDE"/>
    <w:rsid w:val="00D86811"/>
    <w:rsid w:val="00D8686F"/>
    <w:rsid w:val="00D87473"/>
    <w:rsid w:val="00D8753C"/>
    <w:rsid w:val="00D8789C"/>
    <w:rsid w:val="00D87A49"/>
    <w:rsid w:val="00D87CBD"/>
    <w:rsid w:val="00D9012C"/>
    <w:rsid w:val="00D902C0"/>
    <w:rsid w:val="00D905DF"/>
    <w:rsid w:val="00D90EFE"/>
    <w:rsid w:val="00D911E5"/>
    <w:rsid w:val="00D914AE"/>
    <w:rsid w:val="00D91C9F"/>
    <w:rsid w:val="00D93012"/>
    <w:rsid w:val="00D93164"/>
    <w:rsid w:val="00D93759"/>
    <w:rsid w:val="00D93B6C"/>
    <w:rsid w:val="00D93E34"/>
    <w:rsid w:val="00D93EB8"/>
    <w:rsid w:val="00D9410D"/>
    <w:rsid w:val="00D946E4"/>
    <w:rsid w:val="00D94ACF"/>
    <w:rsid w:val="00D94B1C"/>
    <w:rsid w:val="00D94EA0"/>
    <w:rsid w:val="00D9557A"/>
    <w:rsid w:val="00D95747"/>
    <w:rsid w:val="00D95EC8"/>
    <w:rsid w:val="00D95F02"/>
    <w:rsid w:val="00D964CE"/>
    <w:rsid w:val="00D96616"/>
    <w:rsid w:val="00D96ED3"/>
    <w:rsid w:val="00D9736F"/>
    <w:rsid w:val="00D97437"/>
    <w:rsid w:val="00D976FA"/>
    <w:rsid w:val="00D97812"/>
    <w:rsid w:val="00D97B1F"/>
    <w:rsid w:val="00DA07EB"/>
    <w:rsid w:val="00DA0CFC"/>
    <w:rsid w:val="00DA180F"/>
    <w:rsid w:val="00DA18EC"/>
    <w:rsid w:val="00DA2052"/>
    <w:rsid w:val="00DA2456"/>
    <w:rsid w:val="00DA2519"/>
    <w:rsid w:val="00DA2849"/>
    <w:rsid w:val="00DA2D2B"/>
    <w:rsid w:val="00DA2F9D"/>
    <w:rsid w:val="00DA3461"/>
    <w:rsid w:val="00DA3945"/>
    <w:rsid w:val="00DA3995"/>
    <w:rsid w:val="00DA3C4E"/>
    <w:rsid w:val="00DA3EAE"/>
    <w:rsid w:val="00DA495A"/>
    <w:rsid w:val="00DA49AA"/>
    <w:rsid w:val="00DA49E3"/>
    <w:rsid w:val="00DA50CD"/>
    <w:rsid w:val="00DA50F0"/>
    <w:rsid w:val="00DA535C"/>
    <w:rsid w:val="00DA553D"/>
    <w:rsid w:val="00DA5820"/>
    <w:rsid w:val="00DA5BEA"/>
    <w:rsid w:val="00DA5D97"/>
    <w:rsid w:val="00DA65B3"/>
    <w:rsid w:val="00DA6982"/>
    <w:rsid w:val="00DA7082"/>
    <w:rsid w:val="00DA72A8"/>
    <w:rsid w:val="00DA776C"/>
    <w:rsid w:val="00DA79A6"/>
    <w:rsid w:val="00DA7F0B"/>
    <w:rsid w:val="00DA7F21"/>
    <w:rsid w:val="00DB09B0"/>
    <w:rsid w:val="00DB11D7"/>
    <w:rsid w:val="00DB1284"/>
    <w:rsid w:val="00DB1391"/>
    <w:rsid w:val="00DB17D2"/>
    <w:rsid w:val="00DB1A57"/>
    <w:rsid w:val="00DB1A96"/>
    <w:rsid w:val="00DB1F21"/>
    <w:rsid w:val="00DB2009"/>
    <w:rsid w:val="00DB23EA"/>
    <w:rsid w:val="00DB25E8"/>
    <w:rsid w:val="00DB2A68"/>
    <w:rsid w:val="00DB2B91"/>
    <w:rsid w:val="00DB2E06"/>
    <w:rsid w:val="00DB31AC"/>
    <w:rsid w:val="00DB3244"/>
    <w:rsid w:val="00DB3255"/>
    <w:rsid w:val="00DB3413"/>
    <w:rsid w:val="00DB369C"/>
    <w:rsid w:val="00DB38AE"/>
    <w:rsid w:val="00DB38CA"/>
    <w:rsid w:val="00DB3A0D"/>
    <w:rsid w:val="00DB3B1D"/>
    <w:rsid w:val="00DB3B6D"/>
    <w:rsid w:val="00DB3D7C"/>
    <w:rsid w:val="00DB3ECF"/>
    <w:rsid w:val="00DB42FF"/>
    <w:rsid w:val="00DB4304"/>
    <w:rsid w:val="00DB4341"/>
    <w:rsid w:val="00DB4F66"/>
    <w:rsid w:val="00DB611B"/>
    <w:rsid w:val="00DB6457"/>
    <w:rsid w:val="00DB658F"/>
    <w:rsid w:val="00DB660F"/>
    <w:rsid w:val="00DB6873"/>
    <w:rsid w:val="00DB6924"/>
    <w:rsid w:val="00DB6BD8"/>
    <w:rsid w:val="00DB6C8F"/>
    <w:rsid w:val="00DB6EAE"/>
    <w:rsid w:val="00DB6F09"/>
    <w:rsid w:val="00DB7C45"/>
    <w:rsid w:val="00DB7CEE"/>
    <w:rsid w:val="00DB7DC1"/>
    <w:rsid w:val="00DC036F"/>
    <w:rsid w:val="00DC0685"/>
    <w:rsid w:val="00DC11F7"/>
    <w:rsid w:val="00DC1208"/>
    <w:rsid w:val="00DC203F"/>
    <w:rsid w:val="00DC2172"/>
    <w:rsid w:val="00DC2401"/>
    <w:rsid w:val="00DC24E3"/>
    <w:rsid w:val="00DC26FA"/>
    <w:rsid w:val="00DC28A7"/>
    <w:rsid w:val="00DC2C18"/>
    <w:rsid w:val="00DC2DCA"/>
    <w:rsid w:val="00DC33DC"/>
    <w:rsid w:val="00DC343E"/>
    <w:rsid w:val="00DC370A"/>
    <w:rsid w:val="00DC3B25"/>
    <w:rsid w:val="00DC3E06"/>
    <w:rsid w:val="00DC4446"/>
    <w:rsid w:val="00DC48DE"/>
    <w:rsid w:val="00DC4B4B"/>
    <w:rsid w:val="00DC4E95"/>
    <w:rsid w:val="00DC52A3"/>
    <w:rsid w:val="00DC55A5"/>
    <w:rsid w:val="00DC569E"/>
    <w:rsid w:val="00DC5741"/>
    <w:rsid w:val="00DC5B36"/>
    <w:rsid w:val="00DC5D6F"/>
    <w:rsid w:val="00DC5EF4"/>
    <w:rsid w:val="00DC6A24"/>
    <w:rsid w:val="00DC6F96"/>
    <w:rsid w:val="00DC72E5"/>
    <w:rsid w:val="00DC72F3"/>
    <w:rsid w:val="00DC75EB"/>
    <w:rsid w:val="00DC7651"/>
    <w:rsid w:val="00DC7777"/>
    <w:rsid w:val="00DC7C64"/>
    <w:rsid w:val="00DD0106"/>
    <w:rsid w:val="00DD01E2"/>
    <w:rsid w:val="00DD02F6"/>
    <w:rsid w:val="00DD1A68"/>
    <w:rsid w:val="00DD1E38"/>
    <w:rsid w:val="00DD2269"/>
    <w:rsid w:val="00DD2573"/>
    <w:rsid w:val="00DD2832"/>
    <w:rsid w:val="00DD2CD6"/>
    <w:rsid w:val="00DD2D3A"/>
    <w:rsid w:val="00DD2DAC"/>
    <w:rsid w:val="00DD3374"/>
    <w:rsid w:val="00DD37E7"/>
    <w:rsid w:val="00DD3F25"/>
    <w:rsid w:val="00DD3F67"/>
    <w:rsid w:val="00DD4300"/>
    <w:rsid w:val="00DD476E"/>
    <w:rsid w:val="00DD548E"/>
    <w:rsid w:val="00DD55BA"/>
    <w:rsid w:val="00DD56EF"/>
    <w:rsid w:val="00DD58A0"/>
    <w:rsid w:val="00DD5B1A"/>
    <w:rsid w:val="00DD5DB0"/>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358"/>
    <w:rsid w:val="00DE14DC"/>
    <w:rsid w:val="00DE178B"/>
    <w:rsid w:val="00DE1B84"/>
    <w:rsid w:val="00DE1D90"/>
    <w:rsid w:val="00DE1DB9"/>
    <w:rsid w:val="00DE1EE6"/>
    <w:rsid w:val="00DE21B0"/>
    <w:rsid w:val="00DE2267"/>
    <w:rsid w:val="00DE2628"/>
    <w:rsid w:val="00DE2C05"/>
    <w:rsid w:val="00DE2FCD"/>
    <w:rsid w:val="00DE306A"/>
    <w:rsid w:val="00DE38EA"/>
    <w:rsid w:val="00DE3AD4"/>
    <w:rsid w:val="00DE4199"/>
    <w:rsid w:val="00DE45EA"/>
    <w:rsid w:val="00DE47BC"/>
    <w:rsid w:val="00DE485E"/>
    <w:rsid w:val="00DE489D"/>
    <w:rsid w:val="00DE49AB"/>
    <w:rsid w:val="00DE5106"/>
    <w:rsid w:val="00DE552F"/>
    <w:rsid w:val="00DE55E5"/>
    <w:rsid w:val="00DE6522"/>
    <w:rsid w:val="00DE69DB"/>
    <w:rsid w:val="00DE6F8B"/>
    <w:rsid w:val="00DE7118"/>
    <w:rsid w:val="00DE71D7"/>
    <w:rsid w:val="00DE77D6"/>
    <w:rsid w:val="00DE7BE0"/>
    <w:rsid w:val="00DE7C65"/>
    <w:rsid w:val="00DE7DA9"/>
    <w:rsid w:val="00DE7FBE"/>
    <w:rsid w:val="00DF06C2"/>
    <w:rsid w:val="00DF0E23"/>
    <w:rsid w:val="00DF188B"/>
    <w:rsid w:val="00DF2577"/>
    <w:rsid w:val="00DF260A"/>
    <w:rsid w:val="00DF2854"/>
    <w:rsid w:val="00DF291B"/>
    <w:rsid w:val="00DF2A9A"/>
    <w:rsid w:val="00DF3090"/>
    <w:rsid w:val="00DF32AD"/>
    <w:rsid w:val="00DF32B2"/>
    <w:rsid w:val="00DF3598"/>
    <w:rsid w:val="00DF37F4"/>
    <w:rsid w:val="00DF3B39"/>
    <w:rsid w:val="00DF3E72"/>
    <w:rsid w:val="00DF40BF"/>
    <w:rsid w:val="00DF44D9"/>
    <w:rsid w:val="00DF4505"/>
    <w:rsid w:val="00DF47FA"/>
    <w:rsid w:val="00DF4801"/>
    <w:rsid w:val="00DF4A78"/>
    <w:rsid w:val="00DF4AC3"/>
    <w:rsid w:val="00DF4B13"/>
    <w:rsid w:val="00DF505F"/>
    <w:rsid w:val="00DF5068"/>
    <w:rsid w:val="00DF5153"/>
    <w:rsid w:val="00DF5427"/>
    <w:rsid w:val="00DF598D"/>
    <w:rsid w:val="00DF5A1F"/>
    <w:rsid w:val="00DF5DA6"/>
    <w:rsid w:val="00DF6727"/>
    <w:rsid w:val="00DF6D8C"/>
    <w:rsid w:val="00DF6E5E"/>
    <w:rsid w:val="00DF70BD"/>
    <w:rsid w:val="00DF7D8E"/>
    <w:rsid w:val="00DF7ED4"/>
    <w:rsid w:val="00DF7FE6"/>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52"/>
    <w:rsid w:val="00E056F1"/>
    <w:rsid w:val="00E05FAC"/>
    <w:rsid w:val="00E062DE"/>
    <w:rsid w:val="00E06849"/>
    <w:rsid w:val="00E068F2"/>
    <w:rsid w:val="00E06A67"/>
    <w:rsid w:val="00E06CEC"/>
    <w:rsid w:val="00E06D12"/>
    <w:rsid w:val="00E071D3"/>
    <w:rsid w:val="00E07537"/>
    <w:rsid w:val="00E07975"/>
    <w:rsid w:val="00E10692"/>
    <w:rsid w:val="00E1127E"/>
    <w:rsid w:val="00E1142B"/>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3F"/>
    <w:rsid w:val="00E1498D"/>
    <w:rsid w:val="00E14D06"/>
    <w:rsid w:val="00E157FD"/>
    <w:rsid w:val="00E15841"/>
    <w:rsid w:val="00E15D69"/>
    <w:rsid w:val="00E15D91"/>
    <w:rsid w:val="00E160A1"/>
    <w:rsid w:val="00E164A9"/>
    <w:rsid w:val="00E1672A"/>
    <w:rsid w:val="00E167C5"/>
    <w:rsid w:val="00E1683A"/>
    <w:rsid w:val="00E16904"/>
    <w:rsid w:val="00E16CDB"/>
    <w:rsid w:val="00E16FAC"/>
    <w:rsid w:val="00E17488"/>
    <w:rsid w:val="00E174AB"/>
    <w:rsid w:val="00E17544"/>
    <w:rsid w:val="00E17546"/>
    <w:rsid w:val="00E1775B"/>
    <w:rsid w:val="00E17917"/>
    <w:rsid w:val="00E17970"/>
    <w:rsid w:val="00E17D1D"/>
    <w:rsid w:val="00E206C6"/>
    <w:rsid w:val="00E2093A"/>
    <w:rsid w:val="00E20A1C"/>
    <w:rsid w:val="00E20A58"/>
    <w:rsid w:val="00E214E9"/>
    <w:rsid w:val="00E21748"/>
    <w:rsid w:val="00E21EEB"/>
    <w:rsid w:val="00E21FA8"/>
    <w:rsid w:val="00E221E4"/>
    <w:rsid w:val="00E2250D"/>
    <w:rsid w:val="00E2263B"/>
    <w:rsid w:val="00E2269C"/>
    <w:rsid w:val="00E22982"/>
    <w:rsid w:val="00E235DA"/>
    <w:rsid w:val="00E2382E"/>
    <w:rsid w:val="00E23A14"/>
    <w:rsid w:val="00E23F9A"/>
    <w:rsid w:val="00E24559"/>
    <w:rsid w:val="00E245FE"/>
    <w:rsid w:val="00E246C3"/>
    <w:rsid w:val="00E246D0"/>
    <w:rsid w:val="00E24BE6"/>
    <w:rsid w:val="00E24D97"/>
    <w:rsid w:val="00E25308"/>
    <w:rsid w:val="00E25A27"/>
    <w:rsid w:val="00E25D5F"/>
    <w:rsid w:val="00E25DC7"/>
    <w:rsid w:val="00E25E25"/>
    <w:rsid w:val="00E260E6"/>
    <w:rsid w:val="00E26A3B"/>
    <w:rsid w:val="00E26B84"/>
    <w:rsid w:val="00E26D5C"/>
    <w:rsid w:val="00E26DBC"/>
    <w:rsid w:val="00E2704F"/>
    <w:rsid w:val="00E272D2"/>
    <w:rsid w:val="00E274BE"/>
    <w:rsid w:val="00E277C7"/>
    <w:rsid w:val="00E27A6D"/>
    <w:rsid w:val="00E27B57"/>
    <w:rsid w:val="00E30094"/>
    <w:rsid w:val="00E3020B"/>
    <w:rsid w:val="00E304C6"/>
    <w:rsid w:val="00E30732"/>
    <w:rsid w:val="00E30758"/>
    <w:rsid w:val="00E30960"/>
    <w:rsid w:val="00E30B4B"/>
    <w:rsid w:val="00E30B79"/>
    <w:rsid w:val="00E30CF4"/>
    <w:rsid w:val="00E30F60"/>
    <w:rsid w:val="00E31210"/>
    <w:rsid w:val="00E31629"/>
    <w:rsid w:val="00E31D64"/>
    <w:rsid w:val="00E31D86"/>
    <w:rsid w:val="00E322A1"/>
    <w:rsid w:val="00E322F1"/>
    <w:rsid w:val="00E3310D"/>
    <w:rsid w:val="00E33A06"/>
    <w:rsid w:val="00E33A7E"/>
    <w:rsid w:val="00E34279"/>
    <w:rsid w:val="00E3437E"/>
    <w:rsid w:val="00E3438F"/>
    <w:rsid w:val="00E34AF4"/>
    <w:rsid w:val="00E34C2A"/>
    <w:rsid w:val="00E34CA3"/>
    <w:rsid w:val="00E34E3E"/>
    <w:rsid w:val="00E34F81"/>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AB4"/>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4141"/>
    <w:rsid w:val="00E44736"/>
    <w:rsid w:val="00E44837"/>
    <w:rsid w:val="00E44926"/>
    <w:rsid w:val="00E44A2F"/>
    <w:rsid w:val="00E44A9F"/>
    <w:rsid w:val="00E45232"/>
    <w:rsid w:val="00E45552"/>
    <w:rsid w:val="00E45746"/>
    <w:rsid w:val="00E45A95"/>
    <w:rsid w:val="00E45C83"/>
    <w:rsid w:val="00E45FDE"/>
    <w:rsid w:val="00E46086"/>
    <w:rsid w:val="00E46137"/>
    <w:rsid w:val="00E4622E"/>
    <w:rsid w:val="00E46697"/>
    <w:rsid w:val="00E46766"/>
    <w:rsid w:val="00E4685A"/>
    <w:rsid w:val="00E46993"/>
    <w:rsid w:val="00E46C98"/>
    <w:rsid w:val="00E47140"/>
    <w:rsid w:val="00E47185"/>
    <w:rsid w:val="00E47299"/>
    <w:rsid w:val="00E474AE"/>
    <w:rsid w:val="00E4759D"/>
    <w:rsid w:val="00E4764D"/>
    <w:rsid w:val="00E50E50"/>
    <w:rsid w:val="00E510AB"/>
    <w:rsid w:val="00E514C3"/>
    <w:rsid w:val="00E514E8"/>
    <w:rsid w:val="00E5181E"/>
    <w:rsid w:val="00E51FF0"/>
    <w:rsid w:val="00E527A9"/>
    <w:rsid w:val="00E52BEC"/>
    <w:rsid w:val="00E52C29"/>
    <w:rsid w:val="00E52C59"/>
    <w:rsid w:val="00E52D85"/>
    <w:rsid w:val="00E533CE"/>
    <w:rsid w:val="00E5377F"/>
    <w:rsid w:val="00E5439A"/>
    <w:rsid w:val="00E54496"/>
    <w:rsid w:val="00E54716"/>
    <w:rsid w:val="00E54D63"/>
    <w:rsid w:val="00E54F1C"/>
    <w:rsid w:val="00E54F2B"/>
    <w:rsid w:val="00E54F6D"/>
    <w:rsid w:val="00E5548B"/>
    <w:rsid w:val="00E55642"/>
    <w:rsid w:val="00E557CB"/>
    <w:rsid w:val="00E55B8F"/>
    <w:rsid w:val="00E55C0C"/>
    <w:rsid w:val="00E562D1"/>
    <w:rsid w:val="00E56365"/>
    <w:rsid w:val="00E5698F"/>
    <w:rsid w:val="00E56996"/>
    <w:rsid w:val="00E56AAE"/>
    <w:rsid w:val="00E571CA"/>
    <w:rsid w:val="00E57812"/>
    <w:rsid w:val="00E578FA"/>
    <w:rsid w:val="00E579F6"/>
    <w:rsid w:val="00E57D43"/>
    <w:rsid w:val="00E60307"/>
    <w:rsid w:val="00E60601"/>
    <w:rsid w:val="00E60745"/>
    <w:rsid w:val="00E60A40"/>
    <w:rsid w:val="00E60BCF"/>
    <w:rsid w:val="00E60EF9"/>
    <w:rsid w:val="00E6101B"/>
    <w:rsid w:val="00E61766"/>
    <w:rsid w:val="00E61E0E"/>
    <w:rsid w:val="00E62011"/>
    <w:rsid w:val="00E622AE"/>
    <w:rsid w:val="00E62540"/>
    <w:rsid w:val="00E62593"/>
    <w:rsid w:val="00E62635"/>
    <w:rsid w:val="00E62D70"/>
    <w:rsid w:val="00E63314"/>
    <w:rsid w:val="00E63587"/>
    <w:rsid w:val="00E638A1"/>
    <w:rsid w:val="00E63951"/>
    <w:rsid w:val="00E63996"/>
    <w:rsid w:val="00E63F7A"/>
    <w:rsid w:val="00E6439B"/>
    <w:rsid w:val="00E64BAA"/>
    <w:rsid w:val="00E64EF0"/>
    <w:rsid w:val="00E65016"/>
    <w:rsid w:val="00E65722"/>
    <w:rsid w:val="00E6593F"/>
    <w:rsid w:val="00E65A1F"/>
    <w:rsid w:val="00E65AD3"/>
    <w:rsid w:val="00E65D40"/>
    <w:rsid w:val="00E65E1B"/>
    <w:rsid w:val="00E663EF"/>
    <w:rsid w:val="00E666FC"/>
    <w:rsid w:val="00E66940"/>
    <w:rsid w:val="00E66C77"/>
    <w:rsid w:val="00E66EB9"/>
    <w:rsid w:val="00E67113"/>
    <w:rsid w:val="00E67186"/>
    <w:rsid w:val="00E678D0"/>
    <w:rsid w:val="00E67EB5"/>
    <w:rsid w:val="00E70508"/>
    <w:rsid w:val="00E7075E"/>
    <w:rsid w:val="00E70892"/>
    <w:rsid w:val="00E70D67"/>
    <w:rsid w:val="00E71697"/>
    <w:rsid w:val="00E71C87"/>
    <w:rsid w:val="00E71DAD"/>
    <w:rsid w:val="00E71F01"/>
    <w:rsid w:val="00E71F2A"/>
    <w:rsid w:val="00E71F41"/>
    <w:rsid w:val="00E72031"/>
    <w:rsid w:val="00E72822"/>
    <w:rsid w:val="00E72D4C"/>
    <w:rsid w:val="00E72E52"/>
    <w:rsid w:val="00E72F1E"/>
    <w:rsid w:val="00E72F29"/>
    <w:rsid w:val="00E738DF"/>
    <w:rsid w:val="00E73A01"/>
    <w:rsid w:val="00E73C1B"/>
    <w:rsid w:val="00E73C9B"/>
    <w:rsid w:val="00E74068"/>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802"/>
    <w:rsid w:val="00E80DF4"/>
    <w:rsid w:val="00E81060"/>
    <w:rsid w:val="00E8147F"/>
    <w:rsid w:val="00E818BF"/>
    <w:rsid w:val="00E818CE"/>
    <w:rsid w:val="00E81C6E"/>
    <w:rsid w:val="00E82875"/>
    <w:rsid w:val="00E82C19"/>
    <w:rsid w:val="00E82C6F"/>
    <w:rsid w:val="00E8323C"/>
    <w:rsid w:val="00E83492"/>
    <w:rsid w:val="00E837C0"/>
    <w:rsid w:val="00E83A5F"/>
    <w:rsid w:val="00E8464D"/>
    <w:rsid w:val="00E84734"/>
    <w:rsid w:val="00E84998"/>
    <w:rsid w:val="00E84F16"/>
    <w:rsid w:val="00E84F73"/>
    <w:rsid w:val="00E8519B"/>
    <w:rsid w:val="00E85281"/>
    <w:rsid w:val="00E852FA"/>
    <w:rsid w:val="00E85A88"/>
    <w:rsid w:val="00E85EB6"/>
    <w:rsid w:val="00E86317"/>
    <w:rsid w:val="00E86603"/>
    <w:rsid w:val="00E86B6F"/>
    <w:rsid w:val="00E876B2"/>
    <w:rsid w:val="00E87850"/>
    <w:rsid w:val="00E90340"/>
    <w:rsid w:val="00E90551"/>
    <w:rsid w:val="00E9094B"/>
    <w:rsid w:val="00E90CE0"/>
    <w:rsid w:val="00E90E10"/>
    <w:rsid w:val="00E90FAC"/>
    <w:rsid w:val="00E9117D"/>
    <w:rsid w:val="00E913BF"/>
    <w:rsid w:val="00E91C77"/>
    <w:rsid w:val="00E91D4D"/>
    <w:rsid w:val="00E91F1C"/>
    <w:rsid w:val="00E92236"/>
    <w:rsid w:val="00E929E7"/>
    <w:rsid w:val="00E92A00"/>
    <w:rsid w:val="00E92B3F"/>
    <w:rsid w:val="00E92C81"/>
    <w:rsid w:val="00E92E06"/>
    <w:rsid w:val="00E930CA"/>
    <w:rsid w:val="00E933C5"/>
    <w:rsid w:val="00E937B5"/>
    <w:rsid w:val="00E93896"/>
    <w:rsid w:val="00E93C18"/>
    <w:rsid w:val="00E93F15"/>
    <w:rsid w:val="00E9408B"/>
    <w:rsid w:val="00E94461"/>
    <w:rsid w:val="00E94482"/>
    <w:rsid w:val="00E9473C"/>
    <w:rsid w:val="00E9482E"/>
    <w:rsid w:val="00E94A5E"/>
    <w:rsid w:val="00E94CE9"/>
    <w:rsid w:val="00E94D3D"/>
    <w:rsid w:val="00E94D7B"/>
    <w:rsid w:val="00E94E20"/>
    <w:rsid w:val="00E9503A"/>
    <w:rsid w:val="00E956FF"/>
    <w:rsid w:val="00E95AC3"/>
    <w:rsid w:val="00E95D52"/>
    <w:rsid w:val="00E96334"/>
    <w:rsid w:val="00E96537"/>
    <w:rsid w:val="00E9690E"/>
    <w:rsid w:val="00E969C1"/>
    <w:rsid w:val="00E96C29"/>
    <w:rsid w:val="00E97D4C"/>
    <w:rsid w:val="00E97F96"/>
    <w:rsid w:val="00EA03F6"/>
    <w:rsid w:val="00EA0BD4"/>
    <w:rsid w:val="00EA0E7E"/>
    <w:rsid w:val="00EA1533"/>
    <w:rsid w:val="00EA1632"/>
    <w:rsid w:val="00EA1925"/>
    <w:rsid w:val="00EA1974"/>
    <w:rsid w:val="00EA1B24"/>
    <w:rsid w:val="00EA1DBB"/>
    <w:rsid w:val="00EA1E6F"/>
    <w:rsid w:val="00EA211E"/>
    <w:rsid w:val="00EA2B0F"/>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419"/>
    <w:rsid w:val="00EA7526"/>
    <w:rsid w:val="00EA7641"/>
    <w:rsid w:val="00EA789A"/>
    <w:rsid w:val="00EA7E9C"/>
    <w:rsid w:val="00EB02B2"/>
    <w:rsid w:val="00EB056B"/>
    <w:rsid w:val="00EB05FD"/>
    <w:rsid w:val="00EB0930"/>
    <w:rsid w:val="00EB0AD4"/>
    <w:rsid w:val="00EB0B72"/>
    <w:rsid w:val="00EB143C"/>
    <w:rsid w:val="00EB176C"/>
    <w:rsid w:val="00EB1AF6"/>
    <w:rsid w:val="00EB1EB4"/>
    <w:rsid w:val="00EB1F45"/>
    <w:rsid w:val="00EB21D2"/>
    <w:rsid w:val="00EB2566"/>
    <w:rsid w:val="00EB256E"/>
    <w:rsid w:val="00EB281B"/>
    <w:rsid w:val="00EB2A1C"/>
    <w:rsid w:val="00EB2BC8"/>
    <w:rsid w:val="00EB2C6E"/>
    <w:rsid w:val="00EB2DF6"/>
    <w:rsid w:val="00EB2E41"/>
    <w:rsid w:val="00EB2F5E"/>
    <w:rsid w:val="00EB3596"/>
    <w:rsid w:val="00EB3657"/>
    <w:rsid w:val="00EB37F5"/>
    <w:rsid w:val="00EB388F"/>
    <w:rsid w:val="00EB430C"/>
    <w:rsid w:val="00EB4451"/>
    <w:rsid w:val="00EB4884"/>
    <w:rsid w:val="00EB49D6"/>
    <w:rsid w:val="00EB4D2B"/>
    <w:rsid w:val="00EB4DE3"/>
    <w:rsid w:val="00EB4F1F"/>
    <w:rsid w:val="00EB4F79"/>
    <w:rsid w:val="00EB5552"/>
    <w:rsid w:val="00EB66E6"/>
    <w:rsid w:val="00EB684D"/>
    <w:rsid w:val="00EB7325"/>
    <w:rsid w:val="00EB7346"/>
    <w:rsid w:val="00EB7928"/>
    <w:rsid w:val="00EB7BCE"/>
    <w:rsid w:val="00EB7C8C"/>
    <w:rsid w:val="00EB7D79"/>
    <w:rsid w:val="00EB7E69"/>
    <w:rsid w:val="00EB7F38"/>
    <w:rsid w:val="00EB7F81"/>
    <w:rsid w:val="00EC069A"/>
    <w:rsid w:val="00EC06AA"/>
    <w:rsid w:val="00EC0720"/>
    <w:rsid w:val="00EC0B8F"/>
    <w:rsid w:val="00EC1173"/>
    <w:rsid w:val="00EC11B6"/>
    <w:rsid w:val="00EC11CB"/>
    <w:rsid w:val="00EC1427"/>
    <w:rsid w:val="00EC1712"/>
    <w:rsid w:val="00EC1829"/>
    <w:rsid w:val="00EC1D98"/>
    <w:rsid w:val="00EC1EB3"/>
    <w:rsid w:val="00EC2118"/>
    <w:rsid w:val="00EC23E1"/>
    <w:rsid w:val="00EC2939"/>
    <w:rsid w:val="00EC29A3"/>
    <w:rsid w:val="00EC2F36"/>
    <w:rsid w:val="00EC3105"/>
    <w:rsid w:val="00EC315F"/>
    <w:rsid w:val="00EC31C7"/>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405"/>
    <w:rsid w:val="00ED0A9C"/>
    <w:rsid w:val="00ED11CE"/>
    <w:rsid w:val="00ED13B2"/>
    <w:rsid w:val="00ED1C41"/>
    <w:rsid w:val="00ED2061"/>
    <w:rsid w:val="00ED2894"/>
    <w:rsid w:val="00ED2B45"/>
    <w:rsid w:val="00ED2E35"/>
    <w:rsid w:val="00ED3182"/>
    <w:rsid w:val="00ED394E"/>
    <w:rsid w:val="00ED3E9D"/>
    <w:rsid w:val="00ED3EE8"/>
    <w:rsid w:val="00ED476D"/>
    <w:rsid w:val="00ED4E5B"/>
    <w:rsid w:val="00ED50A6"/>
    <w:rsid w:val="00ED5109"/>
    <w:rsid w:val="00ED52C0"/>
    <w:rsid w:val="00ED52D0"/>
    <w:rsid w:val="00ED57B6"/>
    <w:rsid w:val="00ED5ADD"/>
    <w:rsid w:val="00ED5CEC"/>
    <w:rsid w:val="00ED60F6"/>
    <w:rsid w:val="00ED6137"/>
    <w:rsid w:val="00ED61E7"/>
    <w:rsid w:val="00ED62CF"/>
    <w:rsid w:val="00ED6808"/>
    <w:rsid w:val="00ED6857"/>
    <w:rsid w:val="00ED6D63"/>
    <w:rsid w:val="00ED6D8B"/>
    <w:rsid w:val="00ED6DE3"/>
    <w:rsid w:val="00ED700E"/>
    <w:rsid w:val="00ED704C"/>
    <w:rsid w:val="00ED70B2"/>
    <w:rsid w:val="00ED7139"/>
    <w:rsid w:val="00ED754D"/>
    <w:rsid w:val="00ED7DCB"/>
    <w:rsid w:val="00EE0029"/>
    <w:rsid w:val="00EE03E1"/>
    <w:rsid w:val="00EE0647"/>
    <w:rsid w:val="00EE070C"/>
    <w:rsid w:val="00EE09AC"/>
    <w:rsid w:val="00EE0AF4"/>
    <w:rsid w:val="00EE0DC8"/>
    <w:rsid w:val="00EE0E23"/>
    <w:rsid w:val="00EE10D9"/>
    <w:rsid w:val="00EE196D"/>
    <w:rsid w:val="00EE1C0F"/>
    <w:rsid w:val="00EE2037"/>
    <w:rsid w:val="00EE20D0"/>
    <w:rsid w:val="00EE260E"/>
    <w:rsid w:val="00EE2949"/>
    <w:rsid w:val="00EE3505"/>
    <w:rsid w:val="00EE365B"/>
    <w:rsid w:val="00EE3678"/>
    <w:rsid w:val="00EE388A"/>
    <w:rsid w:val="00EE3EA2"/>
    <w:rsid w:val="00EE3F24"/>
    <w:rsid w:val="00EE410E"/>
    <w:rsid w:val="00EE4251"/>
    <w:rsid w:val="00EE435F"/>
    <w:rsid w:val="00EE4556"/>
    <w:rsid w:val="00EE4A6F"/>
    <w:rsid w:val="00EE4E68"/>
    <w:rsid w:val="00EE52DD"/>
    <w:rsid w:val="00EE5AA0"/>
    <w:rsid w:val="00EE5C00"/>
    <w:rsid w:val="00EE61F7"/>
    <w:rsid w:val="00EE6447"/>
    <w:rsid w:val="00EE669F"/>
    <w:rsid w:val="00EE67A7"/>
    <w:rsid w:val="00EE6866"/>
    <w:rsid w:val="00EE6CE1"/>
    <w:rsid w:val="00EE7071"/>
    <w:rsid w:val="00EE712B"/>
    <w:rsid w:val="00EE71C7"/>
    <w:rsid w:val="00EE71EB"/>
    <w:rsid w:val="00EE78E3"/>
    <w:rsid w:val="00EE7AF9"/>
    <w:rsid w:val="00EE7C88"/>
    <w:rsid w:val="00EF0AF3"/>
    <w:rsid w:val="00EF0B96"/>
    <w:rsid w:val="00EF0BA7"/>
    <w:rsid w:val="00EF0CAA"/>
    <w:rsid w:val="00EF1033"/>
    <w:rsid w:val="00EF1442"/>
    <w:rsid w:val="00EF146F"/>
    <w:rsid w:val="00EF165A"/>
    <w:rsid w:val="00EF17AA"/>
    <w:rsid w:val="00EF1E78"/>
    <w:rsid w:val="00EF2390"/>
    <w:rsid w:val="00EF275A"/>
    <w:rsid w:val="00EF27DD"/>
    <w:rsid w:val="00EF2F6F"/>
    <w:rsid w:val="00EF3048"/>
    <w:rsid w:val="00EF30F0"/>
    <w:rsid w:val="00EF3674"/>
    <w:rsid w:val="00EF3814"/>
    <w:rsid w:val="00EF3878"/>
    <w:rsid w:val="00EF399B"/>
    <w:rsid w:val="00EF450E"/>
    <w:rsid w:val="00EF45F6"/>
    <w:rsid w:val="00EF47EE"/>
    <w:rsid w:val="00EF4EED"/>
    <w:rsid w:val="00EF4FF8"/>
    <w:rsid w:val="00EF55C1"/>
    <w:rsid w:val="00EF5635"/>
    <w:rsid w:val="00EF5BAB"/>
    <w:rsid w:val="00EF5E49"/>
    <w:rsid w:val="00EF62D6"/>
    <w:rsid w:val="00EF652F"/>
    <w:rsid w:val="00EF6815"/>
    <w:rsid w:val="00EF686A"/>
    <w:rsid w:val="00EF6DAD"/>
    <w:rsid w:val="00EF6F76"/>
    <w:rsid w:val="00EF7479"/>
    <w:rsid w:val="00EF7AFA"/>
    <w:rsid w:val="00EF7B98"/>
    <w:rsid w:val="00F00160"/>
    <w:rsid w:val="00F00381"/>
    <w:rsid w:val="00F00647"/>
    <w:rsid w:val="00F00792"/>
    <w:rsid w:val="00F00BCD"/>
    <w:rsid w:val="00F00D8C"/>
    <w:rsid w:val="00F014A0"/>
    <w:rsid w:val="00F01F1A"/>
    <w:rsid w:val="00F022F8"/>
    <w:rsid w:val="00F02324"/>
    <w:rsid w:val="00F02885"/>
    <w:rsid w:val="00F02D1F"/>
    <w:rsid w:val="00F03072"/>
    <w:rsid w:val="00F030DE"/>
    <w:rsid w:val="00F03823"/>
    <w:rsid w:val="00F038B8"/>
    <w:rsid w:val="00F039C4"/>
    <w:rsid w:val="00F03DD5"/>
    <w:rsid w:val="00F03ED3"/>
    <w:rsid w:val="00F049D6"/>
    <w:rsid w:val="00F052A2"/>
    <w:rsid w:val="00F058E6"/>
    <w:rsid w:val="00F05B02"/>
    <w:rsid w:val="00F06406"/>
    <w:rsid w:val="00F064C6"/>
    <w:rsid w:val="00F0650F"/>
    <w:rsid w:val="00F066DE"/>
    <w:rsid w:val="00F068A0"/>
    <w:rsid w:val="00F069E5"/>
    <w:rsid w:val="00F073C3"/>
    <w:rsid w:val="00F07A40"/>
    <w:rsid w:val="00F07B77"/>
    <w:rsid w:val="00F07C4F"/>
    <w:rsid w:val="00F07C65"/>
    <w:rsid w:val="00F07C70"/>
    <w:rsid w:val="00F07D89"/>
    <w:rsid w:val="00F101A5"/>
    <w:rsid w:val="00F101DC"/>
    <w:rsid w:val="00F10531"/>
    <w:rsid w:val="00F1053D"/>
    <w:rsid w:val="00F10805"/>
    <w:rsid w:val="00F108DB"/>
    <w:rsid w:val="00F10975"/>
    <w:rsid w:val="00F10B36"/>
    <w:rsid w:val="00F10D56"/>
    <w:rsid w:val="00F10E97"/>
    <w:rsid w:val="00F10FC0"/>
    <w:rsid w:val="00F1102A"/>
    <w:rsid w:val="00F1103A"/>
    <w:rsid w:val="00F112AE"/>
    <w:rsid w:val="00F114BF"/>
    <w:rsid w:val="00F114E5"/>
    <w:rsid w:val="00F115AB"/>
    <w:rsid w:val="00F11E5F"/>
    <w:rsid w:val="00F1225F"/>
    <w:rsid w:val="00F12817"/>
    <w:rsid w:val="00F1286F"/>
    <w:rsid w:val="00F12A4D"/>
    <w:rsid w:val="00F12C29"/>
    <w:rsid w:val="00F12D52"/>
    <w:rsid w:val="00F12E84"/>
    <w:rsid w:val="00F12F01"/>
    <w:rsid w:val="00F12FDB"/>
    <w:rsid w:val="00F13094"/>
    <w:rsid w:val="00F1324A"/>
    <w:rsid w:val="00F133CA"/>
    <w:rsid w:val="00F13418"/>
    <w:rsid w:val="00F13B8A"/>
    <w:rsid w:val="00F140C8"/>
    <w:rsid w:val="00F14109"/>
    <w:rsid w:val="00F14482"/>
    <w:rsid w:val="00F14515"/>
    <w:rsid w:val="00F145CF"/>
    <w:rsid w:val="00F14765"/>
    <w:rsid w:val="00F148C6"/>
    <w:rsid w:val="00F14CCB"/>
    <w:rsid w:val="00F14D09"/>
    <w:rsid w:val="00F156B5"/>
    <w:rsid w:val="00F15BA3"/>
    <w:rsid w:val="00F15E8B"/>
    <w:rsid w:val="00F15EA2"/>
    <w:rsid w:val="00F15EF3"/>
    <w:rsid w:val="00F16102"/>
    <w:rsid w:val="00F165BC"/>
    <w:rsid w:val="00F1687A"/>
    <w:rsid w:val="00F16C30"/>
    <w:rsid w:val="00F16CC0"/>
    <w:rsid w:val="00F16F88"/>
    <w:rsid w:val="00F16FAE"/>
    <w:rsid w:val="00F17253"/>
    <w:rsid w:val="00F17319"/>
    <w:rsid w:val="00F2004F"/>
    <w:rsid w:val="00F2027D"/>
    <w:rsid w:val="00F2028B"/>
    <w:rsid w:val="00F2032A"/>
    <w:rsid w:val="00F2064D"/>
    <w:rsid w:val="00F209E8"/>
    <w:rsid w:val="00F20C03"/>
    <w:rsid w:val="00F2127F"/>
    <w:rsid w:val="00F21346"/>
    <w:rsid w:val="00F21361"/>
    <w:rsid w:val="00F214B8"/>
    <w:rsid w:val="00F21508"/>
    <w:rsid w:val="00F215FA"/>
    <w:rsid w:val="00F21A3B"/>
    <w:rsid w:val="00F21AFE"/>
    <w:rsid w:val="00F21D9A"/>
    <w:rsid w:val="00F21F46"/>
    <w:rsid w:val="00F22160"/>
    <w:rsid w:val="00F2269B"/>
    <w:rsid w:val="00F2300C"/>
    <w:rsid w:val="00F2311C"/>
    <w:rsid w:val="00F23A64"/>
    <w:rsid w:val="00F23DBE"/>
    <w:rsid w:val="00F23E96"/>
    <w:rsid w:val="00F23ECC"/>
    <w:rsid w:val="00F243BB"/>
    <w:rsid w:val="00F244BC"/>
    <w:rsid w:val="00F246E6"/>
    <w:rsid w:val="00F248DF"/>
    <w:rsid w:val="00F24F06"/>
    <w:rsid w:val="00F24F3F"/>
    <w:rsid w:val="00F25030"/>
    <w:rsid w:val="00F25056"/>
    <w:rsid w:val="00F25814"/>
    <w:rsid w:val="00F25A87"/>
    <w:rsid w:val="00F25B1B"/>
    <w:rsid w:val="00F25B46"/>
    <w:rsid w:val="00F25D01"/>
    <w:rsid w:val="00F26410"/>
    <w:rsid w:val="00F26B54"/>
    <w:rsid w:val="00F26D84"/>
    <w:rsid w:val="00F26FF0"/>
    <w:rsid w:val="00F2700C"/>
    <w:rsid w:val="00F2706D"/>
    <w:rsid w:val="00F271D4"/>
    <w:rsid w:val="00F2744A"/>
    <w:rsid w:val="00F275AD"/>
    <w:rsid w:val="00F2760A"/>
    <w:rsid w:val="00F27AC7"/>
    <w:rsid w:val="00F27CB2"/>
    <w:rsid w:val="00F30179"/>
    <w:rsid w:val="00F30606"/>
    <w:rsid w:val="00F30651"/>
    <w:rsid w:val="00F31E65"/>
    <w:rsid w:val="00F31F6A"/>
    <w:rsid w:val="00F321A3"/>
    <w:rsid w:val="00F32CE4"/>
    <w:rsid w:val="00F32E68"/>
    <w:rsid w:val="00F335DA"/>
    <w:rsid w:val="00F33A46"/>
    <w:rsid w:val="00F33A73"/>
    <w:rsid w:val="00F33BE8"/>
    <w:rsid w:val="00F3414F"/>
    <w:rsid w:val="00F341B0"/>
    <w:rsid w:val="00F341EA"/>
    <w:rsid w:val="00F34311"/>
    <w:rsid w:val="00F34543"/>
    <w:rsid w:val="00F347FE"/>
    <w:rsid w:val="00F35178"/>
    <w:rsid w:val="00F351A5"/>
    <w:rsid w:val="00F356CC"/>
    <w:rsid w:val="00F357BF"/>
    <w:rsid w:val="00F35906"/>
    <w:rsid w:val="00F35922"/>
    <w:rsid w:val="00F35C70"/>
    <w:rsid w:val="00F35EB2"/>
    <w:rsid w:val="00F35F61"/>
    <w:rsid w:val="00F366A7"/>
    <w:rsid w:val="00F36A88"/>
    <w:rsid w:val="00F36CE2"/>
    <w:rsid w:val="00F36FF5"/>
    <w:rsid w:val="00F37334"/>
    <w:rsid w:val="00F378A4"/>
    <w:rsid w:val="00F379F3"/>
    <w:rsid w:val="00F4004B"/>
    <w:rsid w:val="00F40308"/>
    <w:rsid w:val="00F40504"/>
    <w:rsid w:val="00F4078C"/>
    <w:rsid w:val="00F408D8"/>
    <w:rsid w:val="00F40AFD"/>
    <w:rsid w:val="00F40BAB"/>
    <w:rsid w:val="00F40DA2"/>
    <w:rsid w:val="00F415A5"/>
    <w:rsid w:val="00F416FF"/>
    <w:rsid w:val="00F41A86"/>
    <w:rsid w:val="00F41D3C"/>
    <w:rsid w:val="00F41D5C"/>
    <w:rsid w:val="00F41F9F"/>
    <w:rsid w:val="00F421B0"/>
    <w:rsid w:val="00F42A91"/>
    <w:rsid w:val="00F42B9B"/>
    <w:rsid w:val="00F42CFE"/>
    <w:rsid w:val="00F43724"/>
    <w:rsid w:val="00F437CE"/>
    <w:rsid w:val="00F43B5A"/>
    <w:rsid w:val="00F43C12"/>
    <w:rsid w:val="00F43CC9"/>
    <w:rsid w:val="00F43F75"/>
    <w:rsid w:val="00F4476E"/>
    <w:rsid w:val="00F447E8"/>
    <w:rsid w:val="00F44C5A"/>
    <w:rsid w:val="00F45BF6"/>
    <w:rsid w:val="00F45D2F"/>
    <w:rsid w:val="00F45D79"/>
    <w:rsid w:val="00F461F8"/>
    <w:rsid w:val="00F46223"/>
    <w:rsid w:val="00F46321"/>
    <w:rsid w:val="00F465C3"/>
    <w:rsid w:val="00F4662D"/>
    <w:rsid w:val="00F46745"/>
    <w:rsid w:val="00F46BAE"/>
    <w:rsid w:val="00F47508"/>
    <w:rsid w:val="00F47BA7"/>
    <w:rsid w:val="00F47CA7"/>
    <w:rsid w:val="00F5018C"/>
    <w:rsid w:val="00F502A0"/>
    <w:rsid w:val="00F50311"/>
    <w:rsid w:val="00F503E8"/>
    <w:rsid w:val="00F5074A"/>
    <w:rsid w:val="00F507F0"/>
    <w:rsid w:val="00F50CCE"/>
    <w:rsid w:val="00F51166"/>
    <w:rsid w:val="00F511BD"/>
    <w:rsid w:val="00F5129C"/>
    <w:rsid w:val="00F5132C"/>
    <w:rsid w:val="00F514E1"/>
    <w:rsid w:val="00F518BD"/>
    <w:rsid w:val="00F51CB0"/>
    <w:rsid w:val="00F51E7D"/>
    <w:rsid w:val="00F51F4A"/>
    <w:rsid w:val="00F52127"/>
    <w:rsid w:val="00F525BC"/>
    <w:rsid w:val="00F5264D"/>
    <w:rsid w:val="00F5272D"/>
    <w:rsid w:val="00F52F35"/>
    <w:rsid w:val="00F53299"/>
    <w:rsid w:val="00F5413F"/>
    <w:rsid w:val="00F54AEB"/>
    <w:rsid w:val="00F54D35"/>
    <w:rsid w:val="00F54D3A"/>
    <w:rsid w:val="00F55101"/>
    <w:rsid w:val="00F552BD"/>
    <w:rsid w:val="00F556C5"/>
    <w:rsid w:val="00F55B22"/>
    <w:rsid w:val="00F55D6B"/>
    <w:rsid w:val="00F560C3"/>
    <w:rsid w:val="00F56293"/>
    <w:rsid w:val="00F564AC"/>
    <w:rsid w:val="00F569FC"/>
    <w:rsid w:val="00F56E80"/>
    <w:rsid w:val="00F56F65"/>
    <w:rsid w:val="00F57151"/>
    <w:rsid w:val="00F57491"/>
    <w:rsid w:val="00F5797D"/>
    <w:rsid w:val="00F57A34"/>
    <w:rsid w:val="00F57A36"/>
    <w:rsid w:val="00F57AA0"/>
    <w:rsid w:val="00F57B8E"/>
    <w:rsid w:val="00F57CB2"/>
    <w:rsid w:val="00F60766"/>
    <w:rsid w:val="00F60FBC"/>
    <w:rsid w:val="00F6110A"/>
    <w:rsid w:val="00F612DB"/>
    <w:rsid w:val="00F61315"/>
    <w:rsid w:val="00F6148E"/>
    <w:rsid w:val="00F6175E"/>
    <w:rsid w:val="00F6197F"/>
    <w:rsid w:val="00F622A9"/>
    <w:rsid w:val="00F62593"/>
    <w:rsid w:val="00F62DA1"/>
    <w:rsid w:val="00F6304F"/>
    <w:rsid w:val="00F63115"/>
    <w:rsid w:val="00F6325F"/>
    <w:rsid w:val="00F634B0"/>
    <w:rsid w:val="00F6388D"/>
    <w:rsid w:val="00F63C26"/>
    <w:rsid w:val="00F6416F"/>
    <w:rsid w:val="00F64203"/>
    <w:rsid w:val="00F644AB"/>
    <w:rsid w:val="00F64BAD"/>
    <w:rsid w:val="00F64D10"/>
    <w:rsid w:val="00F64DA2"/>
    <w:rsid w:val="00F64EFC"/>
    <w:rsid w:val="00F655B8"/>
    <w:rsid w:val="00F657D5"/>
    <w:rsid w:val="00F657F8"/>
    <w:rsid w:val="00F65D0C"/>
    <w:rsid w:val="00F65D33"/>
    <w:rsid w:val="00F65E53"/>
    <w:rsid w:val="00F65F94"/>
    <w:rsid w:val="00F66069"/>
    <w:rsid w:val="00F6622F"/>
    <w:rsid w:val="00F666A7"/>
    <w:rsid w:val="00F66CDF"/>
    <w:rsid w:val="00F66D8B"/>
    <w:rsid w:val="00F66E1D"/>
    <w:rsid w:val="00F6740E"/>
    <w:rsid w:val="00F67748"/>
    <w:rsid w:val="00F67891"/>
    <w:rsid w:val="00F67A3A"/>
    <w:rsid w:val="00F67A55"/>
    <w:rsid w:val="00F67EE2"/>
    <w:rsid w:val="00F70205"/>
    <w:rsid w:val="00F70869"/>
    <w:rsid w:val="00F70BCF"/>
    <w:rsid w:val="00F70D79"/>
    <w:rsid w:val="00F70FA6"/>
    <w:rsid w:val="00F71142"/>
    <w:rsid w:val="00F71209"/>
    <w:rsid w:val="00F717EE"/>
    <w:rsid w:val="00F71D97"/>
    <w:rsid w:val="00F72157"/>
    <w:rsid w:val="00F72A8A"/>
    <w:rsid w:val="00F72D3D"/>
    <w:rsid w:val="00F7303B"/>
    <w:rsid w:val="00F73042"/>
    <w:rsid w:val="00F7306B"/>
    <w:rsid w:val="00F7344B"/>
    <w:rsid w:val="00F7363A"/>
    <w:rsid w:val="00F73F89"/>
    <w:rsid w:val="00F74460"/>
    <w:rsid w:val="00F745F7"/>
    <w:rsid w:val="00F747DB"/>
    <w:rsid w:val="00F74885"/>
    <w:rsid w:val="00F750D6"/>
    <w:rsid w:val="00F753A1"/>
    <w:rsid w:val="00F753DE"/>
    <w:rsid w:val="00F75830"/>
    <w:rsid w:val="00F75E48"/>
    <w:rsid w:val="00F7617B"/>
    <w:rsid w:val="00F764AE"/>
    <w:rsid w:val="00F76B65"/>
    <w:rsid w:val="00F76BB2"/>
    <w:rsid w:val="00F76C7A"/>
    <w:rsid w:val="00F76D24"/>
    <w:rsid w:val="00F76D7B"/>
    <w:rsid w:val="00F76FAF"/>
    <w:rsid w:val="00F76FF7"/>
    <w:rsid w:val="00F773BC"/>
    <w:rsid w:val="00F7750E"/>
    <w:rsid w:val="00F775D0"/>
    <w:rsid w:val="00F77646"/>
    <w:rsid w:val="00F777D9"/>
    <w:rsid w:val="00F77824"/>
    <w:rsid w:val="00F77848"/>
    <w:rsid w:val="00F779D1"/>
    <w:rsid w:val="00F77CF1"/>
    <w:rsid w:val="00F77D7E"/>
    <w:rsid w:val="00F77E1C"/>
    <w:rsid w:val="00F80141"/>
    <w:rsid w:val="00F80477"/>
    <w:rsid w:val="00F80694"/>
    <w:rsid w:val="00F80D25"/>
    <w:rsid w:val="00F80FFF"/>
    <w:rsid w:val="00F816C9"/>
    <w:rsid w:val="00F81765"/>
    <w:rsid w:val="00F81904"/>
    <w:rsid w:val="00F81B05"/>
    <w:rsid w:val="00F825F3"/>
    <w:rsid w:val="00F82668"/>
    <w:rsid w:val="00F827FF"/>
    <w:rsid w:val="00F82CBC"/>
    <w:rsid w:val="00F82E76"/>
    <w:rsid w:val="00F8369E"/>
    <w:rsid w:val="00F83795"/>
    <w:rsid w:val="00F8389B"/>
    <w:rsid w:val="00F83CF3"/>
    <w:rsid w:val="00F8453D"/>
    <w:rsid w:val="00F84AB1"/>
    <w:rsid w:val="00F84F57"/>
    <w:rsid w:val="00F84F58"/>
    <w:rsid w:val="00F853A9"/>
    <w:rsid w:val="00F85B74"/>
    <w:rsid w:val="00F85E5F"/>
    <w:rsid w:val="00F85EF5"/>
    <w:rsid w:val="00F865E8"/>
    <w:rsid w:val="00F868C1"/>
    <w:rsid w:val="00F868CA"/>
    <w:rsid w:val="00F86A23"/>
    <w:rsid w:val="00F86BCA"/>
    <w:rsid w:val="00F90004"/>
    <w:rsid w:val="00F9046C"/>
    <w:rsid w:val="00F90875"/>
    <w:rsid w:val="00F908F5"/>
    <w:rsid w:val="00F90EEC"/>
    <w:rsid w:val="00F90F6A"/>
    <w:rsid w:val="00F9148A"/>
    <w:rsid w:val="00F918A2"/>
    <w:rsid w:val="00F91B7C"/>
    <w:rsid w:val="00F91BEB"/>
    <w:rsid w:val="00F91CC6"/>
    <w:rsid w:val="00F91FE8"/>
    <w:rsid w:val="00F92083"/>
    <w:rsid w:val="00F9262E"/>
    <w:rsid w:val="00F928D4"/>
    <w:rsid w:val="00F92AB0"/>
    <w:rsid w:val="00F92AC0"/>
    <w:rsid w:val="00F92E83"/>
    <w:rsid w:val="00F93D07"/>
    <w:rsid w:val="00F93D7B"/>
    <w:rsid w:val="00F93DC8"/>
    <w:rsid w:val="00F93E64"/>
    <w:rsid w:val="00F946CA"/>
    <w:rsid w:val="00F94D16"/>
    <w:rsid w:val="00F94F42"/>
    <w:rsid w:val="00F94F52"/>
    <w:rsid w:val="00F950B3"/>
    <w:rsid w:val="00F95255"/>
    <w:rsid w:val="00F95711"/>
    <w:rsid w:val="00F957BF"/>
    <w:rsid w:val="00F959E2"/>
    <w:rsid w:val="00F95AEE"/>
    <w:rsid w:val="00F95DDD"/>
    <w:rsid w:val="00F9620D"/>
    <w:rsid w:val="00F96282"/>
    <w:rsid w:val="00F9636A"/>
    <w:rsid w:val="00F963AB"/>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631"/>
    <w:rsid w:val="00FA28DD"/>
    <w:rsid w:val="00FA2FED"/>
    <w:rsid w:val="00FA364E"/>
    <w:rsid w:val="00FA39FD"/>
    <w:rsid w:val="00FA3DF7"/>
    <w:rsid w:val="00FA42A3"/>
    <w:rsid w:val="00FA4B51"/>
    <w:rsid w:val="00FA4B5C"/>
    <w:rsid w:val="00FA4E1A"/>
    <w:rsid w:val="00FA4F50"/>
    <w:rsid w:val="00FA5285"/>
    <w:rsid w:val="00FA5B82"/>
    <w:rsid w:val="00FA6BD9"/>
    <w:rsid w:val="00FA6EE2"/>
    <w:rsid w:val="00FA7140"/>
    <w:rsid w:val="00FA7265"/>
    <w:rsid w:val="00FA753E"/>
    <w:rsid w:val="00FA759E"/>
    <w:rsid w:val="00FA79F9"/>
    <w:rsid w:val="00FA7AF9"/>
    <w:rsid w:val="00FA7CEE"/>
    <w:rsid w:val="00FA7D46"/>
    <w:rsid w:val="00FA7EEB"/>
    <w:rsid w:val="00FB020C"/>
    <w:rsid w:val="00FB025F"/>
    <w:rsid w:val="00FB0563"/>
    <w:rsid w:val="00FB0864"/>
    <w:rsid w:val="00FB0896"/>
    <w:rsid w:val="00FB08BE"/>
    <w:rsid w:val="00FB0B77"/>
    <w:rsid w:val="00FB0EE8"/>
    <w:rsid w:val="00FB1145"/>
    <w:rsid w:val="00FB1691"/>
    <w:rsid w:val="00FB171A"/>
    <w:rsid w:val="00FB175E"/>
    <w:rsid w:val="00FB182E"/>
    <w:rsid w:val="00FB1BD6"/>
    <w:rsid w:val="00FB1D54"/>
    <w:rsid w:val="00FB2290"/>
    <w:rsid w:val="00FB23AE"/>
    <w:rsid w:val="00FB287D"/>
    <w:rsid w:val="00FB28D2"/>
    <w:rsid w:val="00FB29F8"/>
    <w:rsid w:val="00FB2A63"/>
    <w:rsid w:val="00FB2A6B"/>
    <w:rsid w:val="00FB3182"/>
    <w:rsid w:val="00FB3398"/>
    <w:rsid w:val="00FB339A"/>
    <w:rsid w:val="00FB3DA0"/>
    <w:rsid w:val="00FB3E2B"/>
    <w:rsid w:val="00FB3F8A"/>
    <w:rsid w:val="00FB40D7"/>
    <w:rsid w:val="00FB4198"/>
    <w:rsid w:val="00FB443A"/>
    <w:rsid w:val="00FB4458"/>
    <w:rsid w:val="00FB4998"/>
    <w:rsid w:val="00FB4BEA"/>
    <w:rsid w:val="00FB51D5"/>
    <w:rsid w:val="00FB56A7"/>
    <w:rsid w:val="00FB57B9"/>
    <w:rsid w:val="00FB57CA"/>
    <w:rsid w:val="00FB669B"/>
    <w:rsid w:val="00FB6818"/>
    <w:rsid w:val="00FB695B"/>
    <w:rsid w:val="00FB6BF6"/>
    <w:rsid w:val="00FB6E46"/>
    <w:rsid w:val="00FB71EA"/>
    <w:rsid w:val="00FB7BE8"/>
    <w:rsid w:val="00FB7D5C"/>
    <w:rsid w:val="00FB7F18"/>
    <w:rsid w:val="00FC0417"/>
    <w:rsid w:val="00FC0438"/>
    <w:rsid w:val="00FC0459"/>
    <w:rsid w:val="00FC0692"/>
    <w:rsid w:val="00FC0935"/>
    <w:rsid w:val="00FC0992"/>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711"/>
    <w:rsid w:val="00FC672A"/>
    <w:rsid w:val="00FC68BA"/>
    <w:rsid w:val="00FC6A5C"/>
    <w:rsid w:val="00FC6B8E"/>
    <w:rsid w:val="00FC6C92"/>
    <w:rsid w:val="00FC6D37"/>
    <w:rsid w:val="00FC7212"/>
    <w:rsid w:val="00FC7857"/>
    <w:rsid w:val="00FC7F04"/>
    <w:rsid w:val="00FD0A1F"/>
    <w:rsid w:val="00FD0B28"/>
    <w:rsid w:val="00FD0BDB"/>
    <w:rsid w:val="00FD0C19"/>
    <w:rsid w:val="00FD0C58"/>
    <w:rsid w:val="00FD0D7F"/>
    <w:rsid w:val="00FD0F7A"/>
    <w:rsid w:val="00FD0FB0"/>
    <w:rsid w:val="00FD1964"/>
    <w:rsid w:val="00FD1B44"/>
    <w:rsid w:val="00FD1FEF"/>
    <w:rsid w:val="00FD231F"/>
    <w:rsid w:val="00FD2771"/>
    <w:rsid w:val="00FD2AA4"/>
    <w:rsid w:val="00FD2CC1"/>
    <w:rsid w:val="00FD2E00"/>
    <w:rsid w:val="00FD3641"/>
    <w:rsid w:val="00FD3973"/>
    <w:rsid w:val="00FD40AE"/>
    <w:rsid w:val="00FD44E8"/>
    <w:rsid w:val="00FD495C"/>
    <w:rsid w:val="00FD4C1D"/>
    <w:rsid w:val="00FD4E64"/>
    <w:rsid w:val="00FD504E"/>
    <w:rsid w:val="00FD51C7"/>
    <w:rsid w:val="00FD5721"/>
    <w:rsid w:val="00FD589D"/>
    <w:rsid w:val="00FD58FC"/>
    <w:rsid w:val="00FD59A9"/>
    <w:rsid w:val="00FD5A84"/>
    <w:rsid w:val="00FD5B5D"/>
    <w:rsid w:val="00FD5C05"/>
    <w:rsid w:val="00FD5F64"/>
    <w:rsid w:val="00FD67AC"/>
    <w:rsid w:val="00FD6911"/>
    <w:rsid w:val="00FD6A95"/>
    <w:rsid w:val="00FD6EB4"/>
    <w:rsid w:val="00FD6FCA"/>
    <w:rsid w:val="00FD7543"/>
    <w:rsid w:val="00FD7566"/>
    <w:rsid w:val="00FD7D24"/>
    <w:rsid w:val="00FE0252"/>
    <w:rsid w:val="00FE03A0"/>
    <w:rsid w:val="00FE0485"/>
    <w:rsid w:val="00FE070B"/>
    <w:rsid w:val="00FE079B"/>
    <w:rsid w:val="00FE0997"/>
    <w:rsid w:val="00FE0EDB"/>
    <w:rsid w:val="00FE1206"/>
    <w:rsid w:val="00FE1780"/>
    <w:rsid w:val="00FE1844"/>
    <w:rsid w:val="00FE1B9D"/>
    <w:rsid w:val="00FE1D17"/>
    <w:rsid w:val="00FE2554"/>
    <w:rsid w:val="00FE2640"/>
    <w:rsid w:val="00FE2971"/>
    <w:rsid w:val="00FE2E6D"/>
    <w:rsid w:val="00FE2EE1"/>
    <w:rsid w:val="00FE2F41"/>
    <w:rsid w:val="00FE325F"/>
    <w:rsid w:val="00FE33F5"/>
    <w:rsid w:val="00FE34CE"/>
    <w:rsid w:val="00FE4327"/>
    <w:rsid w:val="00FE435C"/>
    <w:rsid w:val="00FE4C19"/>
    <w:rsid w:val="00FE5738"/>
    <w:rsid w:val="00FE5A9E"/>
    <w:rsid w:val="00FE5D35"/>
    <w:rsid w:val="00FE5EBE"/>
    <w:rsid w:val="00FE62F5"/>
    <w:rsid w:val="00FE630A"/>
    <w:rsid w:val="00FE63EA"/>
    <w:rsid w:val="00FE64C5"/>
    <w:rsid w:val="00FE6630"/>
    <w:rsid w:val="00FE6D80"/>
    <w:rsid w:val="00FE6F4A"/>
    <w:rsid w:val="00FE75F1"/>
    <w:rsid w:val="00FE7736"/>
    <w:rsid w:val="00FE778D"/>
    <w:rsid w:val="00FE7EF5"/>
    <w:rsid w:val="00FF0601"/>
    <w:rsid w:val="00FF08AC"/>
    <w:rsid w:val="00FF0AC2"/>
    <w:rsid w:val="00FF0BAA"/>
    <w:rsid w:val="00FF0ED7"/>
    <w:rsid w:val="00FF1348"/>
    <w:rsid w:val="00FF148D"/>
    <w:rsid w:val="00FF189F"/>
    <w:rsid w:val="00FF1A62"/>
    <w:rsid w:val="00FF1DB8"/>
    <w:rsid w:val="00FF2B27"/>
    <w:rsid w:val="00FF301A"/>
    <w:rsid w:val="00FF3102"/>
    <w:rsid w:val="00FF31A1"/>
    <w:rsid w:val="00FF3601"/>
    <w:rsid w:val="00FF3603"/>
    <w:rsid w:val="00FF3649"/>
    <w:rsid w:val="00FF3CCB"/>
    <w:rsid w:val="00FF3E85"/>
    <w:rsid w:val="00FF425D"/>
    <w:rsid w:val="00FF42F2"/>
    <w:rsid w:val="00FF4355"/>
    <w:rsid w:val="00FF4510"/>
    <w:rsid w:val="00FF46C9"/>
    <w:rsid w:val="00FF4772"/>
    <w:rsid w:val="00FF4842"/>
    <w:rsid w:val="00FF4AF9"/>
    <w:rsid w:val="00FF4B27"/>
    <w:rsid w:val="00FF4BBC"/>
    <w:rsid w:val="00FF4CF1"/>
    <w:rsid w:val="00FF4E10"/>
    <w:rsid w:val="00FF4FB2"/>
    <w:rsid w:val="00FF59A9"/>
    <w:rsid w:val="00FF59ED"/>
    <w:rsid w:val="00FF5A49"/>
    <w:rsid w:val="00FF5D37"/>
    <w:rsid w:val="00FF608F"/>
    <w:rsid w:val="00FF61E8"/>
    <w:rsid w:val="00FF6240"/>
    <w:rsid w:val="00FF6433"/>
    <w:rsid w:val="00FF6602"/>
    <w:rsid w:val="00FF6A0B"/>
    <w:rsid w:val="00FF6B7C"/>
    <w:rsid w:val="00FF7003"/>
    <w:rsid w:val="00FF7163"/>
    <w:rsid w:val="00FF7751"/>
    <w:rsid w:val="00FF7904"/>
    <w:rsid w:val="00FF7952"/>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DC2F3"/>
  <w15:docId w15:val="{1172A42F-81DC-45DD-AE03-9FF9D74F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F9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character" w:styleId="PlaceholderText">
    <w:name w:val="Placeholder Text"/>
    <w:basedOn w:val="DefaultParagraphFont"/>
    <w:uiPriority w:val="99"/>
    <w:semiHidden/>
    <w:rsid w:val="003E41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261">
      <w:bodyDiv w:val="1"/>
      <w:marLeft w:val="0"/>
      <w:marRight w:val="0"/>
      <w:marTop w:val="0"/>
      <w:marBottom w:val="0"/>
      <w:divBdr>
        <w:top w:val="none" w:sz="0" w:space="0" w:color="auto"/>
        <w:left w:val="none" w:sz="0" w:space="0" w:color="auto"/>
        <w:bottom w:val="none" w:sz="0" w:space="0" w:color="auto"/>
        <w:right w:val="none" w:sz="0" w:space="0" w:color="auto"/>
      </w:divBdr>
    </w:div>
    <w:div w:id="7412606">
      <w:bodyDiv w:val="1"/>
      <w:marLeft w:val="0"/>
      <w:marRight w:val="0"/>
      <w:marTop w:val="0"/>
      <w:marBottom w:val="0"/>
      <w:divBdr>
        <w:top w:val="none" w:sz="0" w:space="0" w:color="auto"/>
        <w:left w:val="none" w:sz="0" w:space="0" w:color="auto"/>
        <w:bottom w:val="none" w:sz="0" w:space="0" w:color="auto"/>
        <w:right w:val="none" w:sz="0" w:space="0" w:color="auto"/>
      </w:divBdr>
    </w:div>
    <w:div w:id="13116236">
      <w:bodyDiv w:val="1"/>
      <w:marLeft w:val="0"/>
      <w:marRight w:val="0"/>
      <w:marTop w:val="0"/>
      <w:marBottom w:val="0"/>
      <w:divBdr>
        <w:top w:val="none" w:sz="0" w:space="0" w:color="auto"/>
        <w:left w:val="none" w:sz="0" w:space="0" w:color="auto"/>
        <w:bottom w:val="none" w:sz="0" w:space="0" w:color="auto"/>
        <w:right w:val="none" w:sz="0" w:space="0" w:color="auto"/>
      </w:divBdr>
    </w:div>
    <w:div w:id="13195209">
      <w:bodyDiv w:val="1"/>
      <w:marLeft w:val="0"/>
      <w:marRight w:val="0"/>
      <w:marTop w:val="0"/>
      <w:marBottom w:val="0"/>
      <w:divBdr>
        <w:top w:val="none" w:sz="0" w:space="0" w:color="auto"/>
        <w:left w:val="none" w:sz="0" w:space="0" w:color="auto"/>
        <w:bottom w:val="none" w:sz="0" w:space="0" w:color="auto"/>
        <w:right w:val="none" w:sz="0" w:space="0" w:color="auto"/>
      </w:divBdr>
    </w:div>
    <w:div w:id="15544182">
      <w:bodyDiv w:val="1"/>
      <w:marLeft w:val="0"/>
      <w:marRight w:val="0"/>
      <w:marTop w:val="0"/>
      <w:marBottom w:val="0"/>
      <w:divBdr>
        <w:top w:val="none" w:sz="0" w:space="0" w:color="auto"/>
        <w:left w:val="none" w:sz="0" w:space="0" w:color="auto"/>
        <w:bottom w:val="none" w:sz="0" w:space="0" w:color="auto"/>
        <w:right w:val="none" w:sz="0" w:space="0" w:color="auto"/>
      </w:divBdr>
    </w:div>
    <w:div w:id="21591265">
      <w:bodyDiv w:val="1"/>
      <w:marLeft w:val="0"/>
      <w:marRight w:val="0"/>
      <w:marTop w:val="0"/>
      <w:marBottom w:val="0"/>
      <w:divBdr>
        <w:top w:val="none" w:sz="0" w:space="0" w:color="auto"/>
        <w:left w:val="none" w:sz="0" w:space="0" w:color="auto"/>
        <w:bottom w:val="none" w:sz="0" w:space="0" w:color="auto"/>
        <w:right w:val="none" w:sz="0" w:space="0" w:color="auto"/>
      </w:divBdr>
    </w:div>
    <w:div w:id="23559753">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4476186">
      <w:bodyDiv w:val="1"/>
      <w:marLeft w:val="0"/>
      <w:marRight w:val="0"/>
      <w:marTop w:val="0"/>
      <w:marBottom w:val="0"/>
      <w:divBdr>
        <w:top w:val="none" w:sz="0" w:space="0" w:color="auto"/>
        <w:left w:val="none" w:sz="0" w:space="0" w:color="auto"/>
        <w:bottom w:val="none" w:sz="0" w:space="0" w:color="auto"/>
        <w:right w:val="none" w:sz="0" w:space="0" w:color="auto"/>
      </w:divBdr>
    </w:div>
    <w:div w:id="34814525">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1640969">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44781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0375683">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0275700">
      <w:bodyDiv w:val="1"/>
      <w:marLeft w:val="0"/>
      <w:marRight w:val="0"/>
      <w:marTop w:val="0"/>
      <w:marBottom w:val="0"/>
      <w:divBdr>
        <w:top w:val="none" w:sz="0" w:space="0" w:color="auto"/>
        <w:left w:val="none" w:sz="0" w:space="0" w:color="auto"/>
        <w:bottom w:val="none" w:sz="0" w:space="0" w:color="auto"/>
        <w:right w:val="none" w:sz="0" w:space="0" w:color="auto"/>
      </w:divBdr>
    </w:div>
    <w:div w:id="75250186">
      <w:bodyDiv w:val="1"/>
      <w:marLeft w:val="0"/>
      <w:marRight w:val="0"/>
      <w:marTop w:val="0"/>
      <w:marBottom w:val="0"/>
      <w:divBdr>
        <w:top w:val="none" w:sz="0" w:space="0" w:color="auto"/>
        <w:left w:val="none" w:sz="0" w:space="0" w:color="auto"/>
        <w:bottom w:val="none" w:sz="0" w:space="0" w:color="auto"/>
        <w:right w:val="none" w:sz="0" w:space="0" w:color="auto"/>
      </w:divBdr>
    </w:div>
    <w:div w:id="79185169">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4234385">
      <w:bodyDiv w:val="1"/>
      <w:marLeft w:val="0"/>
      <w:marRight w:val="0"/>
      <w:marTop w:val="0"/>
      <w:marBottom w:val="0"/>
      <w:divBdr>
        <w:top w:val="none" w:sz="0" w:space="0" w:color="auto"/>
        <w:left w:val="none" w:sz="0" w:space="0" w:color="auto"/>
        <w:bottom w:val="none" w:sz="0" w:space="0" w:color="auto"/>
        <w:right w:val="none" w:sz="0" w:space="0" w:color="auto"/>
      </w:divBdr>
    </w:div>
    <w:div w:id="86851834">
      <w:bodyDiv w:val="1"/>
      <w:marLeft w:val="0"/>
      <w:marRight w:val="0"/>
      <w:marTop w:val="0"/>
      <w:marBottom w:val="0"/>
      <w:divBdr>
        <w:top w:val="none" w:sz="0" w:space="0" w:color="auto"/>
        <w:left w:val="none" w:sz="0" w:space="0" w:color="auto"/>
        <w:bottom w:val="none" w:sz="0" w:space="0" w:color="auto"/>
        <w:right w:val="none" w:sz="0" w:space="0" w:color="auto"/>
      </w:divBdr>
    </w:div>
    <w:div w:id="88621771">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0979902">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4466916">
      <w:bodyDiv w:val="1"/>
      <w:marLeft w:val="0"/>
      <w:marRight w:val="0"/>
      <w:marTop w:val="0"/>
      <w:marBottom w:val="0"/>
      <w:divBdr>
        <w:top w:val="none" w:sz="0" w:space="0" w:color="auto"/>
        <w:left w:val="none" w:sz="0" w:space="0" w:color="auto"/>
        <w:bottom w:val="none" w:sz="0" w:space="0" w:color="auto"/>
        <w:right w:val="none" w:sz="0" w:space="0" w:color="auto"/>
      </w:divBdr>
    </w:div>
    <w:div w:id="106389456">
      <w:bodyDiv w:val="1"/>
      <w:marLeft w:val="0"/>
      <w:marRight w:val="0"/>
      <w:marTop w:val="0"/>
      <w:marBottom w:val="0"/>
      <w:divBdr>
        <w:top w:val="none" w:sz="0" w:space="0" w:color="auto"/>
        <w:left w:val="none" w:sz="0" w:space="0" w:color="auto"/>
        <w:bottom w:val="none" w:sz="0" w:space="0" w:color="auto"/>
        <w:right w:val="none" w:sz="0" w:space="0" w:color="auto"/>
      </w:divBdr>
    </w:div>
    <w:div w:id="107816410">
      <w:bodyDiv w:val="1"/>
      <w:marLeft w:val="0"/>
      <w:marRight w:val="0"/>
      <w:marTop w:val="0"/>
      <w:marBottom w:val="0"/>
      <w:divBdr>
        <w:top w:val="none" w:sz="0" w:space="0" w:color="auto"/>
        <w:left w:val="none" w:sz="0" w:space="0" w:color="auto"/>
        <w:bottom w:val="none" w:sz="0" w:space="0" w:color="auto"/>
        <w:right w:val="none" w:sz="0" w:space="0" w:color="auto"/>
      </w:divBdr>
    </w:div>
    <w:div w:id="114835848">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5051195">
      <w:bodyDiv w:val="1"/>
      <w:marLeft w:val="0"/>
      <w:marRight w:val="0"/>
      <w:marTop w:val="0"/>
      <w:marBottom w:val="0"/>
      <w:divBdr>
        <w:top w:val="none" w:sz="0" w:space="0" w:color="auto"/>
        <w:left w:val="none" w:sz="0" w:space="0" w:color="auto"/>
        <w:bottom w:val="none" w:sz="0" w:space="0" w:color="auto"/>
        <w:right w:val="none" w:sz="0" w:space="0" w:color="auto"/>
      </w:divBdr>
    </w:div>
    <w:div w:id="127748726">
      <w:bodyDiv w:val="1"/>
      <w:marLeft w:val="0"/>
      <w:marRight w:val="0"/>
      <w:marTop w:val="0"/>
      <w:marBottom w:val="0"/>
      <w:divBdr>
        <w:top w:val="none" w:sz="0" w:space="0" w:color="auto"/>
        <w:left w:val="none" w:sz="0" w:space="0" w:color="auto"/>
        <w:bottom w:val="none" w:sz="0" w:space="0" w:color="auto"/>
        <w:right w:val="none" w:sz="0" w:space="0" w:color="auto"/>
      </w:divBdr>
    </w:div>
    <w:div w:id="141579234">
      <w:bodyDiv w:val="1"/>
      <w:marLeft w:val="0"/>
      <w:marRight w:val="0"/>
      <w:marTop w:val="0"/>
      <w:marBottom w:val="0"/>
      <w:divBdr>
        <w:top w:val="none" w:sz="0" w:space="0" w:color="auto"/>
        <w:left w:val="none" w:sz="0" w:space="0" w:color="auto"/>
        <w:bottom w:val="none" w:sz="0" w:space="0" w:color="auto"/>
        <w:right w:val="none" w:sz="0" w:space="0" w:color="auto"/>
      </w:divBdr>
    </w:div>
    <w:div w:id="147326414">
      <w:bodyDiv w:val="1"/>
      <w:marLeft w:val="0"/>
      <w:marRight w:val="0"/>
      <w:marTop w:val="0"/>
      <w:marBottom w:val="0"/>
      <w:divBdr>
        <w:top w:val="none" w:sz="0" w:space="0" w:color="auto"/>
        <w:left w:val="none" w:sz="0" w:space="0" w:color="auto"/>
        <w:bottom w:val="none" w:sz="0" w:space="0" w:color="auto"/>
        <w:right w:val="none" w:sz="0" w:space="0" w:color="auto"/>
      </w:divBdr>
    </w:div>
    <w:div w:id="149442998">
      <w:bodyDiv w:val="1"/>
      <w:marLeft w:val="0"/>
      <w:marRight w:val="0"/>
      <w:marTop w:val="0"/>
      <w:marBottom w:val="0"/>
      <w:divBdr>
        <w:top w:val="none" w:sz="0" w:space="0" w:color="auto"/>
        <w:left w:val="none" w:sz="0" w:space="0" w:color="auto"/>
        <w:bottom w:val="none" w:sz="0" w:space="0" w:color="auto"/>
        <w:right w:val="none" w:sz="0" w:space="0" w:color="auto"/>
      </w:divBdr>
    </w:div>
    <w:div w:id="152841272">
      <w:bodyDiv w:val="1"/>
      <w:marLeft w:val="0"/>
      <w:marRight w:val="0"/>
      <w:marTop w:val="0"/>
      <w:marBottom w:val="0"/>
      <w:divBdr>
        <w:top w:val="none" w:sz="0" w:space="0" w:color="auto"/>
        <w:left w:val="none" w:sz="0" w:space="0" w:color="auto"/>
        <w:bottom w:val="none" w:sz="0" w:space="0" w:color="auto"/>
        <w:right w:val="none" w:sz="0" w:space="0" w:color="auto"/>
      </w:divBdr>
    </w:div>
    <w:div w:id="154105874">
      <w:bodyDiv w:val="1"/>
      <w:marLeft w:val="0"/>
      <w:marRight w:val="0"/>
      <w:marTop w:val="0"/>
      <w:marBottom w:val="0"/>
      <w:divBdr>
        <w:top w:val="none" w:sz="0" w:space="0" w:color="auto"/>
        <w:left w:val="none" w:sz="0" w:space="0" w:color="auto"/>
        <w:bottom w:val="none" w:sz="0" w:space="0" w:color="auto"/>
        <w:right w:val="none" w:sz="0" w:space="0" w:color="auto"/>
      </w:divBdr>
    </w:div>
    <w:div w:id="155848030">
      <w:bodyDiv w:val="1"/>
      <w:marLeft w:val="0"/>
      <w:marRight w:val="0"/>
      <w:marTop w:val="0"/>
      <w:marBottom w:val="0"/>
      <w:divBdr>
        <w:top w:val="none" w:sz="0" w:space="0" w:color="auto"/>
        <w:left w:val="none" w:sz="0" w:space="0" w:color="auto"/>
        <w:bottom w:val="none" w:sz="0" w:space="0" w:color="auto"/>
        <w:right w:val="none" w:sz="0" w:space="0" w:color="auto"/>
      </w:divBdr>
    </w:div>
    <w:div w:id="160314957">
      <w:bodyDiv w:val="1"/>
      <w:marLeft w:val="0"/>
      <w:marRight w:val="0"/>
      <w:marTop w:val="0"/>
      <w:marBottom w:val="0"/>
      <w:divBdr>
        <w:top w:val="none" w:sz="0" w:space="0" w:color="auto"/>
        <w:left w:val="none" w:sz="0" w:space="0" w:color="auto"/>
        <w:bottom w:val="none" w:sz="0" w:space="0" w:color="auto"/>
        <w:right w:val="none" w:sz="0" w:space="0" w:color="auto"/>
      </w:divBdr>
    </w:div>
    <w:div w:id="163595415">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177350299">
      <w:bodyDiv w:val="1"/>
      <w:marLeft w:val="0"/>
      <w:marRight w:val="0"/>
      <w:marTop w:val="0"/>
      <w:marBottom w:val="0"/>
      <w:divBdr>
        <w:top w:val="none" w:sz="0" w:space="0" w:color="auto"/>
        <w:left w:val="none" w:sz="0" w:space="0" w:color="auto"/>
        <w:bottom w:val="none" w:sz="0" w:space="0" w:color="auto"/>
        <w:right w:val="none" w:sz="0" w:space="0" w:color="auto"/>
      </w:divBdr>
    </w:div>
    <w:div w:id="182282953">
      <w:bodyDiv w:val="1"/>
      <w:marLeft w:val="0"/>
      <w:marRight w:val="0"/>
      <w:marTop w:val="0"/>
      <w:marBottom w:val="0"/>
      <w:divBdr>
        <w:top w:val="none" w:sz="0" w:space="0" w:color="auto"/>
        <w:left w:val="none" w:sz="0" w:space="0" w:color="auto"/>
        <w:bottom w:val="none" w:sz="0" w:space="0" w:color="auto"/>
        <w:right w:val="none" w:sz="0" w:space="0" w:color="auto"/>
      </w:divBdr>
    </w:div>
    <w:div w:id="193659166">
      <w:bodyDiv w:val="1"/>
      <w:marLeft w:val="0"/>
      <w:marRight w:val="0"/>
      <w:marTop w:val="0"/>
      <w:marBottom w:val="0"/>
      <w:divBdr>
        <w:top w:val="none" w:sz="0" w:space="0" w:color="auto"/>
        <w:left w:val="none" w:sz="0" w:space="0" w:color="auto"/>
        <w:bottom w:val="none" w:sz="0" w:space="0" w:color="auto"/>
        <w:right w:val="none" w:sz="0" w:space="0" w:color="auto"/>
      </w:divBdr>
    </w:div>
    <w:div w:id="197551541">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243047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0874236">
      <w:bodyDiv w:val="1"/>
      <w:marLeft w:val="0"/>
      <w:marRight w:val="0"/>
      <w:marTop w:val="0"/>
      <w:marBottom w:val="0"/>
      <w:divBdr>
        <w:top w:val="none" w:sz="0" w:space="0" w:color="auto"/>
        <w:left w:val="none" w:sz="0" w:space="0" w:color="auto"/>
        <w:bottom w:val="none" w:sz="0" w:space="0" w:color="auto"/>
        <w:right w:val="none" w:sz="0" w:space="0" w:color="auto"/>
      </w:divBdr>
    </w:div>
    <w:div w:id="223301490">
      <w:bodyDiv w:val="1"/>
      <w:marLeft w:val="0"/>
      <w:marRight w:val="0"/>
      <w:marTop w:val="0"/>
      <w:marBottom w:val="0"/>
      <w:divBdr>
        <w:top w:val="none" w:sz="0" w:space="0" w:color="auto"/>
        <w:left w:val="none" w:sz="0" w:space="0" w:color="auto"/>
        <w:bottom w:val="none" w:sz="0" w:space="0" w:color="auto"/>
        <w:right w:val="none" w:sz="0" w:space="0" w:color="auto"/>
      </w:divBdr>
    </w:div>
    <w:div w:id="224072700">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4553860">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112660">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3805258">
      <w:bodyDiv w:val="1"/>
      <w:marLeft w:val="0"/>
      <w:marRight w:val="0"/>
      <w:marTop w:val="0"/>
      <w:marBottom w:val="0"/>
      <w:divBdr>
        <w:top w:val="none" w:sz="0" w:space="0" w:color="auto"/>
        <w:left w:val="none" w:sz="0" w:space="0" w:color="auto"/>
        <w:bottom w:val="none" w:sz="0" w:space="0" w:color="auto"/>
        <w:right w:val="none" w:sz="0" w:space="0" w:color="auto"/>
      </w:divBdr>
    </w:div>
    <w:div w:id="244145627">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48082913">
      <w:bodyDiv w:val="1"/>
      <w:marLeft w:val="0"/>
      <w:marRight w:val="0"/>
      <w:marTop w:val="0"/>
      <w:marBottom w:val="0"/>
      <w:divBdr>
        <w:top w:val="none" w:sz="0" w:space="0" w:color="auto"/>
        <w:left w:val="none" w:sz="0" w:space="0" w:color="auto"/>
        <w:bottom w:val="none" w:sz="0" w:space="0" w:color="auto"/>
        <w:right w:val="none" w:sz="0" w:space="0" w:color="auto"/>
      </w:divBdr>
    </w:div>
    <w:div w:id="259146686">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5115571">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2713327">
      <w:bodyDiv w:val="1"/>
      <w:marLeft w:val="0"/>
      <w:marRight w:val="0"/>
      <w:marTop w:val="0"/>
      <w:marBottom w:val="0"/>
      <w:divBdr>
        <w:top w:val="none" w:sz="0" w:space="0" w:color="auto"/>
        <w:left w:val="none" w:sz="0" w:space="0" w:color="auto"/>
        <w:bottom w:val="none" w:sz="0" w:space="0" w:color="auto"/>
        <w:right w:val="none" w:sz="0" w:space="0" w:color="auto"/>
      </w:divBdr>
    </w:div>
    <w:div w:id="273176269">
      <w:bodyDiv w:val="1"/>
      <w:marLeft w:val="0"/>
      <w:marRight w:val="0"/>
      <w:marTop w:val="0"/>
      <w:marBottom w:val="0"/>
      <w:divBdr>
        <w:top w:val="none" w:sz="0" w:space="0" w:color="auto"/>
        <w:left w:val="none" w:sz="0" w:space="0" w:color="auto"/>
        <w:bottom w:val="none" w:sz="0" w:space="0" w:color="auto"/>
        <w:right w:val="none" w:sz="0" w:space="0" w:color="auto"/>
      </w:divBdr>
    </w:div>
    <w:div w:id="276986932">
      <w:bodyDiv w:val="1"/>
      <w:marLeft w:val="0"/>
      <w:marRight w:val="0"/>
      <w:marTop w:val="0"/>
      <w:marBottom w:val="0"/>
      <w:divBdr>
        <w:top w:val="none" w:sz="0" w:space="0" w:color="auto"/>
        <w:left w:val="none" w:sz="0" w:space="0" w:color="auto"/>
        <w:bottom w:val="none" w:sz="0" w:space="0" w:color="auto"/>
        <w:right w:val="none" w:sz="0" w:space="0" w:color="auto"/>
      </w:divBdr>
    </w:div>
    <w:div w:id="278999025">
      <w:bodyDiv w:val="1"/>
      <w:marLeft w:val="0"/>
      <w:marRight w:val="0"/>
      <w:marTop w:val="0"/>
      <w:marBottom w:val="0"/>
      <w:divBdr>
        <w:top w:val="none" w:sz="0" w:space="0" w:color="auto"/>
        <w:left w:val="none" w:sz="0" w:space="0" w:color="auto"/>
        <w:bottom w:val="none" w:sz="0" w:space="0" w:color="auto"/>
        <w:right w:val="none" w:sz="0" w:space="0" w:color="auto"/>
      </w:divBdr>
    </w:div>
    <w:div w:id="279266779">
      <w:bodyDiv w:val="1"/>
      <w:marLeft w:val="0"/>
      <w:marRight w:val="0"/>
      <w:marTop w:val="0"/>
      <w:marBottom w:val="0"/>
      <w:divBdr>
        <w:top w:val="none" w:sz="0" w:space="0" w:color="auto"/>
        <w:left w:val="none" w:sz="0" w:space="0" w:color="auto"/>
        <w:bottom w:val="none" w:sz="0" w:space="0" w:color="auto"/>
        <w:right w:val="none" w:sz="0" w:space="0" w:color="auto"/>
      </w:divBdr>
    </w:div>
    <w:div w:id="283081464">
      <w:bodyDiv w:val="1"/>
      <w:marLeft w:val="0"/>
      <w:marRight w:val="0"/>
      <w:marTop w:val="0"/>
      <w:marBottom w:val="0"/>
      <w:divBdr>
        <w:top w:val="none" w:sz="0" w:space="0" w:color="auto"/>
        <w:left w:val="none" w:sz="0" w:space="0" w:color="auto"/>
        <w:bottom w:val="none" w:sz="0" w:space="0" w:color="auto"/>
        <w:right w:val="none" w:sz="0" w:space="0" w:color="auto"/>
      </w:divBdr>
    </w:div>
    <w:div w:id="29471963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9554148">
      <w:bodyDiv w:val="1"/>
      <w:marLeft w:val="0"/>
      <w:marRight w:val="0"/>
      <w:marTop w:val="0"/>
      <w:marBottom w:val="0"/>
      <w:divBdr>
        <w:top w:val="none" w:sz="0" w:space="0" w:color="auto"/>
        <w:left w:val="none" w:sz="0" w:space="0" w:color="auto"/>
        <w:bottom w:val="none" w:sz="0" w:space="0" w:color="auto"/>
        <w:right w:val="none" w:sz="0" w:space="0" w:color="auto"/>
      </w:divBdr>
    </w:div>
    <w:div w:id="322389837">
      <w:bodyDiv w:val="1"/>
      <w:marLeft w:val="0"/>
      <w:marRight w:val="0"/>
      <w:marTop w:val="0"/>
      <w:marBottom w:val="0"/>
      <w:divBdr>
        <w:top w:val="none" w:sz="0" w:space="0" w:color="auto"/>
        <w:left w:val="none" w:sz="0" w:space="0" w:color="auto"/>
        <w:bottom w:val="none" w:sz="0" w:space="0" w:color="auto"/>
        <w:right w:val="none" w:sz="0" w:space="0" w:color="auto"/>
      </w:divBdr>
    </w:div>
    <w:div w:id="322395242">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2223146">
      <w:bodyDiv w:val="1"/>
      <w:marLeft w:val="0"/>
      <w:marRight w:val="0"/>
      <w:marTop w:val="0"/>
      <w:marBottom w:val="0"/>
      <w:divBdr>
        <w:top w:val="none" w:sz="0" w:space="0" w:color="auto"/>
        <w:left w:val="none" w:sz="0" w:space="0" w:color="auto"/>
        <w:bottom w:val="none" w:sz="0" w:space="0" w:color="auto"/>
        <w:right w:val="none" w:sz="0" w:space="0" w:color="auto"/>
      </w:divBdr>
    </w:div>
    <w:div w:id="334694196">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469322">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2561807">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677922">
      <w:bodyDiv w:val="1"/>
      <w:marLeft w:val="0"/>
      <w:marRight w:val="0"/>
      <w:marTop w:val="0"/>
      <w:marBottom w:val="0"/>
      <w:divBdr>
        <w:top w:val="none" w:sz="0" w:space="0" w:color="auto"/>
        <w:left w:val="none" w:sz="0" w:space="0" w:color="auto"/>
        <w:bottom w:val="none" w:sz="0" w:space="0" w:color="auto"/>
        <w:right w:val="none" w:sz="0" w:space="0" w:color="auto"/>
      </w:divBdr>
    </w:div>
    <w:div w:id="352419172">
      <w:bodyDiv w:val="1"/>
      <w:marLeft w:val="0"/>
      <w:marRight w:val="0"/>
      <w:marTop w:val="0"/>
      <w:marBottom w:val="0"/>
      <w:divBdr>
        <w:top w:val="none" w:sz="0" w:space="0" w:color="auto"/>
        <w:left w:val="none" w:sz="0" w:space="0" w:color="auto"/>
        <w:bottom w:val="none" w:sz="0" w:space="0" w:color="auto"/>
        <w:right w:val="none" w:sz="0" w:space="0" w:color="auto"/>
      </w:divBdr>
    </w:div>
    <w:div w:id="353847075">
      <w:bodyDiv w:val="1"/>
      <w:marLeft w:val="0"/>
      <w:marRight w:val="0"/>
      <w:marTop w:val="0"/>
      <w:marBottom w:val="0"/>
      <w:divBdr>
        <w:top w:val="none" w:sz="0" w:space="0" w:color="auto"/>
        <w:left w:val="none" w:sz="0" w:space="0" w:color="auto"/>
        <w:bottom w:val="none" w:sz="0" w:space="0" w:color="auto"/>
        <w:right w:val="none" w:sz="0" w:space="0" w:color="auto"/>
      </w:divBdr>
    </w:div>
    <w:div w:id="355086096">
      <w:bodyDiv w:val="1"/>
      <w:marLeft w:val="0"/>
      <w:marRight w:val="0"/>
      <w:marTop w:val="0"/>
      <w:marBottom w:val="0"/>
      <w:divBdr>
        <w:top w:val="none" w:sz="0" w:space="0" w:color="auto"/>
        <w:left w:val="none" w:sz="0" w:space="0" w:color="auto"/>
        <w:bottom w:val="none" w:sz="0" w:space="0" w:color="auto"/>
        <w:right w:val="none" w:sz="0" w:space="0" w:color="auto"/>
      </w:divBdr>
    </w:div>
    <w:div w:id="35882175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3793300">
      <w:bodyDiv w:val="1"/>
      <w:marLeft w:val="0"/>
      <w:marRight w:val="0"/>
      <w:marTop w:val="0"/>
      <w:marBottom w:val="0"/>
      <w:divBdr>
        <w:top w:val="none" w:sz="0" w:space="0" w:color="auto"/>
        <w:left w:val="none" w:sz="0" w:space="0" w:color="auto"/>
        <w:bottom w:val="none" w:sz="0" w:space="0" w:color="auto"/>
        <w:right w:val="none" w:sz="0" w:space="0" w:color="auto"/>
      </w:divBdr>
    </w:div>
    <w:div w:id="364410512">
      <w:bodyDiv w:val="1"/>
      <w:marLeft w:val="0"/>
      <w:marRight w:val="0"/>
      <w:marTop w:val="0"/>
      <w:marBottom w:val="0"/>
      <w:divBdr>
        <w:top w:val="none" w:sz="0" w:space="0" w:color="auto"/>
        <w:left w:val="none" w:sz="0" w:space="0" w:color="auto"/>
        <w:bottom w:val="none" w:sz="0" w:space="0" w:color="auto"/>
        <w:right w:val="none" w:sz="0" w:space="0" w:color="auto"/>
      </w:divBdr>
    </w:div>
    <w:div w:id="365183048">
      <w:bodyDiv w:val="1"/>
      <w:marLeft w:val="0"/>
      <w:marRight w:val="0"/>
      <w:marTop w:val="0"/>
      <w:marBottom w:val="0"/>
      <w:divBdr>
        <w:top w:val="none" w:sz="0" w:space="0" w:color="auto"/>
        <w:left w:val="none" w:sz="0" w:space="0" w:color="auto"/>
        <w:bottom w:val="none" w:sz="0" w:space="0" w:color="auto"/>
        <w:right w:val="none" w:sz="0" w:space="0" w:color="auto"/>
      </w:divBdr>
    </w:div>
    <w:div w:id="368916396">
      <w:bodyDiv w:val="1"/>
      <w:marLeft w:val="0"/>
      <w:marRight w:val="0"/>
      <w:marTop w:val="0"/>
      <w:marBottom w:val="0"/>
      <w:divBdr>
        <w:top w:val="none" w:sz="0" w:space="0" w:color="auto"/>
        <w:left w:val="none" w:sz="0" w:space="0" w:color="auto"/>
        <w:bottom w:val="none" w:sz="0" w:space="0" w:color="auto"/>
        <w:right w:val="none" w:sz="0" w:space="0" w:color="auto"/>
      </w:divBdr>
    </w:div>
    <w:div w:id="369962956">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3040909">
      <w:bodyDiv w:val="1"/>
      <w:marLeft w:val="0"/>
      <w:marRight w:val="0"/>
      <w:marTop w:val="0"/>
      <w:marBottom w:val="0"/>
      <w:divBdr>
        <w:top w:val="none" w:sz="0" w:space="0" w:color="auto"/>
        <w:left w:val="none" w:sz="0" w:space="0" w:color="auto"/>
        <w:bottom w:val="none" w:sz="0" w:space="0" w:color="auto"/>
        <w:right w:val="none" w:sz="0" w:space="0" w:color="auto"/>
      </w:divBdr>
    </w:div>
    <w:div w:id="376202993">
      <w:bodyDiv w:val="1"/>
      <w:marLeft w:val="0"/>
      <w:marRight w:val="0"/>
      <w:marTop w:val="0"/>
      <w:marBottom w:val="0"/>
      <w:divBdr>
        <w:top w:val="none" w:sz="0" w:space="0" w:color="auto"/>
        <w:left w:val="none" w:sz="0" w:space="0" w:color="auto"/>
        <w:bottom w:val="none" w:sz="0" w:space="0" w:color="auto"/>
        <w:right w:val="none" w:sz="0" w:space="0" w:color="auto"/>
      </w:divBdr>
    </w:div>
    <w:div w:id="377710132">
      <w:bodyDiv w:val="1"/>
      <w:marLeft w:val="0"/>
      <w:marRight w:val="0"/>
      <w:marTop w:val="0"/>
      <w:marBottom w:val="0"/>
      <w:divBdr>
        <w:top w:val="none" w:sz="0" w:space="0" w:color="auto"/>
        <w:left w:val="none" w:sz="0" w:space="0" w:color="auto"/>
        <w:bottom w:val="none" w:sz="0" w:space="0" w:color="auto"/>
        <w:right w:val="none" w:sz="0" w:space="0" w:color="auto"/>
      </w:divBdr>
    </w:div>
    <w:div w:id="392118699">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6803761">
      <w:bodyDiv w:val="1"/>
      <w:marLeft w:val="0"/>
      <w:marRight w:val="0"/>
      <w:marTop w:val="0"/>
      <w:marBottom w:val="0"/>
      <w:divBdr>
        <w:top w:val="none" w:sz="0" w:space="0" w:color="auto"/>
        <w:left w:val="none" w:sz="0" w:space="0" w:color="auto"/>
        <w:bottom w:val="none" w:sz="0" w:space="0" w:color="auto"/>
        <w:right w:val="none" w:sz="0" w:space="0" w:color="auto"/>
      </w:divBdr>
    </w:div>
    <w:div w:id="410812358">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365645">
      <w:bodyDiv w:val="1"/>
      <w:marLeft w:val="0"/>
      <w:marRight w:val="0"/>
      <w:marTop w:val="0"/>
      <w:marBottom w:val="0"/>
      <w:divBdr>
        <w:top w:val="none" w:sz="0" w:space="0" w:color="auto"/>
        <w:left w:val="none" w:sz="0" w:space="0" w:color="auto"/>
        <w:bottom w:val="none" w:sz="0" w:space="0" w:color="auto"/>
        <w:right w:val="none" w:sz="0" w:space="0" w:color="auto"/>
      </w:divBdr>
    </w:div>
    <w:div w:id="433673896">
      <w:bodyDiv w:val="1"/>
      <w:marLeft w:val="0"/>
      <w:marRight w:val="0"/>
      <w:marTop w:val="0"/>
      <w:marBottom w:val="0"/>
      <w:divBdr>
        <w:top w:val="none" w:sz="0" w:space="0" w:color="auto"/>
        <w:left w:val="none" w:sz="0" w:space="0" w:color="auto"/>
        <w:bottom w:val="none" w:sz="0" w:space="0" w:color="auto"/>
        <w:right w:val="none" w:sz="0" w:space="0" w:color="auto"/>
      </w:divBdr>
    </w:div>
    <w:div w:id="434521213">
      <w:bodyDiv w:val="1"/>
      <w:marLeft w:val="0"/>
      <w:marRight w:val="0"/>
      <w:marTop w:val="0"/>
      <w:marBottom w:val="0"/>
      <w:divBdr>
        <w:top w:val="none" w:sz="0" w:space="0" w:color="auto"/>
        <w:left w:val="none" w:sz="0" w:space="0" w:color="auto"/>
        <w:bottom w:val="none" w:sz="0" w:space="0" w:color="auto"/>
        <w:right w:val="none" w:sz="0" w:space="0" w:color="auto"/>
      </w:divBdr>
    </w:div>
    <w:div w:id="435246684">
      <w:bodyDiv w:val="1"/>
      <w:marLeft w:val="0"/>
      <w:marRight w:val="0"/>
      <w:marTop w:val="0"/>
      <w:marBottom w:val="0"/>
      <w:divBdr>
        <w:top w:val="none" w:sz="0" w:space="0" w:color="auto"/>
        <w:left w:val="none" w:sz="0" w:space="0" w:color="auto"/>
        <w:bottom w:val="none" w:sz="0" w:space="0" w:color="auto"/>
        <w:right w:val="none" w:sz="0" w:space="0" w:color="auto"/>
      </w:divBdr>
    </w:div>
    <w:div w:id="442306666">
      <w:bodyDiv w:val="1"/>
      <w:marLeft w:val="0"/>
      <w:marRight w:val="0"/>
      <w:marTop w:val="0"/>
      <w:marBottom w:val="0"/>
      <w:divBdr>
        <w:top w:val="none" w:sz="0" w:space="0" w:color="auto"/>
        <w:left w:val="none" w:sz="0" w:space="0" w:color="auto"/>
        <w:bottom w:val="none" w:sz="0" w:space="0" w:color="auto"/>
        <w:right w:val="none" w:sz="0" w:space="0" w:color="auto"/>
      </w:divBdr>
    </w:div>
    <w:div w:id="44527337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0611709">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5590704">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0829906">
      <w:bodyDiv w:val="1"/>
      <w:marLeft w:val="0"/>
      <w:marRight w:val="0"/>
      <w:marTop w:val="0"/>
      <w:marBottom w:val="0"/>
      <w:divBdr>
        <w:top w:val="none" w:sz="0" w:space="0" w:color="auto"/>
        <w:left w:val="none" w:sz="0" w:space="0" w:color="auto"/>
        <w:bottom w:val="none" w:sz="0" w:space="0" w:color="auto"/>
        <w:right w:val="none" w:sz="0" w:space="0" w:color="auto"/>
      </w:divBdr>
    </w:div>
    <w:div w:id="491339906">
      <w:bodyDiv w:val="1"/>
      <w:marLeft w:val="0"/>
      <w:marRight w:val="0"/>
      <w:marTop w:val="0"/>
      <w:marBottom w:val="0"/>
      <w:divBdr>
        <w:top w:val="none" w:sz="0" w:space="0" w:color="auto"/>
        <w:left w:val="none" w:sz="0" w:space="0" w:color="auto"/>
        <w:bottom w:val="none" w:sz="0" w:space="0" w:color="auto"/>
        <w:right w:val="none" w:sz="0" w:space="0" w:color="auto"/>
      </w:divBdr>
    </w:div>
    <w:div w:id="498351799">
      <w:bodyDiv w:val="1"/>
      <w:marLeft w:val="0"/>
      <w:marRight w:val="0"/>
      <w:marTop w:val="0"/>
      <w:marBottom w:val="0"/>
      <w:divBdr>
        <w:top w:val="none" w:sz="0" w:space="0" w:color="auto"/>
        <w:left w:val="none" w:sz="0" w:space="0" w:color="auto"/>
        <w:bottom w:val="none" w:sz="0" w:space="0" w:color="auto"/>
        <w:right w:val="none" w:sz="0" w:space="0" w:color="auto"/>
      </w:divBdr>
    </w:div>
    <w:div w:id="499471060">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09635954">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572785">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4464720">
      <w:bodyDiv w:val="1"/>
      <w:marLeft w:val="0"/>
      <w:marRight w:val="0"/>
      <w:marTop w:val="0"/>
      <w:marBottom w:val="0"/>
      <w:divBdr>
        <w:top w:val="none" w:sz="0" w:space="0" w:color="auto"/>
        <w:left w:val="none" w:sz="0" w:space="0" w:color="auto"/>
        <w:bottom w:val="none" w:sz="0" w:space="0" w:color="auto"/>
        <w:right w:val="none" w:sz="0" w:space="0" w:color="auto"/>
      </w:divBdr>
    </w:div>
    <w:div w:id="517545442">
      <w:bodyDiv w:val="1"/>
      <w:marLeft w:val="0"/>
      <w:marRight w:val="0"/>
      <w:marTop w:val="0"/>
      <w:marBottom w:val="0"/>
      <w:divBdr>
        <w:top w:val="none" w:sz="0" w:space="0" w:color="auto"/>
        <w:left w:val="none" w:sz="0" w:space="0" w:color="auto"/>
        <w:bottom w:val="none" w:sz="0" w:space="0" w:color="auto"/>
        <w:right w:val="none" w:sz="0" w:space="0" w:color="auto"/>
      </w:divBdr>
    </w:div>
    <w:div w:id="523520590">
      <w:bodyDiv w:val="1"/>
      <w:marLeft w:val="0"/>
      <w:marRight w:val="0"/>
      <w:marTop w:val="0"/>
      <w:marBottom w:val="0"/>
      <w:divBdr>
        <w:top w:val="none" w:sz="0" w:space="0" w:color="auto"/>
        <w:left w:val="none" w:sz="0" w:space="0" w:color="auto"/>
        <w:bottom w:val="none" w:sz="0" w:space="0" w:color="auto"/>
        <w:right w:val="none" w:sz="0" w:space="0" w:color="auto"/>
      </w:divBdr>
    </w:div>
    <w:div w:id="526717180">
      <w:bodyDiv w:val="1"/>
      <w:marLeft w:val="0"/>
      <w:marRight w:val="0"/>
      <w:marTop w:val="0"/>
      <w:marBottom w:val="0"/>
      <w:divBdr>
        <w:top w:val="none" w:sz="0" w:space="0" w:color="auto"/>
        <w:left w:val="none" w:sz="0" w:space="0" w:color="auto"/>
        <w:bottom w:val="none" w:sz="0" w:space="0" w:color="auto"/>
        <w:right w:val="none" w:sz="0" w:space="0" w:color="auto"/>
      </w:divBdr>
    </w:div>
    <w:div w:id="527178740">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314383">
      <w:bodyDiv w:val="1"/>
      <w:marLeft w:val="0"/>
      <w:marRight w:val="0"/>
      <w:marTop w:val="0"/>
      <w:marBottom w:val="0"/>
      <w:divBdr>
        <w:top w:val="none" w:sz="0" w:space="0" w:color="auto"/>
        <w:left w:val="none" w:sz="0" w:space="0" w:color="auto"/>
        <w:bottom w:val="none" w:sz="0" w:space="0" w:color="auto"/>
        <w:right w:val="none" w:sz="0" w:space="0" w:color="auto"/>
      </w:divBdr>
    </w:div>
    <w:div w:id="537816950">
      <w:bodyDiv w:val="1"/>
      <w:marLeft w:val="0"/>
      <w:marRight w:val="0"/>
      <w:marTop w:val="0"/>
      <w:marBottom w:val="0"/>
      <w:divBdr>
        <w:top w:val="none" w:sz="0" w:space="0" w:color="auto"/>
        <w:left w:val="none" w:sz="0" w:space="0" w:color="auto"/>
        <w:bottom w:val="none" w:sz="0" w:space="0" w:color="auto"/>
        <w:right w:val="none" w:sz="0" w:space="0" w:color="auto"/>
      </w:divBdr>
    </w:div>
    <w:div w:id="542595679">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874863">
      <w:bodyDiv w:val="1"/>
      <w:marLeft w:val="0"/>
      <w:marRight w:val="0"/>
      <w:marTop w:val="0"/>
      <w:marBottom w:val="0"/>
      <w:divBdr>
        <w:top w:val="none" w:sz="0" w:space="0" w:color="auto"/>
        <w:left w:val="none" w:sz="0" w:space="0" w:color="auto"/>
        <w:bottom w:val="none" w:sz="0" w:space="0" w:color="auto"/>
        <w:right w:val="none" w:sz="0" w:space="0" w:color="auto"/>
      </w:divBdr>
    </w:div>
    <w:div w:id="546794630">
      <w:bodyDiv w:val="1"/>
      <w:marLeft w:val="0"/>
      <w:marRight w:val="0"/>
      <w:marTop w:val="0"/>
      <w:marBottom w:val="0"/>
      <w:divBdr>
        <w:top w:val="none" w:sz="0" w:space="0" w:color="auto"/>
        <w:left w:val="none" w:sz="0" w:space="0" w:color="auto"/>
        <w:bottom w:val="none" w:sz="0" w:space="0" w:color="auto"/>
        <w:right w:val="none" w:sz="0" w:space="0" w:color="auto"/>
      </w:divBdr>
    </w:div>
    <w:div w:id="548346044">
      <w:bodyDiv w:val="1"/>
      <w:marLeft w:val="0"/>
      <w:marRight w:val="0"/>
      <w:marTop w:val="0"/>
      <w:marBottom w:val="0"/>
      <w:divBdr>
        <w:top w:val="none" w:sz="0" w:space="0" w:color="auto"/>
        <w:left w:val="none" w:sz="0" w:space="0" w:color="auto"/>
        <w:bottom w:val="none" w:sz="0" w:space="0" w:color="auto"/>
        <w:right w:val="none" w:sz="0" w:space="0" w:color="auto"/>
      </w:divBdr>
    </w:div>
    <w:div w:id="563831643">
      <w:bodyDiv w:val="1"/>
      <w:marLeft w:val="0"/>
      <w:marRight w:val="0"/>
      <w:marTop w:val="0"/>
      <w:marBottom w:val="0"/>
      <w:divBdr>
        <w:top w:val="none" w:sz="0" w:space="0" w:color="auto"/>
        <w:left w:val="none" w:sz="0" w:space="0" w:color="auto"/>
        <w:bottom w:val="none" w:sz="0" w:space="0" w:color="auto"/>
        <w:right w:val="none" w:sz="0" w:space="0" w:color="auto"/>
      </w:divBdr>
    </w:div>
    <w:div w:id="581834190">
      <w:bodyDiv w:val="1"/>
      <w:marLeft w:val="0"/>
      <w:marRight w:val="0"/>
      <w:marTop w:val="0"/>
      <w:marBottom w:val="0"/>
      <w:divBdr>
        <w:top w:val="none" w:sz="0" w:space="0" w:color="auto"/>
        <w:left w:val="none" w:sz="0" w:space="0" w:color="auto"/>
        <w:bottom w:val="none" w:sz="0" w:space="0" w:color="auto"/>
        <w:right w:val="none" w:sz="0" w:space="0" w:color="auto"/>
      </w:divBdr>
    </w:div>
    <w:div w:id="587081086">
      <w:bodyDiv w:val="1"/>
      <w:marLeft w:val="0"/>
      <w:marRight w:val="0"/>
      <w:marTop w:val="0"/>
      <w:marBottom w:val="0"/>
      <w:divBdr>
        <w:top w:val="none" w:sz="0" w:space="0" w:color="auto"/>
        <w:left w:val="none" w:sz="0" w:space="0" w:color="auto"/>
        <w:bottom w:val="none" w:sz="0" w:space="0" w:color="auto"/>
        <w:right w:val="none" w:sz="0" w:space="0" w:color="auto"/>
      </w:divBdr>
    </w:div>
    <w:div w:id="588125190">
      <w:bodyDiv w:val="1"/>
      <w:marLeft w:val="0"/>
      <w:marRight w:val="0"/>
      <w:marTop w:val="0"/>
      <w:marBottom w:val="0"/>
      <w:divBdr>
        <w:top w:val="none" w:sz="0" w:space="0" w:color="auto"/>
        <w:left w:val="none" w:sz="0" w:space="0" w:color="auto"/>
        <w:bottom w:val="none" w:sz="0" w:space="0" w:color="auto"/>
        <w:right w:val="none" w:sz="0" w:space="0" w:color="auto"/>
      </w:divBdr>
    </w:div>
    <w:div w:id="593976683">
      <w:bodyDiv w:val="1"/>
      <w:marLeft w:val="0"/>
      <w:marRight w:val="0"/>
      <w:marTop w:val="0"/>
      <w:marBottom w:val="0"/>
      <w:divBdr>
        <w:top w:val="none" w:sz="0" w:space="0" w:color="auto"/>
        <w:left w:val="none" w:sz="0" w:space="0" w:color="auto"/>
        <w:bottom w:val="none" w:sz="0" w:space="0" w:color="auto"/>
        <w:right w:val="none" w:sz="0" w:space="0" w:color="auto"/>
      </w:divBdr>
    </w:div>
    <w:div w:id="59594752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0647521">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3194039">
      <w:bodyDiv w:val="1"/>
      <w:marLeft w:val="0"/>
      <w:marRight w:val="0"/>
      <w:marTop w:val="0"/>
      <w:marBottom w:val="0"/>
      <w:divBdr>
        <w:top w:val="none" w:sz="0" w:space="0" w:color="auto"/>
        <w:left w:val="none" w:sz="0" w:space="0" w:color="auto"/>
        <w:bottom w:val="none" w:sz="0" w:space="0" w:color="auto"/>
        <w:right w:val="none" w:sz="0" w:space="0" w:color="auto"/>
      </w:divBdr>
    </w:div>
    <w:div w:id="603611275">
      <w:bodyDiv w:val="1"/>
      <w:marLeft w:val="0"/>
      <w:marRight w:val="0"/>
      <w:marTop w:val="0"/>
      <w:marBottom w:val="0"/>
      <w:divBdr>
        <w:top w:val="none" w:sz="0" w:space="0" w:color="auto"/>
        <w:left w:val="none" w:sz="0" w:space="0" w:color="auto"/>
        <w:bottom w:val="none" w:sz="0" w:space="0" w:color="auto"/>
        <w:right w:val="none" w:sz="0" w:space="0" w:color="auto"/>
      </w:divBdr>
    </w:div>
    <w:div w:id="603617262">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84635">
      <w:bodyDiv w:val="1"/>
      <w:marLeft w:val="0"/>
      <w:marRight w:val="0"/>
      <w:marTop w:val="0"/>
      <w:marBottom w:val="0"/>
      <w:divBdr>
        <w:top w:val="none" w:sz="0" w:space="0" w:color="auto"/>
        <w:left w:val="none" w:sz="0" w:space="0" w:color="auto"/>
        <w:bottom w:val="none" w:sz="0" w:space="0" w:color="auto"/>
        <w:right w:val="none" w:sz="0" w:space="0" w:color="auto"/>
      </w:divBdr>
    </w:div>
    <w:div w:id="616446862">
      <w:bodyDiv w:val="1"/>
      <w:marLeft w:val="0"/>
      <w:marRight w:val="0"/>
      <w:marTop w:val="0"/>
      <w:marBottom w:val="0"/>
      <w:divBdr>
        <w:top w:val="none" w:sz="0" w:space="0" w:color="auto"/>
        <w:left w:val="none" w:sz="0" w:space="0" w:color="auto"/>
        <w:bottom w:val="none" w:sz="0" w:space="0" w:color="auto"/>
        <w:right w:val="none" w:sz="0" w:space="0" w:color="auto"/>
      </w:divBdr>
    </w:div>
    <w:div w:id="620497994">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27586946">
      <w:bodyDiv w:val="1"/>
      <w:marLeft w:val="0"/>
      <w:marRight w:val="0"/>
      <w:marTop w:val="0"/>
      <w:marBottom w:val="0"/>
      <w:divBdr>
        <w:top w:val="none" w:sz="0" w:space="0" w:color="auto"/>
        <w:left w:val="none" w:sz="0" w:space="0" w:color="auto"/>
        <w:bottom w:val="none" w:sz="0" w:space="0" w:color="auto"/>
        <w:right w:val="none" w:sz="0" w:space="0" w:color="auto"/>
      </w:divBdr>
    </w:div>
    <w:div w:id="634798046">
      <w:bodyDiv w:val="1"/>
      <w:marLeft w:val="0"/>
      <w:marRight w:val="0"/>
      <w:marTop w:val="0"/>
      <w:marBottom w:val="0"/>
      <w:divBdr>
        <w:top w:val="none" w:sz="0" w:space="0" w:color="auto"/>
        <w:left w:val="none" w:sz="0" w:space="0" w:color="auto"/>
        <w:bottom w:val="none" w:sz="0" w:space="0" w:color="auto"/>
        <w:right w:val="none" w:sz="0" w:space="0" w:color="auto"/>
      </w:divBdr>
    </w:div>
    <w:div w:id="647132979">
      <w:bodyDiv w:val="1"/>
      <w:marLeft w:val="0"/>
      <w:marRight w:val="0"/>
      <w:marTop w:val="0"/>
      <w:marBottom w:val="0"/>
      <w:divBdr>
        <w:top w:val="none" w:sz="0" w:space="0" w:color="auto"/>
        <w:left w:val="none" w:sz="0" w:space="0" w:color="auto"/>
        <w:bottom w:val="none" w:sz="0" w:space="0" w:color="auto"/>
        <w:right w:val="none" w:sz="0" w:space="0" w:color="auto"/>
      </w:divBdr>
    </w:div>
    <w:div w:id="647976988">
      <w:bodyDiv w:val="1"/>
      <w:marLeft w:val="0"/>
      <w:marRight w:val="0"/>
      <w:marTop w:val="0"/>
      <w:marBottom w:val="0"/>
      <w:divBdr>
        <w:top w:val="none" w:sz="0" w:space="0" w:color="auto"/>
        <w:left w:val="none" w:sz="0" w:space="0" w:color="auto"/>
        <w:bottom w:val="none" w:sz="0" w:space="0" w:color="auto"/>
        <w:right w:val="none" w:sz="0" w:space="0" w:color="auto"/>
      </w:divBdr>
    </w:div>
    <w:div w:id="648947018">
      <w:bodyDiv w:val="1"/>
      <w:marLeft w:val="0"/>
      <w:marRight w:val="0"/>
      <w:marTop w:val="0"/>
      <w:marBottom w:val="0"/>
      <w:divBdr>
        <w:top w:val="none" w:sz="0" w:space="0" w:color="auto"/>
        <w:left w:val="none" w:sz="0" w:space="0" w:color="auto"/>
        <w:bottom w:val="none" w:sz="0" w:space="0" w:color="auto"/>
        <w:right w:val="none" w:sz="0" w:space="0" w:color="auto"/>
      </w:divBdr>
    </w:div>
    <w:div w:id="659307458">
      <w:bodyDiv w:val="1"/>
      <w:marLeft w:val="0"/>
      <w:marRight w:val="0"/>
      <w:marTop w:val="0"/>
      <w:marBottom w:val="0"/>
      <w:divBdr>
        <w:top w:val="none" w:sz="0" w:space="0" w:color="auto"/>
        <w:left w:val="none" w:sz="0" w:space="0" w:color="auto"/>
        <w:bottom w:val="none" w:sz="0" w:space="0" w:color="auto"/>
        <w:right w:val="none" w:sz="0" w:space="0" w:color="auto"/>
      </w:divBdr>
    </w:div>
    <w:div w:id="661471767">
      <w:bodyDiv w:val="1"/>
      <w:marLeft w:val="0"/>
      <w:marRight w:val="0"/>
      <w:marTop w:val="0"/>
      <w:marBottom w:val="0"/>
      <w:divBdr>
        <w:top w:val="none" w:sz="0" w:space="0" w:color="auto"/>
        <w:left w:val="none" w:sz="0" w:space="0" w:color="auto"/>
        <w:bottom w:val="none" w:sz="0" w:space="0" w:color="auto"/>
        <w:right w:val="none" w:sz="0" w:space="0" w:color="auto"/>
      </w:divBdr>
    </w:div>
    <w:div w:id="662781734">
      <w:bodyDiv w:val="1"/>
      <w:marLeft w:val="0"/>
      <w:marRight w:val="0"/>
      <w:marTop w:val="0"/>
      <w:marBottom w:val="0"/>
      <w:divBdr>
        <w:top w:val="none" w:sz="0" w:space="0" w:color="auto"/>
        <w:left w:val="none" w:sz="0" w:space="0" w:color="auto"/>
        <w:bottom w:val="none" w:sz="0" w:space="0" w:color="auto"/>
        <w:right w:val="none" w:sz="0" w:space="0" w:color="auto"/>
      </w:divBdr>
    </w:div>
    <w:div w:id="666905753">
      <w:bodyDiv w:val="1"/>
      <w:marLeft w:val="0"/>
      <w:marRight w:val="0"/>
      <w:marTop w:val="0"/>
      <w:marBottom w:val="0"/>
      <w:divBdr>
        <w:top w:val="none" w:sz="0" w:space="0" w:color="auto"/>
        <w:left w:val="none" w:sz="0" w:space="0" w:color="auto"/>
        <w:bottom w:val="none" w:sz="0" w:space="0" w:color="auto"/>
        <w:right w:val="none" w:sz="0" w:space="0" w:color="auto"/>
      </w:divBdr>
    </w:div>
    <w:div w:id="66925383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9503929">
      <w:bodyDiv w:val="1"/>
      <w:marLeft w:val="0"/>
      <w:marRight w:val="0"/>
      <w:marTop w:val="0"/>
      <w:marBottom w:val="0"/>
      <w:divBdr>
        <w:top w:val="none" w:sz="0" w:space="0" w:color="auto"/>
        <w:left w:val="none" w:sz="0" w:space="0" w:color="auto"/>
        <w:bottom w:val="none" w:sz="0" w:space="0" w:color="auto"/>
        <w:right w:val="none" w:sz="0" w:space="0" w:color="auto"/>
      </w:divBdr>
    </w:div>
    <w:div w:id="687607285">
      <w:bodyDiv w:val="1"/>
      <w:marLeft w:val="0"/>
      <w:marRight w:val="0"/>
      <w:marTop w:val="0"/>
      <w:marBottom w:val="0"/>
      <w:divBdr>
        <w:top w:val="none" w:sz="0" w:space="0" w:color="auto"/>
        <w:left w:val="none" w:sz="0" w:space="0" w:color="auto"/>
        <w:bottom w:val="none" w:sz="0" w:space="0" w:color="auto"/>
        <w:right w:val="none" w:sz="0" w:space="0" w:color="auto"/>
      </w:divBdr>
    </w:div>
    <w:div w:id="688721374">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1223016">
      <w:bodyDiv w:val="1"/>
      <w:marLeft w:val="0"/>
      <w:marRight w:val="0"/>
      <w:marTop w:val="0"/>
      <w:marBottom w:val="0"/>
      <w:divBdr>
        <w:top w:val="none" w:sz="0" w:space="0" w:color="auto"/>
        <w:left w:val="none" w:sz="0" w:space="0" w:color="auto"/>
        <w:bottom w:val="none" w:sz="0" w:space="0" w:color="auto"/>
        <w:right w:val="none" w:sz="0" w:space="0" w:color="auto"/>
      </w:divBdr>
    </w:div>
    <w:div w:id="696347611">
      <w:bodyDiv w:val="1"/>
      <w:marLeft w:val="0"/>
      <w:marRight w:val="0"/>
      <w:marTop w:val="0"/>
      <w:marBottom w:val="0"/>
      <w:divBdr>
        <w:top w:val="none" w:sz="0" w:space="0" w:color="auto"/>
        <w:left w:val="none" w:sz="0" w:space="0" w:color="auto"/>
        <w:bottom w:val="none" w:sz="0" w:space="0" w:color="auto"/>
        <w:right w:val="none" w:sz="0" w:space="0" w:color="auto"/>
      </w:divBdr>
    </w:div>
    <w:div w:id="697391132">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2633665">
      <w:bodyDiv w:val="1"/>
      <w:marLeft w:val="0"/>
      <w:marRight w:val="0"/>
      <w:marTop w:val="0"/>
      <w:marBottom w:val="0"/>
      <w:divBdr>
        <w:top w:val="none" w:sz="0" w:space="0" w:color="auto"/>
        <w:left w:val="none" w:sz="0" w:space="0" w:color="auto"/>
        <w:bottom w:val="none" w:sz="0" w:space="0" w:color="auto"/>
        <w:right w:val="none" w:sz="0" w:space="0" w:color="auto"/>
      </w:divBdr>
    </w:div>
    <w:div w:id="704793694">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835601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7535196">
      <w:bodyDiv w:val="1"/>
      <w:marLeft w:val="0"/>
      <w:marRight w:val="0"/>
      <w:marTop w:val="0"/>
      <w:marBottom w:val="0"/>
      <w:divBdr>
        <w:top w:val="none" w:sz="0" w:space="0" w:color="auto"/>
        <w:left w:val="none" w:sz="0" w:space="0" w:color="auto"/>
        <w:bottom w:val="none" w:sz="0" w:space="0" w:color="auto"/>
        <w:right w:val="none" w:sz="0" w:space="0" w:color="auto"/>
      </w:divBdr>
    </w:div>
    <w:div w:id="728066662">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394087">
      <w:bodyDiv w:val="1"/>
      <w:marLeft w:val="0"/>
      <w:marRight w:val="0"/>
      <w:marTop w:val="0"/>
      <w:marBottom w:val="0"/>
      <w:divBdr>
        <w:top w:val="none" w:sz="0" w:space="0" w:color="auto"/>
        <w:left w:val="none" w:sz="0" w:space="0" w:color="auto"/>
        <w:bottom w:val="none" w:sz="0" w:space="0" w:color="auto"/>
        <w:right w:val="none" w:sz="0" w:space="0" w:color="auto"/>
      </w:divBdr>
    </w:div>
    <w:div w:id="739718337">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6341540">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7092">
      <w:bodyDiv w:val="1"/>
      <w:marLeft w:val="0"/>
      <w:marRight w:val="0"/>
      <w:marTop w:val="0"/>
      <w:marBottom w:val="0"/>
      <w:divBdr>
        <w:top w:val="none" w:sz="0" w:space="0" w:color="auto"/>
        <w:left w:val="none" w:sz="0" w:space="0" w:color="auto"/>
        <w:bottom w:val="none" w:sz="0" w:space="0" w:color="auto"/>
        <w:right w:val="none" w:sz="0" w:space="0" w:color="auto"/>
      </w:divBdr>
    </w:div>
    <w:div w:id="757605280">
      <w:bodyDiv w:val="1"/>
      <w:marLeft w:val="0"/>
      <w:marRight w:val="0"/>
      <w:marTop w:val="0"/>
      <w:marBottom w:val="0"/>
      <w:divBdr>
        <w:top w:val="none" w:sz="0" w:space="0" w:color="auto"/>
        <w:left w:val="none" w:sz="0" w:space="0" w:color="auto"/>
        <w:bottom w:val="none" w:sz="0" w:space="0" w:color="auto"/>
        <w:right w:val="none" w:sz="0" w:space="0" w:color="auto"/>
      </w:divBdr>
    </w:div>
    <w:div w:id="760101176">
      <w:bodyDiv w:val="1"/>
      <w:marLeft w:val="0"/>
      <w:marRight w:val="0"/>
      <w:marTop w:val="0"/>
      <w:marBottom w:val="0"/>
      <w:divBdr>
        <w:top w:val="none" w:sz="0" w:space="0" w:color="auto"/>
        <w:left w:val="none" w:sz="0" w:space="0" w:color="auto"/>
        <w:bottom w:val="none" w:sz="0" w:space="0" w:color="auto"/>
        <w:right w:val="none" w:sz="0" w:space="0" w:color="auto"/>
      </w:divBdr>
    </w:div>
    <w:div w:id="760564863">
      <w:bodyDiv w:val="1"/>
      <w:marLeft w:val="0"/>
      <w:marRight w:val="0"/>
      <w:marTop w:val="0"/>
      <w:marBottom w:val="0"/>
      <w:divBdr>
        <w:top w:val="none" w:sz="0" w:space="0" w:color="auto"/>
        <w:left w:val="none" w:sz="0" w:space="0" w:color="auto"/>
        <w:bottom w:val="none" w:sz="0" w:space="0" w:color="auto"/>
        <w:right w:val="none" w:sz="0" w:space="0" w:color="auto"/>
      </w:divBdr>
    </w:div>
    <w:div w:id="763648712">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2482798">
      <w:bodyDiv w:val="1"/>
      <w:marLeft w:val="0"/>
      <w:marRight w:val="0"/>
      <w:marTop w:val="0"/>
      <w:marBottom w:val="0"/>
      <w:divBdr>
        <w:top w:val="none" w:sz="0" w:space="0" w:color="auto"/>
        <w:left w:val="none" w:sz="0" w:space="0" w:color="auto"/>
        <w:bottom w:val="none" w:sz="0" w:space="0" w:color="auto"/>
        <w:right w:val="none" w:sz="0" w:space="0" w:color="auto"/>
      </w:divBdr>
    </w:div>
    <w:div w:id="774440595">
      <w:bodyDiv w:val="1"/>
      <w:marLeft w:val="0"/>
      <w:marRight w:val="0"/>
      <w:marTop w:val="0"/>
      <w:marBottom w:val="0"/>
      <w:divBdr>
        <w:top w:val="none" w:sz="0" w:space="0" w:color="auto"/>
        <w:left w:val="none" w:sz="0" w:space="0" w:color="auto"/>
        <w:bottom w:val="none" w:sz="0" w:space="0" w:color="auto"/>
        <w:right w:val="none" w:sz="0" w:space="0" w:color="auto"/>
      </w:divBdr>
    </w:div>
    <w:div w:id="779111182">
      <w:bodyDiv w:val="1"/>
      <w:marLeft w:val="0"/>
      <w:marRight w:val="0"/>
      <w:marTop w:val="0"/>
      <w:marBottom w:val="0"/>
      <w:divBdr>
        <w:top w:val="none" w:sz="0" w:space="0" w:color="auto"/>
        <w:left w:val="none" w:sz="0" w:space="0" w:color="auto"/>
        <w:bottom w:val="none" w:sz="0" w:space="0" w:color="auto"/>
        <w:right w:val="none" w:sz="0" w:space="0" w:color="auto"/>
      </w:divBdr>
    </w:div>
    <w:div w:id="781993983">
      <w:bodyDiv w:val="1"/>
      <w:marLeft w:val="0"/>
      <w:marRight w:val="0"/>
      <w:marTop w:val="0"/>
      <w:marBottom w:val="0"/>
      <w:divBdr>
        <w:top w:val="none" w:sz="0" w:space="0" w:color="auto"/>
        <w:left w:val="none" w:sz="0" w:space="0" w:color="auto"/>
        <w:bottom w:val="none" w:sz="0" w:space="0" w:color="auto"/>
        <w:right w:val="none" w:sz="0" w:space="0" w:color="auto"/>
      </w:divBdr>
    </w:div>
    <w:div w:id="782380992">
      <w:bodyDiv w:val="1"/>
      <w:marLeft w:val="0"/>
      <w:marRight w:val="0"/>
      <w:marTop w:val="0"/>
      <w:marBottom w:val="0"/>
      <w:divBdr>
        <w:top w:val="none" w:sz="0" w:space="0" w:color="auto"/>
        <w:left w:val="none" w:sz="0" w:space="0" w:color="auto"/>
        <w:bottom w:val="none" w:sz="0" w:space="0" w:color="auto"/>
        <w:right w:val="none" w:sz="0" w:space="0" w:color="auto"/>
      </w:divBdr>
    </w:div>
    <w:div w:id="783352938">
      <w:bodyDiv w:val="1"/>
      <w:marLeft w:val="0"/>
      <w:marRight w:val="0"/>
      <w:marTop w:val="0"/>
      <w:marBottom w:val="0"/>
      <w:divBdr>
        <w:top w:val="none" w:sz="0" w:space="0" w:color="auto"/>
        <w:left w:val="none" w:sz="0" w:space="0" w:color="auto"/>
        <w:bottom w:val="none" w:sz="0" w:space="0" w:color="auto"/>
        <w:right w:val="none" w:sz="0" w:space="0" w:color="auto"/>
      </w:divBdr>
    </w:div>
    <w:div w:id="796727733">
      <w:bodyDiv w:val="1"/>
      <w:marLeft w:val="0"/>
      <w:marRight w:val="0"/>
      <w:marTop w:val="0"/>
      <w:marBottom w:val="0"/>
      <w:divBdr>
        <w:top w:val="none" w:sz="0" w:space="0" w:color="auto"/>
        <w:left w:val="none" w:sz="0" w:space="0" w:color="auto"/>
        <w:bottom w:val="none" w:sz="0" w:space="0" w:color="auto"/>
        <w:right w:val="none" w:sz="0" w:space="0" w:color="auto"/>
      </w:divBdr>
    </w:div>
    <w:div w:id="803887541">
      <w:bodyDiv w:val="1"/>
      <w:marLeft w:val="0"/>
      <w:marRight w:val="0"/>
      <w:marTop w:val="0"/>
      <w:marBottom w:val="0"/>
      <w:divBdr>
        <w:top w:val="none" w:sz="0" w:space="0" w:color="auto"/>
        <w:left w:val="none" w:sz="0" w:space="0" w:color="auto"/>
        <w:bottom w:val="none" w:sz="0" w:space="0" w:color="auto"/>
        <w:right w:val="none" w:sz="0" w:space="0" w:color="auto"/>
      </w:divBdr>
    </w:div>
    <w:div w:id="806245734">
      <w:bodyDiv w:val="1"/>
      <w:marLeft w:val="0"/>
      <w:marRight w:val="0"/>
      <w:marTop w:val="0"/>
      <w:marBottom w:val="0"/>
      <w:divBdr>
        <w:top w:val="none" w:sz="0" w:space="0" w:color="auto"/>
        <w:left w:val="none" w:sz="0" w:space="0" w:color="auto"/>
        <w:bottom w:val="none" w:sz="0" w:space="0" w:color="auto"/>
        <w:right w:val="none" w:sz="0" w:space="0" w:color="auto"/>
      </w:divBdr>
    </w:div>
    <w:div w:id="808207149">
      <w:bodyDiv w:val="1"/>
      <w:marLeft w:val="0"/>
      <w:marRight w:val="0"/>
      <w:marTop w:val="0"/>
      <w:marBottom w:val="0"/>
      <w:divBdr>
        <w:top w:val="none" w:sz="0" w:space="0" w:color="auto"/>
        <w:left w:val="none" w:sz="0" w:space="0" w:color="auto"/>
        <w:bottom w:val="none" w:sz="0" w:space="0" w:color="auto"/>
        <w:right w:val="none" w:sz="0" w:space="0" w:color="auto"/>
      </w:divBdr>
    </w:div>
    <w:div w:id="808673037">
      <w:bodyDiv w:val="1"/>
      <w:marLeft w:val="0"/>
      <w:marRight w:val="0"/>
      <w:marTop w:val="0"/>
      <w:marBottom w:val="0"/>
      <w:divBdr>
        <w:top w:val="none" w:sz="0" w:space="0" w:color="auto"/>
        <w:left w:val="none" w:sz="0" w:space="0" w:color="auto"/>
        <w:bottom w:val="none" w:sz="0" w:space="0" w:color="auto"/>
        <w:right w:val="none" w:sz="0" w:space="0" w:color="auto"/>
      </w:divBdr>
    </w:div>
    <w:div w:id="812258574">
      <w:bodyDiv w:val="1"/>
      <w:marLeft w:val="0"/>
      <w:marRight w:val="0"/>
      <w:marTop w:val="0"/>
      <w:marBottom w:val="0"/>
      <w:divBdr>
        <w:top w:val="none" w:sz="0" w:space="0" w:color="auto"/>
        <w:left w:val="none" w:sz="0" w:space="0" w:color="auto"/>
        <w:bottom w:val="none" w:sz="0" w:space="0" w:color="auto"/>
        <w:right w:val="none" w:sz="0" w:space="0" w:color="auto"/>
      </w:divBdr>
    </w:div>
    <w:div w:id="813108137">
      <w:bodyDiv w:val="1"/>
      <w:marLeft w:val="0"/>
      <w:marRight w:val="0"/>
      <w:marTop w:val="0"/>
      <w:marBottom w:val="0"/>
      <w:divBdr>
        <w:top w:val="none" w:sz="0" w:space="0" w:color="auto"/>
        <w:left w:val="none" w:sz="0" w:space="0" w:color="auto"/>
        <w:bottom w:val="none" w:sz="0" w:space="0" w:color="auto"/>
        <w:right w:val="none" w:sz="0" w:space="0" w:color="auto"/>
      </w:divBdr>
      <w:divsChild>
        <w:div w:id="1509636815">
          <w:marLeft w:val="0"/>
          <w:marRight w:val="0"/>
          <w:marTop w:val="0"/>
          <w:marBottom w:val="0"/>
          <w:divBdr>
            <w:top w:val="none" w:sz="0" w:space="0" w:color="auto"/>
            <w:left w:val="none" w:sz="0" w:space="0" w:color="auto"/>
            <w:bottom w:val="none" w:sz="0" w:space="0" w:color="auto"/>
            <w:right w:val="none" w:sz="0" w:space="0" w:color="auto"/>
          </w:divBdr>
          <w:divsChild>
            <w:div w:id="12848908">
              <w:marLeft w:val="0"/>
              <w:marRight w:val="0"/>
              <w:marTop w:val="0"/>
              <w:marBottom w:val="0"/>
              <w:divBdr>
                <w:top w:val="none" w:sz="0" w:space="0" w:color="auto"/>
                <w:left w:val="none" w:sz="0" w:space="0" w:color="auto"/>
                <w:bottom w:val="none" w:sz="0" w:space="0" w:color="auto"/>
                <w:right w:val="none" w:sz="0" w:space="0" w:color="auto"/>
              </w:divBdr>
            </w:div>
            <w:div w:id="28066625">
              <w:marLeft w:val="0"/>
              <w:marRight w:val="0"/>
              <w:marTop w:val="0"/>
              <w:marBottom w:val="0"/>
              <w:divBdr>
                <w:top w:val="none" w:sz="0" w:space="0" w:color="auto"/>
                <w:left w:val="none" w:sz="0" w:space="0" w:color="auto"/>
                <w:bottom w:val="none" w:sz="0" w:space="0" w:color="auto"/>
                <w:right w:val="none" w:sz="0" w:space="0" w:color="auto"/>
              </w:divBdr>
            </w:div>
            <w:div w:id="53162174">
              <w:marLeft w:val="0"/>
              <w:marRight w:val="0"/>
              <w:marTop w:val="0"/>
              <w:marBottom w:val="0"/>
              <w:divBdr>
                <w:top w:val="none" w:sz="0" w:space="0" w:color="auto"/>
                <w:left w:val="none" w:sz="0" w:space="0" w:color="auto"/>
                <w:bottom w:val="none" w:sz="0" w:space="0" w:color="auto"/>
                <w:right w:val="none" w:sz="0" w:space="0" w:color="auto"/>
              </w:divBdr>
            </w:div>
            <w:div w:id="59595960">
              <w:marLeft w:val="0"/>
              <w:marRight w:val="0"/>
              <w:marTop w:val="0"/>
              <w:marBottom w:val="0"/>
              <w:divBdr>
                <w:top w:val="none" w:sz="0" w:space="0" w:color="auto"/>
                <w:left w:val="none" w:sz="0" w:space="0" w:color="auto"/>
                <w:bottom w:val="none" w:sz="0" w:space="0" w:color="auto"/>
                <w:right w:val="none" w:sz="0" w:space="0" w:color="auto"/>
              </w:divBdr>
            </w:div>
            <w:div w:id="61488114">
              <w:marLeft w:val="0"/>
              <w:marRight w:val="0"/>
              <w:marTop w:val="0"/>
              <w:marBottom w:val="0"/>
              <w:divBdr>
                <w:top w:val="none" w:sz="0" w:space="0" w:color="auto"/>
                <w:left w:val="none" w:sz="0" w:space="0" w:color="auto"/>
                <w:bottom w:val="none" w:sz="0" w:space="0" w:color="auto"/>
                <w:right w:val="none" w:sz="0" w:space="0" w:color="auto"/>
              </w:divBdr>
            </w:div>
            <w:div w:id="66998372">
              <w:marLeft w:val="0"/>
              <w:marRight w:val="0"/>
              <w:marTop w:val="0"/>
              <w:marBottom w:val="0"/>
              <w:divBdr>
                <w:top w:val="none" w:sz="0" w:space="0" w:color="auto"/>
                <w:left w:val="none" w:sz="0" w:space="0" w:color="auto"/>
                <w:bottom w:val="none" w:sz="0" w:space="0" w:color="auto"/>
                <w:right w:val="none" w:sz="0" w:space="0" w:color="auto"/>
              </w:divBdr>
            </w:div>
            <w:div w:id="86116867">
              <w:marLeft w:val="0"/>
              <w:marRight w:val="0"/>
              <w:marTop w:val="0"/>
              <w:marBottom w:val="0"/>
              <w:divBdr>
                <w:top w:val="none" w:sz="0" w:space="0" w:color="auto"/>
                <w:left w:val="none" w:sz="0" w:space="0" w:color="auto"/>
                <w:bottom w:val="none" w:sz="0" w:space="0" w:color="auto"/>
                <w:right w:val="none" w:sz="0" w:space="0" w:color="auto"/>
              </w:divBdr>
            </w:div>
            <w:div w:id="103041952">
              <w:marLeft w:val="0"/>
              <w:marRight w:val="0"/>
              <w:marTop w:val="0"/>
              <w:marBottom w:val="0"/>
              <w:divBdr>
                <w:top w:val="none" w:sz="0" w:space="0" w:color="auto"/>
                <w:left w:val="none" w:sz="0" w:space="0" w:color="auto"/>
                <w:bottom w:val="none" w:sz="0" w:space="0" w:color="auto"/>
                <w:right w:val="none" w:sz="0" w:space="0" w:color="auto"/>
              </w:divBdr>
            </w:div>
            <w:div w:id="103770331">
              <w:marLeft w:val="0"/>
              <w:marRight w:val="0"/>
              <w:marTop w:val="0"/>
              <w:marBottom w:val="0"/>
              <w:divBdr>
                <w:top w:val="none" w:sz="0" w:space="0" w:color="auto"/>
                <w:left w:val="none" w:sz="0" w:space="0" w:color="auto"/>
                <w:bottom w:val="none" w:sz="0" w:space="0" w:color="auto"/>
                <w:right w:val="none" w:sz="0" w:space="0" w:color="auto"/>
              </w:divBdr>
            </w:div>
            <w:div w:id="104354279">
              <w:marLeft w:val="0"/>
              <w:marRight w:val="0"/>
              <w:marTop w:val="0"/>
              <w:marBottom w:val="0"/>
              <w:divBdr>
                <w:top w:val="none" w:sz="0" w:space="0" w:color="auto"/>
                <w:left w:val="none" w:sz="0" w:space="0" w:color="auto"/>
                <w:bottom w:val="none" w:sz="0" w:space="0" w:color="auto"/>
                <w:right w:val="none" w:sz="0" w:space="0" w:color="auto"/>
              </w:divBdr>
            </w:div>
            <w:div w:id="106704676">
              <w:marLeft w:val="0"/>
              <w:marRight w:val="0"/>
              <w:marTop w:val="0"/>
              <w:marBottom w:val="0"/>
              <w:divBdr>
                <w:top w:val="none" w:sz="0" w:space="0" w:color="auto"/>
                <w:left w:val="none" w:sz="0" w:space="0" w:color="auto"/>
                <w:bottom w:val="none" w:sz="0" w:space="0" w:color="auto"/>
                <w:right w:val="none" w:sz="0" w:space="0" w:color="auto"/>
              </w:divBdr>
            </w:div>
            <w:div w:id="129132383">
              <w:marLeft w:val="0"/>
              <w:marRight w:val="0"/>
              <w:marTop w:val="0"/>
              <w:marBottom w:val="0"/>
              <w:divBdr>
                <w:top w:val="none" w:sz="0" w:space="0" w:color="auto"/>
                <w:left w:val="none" w:sz="0" w:space="0" w:color="auto"/>
                <w:bottom w:val="none" w:sz="0" w:space="0" w:color="auto"/>
                <w:right w:val="none" w:sz="0" w:space="0" w:color="auto"/>
              </w:divBdr>
            </w:div>
            <w:div w:id="149030218">
              <w:marLeft w:val="0"/>
              <w:marRight w:val="0"/>
              <w:marTop w:val="0"/>
              <w:marBottom w:val="0"/>
              <w:divBdr>
                <w:top w:val="none" w:sz="0" w:space="0" w:color="auto"/>
                <w:left w:val="none" w:sz="0" w:space="0" w:color="auto"/>
                <w:bottom w:val="none" w:sz="0" w:space="0" w:color="auto"/>
                <w:right w:val="none" w:sz="0" w:space="0" w:color="auto"/>
              </w:divBdr>
            </w:div>
            <w:div w:id="187452785">
              <w:marLeft w:val="0"/>
              <w:marRight w:val="0"/>
              <w:marTop w:val="0"/>
              <w:marBottom w:val="0"/>
              <w:divBdr>
                <w:top w:val="none" w:sz="0" w:space="0" w:color="auto"/>
                <w:left w:val="none" w:sz="0" w:space="0" w:color="auto"/>
                <w:bottom w:val="none" w:sz="0" w:space="0" w:color="auto"/>
                <w:right w:val="none" w:sz="0" w:space="0" w:color="auto"/>
              </w:divBdr>
            </w:div>
            <w:div w:id="204297435">
              <w:marLeft w:val="0"/>
              <w:marRight w:val="0"/>
              <w:marTop w:val="0"/>
              <w:marBottom w:val="0"/>
              <w:divBdr>
                <w:top w:val="none" w:sz="0" w:space="0" w:color="auto"/>
                <w:left w:val="none" w:sz="0" w:space="0" w:color="auto"/>
                <w:bottom w:val="none" w:sz="0" w:space="0" w:color="auto"/>
                <w:right w:val="none" w:sz="0" w:space="0" w:color="auto"/>
              </w:divBdr>
            </w:div>
            <w:div w:id="217982419">
              <w:marLeft w:val="0"/>
              <w:marRight w:val="0"/>
              <w:marTop w:val="0"/>
              <w:marBottom w:val="0"/>
              <w:divBdr>
                <w:top w:val="none" w:sz="0" w:space="0" w:color="auto"/>
                <w:left w:val="none" w:sz="0" w:space="0" w:color="auto"/>
                <w:bottom w:val="none" w:sz="0" w:space="0" w:color="auto"/>
                <w:right w:val="none" w:sz="0" w:space="0" w:color="auto"/>
              </w:divBdr>
            </w:div>
            <w:div w:id="222181757">
              <w:marLeft w:val="0"/>
              <w:marRight w:val="0"/>
              <w:marTop w:val="0"/>
              <w:marBottom w:val="0"/>
              <w:divBdr>
                <w:top w:val="none" w:sz="0" w:space="0" w:color="auto"/>
                <w:left w:val="none" w:sz="0" w:space="0" w:color="auto"/>
                <w:bottom w:val="none" w:sz="0" w:space="0" w:color="auto"/>
                <w:right w:val="none" w:sz="0" w:space="0" w:color="auto"/>
              </w:divBdr>
            </w:div>
            <w:div w:id="224532002">
              <w:marLeft w:val="0"/>
              <w:marRight w:val="0"/>
              <w:marTop w:val="0"/>
              <w:marBottom w:val="0"/>
              <w:divBdr>
                <w:top w:val="none" w:sz="0" w:space="0" w:color="auto"/>
                <w:left w:val="none" w:sz="0" w:space="0" w:color="auto"/>
                <w:bottom w:val="none" w:sz="0" w:space="0" w:color="auto"/>
                <w:right w:val="none" w:sz="0" w:space="0" w:color="auto"/>
              </w:divBdr>
            </w:div>
            <w:div w:id="243535511">
              <w:marLeft w:val="0"/>
              <w:marRight w:val="0"/>
              <w:marTop w:val="0"/>
              <w:marBottom w:val="0"/>
              <w:divBdr>
                <w:top w:val="none" w:sz="0" w:space="0" w:color="auto"/>
                <w:left w:val="none" w:sz="0" w:space="0" w:color="auto"/>
                <w:bottom w:val="none" w:sz="0" w:space="0" w:color="auto"/>
                <w:right w:val="none" w:sz="0" w:space="0" w:color="auto"/>
              </w:divBdr>
            </w:div>
            <w:div w:id="259677228">
              <w:marLeft w:val="0"/>
              <w:marRight w:val="0"/>
              <w:marTop w:val="0"/>
              <w:marBottom w:val="0"/>
              <w:divBdr>
                <w:top w:val="none" w:sz="0" w:space="0" w:color="auto"/>
                <w:left w:val="none" w:sz="0" w:space="0" w:color="auto"/>
                <w:bottom w:val="none" w:sz="0" w:space="0" w:color="auto"/>
                <w:right w:val="none" w:sz="0" w:space="0" w:color="auto"/>
              </w:divBdr>
            </w:div>
            <w:div w:id="265580833">
              <w:marLeft w:val="0"/>
              <w:marRight w:val="0"/>
              <w:marTop w:val="0"/>
              <w:marBottom w:val="0"/>
              <w:divBdr>
                <w:top w:val="none" w:sz="0" w:space="0" w:color="auto"/>
                <w:left w:val="none" w:sz="0" w:space="0" w:color="auto"/>
                <w:bottom w:val="none" w:sz="0" w:space="0" w:color="auto"/>
                <w:right w:val="none" w:sz="0" w:space="0" w:color="auto"/>
              </w:divBdr>
            </w:div>
            <w:div w:id="266230956">
              <w:marLeft w:val="0"/>
              <w:marRight w:val="0"/>
              <w:marTop w:val="0"/>
              <w:marBottom w:val="0"/>
              <w:divBdr>
                <w:top w:val="none" w:sz="0" w:space="0" w:color="auto"/>
                <w:left w:val="none" w:sz="0" w:space="0" w:color="auto"/>
                <w:bottom w:val="none" w:sz="0" w:space="0" w:color="auto"/>
                <w:right w:val="none" w:sz="0" w:space="0" w:color="auto"/>
              </w:divBdr>
            </w:div>
            <w:div w:id="281882624">
              <w:marLeft w:val="0"/>
              <w:marRight w:val="0"/>
              <w:marTop w:val="0"/>
              <w:marBottom w:val="0"/>
              <w:divBdr>
                <w:top w:val="none" w:sz="0" w:space="0" w:color="auto"/>
                <w:left w:val="none" w:sz="0" w:space="0" w:color="auto"/>
                <w:bottom w:val="none" w:sz="0" w:space="0" w:color="auto"/>
                <w:right w:val="none" w:sz="0" w:space="0" w:color="auto"/>
              </w:divBdr>
            </w:div>
            <w:div w:id="302733346">
              <w:marLeft w:val="0"/>
              <w:marRight w:val="0"/>
              <w:marTop w:val="0"/>
              <w:marBottom w:val="0"/>
              <w:divBdr>
                <w:top w:val="none" w:sz="0" w:space="0" w:color="auto"/>
                <w:left w:val="none" w:sz="0" w:space="0" w:color="auto"/>
                <w:bottom w:val="none" w:sz="0" w:space="0" w:color="auto"/>
                <w:right w:val="none" w:sz="0" w:space="0" w:color="auto"/>
              </w:divBdr>
            </w:div>
            <w:div w:id="305013926">
              <w:marLeft w:val="0"/>
              <w:marRight w:val="0"/>
              <w:marTop w:val="0"/>
              <w:marBottom w:val="0"/>
              <w:divBdr>
                <w:top w:val="none" w:sz="0" w:space="0" w:color="auto"/>
                <w:left w:val="none" w:sz="0" w:space="0" w:color="auto"/>
                <w:bottom w:val="none" w:sz="0" w:space="0" w:color="auto"/>
                <w:right w:val="none" w:sz="0" w:space="0" w:color="auto"/>
              </w:divBdr>
            </w:div>
            <w:div w:id="322010223">
              <w:marLeft w:val="0"/>
              <w:marRight w:val="0"/>
              <w:marTop w:val="0"/>
              <w:marBottom w:val="0"/>
              <w:divBdr>
                <w:top w:val="none" w:sz="0" w:space="0" w:color="auto"/>
                <w:left w:val="none" w:sz="0" w:space="0" w:color="auto"/>
                <w:bottom w:val="none" w:sz="0" w:space="0" w:color="auto"/>
                <w:right w:val="none" w:sz="0" w:space="0" w:color="auto"/>
              </w:divBdr>
            </w:div>
            <w:div w:id="369886992">
              <w:marLeft w:val="0"/>
              <w:marRight w:val="0"/>
              <w:marTop w:val="0"/>
              <w:marBottom w:val="0"/>
              <w:divBdr>
                <w:top w:val="none" w:sz="0" w:space="0" w:color="auto"/>
                <w:left w:val="none" w:sz="0" w:space="0" w:color="auto"/>
                <w:bottom w:val="none" w:sz="0" w:space="0" w:color="auto"/>
                <w:right w:val="none" w:sz="0" w:space="0" w:color="auto"/>
              </w:divBdr>
            </w:div>
            <w:div w:id="392386657">
              <w:marLeft w:val="0"/>
              <w:marRight w:val="0"/>
              <w:marTop w:val="0"/>
              <w:marBottom w:val="0"/>
              <w:divBdr>
                <w:top w:val="none" w:sz="0" w:space="0" w:color="auto"/>
                <w:left w:val="none" w:sz="0" w:space="0" w:color="auto"/>
                <w:bottom w:val="none" w:sz="0" w:space="0" w:color="auto"/>
                <w:right w:val="none" w:sz="0" w:space="0" w:color="auto"/>
              </w:divBdr>
            </w:div>
            <w:div w:id="396900898">
              <w:marLeft w:val="0"/>
              <w:marRight w:val="0"/>
              <w:marTop w:val="0"/>
              <w:marBottom w:val="0"/>
              <w:divBdr>
                <w:top w:val="none" w:sz="0" w:space="0" w:color="auto"/>
                <w:left w:val="none" w:sz="0" w:space="0" w:color="auto"/>
                <w:bottom w:val="none" w:sz="0" w:space="0" w:color="auto"/>
                <w:right w:val="none" w:sz="0" w:space="0" w:color="auto"/>
              </w:divBdr>
            </w:div>
            <w:div w:id="435295065">
              <w:marLeft w:val="0"/>
              <w:marRight w:val="0"/>
              <w:marTop w:val="0"/>
              <w:marBottom w:val="0"/>
              <w:divBdr>
                <w:top w:val="none" w:sz="0" w:space="0" w:color="auto"/>
                <w:left w:val="none" w:sz="0" w:space="0" w:color="auto"/>
                <w:bottom w:val="none" w:sz="0" w:space="0" w:color="auto"/>
                <w:right w:val="none" w:sz="0" w:space="0" w:color="auto"/>
              </w:divBdr>
            </w:div>
            <w:div w:id="448743825">
              <w:marLeft w:val="0"/>
              <w:marRight w:val="0"/>
              <w:marTop w:val="0"/>
              <w:marBottom w:val="0"/>
              <w:divBdr>
                <w:top w:val="none" w:sz="0" w:space="0" w:color="auto"/>
                <w:left w:val="none" w:sz="0" w:space="0" w:color="auto"/>
                <w:bottom w:val="none" w:sz="0" w:space="0" w:color="auto"/>
                <w:right w:val="none" w:sz="0" w:space="0" w:color="auto"/>
              </w:divBdr>
            </w:div>
            <w:div w:id="474488420">
              <w:marLeft w:val="0"/>
              <w:marRight w:val="0"/>
              <w:marTop w:val="0"/>
              <w:marBottom w:val="0"/>
              <w:divBdr>
                <w:top w:val="none" w:sz="0" w:space="0" w:color="auto"/>
                <w:left w:val="none" w:sz="0" w:space="0" w:color="auto"/>
                <w:bottom w:val="none" w:sz="0" w:space="0" w:color="auto"/>
                <w:right w:val="none" w:sz="0" w:space="0" w:color="auto"/>
              </w:divBdr>
            </w:div>
            <w:div w:id="521166094">
              <w:marLeft w:val="0"/>
              <w:marRight w:val="0"/>
              <w:marTop w:val="0"/>
              <w:marBottom w:val="0"/>
              <w:divBdr>
                <w:top w:val="none" w:sz="0" w:space="0" w:color="auto"/>
                <w:left w:val="none" w:sz="0" w:space="0" w:color="auto"/>
                <w:bottom w:val="none" w:sz="0" w:space="0" w:color="auto"/>
                <w:right w:val="none" w:sz="0" w:space="0" w:color="auto"/>
              </w:divBdr>
            </w:div>
            <w:div w:id="531070034">
              <w:marLeft w:val="0"/>
              <w:marRight w:val="0"/>
              <w:marTop w:val="0"/>
              <w:marBottom w:val="0"/>
              <w:divBdr>
                <w:top w:val="none" w:sz="0" w:space="0" w:color="auto"/>
                <w:left w:val="none" w:sz="0" w:space="0" w:color="auto"/>
                <w:bottom w:val="none" w:sz="0" w:space="0" w:color="auto"/>
                <w:right w:val="none" w:sz="0" w:space="0" w:color="auto"/>
              </w:divBdr>
            </w:div>
            <w:div w:id="532378762">
              <w:marLeft w:val="0"/>
              <w:marRight w:val="0"/>
              <w:marTop w:val="0"/>
              <w:marBottom w:val="0"/>
              <w:divBdr>
                <w:top w:val="none" w:sz="0" w:space="0" w:color="auto"/>
                <w:left w:val="none" w:sz="0" w:space="0" w:color="auto"/>
                <w:bottom w:val="none" w:sz="0" w:space="0" w:color="auto"/>
                <w:right w:val="none" w:sz="0" w:space="0" w:color="auto"/>
              </w:divBdr>
            </w:div>
            <w:div w:id="561520807">
              <w:marLeft w:val="0"/>
              <w:marRight w:val="0"/>
              <w:marTop w:val="0"/>
              <w:marBottom w:val="0"/>
              <w:divBdr>
                <w:top w:val="none" w:sz="0" w:space="0" w:color="auto"/>
                <w:left w:val="none" w:sz="0" w:space="0" w:color="auto"/>
                <w:bottom w:val="none" w:sz="0" w:space="0" w:color="auto"/>
                <w:right w:val="none" w:sz="0" w:space="0" w:color="auto"/>
              </w:divBdr>
            </w:div>
            <w:div w:id="564486923">
              <w:marLeft w:val="0"/>
              <w:marRight w:val="0"/>
              <w:marTop w:val="0"/>
              <w:marBottom w:val="0"/>
              <w:divBdr>
                <w:top w:val="none" w:sz="0" w:space="0" w:color="auto"/>
                <w:left w:val="none" w:sz="0" w:space="0" w:color="auto"/>
                <w:bottom w:val="none" w:sz="0" w:space="0" w:color="auto"/>
                <w:right w:val="none" w:sz="0" w:space="0" w:color="auto"/>
              </w:divBdr>
            </w:div>
            <w:div w:id="569848511">
              <w:marLeft w:val="0"/>
              <w:marRight w:val="0"/>
              <w:marTop w:val="0"/>
              <w:marBottom w:val="0"/>
              <w:divBdr>
                <w:top w:val="none" w:sz="0" w:space="0" w:color="auto"/>
                <w:left w:val="none" w:sz="0" w:space="0" w:color="auto"/>
                <w:bottom w:val="none" w:sz="0" w:space="0" w:color="auto"/>
                <w:right w:val="none" w:sz="0" w:space="0" w:color="auto"/>
              </w:divBdr>
            </w:div>
            <w:div w:id="576944028">
              <w:marLeft w:val="0"/>
              <w:marRight w:val="0"/>
              <w:marTop w:val="0"/>
              <w:marBottom w:val="0"/>
              <w:divBdr>
                <w:top w:val="none" w:sz="0" w:space="0" w:color="auto"/>
                <w:left w:val="none" w:sz="0" w:space="0" w:color="auto"/>
                <w:bottom w:val="none" w:sz="0" w:space="0" w:color="auto"/>
                <w:right w:val="none" w:sz="0" w:space="0" w:color="auto"/>
              </w:divBdr>
            </w:div>
            <w:div w:id="592858733">
              <w:marLeft w:val="0"/>
              <w:marRight w:val="0"/>
              <w:marTop w:val="0"/>
              <w:marBottom w:val="0"/>
              <w:divBdr>
                <w:top w:val="none" w:sz="0" w:space="0" w:color="auto"/>
                <w:left w:val="none" w:sz="0" w:space="0" w:color="auto"/>
                <w:bottom w:val="none" w:sz="0" w:space="0" w:color="auto"/>
                <w:right w:val="none" w:sz="0" w:space="0" w:color="auto"/>
              </w:divBdr>
            </w:div>
            <w:div w:id="651567597">
              <w:marLeft w:val="0"/>
              <w:marRight w:val="0"/>
              <w:marTop w:val="0"/>
              <w:marBottom w:val="0"/>
              <w:divBdr>
                <w:top w:val="none" w:sz="0" w:space="0" w:color="auto"/>
                <w:left w:val="none" w:sz="0" w:space="0" w:color="auto"/>
                <w:bottom w:val="none" w:sz="0" w:space="0" w:color="auto"/>
                <w:right w:val="none" w:sz="0" w:space="0" w:color="auto"/>
              </w:divBdr>
            </w:div>
            <w:div w:id="654651705">
              <w:marLeft w:val="0"/>
              <w:marRight w:val="0"/>
              <w:marTop w:val="0"/>
              <w:marBottom w:val="0"/>
              <w:divBdr>
                <w:top w:val="none" w:sz="0" w:space="0" w:color="auto"/>
                <w:left w:val="none" w:sz="0" w:space="0" w:color="auto"/>
                <w:bottom w:val="none" w:sz="0" w:space="0" w:color="auto"/>
                <w:right w:val="none" w:sz="0" w:space="0" w:color="auto"/>
              </w:divBdr>
            </w:div>
            <w:div w:id="658995789">
              <w:marLeft w:val="0"/>
              <w:marRight w:val="0"/>
              <w:marTop w:val="0"/>
              <w:marBottom w:val="0"/>
              <w:divBdr>
                <w:top w:val="none" w:sz="0" w:space="0" w:color="auto"/>
                <w:left w:val="none" w:sz="0" w:space="0" w:color="auto"/>
                <w:bottom w:val="none" w:sz="0" w:space="0" w:color="auto"/>
                <w:right w:val="none" w:sz="0" w:space="0" w:color="auto"/>
              </w:divBdr>
            </w:div>
            <w:div w:id="660038287">
              <w:marLeft w:val="0"/>
              <w:marRight w:val="0"/>
              <w:marTop w:val="0"/>
              <w:marBottom w:val="0"/>
              <w:divBdr>
                <w:top w:val="none" w:sz="0" w:space="0" w:color="auto"/>
                <w:left w:val="none" w:sz="0" w:space="0" w:color="auto"/>
                <w:bottom w:val="none" w:sz="0" w:space="0" w:color="auto"/>
                <w:right w:val="none" w:sz="0" w:space="0" w:color="auto"/>
              </w:divBdr>
            </w:div>
            <w:div w:id="663748633">
              <w:marLeft w:val="0"/>
              <w:marRight w:val="0"/>
              <w:marTop w:val="0"/>
              <w:marBottom w:val="0"/>
              <w:divBdr>
                <w:top w:val="none" w:sz="0" w:space="0" w:color="auto"/>
                <w:left w:val="none" w:sz="0" w:space="0" w:color="auto"/>
                <w:bottom w:val="none" w:sz="0" w:space="0" w:color="auto"/>
                <w:right w:val="none" w:sz="0" w:space="0" w:color="auto"/>
              </w:divBdr>
            </w:div>
            <w:div w:id="672419027">
              <w:marLeft w:val="0"/>
              <w:marRight w:val="0"/>
              <w:marTop w:val="0"/>
              <w:marBottom w:val="0"/>
              <w:divBdr>
                <w:top w:val="none" w:sz="0" w:space="0" w:color="auto"/>
                <w:left w:val="none" w:sz="0" w:space="0" w:color="auto"/>
                <w:bottom w:val="none" w:sz="0" w:space="0" w:color="auto"/>
                <w:right w:val="none" w:sz="0" w:space="0" w:color="auto"/>
              </w:divBdr>
            </w:div>
            <w:div w:id="674575338">
              <w:marLeft w:val="0"/>
              <w:marRight w:val="0"/>
              <w:marTop w:val="0"/>
              <w:marBottom w:val="0"/>
              <w:divBdr>
                <w:top w:val="none" w:sz="0" w:space="0" w:color="auto"/>
                <w:left w:val="none" w:sz="0" w:space="0" w:color="auto"/>
                <w:bottom w:val="none" w:sz="0" w:space="0" w:color="auto"/>
                <w:right w:val="none" w:sz="0" w:space="0" w:color="auto"/>
              </w:divBdr>
            </w:div>
            <w:div w:id="685180716">
              <w:marLeft w:val="0"/>
              <w:marRight w:val="0"/>
              <w:marTop w:val="0"/>
              <w:marBottom w:val="0"/>
              <w:divBdr>
                <w:top w:val="none" w:sz="0" w:space="0" w:color="auto"/>
                <w:left w:val="none" w:sz="0" w:space="0" w:color="auto"/>
                <w:bottom w:val="none" w:sz="0" w:space="0" w:color="auto"/>
                <w:right w:val="none" w:sz="0" w:space="0" w:color="auto"/>
              </w:divBdr>
            </w:div>
            <w:div w:id="711656823">
              <w:marLeft w:val="0"/>
              <w:marRight w:val="0"/>
              <w:marTop w:val="0"/>
              <w:marBottom w:val="0"/>
              <w:divBdr>
                <w:top w:val="none" w:sz="0" w:space="0" w:color="auto"/>
                <w:left w:val="none" w:sz="0" w:space="0" w:color="auto"/>
                <w:bottom w:val="none" w:sz="0" w:space="0" w:color="auto"/>
                <w:right w:val="none" w:sz="0" w:space="0" w:color="auto"/>
              </w:divBdr>
            </w:div>
            <w:div w:id="748625463">
              <w:marLeft w:val="0"/>
              <w:marRight w:val="0"/>
              <w:marTop w:val="0"/>
              <w:marBottom w:val="0"/>
              <w:divBdr>
                <w:top w:val="none" w:sz="0" w:space="0" w:color="auto"/>
                <w:left w:val="none" w:sz="0" w:space="0" w:color="auto"/>
                <w:bottom w:val="none" w:sz="0" w:space="0" w:color="auto"/>
                <w:right w:val="none" w:sz="0" w:space="0" w:color="auto"/>
              </w:divBdr>
            </w:div>
            <w:div w:id="749815145">
              <w:marLeft w:val="0"/>
              <w:marRight w:val="0"/>
              <w:marTop w:val="0"/>
              <w:marBottom w:val="0"/>
              <w:divBdr>
                <w:top w:val="none" w:sz="0" w:space="0" w:color="auto"/>
                <w:left w:val="none" w:sz="0" w:space="0" w:color="auto"/>
                <w:bottom w:val="none" w:sz="0" w:space="0" w:color="auto"/>
                <w:right w:val="none" w:sz="0" w:space="0" w:color="auto"/>
              </w:divBdr>
            </w:div>
            <w:div w:id="761531235">
              <w:marLeft w:val="0"/>
              <w:marRight w:val="0"/>
              <w:marTop w:val="0"/>
              <w:marBottom w:val="0"/>
              <w:divBdr>
                <w:top w:val="none" w:sz="0" w:space="0" w:color="auto"/>
                <w:left w:val="none" w:sz="0" w:space="0" w:color="auto"/>
                <w:bottom w:val="none" w:sz="0" w:space="0" w:color="auto"/>
                <w:right w:val="none" w:sz="0" w:space="0" w:color="auto"/>
              </w:divBdr>
            </w:div>
            <w:div w:id="770127364">
              <w:marLeft w:val="0"/>
              <w:marRight w:val="0"/>
              <w:marTop w:val="0"/>
              <w:marBottom w:val="0"/>
              <w:divBdr>
                <w:top w:val="none" w:sz="0" w:space="0" w:color="auto"/>
                <w:left w:val="none" w:sz="0" w:space="0" w:color="auto"/>
                <w:bottom w:val="none" w:sz="0" w:space="0" w:color="auto"/>
                <w:right w:val="none" w:sz="0" w:space="0" w:color="auto"/>
              </w:divBdr>
            </w:div>
            <w:div w:id="794982031">
              <w:marLeft w:val="0"/>
              <w:marRight w:val="0"/>
              <w:marTop w:val="0"/>
              <w:marBottom w:val="0"/>
              <w:divBdr>
                <w:top w:val="none" w:sz="0" w:space="0" w:color="auto"/>
                <w:left w:val="none" w:sz="0" w:space="0" w:color="auto"/>
                <w:bottom w:val="none" w:sz="0" w:space="0" w:color="auto"/>
                <w:right w:val="none" w:sz="0" w:space="0" w:color="auto"/>
              </w:divBdr>
            </w:div>
            <w:div w:id="803617389">
              <w:marLeft w:val="0"/>
              <w:marRight w:val="0"/>
              <w:marTop w:val="0"/>
              <w:marBottom w:val="0"/>
              <w:divBdr>
                <w:top w:val="none" w:sz="0" w:space="0" w:color="auto"/>
                <w:left w:val="none" w:sz="0" w:space="0" w:color="auto"/>
                <w:bottom w:val="none" w:sz="0" w:space="0" w:color="auto"/>
                <w:right w:val="none" w:sz="0" w:space="0" w:color="auto"/>
              </w:divBdr>
            </w:div>
            <w:div w:id="805127356">
              <w:marLeft w:val="0"/>
              <w:marRight w:val="0"/>
              <w:marTop w:val="0"/>
              <w:marBottom w:val="0"/>
              <w:divBdr>
                <w:top w:val="none" w:sz="0" w:space="0" w:color="auto"/>
                <w:left w:val="none" w:sz="0" w:space="0" w:color="auto"/>
                <w:bottom w:val="none" w:sz="0" w:space="0" w:color="auto"/>
                <w:right w:val="none" w:sz="0" w:space="0" w:color="auto"/>
              </w:divBdr>
            </w:div>
            <w:div w:id="810709867">
              <w:marLeft w:val="0"/>
              <w:marRight w:val="0"/>
              <w:marTop w:val="0"/>
              <w:marBottom w:val="0"/>
              <w:divBdr>
                <w:top w:val="none" w:sz="0" w:space="0" w:color="auto"/>
                <w:left w:val="none" w:sz="0" w:space="0" w:color="auto"/>
                <w:bottom w:val="none" w:sz="0" w:space="0" w:color="auto"/>
                <w:right w:val="none" w:sz="0" w:space="0" w:color="auto"/>
              </w:divBdr>
            </w:div>
            <w:div w:id="834220308">
              <w:marLeft w:val="0"/>
              <w:marRight w:val="0"/>
              <w:marTop w:val="0"/>
              <w:marBottom w:val="0"/>
              <w:divBdr>
                <w:top w:val="none" w:sz="0" w:space="0" w:color="auto"/>
                <w:left w:val="none" w:sz="0" w:space="0" w:color="auto"/>
                <w:bottom w:val="none" w:sz="0" w:space="0" w:color="auto"/>
                <w:right w:val="none" w:sz="0" w:space="0" w:color="auto"/>
              </w:divBdr>
            </w:div>
            <w:div w:id="839736577">
              <w:marLeft w:val="0"/>
              <w:marRight w:val="0"/>
              <w:marTop w:val="0"/>
              <w:marBottom w:val="0"/>
              <w:divBdr>
                <w:top w:val="none" w:sz="0" w:space="0" w:color="auto"/>
                <w:left w:val="none" w:sz="0" w:space="0" w:color="auto"/>
                <w:bottom w:val="none" w:sz="0" w:space="0" w:color="auto"/>
                <w:right w:val="none" w:sz="0" w:space="0" w:color="auto"/>
              </w:divBdr>
            </w:div>
            <w:div w:id="850534083">
              <w:marLeft w:val="0"/>
              <w:marRight w:val="0"/>
              <w:marTop w:val="0"/>
              <w:marBottom w:val="0"/>
              <w:divBdr>
                <w:top w:val="none" w:sz="0" w:space="0" w:color="auto"/>
                <w:left w:val="none" w:sz="0" w:space="0" w:color="auto"/>
                <w:bottom w:val="none" w:sz="0" w:space="0" w:color="auto"/>
                <w:right w:val="none" w:sz="0" w:space="0" w:color="auto"/>
              </w:divBdr>
            </w:div>
            <w:div w:id="857348756">
              <w:marLeft w:val="0"/>
              <w:marRight w:val="0"/>
              <w:marTop w:val="0"/>
              <w:marBottom w:val="0"/>
              <w:divBdr>
                <w:top w:val="none" w:sz="0" w:space="0" w:color="auto"/>
                <w:left w:val="none" w:sz="0" w:space="0" w:color="auto"/>
                <w:bottom w:val="none" w:sz="0" w:space="0" w:color="auto"/>
                <w:right w:val="none" w:sz="0" w:space="0" w:color="auto"/>
              </w:divBdr>
            </w:div>
            <w:div w:id="862590574">
              <w:marLeft w:val="0"/>
              <w:marRight w:val="0"/>
              <w:marTop w:val="0"/>
              <w:marBottom w:val="0"/>
              <w:divBdr>
                <w:top w:val="none" w:sz="0" w:space="0" w:color="auto"/>
                <w:left w:val="none" w:sz="0" w:space="0" w:color="auto"/>
                <w:bottom w:val="none" w:sz="0" w:space="0" w:color="auto"/>
                <w:right w:val="none" w:sz="0" w:space="0" w:color="auto"/>
              </w:divBdr>
            </w:div>
            <w:div w:id="863712660">
              <w:marLeft w:val="0"/>
              <w:marRight w:val="0"/>
              <w:marTop w:val="0"/>
              <w:marBottom w:val="0"/>
              <w:divBdr>
                <w:top w:val="none" w:sz="0" w:space="0" w:color="auto"/>
                <w:left w:val="none" w:sz="0" w:space="0" w:color="auto"/>
                <w:bottom w:val="none" w:sz="0" w:space="0" w:color="auto"/>
                <w:right w:val="none" w:sz="0" w:space="0" w:color="auto"/>
              </w:divBdr>
            </w:div>
            <w:div w:id="866874383">
              <w:marLeft w:val="0"/>
              <w:marRight w:val="0"/>
              <w:marTop w:val="0"/>
              <w:marBottom w:val="0"/>
              <w:divBdr>
                <w:top w:val="none" w:sz="0" w:space="0" w:color="auto"/>
                <w:left w:val="none" w:sz="0" w:space="0" w:color="auto"/>
                <w:bottom w:val="none" w:sz="0" w:space="0" w:color="auto"/>
                <w:right w:val="none" w:sz="0" w:space="0" w:color="auto"/>
              </w:divBdr>
            </w:div>
            <w:div w:id="871654747">
              <w:marLeft w:val="0"/>
              <w:marRight w:val="0"/>
              <w:marTop w:val="0"/>
              <w:marBottom w:val="0"/>
              <w:divBdr>
                <w:top w:val="none" w:sz="0" w:space="0" w:color="auto"/>
                <w:left w:val="none" w:sz="0" w:space="0" w:color="auto"/>
                <w:bottom w:val="none" w:sz="0" w:space="0" w:color="auto"/>
                <w:right w:val="none" w:sz="0" w:space="0" w:color="auto"/>
              </w:divBdr>
            </w:div>
            <w:div w:id="872233685">
              <w:marLeft w:val="0"/>
              <w:marRight w:val="0"/>
              <w:marTop w:val="0"/>
              <w:marBottom w:val="0"/>
              <w:divBdr>
                <w:top w:val="none" w:sz="0" w:space="0" w:color="auto"/>
                <w:left w:val="none" w:sz="0" w:space="0" w:color="auto"/>
                <w:bottom w:val="none" w:sz="0" w:space="0" w:color="auto"/>
                <w:right w:val="none" w:sz="0" w:space="0" w:color="auto"/>
              </w:divBdr>
            </w:div>
            <w:div w:id="882641232">
              <w:marLeft w:val="0"/>
              <w:marRight w:val="0"/>
              <w:marTop w:val="0"/>
              <w:marBottom w:val="0"/>
              <w:divBdr>
                <w:top w:val="none" w:sz="0" w:space="0" w:color="auto"/>
                <w:left w:val="none" w:sz="0" w:space="0" w:color="auto"/>
                <w:bottom w:val="none" w:sz="0" w:space="0" w:color="auto"/>
                <w:right w:val="none" w:sz="0" w:space="0" w:color="auto"/>
              </w:divBdr>
            </w:div>
            <w:div w:id="883836936">
              <w:marLeft w:val="0"/>
              <w:marRight w:val="0"/>
              <w:marTop w:val="0"/>
              <w:marBottom w:val="0"/>
              <w:divBdr>
                <w:top w:val="none" w:sz="0" w:space="0" w:color="auto"/>
                <w:left w:val="none" w:sz="0" w:space="0" w:color="auto"/>
                <w:bottom w:val="none" w:sz="0" w:space="0" w:color="auto"/>
                <w:right w:val="none" w:sz="0" w:space="0" w:color="auto"/>
              </w:divBdr>
            </w:div>
            <w:div w:id="888418983">
              <w:marLeft w:val="0"/>
              <w:marRight w:val="0"/>
              <w:marTop w:val="0"/>
              <w:marBottom w:val="0"/>
              <w:divBdr>
                <w:top w:val="none" w:sz="0" w:space="0" w:color="auto"/>
                <w:left w:val="none" w:sz="0" w:space="0" w:color="auto"/>
                <w:bottom w:val="none" w:sz="0" w:space="0" w:color="auto"/>
                <w:right w:val="none" w:sz="0" w:space="0" w:color="auto"/>
              </w:divBdr>
            </w:div>
            <w:div w:id="895437388">
              <w:marLeft w:val="0"/>
              <w:marRight w:val="0"/>
              <w:marTop w:val="0"/>
              <w:marBottom w:val="0"/>
              <w:divBdr>
                <w:top w:val="none" w:sz="0" w:space="0" w:color="auto"/>
                <w:left w:val="none" w:sz="0" w:space="0" w:color="auto"/>
                <w:bottom w:val="none" w:sz="0" w:space="0" w:color="auto"/>
                <w:right w:val="none" w:sz="0" w:space="0" w:color="auto"/>
              </w:divBdr>
            </w:div>
            <w:div w:id="902956753">
              <w:marLeft w:val="0"/>
              <w:marRight w:val="0"/>
              <w:marTop w:val="0"/>
              <w:marBottom w:val="0"/>
              <w:divBdr>
                <w:top w:val="none" w:sz="0" w:space="0" w:color="auto"/>
                <w:left w:val="none" w:sz="0" w:space="0" w:color="auto"/>
                <w:bottom w:val="none" w:sz="0" w:space="0" w:color="auto"/>
                <w:right w:val="none" w:sz="0" w:space="0" w:color="auto"/>
              </w:divBdr>
            </w:div>
            <w:div w:id="926770183">
              <w:marLeft w:val="0"/>
              <w:marRight w:val="0"/>
              <w:marTop w:val="0"/>
              <w:marBottom w:val="0"/>
              <w:divBdr>
                <w:top w:val="none" w:sz="0" w:space="0" w:color="auto"/>
                <w:left w:val="none" w:sz="0" w:space="0" w:color="auto"/>
                <w:bottom w:val="none" w:sz="0" w:space="0" w:color="auto"/>
                <w:right w:val="none" w:sz="0" w:space="0" w:color="auto"/>
              </w:divBdr>
            </w:div>
            <w:div w:id="949779727">
              <w:marLeft w:val="0"/>
              <w:marRight w:val="0"/>
              <w:marTop w:val="0"/>
              <w:marBottom w:val="0"/>
              <w:divBdr>
                <w:top w:val="none" w:sz="0" w:space="0" w:color="auto"/>
                <w:left w:val="none" w:sz="0" w:space="0" w:color="auto"/>
                <w:bottom w:val="none" w:sz="0" w:space="0" w:color="auto"/>
                <w:right w:val="none" w:sz="0" w:space="0" w:color="auto"/>
              </w:divBdr>
            </w:div>
            <w:div w:id="955454638">
              <w:marLeft w:val="0"/>
              <w:marRight w:val="0"/>
              <w:marTop w:val="0"/>
              <w:marBottom w:val="0"/>
              <w:divBdr>
                <w:top w:val="none" w:sz="0" w:space="0" w:color="auto"/>
                <w:left w:val="none" w:sz="0" w:space="0" w:color="auto"/>
                <w:bottom w:val="none" w:sz="0" w:space="0" w:color="auto"/>
                <w:right w:val="none" w:sz="0" w:space="0" w:color="auto"/>
              </w:divBdr>
            </w:div>
            <w:div w:id="962416922">
              <w:marLeft w:val="0"/>
              <w:marRight w:val="0"/>
              <w:marTop w:val="0"/>
              <w:marBottom w:val="0"/>
              <w:divBdr>
                <w:top w:val="none" w:sz="0" w:space="0" w:color="auto"/>
                <w:left w:val="none" w:sz="0" w:space="0" w:color="auto"/>
                <w:bottom w:val="none" w:sz="0" w:space="0" w:color="auto"/>
                <w:right w:val="none" w:sz="0" w:space="0" w:color="auto"/>
              </w:divBdr>
            </w:div>
            <w:div w:id="992489221">
              <w:marLeft w:val="0"/>
              <w:marRight w:val="0"/>
              <w:marTop w:val="0"/>
              <w:marBottom w:val="0"/>
              <w:divBdr>
                <w:top w:val="none" w:sz="0" w:space="0" w:color="auto"/>
                <w:left w:val="none" w:sz="0" w:space="0" w:color="auto"/>
                <w:bottom w:val="none" w:sz="0" w:space="0" w:color="auto"/>
                <w:right w:val="none" w:sz="0" w:space="0" w:color="auto"/>
              </w:divBdr>
            </w:div>
            <w:div w:id="1015108017">
              <w:marLeft w:val="0"/>
              <w:marRight w:val="0"/>
              <w:marTop w:val="0"/>
              <w:marBottom w:val="0"/>
              <w:divBdr>
                <w:top w:val="none" w:sz="0" w:space="0" w:color="auto"/>
                <w:left w:val="none" w:sz="0" w:space="0" w:color="auto"/>
                <w:bottom w:val="none" w:sz="0" w:space="0" w:color="auto"/>
                <w:right w:val="none" w:sz="0" w:space="0" w:color="auto"/>
              </w:divBdr>
            </w:div>
            <w:div w:id="1015418915">
              <w:marLeft w:val="0"/>
              <w:marRight w:val="0"/>
              <w:marTop w:val="0"/>
              <w:marBottom w:val="0"/>
              <w:divBdr>
                <w:top w:val="none" w:sz="0" w:space="0" w:color="auto"/>
                <w:left w:val="none" w:sz="0" w:space="0" w:color="auto"/>
                <w:bottom w:val="none" w:sz="0" w:space="0" w:color="auto"/>
                <w:right w:val="none" w:sz="0" w:space="0" w:color="auto"/>
              </w:divBdr>
            </w:div>
            <w:div w:id="1049112702">
              <w:marLeft w:val="0"/>
              <w:marRight w:val="0"/>
              <w:marTop w:val="0"/>
              <w:marBottom w:val="0"/>
              <w:divBdr>
                <w:top w:val="none" w:sz="0" w:space="0" w:color="auto"/>
                <w:left w:val="none" w:sz="0" w:space="0" w:color="auto"/>
                <w:bottom w:val="none" w:sz="0" w:space="0" w:color="auto"/>
                <w:right w:val="none" w:sz="0" w:space="0" w:color="auto"/>
              </w:divBdr>
            </w:div>
            <w:div w:id="1069965026">
              <w:marLeft w:val="0"/>
              <w:marRight w:val="0"/>
              <w:marTop w:val="0"/>
              <w:marBottom w:val="0"/>
              <w:divBdr>
                <w:top w:val="none" w:sz="0" w:space="0" w:color="auto"/>
                <w:left w:val="none" w:sz="0" w:space="0" w:color="auto"/>
                <w:bottom w:val="none" w:sz="0" w:space="0" w:color="auto"/>
                <w:right w:val="none" w:sz="0" w:space="0" w:color="auto"/>
              </w:divBdr>
            </w:div>
            <w:div w:id="1075205620">
              <w:marLeft w:val="0"/>
              <w:marRight w:val="0"/>
              <w:marTop w:val="0"/>
              <w:marBottom w:val="0"/>
              <w:divBdr>
                <w:top w:val="none" w:sz="0" w:space="0" w:color="auto"/>
                <w:left w:val="none" w:sz="0" w:space="0" w:color="auto"/>
                <w:bottom w:val="none" w:sz="0" w:space="0" w:color="auto"/>
                <w:right w:val="none" w:sz="0" w:space="0" w:color="auto"/>
              </w:divBdr>
            </w:div>
            <w:div w:id="1077747446">
              <w:marLeft w:val="0"/>
              <w:marRight w:val="0"/>
              <w:marTop w:val="0"/>
              <w:marBottom w:val="0"/>
              <w:divBdr>
                <w:top w:val="none" w:sz="0" w:space="0" w:color="auto"/>
                <w:left w:val="none" w:sz="0" w:space="0" w:color="auto"/>
                <w:bottom w:val="none" w:sz="0" w:space="0" w:color="auto"/>
                <w:right w:val="none" w:sz="0" w:space="0" w:color="auto"/>
              </w:divBdr>
            </w:div>
            <w:div w:id="1091968582">
              <w:marLeft w:val="0"/>
              <w:marRight w:val="0"/>
              <w:marTop w:val="0"/>
              <w:marBottom w:val="0"/>
              <w:divBdr>
                <w:top w:val="none" w:sz="0" w:space="0" w:color="auto"/>
                <w:left w:val="none" w:sz="0" w:space="0" w:color="auto"/>
                <w:bottom w:val="none" w:sz="0" w:space="0" w:color="auto"/>
                <w:right w:val="none" w:sz="0" w:space="0" w:color="auto"/>
              </w:divBdr>
            </w:div>
            <w:div w:id="1093430207">
              <w:marLeft w:val="0"/>
              <w:marRight w:val="0"/>
              <w:marTop w:val="0"/>
              <w:marBottom w:val="0"/>
              <w:divBdr>
                <w:top w:val="none" w:sz="0" w:space="0" w:color="auto"/>
                <w:left w:val="none" w:sz="0" w:space="0" w:color="auto"/>
                <w:bottom w:val="none" w:sz="0" w:space="0" w:color="auto"/>
                <w:right w:val="none" w:sz="0" w:space="0" w:color="auto"/>
              </w:divBdr>
            </w:div>
            <w:div w:id="1143431044">
              <w:marLeft w:val="0"/>
              <w:marRight w:val="0"/>
              <w:marTop w:val="0"/>
              <w:marBottom w:val="0"/>
              <w:divBdr>
                <w:top w:val="none" w:sz="0" w:space="0" w:color="auto"/>
                <w:left w:val="none" w:sz="0" w:space="0" w:color="auto"/>
                <w:bottom w:val="none" w:sz="0" w:space="0" w:color="auto"/>
                <w:right w:val="none" w:sz="0" w:space="0" w:color="auto"/>
              </w:divBdr>
            </w:div>
            <w:div w:id="1161389289">
              <w:marLeft w:val="0"/>
              <w:marRight w:val="0"/>
              <w:marTop w:val="0"/>
              <w:marBottom w:val="0"/>
              <w:divBdr>
                <w:top w:val="none" w:sz="0" w:space="0" w:color="auto"/>
                <w:left w:val="none" w:sz="0" w:space="0" w:color="auto"/>
                <w:bottom w:val="none" w:sz="0" w:space="0" w:color="auto"/>
                <w:right w:val="none" w:sz="0" w:space="0" w:color="auto"/>
              </w:divBdr>
            </w:div>
            <w:div w:id="1168057155">
              <w:marLeft w:val="0"/>
              <w:marRight w:val="0"/>
              <w:marTop w:val="0"/>
              <w:marBottom w:val="0"/>
              <w:divBdr>
                <w:top w:val="none" w:sz="0" w:space="0" w:color="auto"/>
                <w:left w:val="none" w:sz="0" w:space="0" w:color="auto"/>
                <w:bottom w:val="none" w:sz="0" w:space="0" w:color="auto"/>
                <w:right w:val="none" w:sz="0" w:space="0" w:color="auto"/>
              </w:divBdr>
            </w:div>
            <w:div w:id="1176189058">
              <w:marLeft w:val="0"/>
              <w:marRight w:val="0"/>
              <w:marTop w:val="0"/>
              <w:marBottom w:val="0"/>
              <w:divBdr>
                <w:top w:val="none" w:sz="0" w:space="0" w:color="auto"/>
                <w:left w:val="none" w:sz="0" w:space="0" w:color="auto"/>
                <w:bottom w:val="none" w:sz="0" w:space="0" w:color="auto"/>
                <w:right w:val="none" w:sz="0" w:space="0" w:color="auto"/>
              </w:divBdr>
            </w:div>
            <w:div w:id="1188831240">
              <w:marLeft w:val="0"/>
              <w:marRight w:val="0"/>
              <w:marTop w:val="0"/>
              <w:marBottom w:val="0"/>
              <w:divBdr>
                <w:top w:val="none" w:sz="0" w:space="0" w:color="auto"/>
                <w:left w:val="none" w:sz="0" w:space="0" w:color="auto"/>
                <w:bottom w:val="none" w:sz="0" w:space="0" w:color="auto"/>
                <w:right w:val="none" w:sz="0" w:space="0" w:color="auto"/>
              </w:divBdr>
            </w:div>
            <w:div w:id="1192381186">
              <w:marLeft w:val="0"/>
              <w:marRight w:val="0"/>
              <w:marTop w:val="0"/>
              <w:marBottom w:val="0"/>
              <w:divBdr>
                <w:top w:val="none" w:sz="0" w:space="0" w:color="auto"/>
                <w:left w:val="none" w:sz="0" w:space="0" w:color="auto"/>
                <w:bottom w:val="none" w:sz="0" w:space="0" w:color="auto"/>
                <w:right w:val="none" w:sz="0" w:space="0" w:color="auto"/>
              </w:divBdr>
            </w:div>
            <w:div w:id="1201935951">
              <w:marLeft w:val="0"/>
              <w:marRight w:val="0"/>
              <w:marTop w:val="0"/>
              <w:marBottom w:val="0"/>
              <w:divBdr>
                <w:top w:val="none" w:sz="0" w:space="0" w:color="auto"/>
                <w:left w:val="none" w:sz="0" w:space="0" w:color="auto"/>
                <w:bottom w:val="none" w:sz="0" w:space="0" w:color="auto"/>
                <w:right w:val="none" w:sz="0" w:space="0" w:color="auto"/>
              </w:divBdr>
            </w:div>
            <w:div w:id="1233003332">
              <w:marLeft w:val="0"/>
              <w:marRight w:val="0"/>
              <w:marTop w:val="0"/>
              <w:marBottom w:val="0"/>
              <w:divBdr>
                <w:top w:val="none" w:sz="0" w:space="0" w:color="auto"/>
                <w:left w:val="none" w:sz="0" w:space="0" w:color="auto"/>
                <w:bottom w:val="none" w:sz="0" w:space="0" w:color="auto"/>
                <w:right w:val="none" w:sz="0" w:space="0" w:color="auto"/>
              </w:divBdr>
            </w:div>
            <w:div w:id="1234438002">
              <w:marLeft w:val="0"/>
              <w:marRight w:val="0"/>
              <w:marTop w:val="0"/>
              <w:marBottom w:val="0"/>
              <w:divBdr>
                <w:top w:val="none" w:sz="0" w:space="0" w:color="auto"/>
                <w:left w:val="none" w:sz="0" w:space="0" w:color="auto"/>
                <w:bottom w:val="none" w:sz="0" w:space="0" w:color="auto"/>
                <w:right w:val="none" w:sz="0" w:space="0" w:color="auto"/>
              </w:divBdr>
            </w:div>
            <w:div w:id="1276405559">
              <w:marLeft w:val="0"/>
              <w:marRight w:val="0"/>
              <w:marTop w:val="0"/>
              <w:marBottom w:val="0"/>
              <w:divBdr>
                <w:top w:val="none" w:sz="0" w:space="0" w:color="auto"/>
                <w:left w:val="none" w:sz="0" w:space="0" w:color="auto"/>
                <w:bottom w:val="none" w:sz="0" w:space="0" w:color="auto"/>
                <w:right w:val="none" w:sz="0" w:space="0" w:color="auto"/>
              </w:divBdr>
            </w:div>
            <w:div w:id="1296062557">
              <w:marLeft w:val="0"/>
              <w:marRight w:val="0"/>
              <w:marTop w:val="0"/>
              <w:marBottom w:val="0"/>
              <w:divBdr>
                <w:top w:val="none" w:sz="0" w:space="0" w:color="auto"/>
                <w:left w:val="none" w:sz="0" w:space="0" w:color="auto"/>
                <w:bottom w:val="none" w:sz="0" w:space="0" w:color="auto"/>
                <w:right w:val="none" w:sz="0" w:space="0" w:color="auto"/>
              </w:divBdr>
            </w:div>
            <w:div w:id="1315328651">
              <w:marLeft w:val="0"/>
              <w:marRight w:val="0"/>
              <w:marTop w:val="0"/>
              <w:marBottom w:val="0"/>
              <w:divBdr>
                <w:top w:val="none" w:sz="0" w:space="0" w:color="auto"/>
                <w:left w:val="none" w:sz="0" w:space="0" w:color="auto"/>
                <w:bottom w:val="none" w:sz="0" w:space="0" w:color="auto"/>
                <w:right w:val="none" w:sz="0" w:space="0" w:color="auto"/>
              </w:divBdr>
            </w:div>
            <w:div w:id="1339311140">
              <w:marLeft w:val="0"/>
              <w:marRight w:val="0"/>
              <w:marTop w:val="0"/>
              <w:marBottom w:val="0"/>
              <w:divBdr>
                <w:top w:val="none" w:sz="0" w:space="0" w:color="auto"/>
                <w:left w:val="none" w:sz="0" w:space="0" w:color="auto"/>
                <w:bottom w:val="none" w:sz="0" w:space="0" w:color="auto"/>
                <w:right w:val="none" w:sz="0" w:space="0" w:color="auto"/>
              </w:divBdr>
            </w:div>
            <w:div w:id="1348287591">
              <w:marLeft w:val="0"/>
              <w:marRight w:val="0"/>
              <w:marTop w:val="0"/>
              <w:marBottom w:val="0"/>
              <w:divBdr>
                <w:top w:val="none" w:sz="0" w:space="0" w:color="auto"/>
                <w:left w:val="none" w:sz="0" w:space="0" w:color="auto"/>
                <w:bottom w:val="none" w:sz="0" w:space="0" w:color="auto"/>
                <w:right w:val="none" w:sz="0" w:space="0" w:color="auto"/>
              </w:divBdr>
            </w:div>
            <w:div w:id="1352875090">
              <w:marLeft w:val="0"/>
              <w:marRight w:val="0"/>
              <w:marTop w:val="0"/>
              <w:marBottom w:val="0"/>
              <w:divBdr>
                <w:top w:val="none" w:sz="0" w:space="0" w:color="auto"/>
                <w:left w:val="none" w:sz="0" w:space="0" w:color="auto"/>
                <w:bottom w:val="none" w:sz="0" w:space="0" w:color="auto"/>
                <w:right w:val="none" w:sz="0" w:space="0" w:color="auto"/>
              </w:divBdr>
            </w:div>
            <w:div w:id="1354840270">
              <w:marLeft w:val="0"/>
              <w:marRight w:val="0"/>
              <w:marTop w:val="0"/>
              <w:marBottom w:val="0"/>
              <w:divBdr>
                <w:top w:val="none" w:sz="0" w:space="0" w:color="auto"/>
                <w:left w:val="none" w:sz="0" w:space="0" w:color="auto"/>
                <w:bottom w:val="none" w:sz="0" w:space="0" w:color="auto"/>
                <w:right w:val="none" w:sz="0" w:space="0" w:color="auto"/>
              </w:divBdr>
            </w:div>
            <w:div w:id="1374113296">
              <w:marLeft w:val="0"/>
              <w:marRight w:val="0"/>
              <w:marTop w:val="0"/>
              <w:marBottom w:val="0"/>
              <w:divBdr>
                <w:top w:val="none" w:sz="0" w:space="0" w:color="auto"/>
                <w:left w:val="none" w:sz="0" w:space="0" w:color="auto"/>
                <w:bottom w:val="none" w:sz="0" w:space="0" w:color="auto"/>
                <w:right w:val="none" w:sz="0" w:space="0" w:color="auto"/>
              </w:divBdr>
            </w:div>
            <w:div w:id="1375814516">
              <w:marLeft w:val="0"/>
              <w:marRight w:val="0"/>
              <w:marTop w:val="0"/>
              <w:marBottom w:val="0"/>
              <w:divBdr>
                <w:top w:val="none" w:sz="0" w:space="0" w:color="auto"/>
                <w:left w:val="none" w:sz="0" w:space="0" w:color="auto"/>
                <w:bottom w:val="none" w:sz="0" w:space="0" w:color="auto"/>
                <w:right w:val="none" w:sz="0" w:space="0" w:color="auto"/>
              </w:divBdr>
            </w:div>
            <w:div w:id="1376659742">
              <w:marLeft w:val="0"/>
              <w:marRight w:val="0"/>
              <w:marTop w:val="0"/>
              <w:marBottom w:val="0"/>
              <w:divBdr>
                <w:top w:val="none" w:sz="0" w:space="0" w:color="auto"/>
                <w:left w:val="none" w:sz="0" w:space="0" w:color="auto"/>
                <w:bottom w:val="none" w:sz="0" w:space="0" w:color="auto"/>
                <w:right w:val="none" w:sz="0" w:space="0" w:color="auto"/>
              </w:divBdr>
            </w:div>
            <w:div w:id="1377120786">
              <w:marLeft w:val="0"/>
              <w:marRight w:val="0"/>
              <w:marTop w:val="0"/>
              <w:marBottom w:val="0"/>
              <w:divBdr>
                <w:top w:val="none" w:sz="0" w:space="0" w:color="auto"/>
                <w:left w:val="none" w:sz="0" w:space="0" w:color="auto"/>
                <w:bottom w:val="none" w:sz="0" w:space="0" w:color="auto"/>
                <w:right w:val="none" w:sz="0" w:space="0" w:color="auto"/>
              </w:divBdr>
            </w:div>
            <w:div w:id="1390224037">
              <w:marLeft w:val="0"/>
              <w:marRight w:val="0"/>
              <w:marTop w:val="0"/>
              <w:marBottom w:val="0"/>
              <w:divBdr>
                <w:top w:val="none" w:sz="0" w:space="0" w:color="auto"/>
                <w:left w:val="none" w:sz="0" w:space="0" w:color="auto"/>
                <w:bottom w:val="none" w:sz="0" w:space="0" w:color="auto"/>
                <w:right w:val="none" w:sz="0" w:space="0" w:color="auto"/>
              </w:divBdr>
            </w:div>
            <w:div w:id="1392850648">
              <w:marLeft w:val="0"/>
              <w:marRight w:val="0"/>
              <w:marTop w:val="0"/>
              <w:marBottom w:val="0"/>
              <w:divBdr>
                <w:top w:val="none" w:sz="0" w:space="0" w:color="auto"/>
                <w:left w:val="none" w:sz="0" w:space="0" w:color="auto"/>
                <w:bottom w:val="none" w:sz="0" w:space="0" w:color="auto"/>
                <w:right w:val="none" w:sz="0" w:space="0" w:color="auto"/>
              </w:divBdr>
            </w:div>
            <w:div w:id="1393887319">
              <w:marLeft w:val="0"/>
              <w:marRight w:val="0"/>
              <w:marTop w:val="0"/>
              <w:marBottom w:val="0"/>
              <w:divBdr>
                <w:top w:val="none" w:sz="0" w:space="0" w:color="auto"/>
                <w:left w:val="none" w:sz="0" w:space="0" w:color="auto"/>
                <w:bottom w:val="none" w:sz="0" w:space="0" w:color="auto"/>
                <w:right w:val="none" w:sz="0" w:space="0" w:color="auto"/>
              </w:divBdr>
            </w:div>
            <w:div w:id="1403023811">
              <w:marLeft w:val="0"/>
              <w:marRight w:val="0"/>
              <w:marTop w:val="0"/>
              <w:marBottom w:val="0"/>
              <w:divBdr>
                <w:top w:val="none" w:sz="0" w:space="0" w:color="auto"/>
                <w:left w:val="none" w:sz="0" w:space="0" w:color="auto"/>
                <w:bottom w:val="none" w:sz="0" w:space="0" w:color="auto"/>
                <w:right w:val="none" w:sz="0" w:space="0" w:color="auto"/>
              </w:divBdr>
            </w:div>
            <w:div w:id="1404137800">
              <w:marLeft w:val="0"/>
              <w:marRight w:val="0"/>
              <w:marTop w:val="0"/>
              <w:marBottom w:val="0"/>
              <w:divBdr>
                <w:top w:val="none" w:sz="0" w:space="0" w:color="auto"/>
                <w:left w:val="none" w:sz="0" w:space="0" w:color="auto"/>
                <w:bottom w:val="none" w:sz="0" w:space="0" w:color="auto"/>
                <w:right w:val="none" w:sz="0" w:space="0" w:color="auto"/>
              </w:divBdr>
            </w:div>
            <w:div w:id="1412435093">
              <w:marLeft w:val="0"/>
              <w:marRight w:val="0"/>
              <w:marTop w:val="0"/>
              <w:marBottom w:val="0"/>
              <w:divBdr>
                <w:top w:val="none" w:sz="0" w:space="0" w:color="auto"/>
                <w:left w:val="none" w:sz="0" w:space="0" w:color="auto"/>
                <w:bottom w:val="none" w:sz="0" w:space="0" w:color="auto"/>
                <w:right w:val="none" w:sz="0" w:space="0" w:color="auto"/>
              </w:divBdr>
            </w:div>
            <w:div w:id="1431048337">
              <w:marLeft w:val="0"/>
              <w:marRight w:val="0"/>
              <w:marTop w:val="0"/>
              <w:marBottom w:val="0"/>
              <w:divBdr>
                <w:top w:val="none" w:sz="0" w:space="0" w:color="auto"/>
                <w:left w:val="none" w:sz="0" w:space="0" w:color="auto"/>
                <w:bottom w:val="none" w:sz="0" w:space="0" w:color="auto"/>
                <w:right w:val="none" w:sz="0" w:space="0" w:color="auto"/>
              </w:divBdr>
            </w:div>
            <w:div w:id="1436362575">
              <w:marLeft w:val="0"/>
              <w:marRight w:val="0"/>
              <w:marTop w:val="0"/>
              <w:marBottom w:val="0"/>
              <w:divBdr>
                <w:top w:val="none" w:sz="0" w:space="0" w:color="auto"/>
                <w:left w:val="none" w:sz="0" w:space="0" w:color="auto"/>
                <w:bottom w:val="none" w:sz="0" w:space="0" w:color="auto"/>
                <w:right w:val="none" w:sz="0" w:space="0" w:color="auto"/>
              </w:divBdr>
            </w:div>
            <w:div w:id="1459303827">
              <w:marLeft w:val="0"/>
              <w:marRight w:val="0"/>
              <w:marTop w:val="0"/>
              <w:marBottom w:val="0"/>
              <w:divBdr>
                <w:top w:val="none" w:sz="0" w:space="0" w:color="auto"/>
                <w:left w:val="none" w:sz="0" w:space="0" w:color="auto"/>
                <w:bottom w:val="none" w:sz="0" w:space="0" w:color="auto"/>
                <w:right w:val="none" w:sz="0" w:space="0" w:color="auto"/>
              </w:divBdr>
            </w:div>
            <w:div w:id="1461874917">
              <w:marLeft w:val="0"/>
              <w:marRight w:val="0"/>
              <w:marTop w:val="0"/>
              <w:marBottom w:val="0"/>
              <w:divBdr>
                <w:top w:val="none" w:sz="0" w:space="0" w:color="auto"/>
                <w:left w:val="none" w:sz="0" w:space="0" w:color="auto"/>
                <w:bottom w:val="none" w:sz="0" w:space="0" w:color="auto"/>
                <w:right w:val="none" w:sz="0" w:space="0" w:color="auto"/>
              </w:divBdr>
            </w:div>
            <w:div w:id="1461922658">
              <w:marLeft w:val="0"/>
              <w:marRight w:val="0"/>
              <w:marTop w:val="0"/>
              <w:marBottom w:val="0"/>
              <w:divBdr>
                <w:top w:val="none" w:sz="0" w:space="0" w:color="auto"/>
                <w:left w:val="none" w:sz="0" w:space="0" w:color="auto"/>
                <w:bottom w:val="none" w:sz="0" w:space="0" w:color="auto"/>
                <w:right w:val="none" w:sz="0" w:space="0" w:color="auto"/>
              </w:divBdr>
            </w:div>
            <w:div w:id="1482043644">
              <w:marLeft w:val="0"/>
              <w:marRight w:val="0"/>
              <w:marTop w:val="0"/>
              <w:marBottom w:val="0"/>
              <w:divBdr>
                <w:top w:val="none" w:sz="0" w:space="0" w:color="auto"/>
                <w:left w:val="none" w:sz="0" w:space="0" w:color="auto"/>
                <w:bottom w:val="none" w:sz="0" w:space="0" w:color="auto"/>
                <w:right w:val="none" w:sz="0" w:space="0" w:color="auto"/>
              </w:divBdr>
            </w:div>
            <w:div w:id="1496259756">
              <w:marLeft w:val="0"/>
              <w:marRight w:val="0"/>
              <w:marTop w:val="0"/>
              <w:marBottom w:val="0"/>
              <w:divBdr>
                <w:top w:val="none" w:sz="0" w:space="0" w:color="auto"/>
                <w:left w:val="none" w:sz="0" w:space="0" w:color="auto"/>
                <w:bottom w:val="none" w:sz="0" w:space="0" w:color="auto"/>
                <w:right w:val="none" w:sz="0" w:space="0" w:color="auto"/>
              </w:divBdr>
            </w:div>
            <w:div w:id="1511719625">
              <w:marLeft w:val="0"/>
              <w:marRight w:val="0"/>
              <w:marTop w:val="0"/>
              <w:marBottom w:val="0"/>
              <w:divBdr>
                <w:top w:val="none" w:sz="0" w:space="0" w:color="auto"/>
                <w:left w:val="none" w:sz="0" w:space="0" w:color="auto"/>
                <w:bottom w:val="none" w:sz="0" w:space="0" w:color="auto"/>
                <w:right w:val="none" w:sz="0" w:space="0" w:color="auto"/>
              </w:divBdr>
            </w:div>
            <w:div w:id="1515417766">
              <w:marLeft w:val="0"/>
              <w:marRight w:val="0"/>
              <w:marTop w:val="0"/>
              <w:marBottom w:val="0"/>
              <w:divBdr>
                <w:top w:val="none" w:sz="0" w:space="0" w:color="auto"/>
                <w:left w:val="none" w:sz="0" w:space="0" w:color="auto"/>
                <w:bottom w:val="none" w:sz="0" w:space="0" w:color="auto"/>
                <w:right w:val="none" w:sz="0" w:space="0" w:color="auto"/>
              </w:divBdr>
            </w:div>
            <w:div w:id="1541941892">
              <w:marLeft w:val="0"/>
              <w:marRight w:val="0"/>
              <w:marTop w:val="0"/>
              <w:marBottom w:val="0"/>
              <w:divBdr>
                <w:top w:val="none" w:sz="0" w:space="0" w:color="auto"/>
                <w:left w:val="none" w:sz="0" w:space="0" w:color="auto"/>
                <w:bottom w:val="none" w:sz="0" w:space="0" w:color="auto"/>
                <w:right w:val="none" w:sz="0" w:space="0" w:color="auto"/>
              </w:divBdr>
            </w:div>
            <w:div w:id="1588417687">
              <w:marLeft w:val="0"/>
              <w:marRight w:val="0"/>
              <w:marTop w:val="0"/>
              <w:marBottom w:val="0"/>
              <w:divBdr>
                <w:top w:val="none" w:sz="0" w:space="0" w:color="auto"/>
                <w:left w:val="none" w:sz="0" w:space="0" w:color="auto"/>
                <w:bottom w:val="none" w:sz="0" w:space="0" w:color="auto"/>
                <w:right w:val="none" w:sz="0" w:space="0" w:color="auto"/>
              </w:divBdr>
            </w:div>
            <w:div w:id="1596472277">
              <w:marLeft w:val="0"/>
              <w:marRight w:val="0"/>
              <w:marTop w:val="0"/>
              <w:marBottom w:val="0"/>
              <w:divBdr>
                <w:top w:val="none" w:sz="0" w:space="0" w:color="auto"/>
                <w:left w:val="none" w:sz="0" w:space="0" w:color="auto"/>
                <w:bottom w:val="none" w:sz="0" w:space="0" w:color="auto"/>
                <w:right w:val="none" w:sz="0" w:space="0" w:color="auto"/>
              </w:divBdr>
            </w:div>
            <w:div w:id="1600678034">
              <w:marLeft w:val="0"/>
              <w:marRight w:val="0"/>
              <w:marTop w:val="0"/>
              <w:marBottom w:val="0"/>
              <w:divBdr>
                <w:top w:val="none" w:sz="0" w:space="0" w:color="auto"/>
                <w:left w:val="none" w:sz="0" w:space="0" w:color="auto"/>
                <w:bottom w:val="none" w:sz="0" w:space="0" w:color="auto"/>
                <w:right w:val="none" w:sz="0" w:space="0" w:color="auto"/>
              </w:divBdr>
            </w:div>
            <w:div w:id="1605184146">
              <w:marLeft w:val="0"/>
              <w:marRight w:val="0"/>
              <w:marTop w:val="0"/>
              <w:marBottom w:val="0"/>
              <w:divBdr>
                <w:top w:val="none" w:sz="0" w:space="0" w:color="auto"/>
                <w:left w:val="none" w:sz="0" w:space="0" w:color="auto"/>
                <w:bottom w:val="none" w:sz="0" w:space="0" w:color="auto"/>
                <w:right w:val="none" w:sz="0" w:space="0" w:color="auto"/>
              </w:divBdr>
            </w:div>
            <w:div w:id="1608730216">
              <w:marLeft w:val="0"/>
              <w:marRight w:val="0"/>
              <w:marTop w:val="0"/>
              <w:marBottom w:val="0"/>
              <w:divBdr>
                <w:top w:val="none" w:sz="0" w:space="0" w:color="auto"/>
                <w:left w:val="none" w:sz="0" w:space="0" w:color="auto"/>
                <w:bottom w:val="none" w:sz="0" w:space="0" w:color="auto"/>
                <w:right w:val="none" w:sz="0" w:space="0" w:color="auto"/>
              </w:divBdr>
            </w:div>
            <w:div w:id="1616249910">
              <w:marLeft w:val="0"/>
              <w:marRight w:val="0"/>
              <w:marTop w:val="0"/>
              <w:marBottom w:val="0"/>
              <w:divBdr>
                <w:top w:val="none" w:sz="0" w:space="0" w:color="auto"/>
                <w:left w:val="none" w:sz="0" w:space="0" w:color="auto"/>
                <w:bottom w:val="none" w:sz="0" w:space="0" w:color="auto"/>
                <w:right w:val="none" w:sz="0" w:space="0" w:color="auto"/>
              </w:divBdr>
            </w:div>
            <w:div w:id="1619411313">
              <w:marLeft w:val="0"/>
              <w:marRight w:val="0"/>
              <w:marTop w:val="0"/>
              <w:marBottom w:val="0"/>
              <w:divBdr>
                <w:top w:val="none" w:sz="0" w:space="0" w:color="auto"/>
                <w:left w:val="none" w:sz="0" w:space="0" w:color="auto"/>
                <w:bottom w:val="none" w:sz="0" w:space="0" w:color="auto"/>
                <w:right w:val="none" w:sz="0" w:space="0" w:color="auto"/>
              </w:divBdr>
            </w:div>
            <w:div w:id="1628583090">
              <w:marLeft w:val="0"/>
              <w:marRight w:val="0"/>
              <w:marTop w:val="0"/>
              <w:marBottom w:val="0"/>
              <w:divBdr>
                <w:top w:val="none" w:sz="0" w:space="0" w:color="auto"/>
                <w:left w:val="none" w:sz="0" w:space="0" w:color="auto"/>
                <w:bottom w:val="none" w:sz="0" w:space="0" w:color="auto"/>
                <w:right w:val="none" w:sz="0" w:space="0" w:color="auto"/>
              </w:divBdr>
            </w:div>
            <w:div w:id="1635058747">
              <w:marLeft w:val="0"/>
              <w:marRight w:val="0"/>
              <w:marTop w:val="0"/>
              <w:marBottom w:val="0"/>
              <w:divBdr>
                <w:top w:val="none" w:sz="0" w:space="0" w:color="auto"/>
                <w:left w:val="none" w:sz="0" w:space="0" w:color="auto"/>
                <w:bottom w:val="none" w:sz="0" w:space="0" w:color="auto"/>
                <w:right w:val="none" w:sz="0" w:space="0" w:color="auto"/>
              </w:divBdr>
            </w:div>
            <w:div w:id="1650356445">
              <w:marLeft w:val="0"/>
              <w:marRight w:val="0"/>
              <w:marTop w:val="0"/>
              <w:marBottom w:val="0"/>
              <w:divBdr>
                <w:top w:val="none" w:sz="0" w:space="0" w:color="auto"/>
                <w:left w:val="none" w:sz="0" w:space="0" w:color="auto"/>
                <w:bottom w:val="none" w:sz="0" w:space="0" w:color="auto"/>
                <w:right w:val="none" w:sz="0" w:space="0" w:color="auto"/>
              </w:divBdr>
            </w:div>
            <w:div w:id="1664048603">
              <w:marLeft w:val="0"/>
              <w:marRight w:val="0"/>
              <w:marTop w:val="0"/>
              <w:marBottom w:val="0"/>
              <w:divBdr>
                <w:top w:val="none" w:sz="0" w:space="0" w:color="auto"/>
                <w:left w:val="none" w:sz="0" w:space="0" w:color="auto"/>
                <w:bottom w:val="none" w:sz="0" w:space="0" w:color="auto"/>
                <w:right w:val="none" w:sz="0" w:space="0" w:color="auto"/>
              </w:divBdr>
            </w:div>
            <w:div w:id="1670399960">
              <w:marLeft w:val="0"/>
              <w:marRight w:val="0"/>
              <w:marTop w:val="0"/>
              <w:marBottom w:val="0"/>
              <w:divBdr>
                <w:top w:val="none" w:sz="0" w:space="0" w:color="auto"/>
                <w:left w:val="none" w:sz="0" w:space="0" w:color="auto"/>
                <w:bottom w:val="none" w:sz="0" w:space="0" w:color="auto"/>
                <w:right w:val="none" w:sz="0" w:space="0" w:color="auto"/>
              </w:divBdr>
            </w:div>
            <w:div w:id="1690719587">
              <w:marLeft w:val="0"/>
              <w:marRight w:val="0"/>
              <w:marTop w:val="0"/>
              <w:marBottom w:val="0"/>
              <w:divBdr>
                <w:top w:val="none" w:sz="0" w:space="0" w:color="auto"/>
                <w:left w:val="none" w:sz="0" w:space="0" w:color="auto"/>
                <w:bottom w:val="none" w:sz="0" w:space="0" w:color="auto"/>
                <w:right w:val="none" w:sz="0" w:space="0" w:color="auto"/>
              </w:divBdr>
            </w:div>
            <w:div w:id="1693605160">
              <w:marLeft w:val="0"/>
              <w:marRight w:val="0"/>
              <w:marTop w:val="0"/>
              <w:marBottom w:val="0"/>
              <w:divBdr>
                <w:top w:val="none" w:sz="0" w:space="0" w:color="auto"/>
                <w:left w:val="none" w:sz="0" w:space="0" w:color="auto"/>
                <w:bottom w:val="none" w:sz="0" w:space="0" w:color="auto"/>
                <w:right w:val="none" w:sz="0" w:space="0" w:color="auto"/>
              </w:divBdr>
            </w:div>
            <w:div w:id="1711999222">
              <w:marLeft w:val="0"/>
              <w:marRight w:val="0"/>
              <w:marTop w:val="0"/>
              <w:marBottom w:val="0"/>
              <w:divBdr>
                <w:top w:val="none" w:sz="0" w:space="0" w:color="auto"/>
                <w:left w:val="none" w:sz="0" w:space="0" w:color="auto"/>
                <w:bottom w:val="none" w:sz="0" w:space="0" w:color="auto"/>
                <w:right w:val="none" w:sz="0" w:space="0" w:color="auto"/>
              </w:divBdr>
            </w:div>
            <w:div w:id="1727601241">
              <w:marLeft w:val="0"/>
              <w:marRight w:val="0"/>
              <w:marTop w:val="0"/>
              <w:marBottom w:val="0"/>
              <w:divBdr>
                <w:top w:val="none" w:sz="0" w:space="0" w:color="auto"/>
                <w:left w:val="none" w:sz="0" w:space="0" w:color="auto"/>
                <w:bottom w:val="none" w:sz="0" w:space="0" w:color="auto"/>
                <w:right w:val="none" w:sz="0" w:space="0" w:color="auto"/>
              </w:divBdr>
            </w:div>
            <w:div w:id="1771966710">
              <w:marLeft w:val="0"/>
              <w:marRight w:val="0"/>
              <w:marTop w:val="0"/>
              <w:marBottom w:val="0"/>
              <w:divBdr>
                <w:top w:val="none" w:sz="0" w:space="0" w:color="auto"/>
                <w:left w:val="none" w:sz="0" w:space="0" w:color="auto"/>
                <w:bottom w:val="none" w:sz="0" w:space="0" w:color="auto"/>
                <w:right w:val="none" w:sz="0" w:space="0" w:color="auto"/>
              </w:divBdr>
            </w:div>
            <w:div w:id="1815102953">
              <w:marLeft w:val="0"/>
              <w:marRight w:val="0"/>
              <w:marTop w:val="0"/>
              <w:marBottom w:val="0"/>
              <w:divBdr>
                <w:top w:val="none" w:sz="0" w:space="0" w:color="auto"/>
                <w:left w:val="none" w:sz="0" w:space="0" w:color="auto"/>
                <w:bottom w:val="none" w:sz="0" w:space="0" w:color="auto"/>
                <w:right w:val="none" w:sz="0" w:space="0" w:color="auto"/>
              </w:divBdr>
            </w:div>
            <w:div w:id="1816946873">
              <w:marLeft w:val="0"/>
              <w:marRight w:val="0"/>
              <w:marTop w:val="0"/>
              <w:marBottom w:val="0"/>
              <w:divBdr>
                <w:top w:val="none" w:sz="0" w:space="0" w:color="auto"/>
                <w:left w:val="none" w:sz="0" w:space="0" w:color="auto"/>
                <w:bottom w:val="none" w:sz="0" w:space="0" w:color="auto"/>
                <w:right w:val="none" w:sz="0" w:space="0" w:color="auto"/>
              </w:divBdr>
            </w:div>
            <w:div w:id="1824349835">
              <w:marLeft w:val="0"/>
              <w:marRight w:val="0"/>
              <w:marTop w:val="0"/>
              <w:marBottom w:val="0"/>
              <w:divBdr>
                <w:top w:val="none" w:sz="0" w:space="0" w:color="auto"/>
                <w:left w:val="none" w:sz="0" w:space="0" w:color="auto"/>
                <w:bottom w:val="none" w:sz="0" w:space="0" w:color="auto"/>
                <w:right w:val="none" w:sz="0" w:space="0" w:color="auto"/>
              </w:divBdr>
            </w:div>
            <w:div w:id="1836913708">
              <w:marLeft w:val="0"/>
              <w:marRight w:val="0"/>
              <w:marTop w:val="0"/>
              <w:marBottom w:val="0"/>
              <w:divBdr>
                <w:top w:val="none" w:sz="0" w:space="0" w:color="auto"/>
                <w:left w:val="none" w:sz="0" w:space="0" w:color="auto"/>
                <w:bottom w:val="none" w:sz="0" w:space="0" w:color="auto"/>
                <w:right w:val="none" w:sz="0" w:space="0" w:color="auto"/>
              </w:divBdr>
            </w:div>
            <w:div w:id="1854371934">
              <w:marLeft w:val="0"/>
              <w:marRight w:val="0"/>
              <w:marTop w:val="0"/>
              <w:marBottom w:val="0"/>
              <w:divBdr>
                <w:top w:val="none" w:sz="0" w:space="0" w:color="auto"/>
                <w:left w:val="none" w:sz="0" w:space="0" w:color="auto"/>
                <w:bottom w:val="none" w:sz="0" w:space="0" w:color="auto"/>
                <w:right w:val="none" w:sz="0" w:space="0" w:color="auto"/>
              </w:divBdr>
            </w:div>
            <w:div w:id="1857957443">
              <w:marLeft w:val="0"/>
              <w:marRight w:val="0"/>
              <w:marTop w:val="0"/>
              <w:marBottom w:val="0"/>
              <w:divBdr>
                <w:top w:val="none" w:sz="0" w:space="0" w:color="auto"/>
                <w:left w:val="none" w:sz="0" w:space="0" w:color="auto"/>
                <w:bottom w:val="none" w:sz="0" w:space="0" w:color="auto"/>
                <w:right w:val="none" w:sz="0" w:space="0" w:color="auto"/>
              </w:divBdr>
            </w:div>
            <w:div w:id="1874876166">
              <w:marLeft w:val="0"/>
              <w:marRight w:val="0"/>
              <w:marTop w:val="0"/>
              <w:marBottom w:val="0"/>
              <w:divBdr>
                <w:top w:val="none" w:sz="0" w:space="0" w:color="auto"/>
                <w:left w:val="none" w:sz="0" w:space="0" w:color="auto"/>
                <w:bottom w:val="none" w:sz="0" w:space="0" w:color="auto"/>
                <w:right w:val="none" w:sz="0" w:space="0" w:color="auto"/>
              </w:divBdr>
            </w:div>
            <w:div w:id="1888252925">
              <w:marLeft w:val="0"/>
              <w:marRight w:val="0"/>
              <w:marTop w:val="0"/>
              <w:marBottom w:val="0"/>
              <w:divBdr>
                <w:top w:val="none" w:sz="0" w:space="0" w:color="auto"/>
                <w:left w:val="none" w:sz="0" w:space="0" w:color="auto"/>
                <w:bottom w:val="none" w:sz="0" w:space="0" w:color="auto"/>
                <w:right w:val="none" w:sz="0" w:space="0" w:color="auto"/>
              </w:divBdr>
            </w:div>
            <w:div w:id="1903564292">
              <w:marLeft w:val="0"/>
              <w:marRight w:val="0"/>
              <w:marTop w:val="0"/>
              <w:marBottom w:val="0"/>
              <w:divBdr>
                <w:top w:val="none" w:sz="0" w:space="0" w:color="auto"/>
                <w:left w:val="none" w:sz="0" w:space="0" w:color="auto"/>
                <w:bottom w:val="none" w:sz="0" w:space="0" w:color="auto"/>
                <w:right w:val="none" w:sz="0" w:space="0" w:color="auto"/>
              </w:divBdr>
            </w:div>
            <w:div w:id="1927420865">
              <w:marLeft w:val="0"/>
              <w:marRight w:val="0"/>
              <w:marTop w:val="0"/>
              <w:marBottom w:val="0"/>
              <w:divBdr>
                <w:top w:val="none" w:sz="0" w:space="0" w:color="auto"/>
                <w:left w:val="none" w:sz="0" w:space="0" w:color="auto"/>
                <w:bottom w:val="none" w:sz="0" w:space="0" w:color="auto"/>
                <w:right w:val="none" w:sz="0" w:space="0" w:color="auto"/>
              </w:divBdr>
            </w:div>
            <w:div w:id="1935166238">
              <w:marLeft w:val="0"/>
              <w:marRight w:val="0"/>
              <w:marTop w:val="0"/>
              <w:marBottom w:val="0"/>
              <w:divBdr>
                <w:top w:val="none" w:sz="0" w:space="0" w:color="auto"/>
                <w:left w:val="none" w:sz="0" w:space="0" w:color="auto"/>
                <w:bottom w:val="none" w:sz="0" w:space="0" w:color="auto"/>
                <w:right w:val="none" w:sz="0" w:space="0" w:color="auto"/>
              </w:divBdr>
            </w:div>
            <w:div w:id="1936354079">
              <w:marLeft w:val="0"/>
              <w:marRight w:val="0"/>
              <w:marTop w:val="0"/>
              <w:marBottom w:val="0"/>
              <w:divBdr>
                <w:top w:val="none" w:sz="0" w:space="0" w:color="auto"/>
                <w:left w:val="none" w:sz="0" w:space="0" w:color="auto"/>
                <w:bottom w:val="none" w:sz="0" w:space="0" w:color="auto"/>
                <w:right w:val="none" w:sz="0" w:space="0" w:color="auto"/>
              </w:divBdr>
            </w:div>
            <w:div w:id="1948390460">
              <w:marLeft w:val="0"/>
              <w:marRight w:val="0"/>
              <w:marTop w:val="0"/>
              <w:marBottom w:val="0"/>
              <w:divBdr>
                <w:top w:val="none" w:sz="0" w:space="0" w:color="auto"/>
                <w:left w:val="none" w:sz="0" w:space="0" w:color="auto"/>
                <w:bottom w:val="none" w:sz="0" w:space="0" w:color="auto"/>
                <w:right w:val="none" w:sz="0" w:space="0" w:color="auto"/>
              </w:divBdr>
            </w:div>
            <w:div w:id="1990669694">
              <w:marLeft w:val="0"/>
              <w:marRight w:val="0"/>
              <w:marTop w:val="0"/>
              <w:marBottom w:val="0"/>
              <w:divBdr>
                <w:top w:val="none" w:sz="0" w:space="0" w:color="auto"/>
                <w:left w:val="none" w:sz="0" w:space="0" w:color="auto"/>
                <w:bottom w:val="none" w:sz="0" w:space="0" w:color="auto"/>
                <w:right w:val="none" w:sz="0" w:space="0" w:color="auto"/>
              </w:divBdr>
            </w:div>
            <w:div w:id="1991783594">
              <w:marLeft w:val="0"/>
              <w:marRight w:val="0"/>
              <w:marTop w:val="0"/>
              <w:marBottom w:val="0"/>
              <w:divBdr>
                <w:top w:val="none" w:sz="0" w:space="0" w:color="auto"/>
                <w:left w:val="none" w:sz="0" w:space="0" w:color="auto"/>
                <w:bottom w:val="none" w:sz="0" w:space="0" w:color="auto"/>
                <w:right w:val="none" w:sz="0" w:space="0" w:color="auto"/>
              </w:divBdr>
            </w:div>
            <w:div w:id="1996372070">
              <w:marLeft w:val="0"/>
              <w:marRight w:val="0"/>
              <w:marTop w:val="0"/>
              <w:marBottom w:val="0"/>
              <w:divBdr>
                <w:top w:val="none" w:sz="0" w:space="0" w:color="auto"/>
                <w:left w:val="none" w:sz="0" w:space="0" w:color="auto"/>
                <w:bottom w:val="none" w:sz="0" w:space="0" w:color="auto"/>
                <w:right w:val="none" w:sz="0" w:space="0" w:color="auto"/>
              </w:divBdr>
            </w:div>
            <w:div w:id="2017268386">
              <w:marLeft w:val="0"/>
              <w:marRight w:val="0"/>
              <w:marTop w:val="0"/>
              <w:marBottom w:val="0"/>
              <w:divBdr>
                <w:top w:val="none" w:sz="0" w:space="0" w:color="auto"/>
                <w:left w:val="none" w:sz="0" w:space="0" w:color="auto"/>
                <w:bottom w:val="none" w:sz="0" w:space="0" w:color="auto"/>
                <w:right w:val="none" w:sz="0" w:space="0" w:color="auto"/>
              </w:divBdr>
            </w:div>
            <w:div w:id="2032954786">
              <w:marLeft w:val="0"/>
              <w:marRight w:val="0"/>
              <w:marTop w:val="0"/>
              <w:marBottom w:val="0"/>
              <w:divBdr>
                <w:top w:val="none" w:sz="0" w:space="0" w:color="auto"/>
                <w:left w:val="none" w:sz="0" w:space="0" w:color="auto"/>
                <w:bottom w:val="none" w:sz="0" w:space="0" w:color="auto"/>
                <w:right w:val="none" w:sz="0" w:space="0" w:color="auto"/>
              </w:divBdr>
            </w:div>
            <w:div w:id="2051954464">
              <w:marLeft w:val="0"/>
              <w:marRight w:val="0"/>
              <w:marTop w:val="0"/>
              <w:marBottom w:val="0"/>
              <w:divBdr>
                <w:top w:val="none" w:sz="0" w:space="0" w:color="auto"/>
                <w:left w:val="none" w:sz="0" w:space="0" w:color="auto"/>
                <w:bottom w:val="none" w:sz="0" w:space="0" w:color="auto"/>
                <w:right w:val="none" w:sz="0" w:space="0" w:color="auto"/>
              </w:divBdr>
            </w:div>
            <w:div w:id="2052682702">
              <w:marLeft w:val="0"/>
              <w:marRight w:val="0"/>
              <w:marTop w:val="0"/>
              <w:marBottom w:val="0"/>
              <w:divBdr>
                <w:top w:val="none" w:sz="0" w:space="0" w:color="auto"/>
                <w:left w:val="none" w:sz="0" w:space="0" w:color="auto"/>
                <w:bottom w:val="none" w:sz="0" w:space="0" w:color="auto"/>
                <w:right w:val="none" w:sz="0" w:space="0" w:color="auto"/>
              </w:divBdr>
            </w:div>
            <w:div w:id="2080709040">
              <w:marLeft w:val="0"/>
              <w:marRight w:val="0"/>
              <w:marTop w:val="0"/>
              <w:marBottom w:val="0"/>
              <w:divBdr>
                <w:top w:val="none" w:sz="0" w:space="0" w:color="auto"/>
                <w:left w:val="none" w:sz="0" w:space="0" w:color="auto"/>
                <w:bottom w:val="none" w:sz="0" w:space="0" w:color="auto"/>
                <w:right w:val="none" w:sz="0" w:space="0" w:color="auto"/>
              </w:divBdr>
            </w:div>
            <w:div w:id="2083872481">
              <w:marLeft w:val="0"/>
              <w:marRight w:val="0"/>
              <w:marTop w:val="0"/>
              <w:marBottom w:val="0"/>
              <w:divBdr>
                <w:top w:val="none" w:sz="0" w:space="0" w:color="auto"/>
                <w:left w:val="none" w:sz="0" w:space="0" w:color="auto"/>
                <w:bottom w:val="none" w:sz="0" w:space="0" w:color="auto"/>
                <w:right w:val="none" w:sz="0" w:space="0" w:color="auto"/>
              </w:divBdr>
            </w:div>
            <w:div w:id="2095087373">
              <w:marLeft w:val="0"/>
              <w:marRight w:val="0"/>
              <w:marTop w:val="0"/>
              <w:marBottom w:val="0"/>
              <w:divBdr>
                <w:top w:val="none" w:sz="0" w:space="0" w:color="auto"/>
                <w:left w:val="none" w:sz="0" w:space="0" w:color="auto"/>
                <w:bottom w:val="none" w:sz="0" w:space="0" w:color="auto"/>
                <w:right w:val="none" w:sz="0" w:space="0" w:color="auto"/>
              </w:divBdr>
            </w:div>
            <w:div w:id="2122261824">
              <w:marLeft w:val="0"/>
              <w:marRight w:val="0"/>
              <w:marTop w:val="0"/>
              <w:marBottom w:val="0"/>
              <w:divBdr>
                <w:top w:val="none" w:sz="0" w:space="0" w:color="auto"/>
                <w:left w:val="none" w:sz="0" w:space="0" w:color="auto"/>
                <w:bottom w:val="none" w:sz="0" w:space="0" w:color="auto"/>
                <w:right w:val="none" w:sz="0" w:space="0" w:color="auto"/>
              </w:divBdr>
            </w:div>
            <w:div w:id="2126994872">
              <w:marLeft w:val="0"/>
              <w:marRight w:val="0"/>
              <w:marTop w:val="0"/>
              <w:marBottom w:val="0"/>
              <w:divBdr>
                <w:top w:val="none" w:sz="0" w:space="0" w:color="auto"/>
                <w:left w:val="none" w:sz="0" w:space="0" w:color="auto"/>
                <w:bottom w:val="none" w:sz="0" w:space="0" w:color="auto"/>
                <w:right w:val="none" w:sz="0" w:space="0" w:color="auto"/>
              </w:divBdr>
            </w:div>
            <w:div w:id="21315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3913985">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300901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2455729">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215">
      <w:bodyDiv w:val="1"/>
      <w:marLeft w:val="0"/>
      <w:marRight w:val="0"/>
      <w:marTop w:val="0"/>
      <w:marBottom w:val="0"/>
      <w:divBdr>
        <w:top w:val="none" w:sz="0" w:space="0" w:color="auto"/>
        <w:left w:val="none" w:sz="0" w:space="0" w:color="auto"/>
        <w:bottom w:val="none" w:sz="0" w:space="0" w:color="auto"/>
        <w:right w:val="none" w:sz="0" w:space="0" w:color="auto"/>
      </w:divBdr>
    </w:div>
    <w:div w:id="842621228">
      <w:bodyDiv w:val="1"/>
      <w:marLeft w:val="0"/>
      <w:marRight w:val="0"/>
      <w:marTop w:val="0"/>
      <w:marBottom w:val="0"/>
      <w:divBdr>
        <w:top w:val="none" w:sz="0" w:space="0" w:color="auto"/>
        <w:left w:val="none" w:sz="0" w:space="0" w:color="auto"/>
        <w:bottom w:val="none" w:sz="0" w:space="0" w:color="auto"/>
        <w:right w:val="none" w:sz="0" w:space="0" w:color="auto"/>
      </w:divBdr>
    </w:div>
    <w:div w:id="843515015">
      <w:bodyDiv w:val="1"/>
      <w:marLeft w:val="0"/>
      <w:marRight w:val="0"/>
      <w:marTop w:val="0"/>
      <w:marBottom w:val="0"/>
      <w:divBdr>
        <w:top w:val="none" w:sz="0" w:space="0" w:color="auto"/>
        <w:left w:val="none" w:sz="0" w:space="0" w:color="auto"/>
        <w:bottom w:val="none" w:sz="0" w:space="0" w:color="auto"/>
        <w:right w:val="none" w:sz="0" w:space="0" w:color="auto"/>
      </w:divBdr>
    </w:div>
    <w:div w:id="845905658">
      <w:bodyDiv w:val="1"/>
      <w:marLeft w:val="0"/>
      <w:marRight w:val="0"/>
      <w:marTop w:val="0"/>
      <w:marBottom w:val="0"/>
      <w:divBdr>
        <w:top w:val="none" w:sz="0" w:space="0" w:color="auto"/>
        <w:left w:val="none" w:sz="0" w:space="0" w:color="auto"/>
        <w:bottom w:val="none" w:sz="0" w:space="0" w:color="auto"/>
        <w:right w:val="none" w:sz="0" w:space="0" w:color="auto"/>
      </w:divBdr>
    </w:div>
    <w:div w:id="84694788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2262015">
      <w:bodyDiv w:val="1"/>
      <w:marLeft w:val="0"/>
      <w:marRight w:val="0"/>
      <w:marTop w:val="0"/>
      <w:marBottom w:val="0"/>
      <w:divBdr>
        <w:top w:val="none" w:sz="0" w:space="0" w:color="auto"/>
        <w:left w:val="none" w:sz="0" w:space="0" w:color="auto"/>
        <w:bottom w:val="none" w:sz="0" w:space="0" w:color="auto"/>
        <w:right w:val="none" w:sz="0" w:space="0" w:color="auto"/>
      </w:divBdr>
    </w:div>
    <w:div w:id="858856056">
      <w:bodyDiv w:val="1"/>
      <w:marLeft w:val="0"/>
      <w:marRight w:val="0"/>
      <w:marTop w:val="0"/>
      <w:marBottom w:val="0"/>
      <w:divBdr>
        <w:top w:val="none" w:sz="0" w:space="0" w:color="auto"/>
        <w:left w:val="none" w:sz="0" w:space="0" w:color="auto"/>
        <w:bottom w:val="none" w:sz="0" w:space="0" w:color="auto"/>
        <w:right w:val="none" w:sz="0" w:space="0" w:color="auto"/>
      </w:divBdr>
    </w:div>
    <w:div w:id="86062738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7470169">
      <w:bodyDiv w:val="1"/>
      <w:marLeft w:val="0"/>
      <w:marRight w:val="0"/>
      <w:marTop w:val="0"/>
      <w:marBottom w:val="0"/>
      <w:divBdr>
        <w:top w:val="none" w:sz="0" w:space="0" w:color="auto"/>
        <w:left w:val="none" w:sz="0" w:space="0" w:color="auto"/>
        <w:bottom w:val="none" w:sz="0" w:space="0" w:color="auto"/>
        <w:right w:val="none" w:sz="0" w:space="0" w:color="auto"/>
      </w:divBdr>
    </w:div>
    <w:div w:id="88506792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4656947">
      <w:bodyDiv w:val="1"/>
      <w:marLeft w:val="0"/>
      <w:marRight w:val="0"/>
      <w:marTop w:val="0"/>
      <w:marBottom w:val="0"/>
      <w:divBdr>
        <w:top w:val="none" w:sz="0" w:space="0" w:color="auto"/>
        <w:left w:val="none" w:sz="0" w:space="0" w:color="auto"/>
        <w:bottom w:val="none" w:sz="0" w:space="0" w:color="auto"/>
        <w:right w:val="none" w:sz="0" w:space="0" w:color="auto"/>
      </w:divBdr>
    </w:div>
    <w:div w:id="897595075">
      <w:bodyDiv w:val="1"/>
      <w:marLeft w:val="0"/>
      <w:marRight w:val="0"/>
      <w:marTop w:val="0"/>
      <w:marBottom w:val="0"/>
      <w:divBdr>
        <w:top w:val="none" w:sz="0" w:space="0" w:color="auto"/>
        <w:left w:val="none" w:sz="0" w:space="0" w:color="auto"/>
        <w:bottom w:val="none" w:sz="0" w:space="0" w:color="auto"/>
        <w:right w:val="none" w:sz="0" w:space="0" w:color="auto"/>
      </w:divBdr>
    </w:div>
    <w:div w:id="903872691">
      <w:bodyDiv w:val="1"/>
      <w:marLeft w:val="0"/>
      <w:marRight w:val="0"/>
      <w:marTop w:val="0"/>
      <w:marBottom w:val="0"/>
      <w:divBdr>
        <w:top w:val="none" w:sz="0" w:space="0" w:color="auto"/>
        <w:left w:val="none" w:sz="0" w:space="0" w:color="auto"/>
        <w:bottom w:val="none" w:sz="0" w:space="0" w:color="auto"/>
        <w:right w:val="none" w:sz="0" w:space="0" w:color="auto"/>
      </w:divBdr>
    </w:div>
    <w:div w:id="911112889">
      <w:bodyDiv w:val="1"/>
      <w:marLeft w:val="0"/>
      <w:marRight w:val="0"/>
      <w:marTop w:val="0"/>
      <w:marBottom w:val="0"/>
      <w:divBdr>
        <w:top w:val="none" w:sz="0" w:space="0" w:color="auto"/>
        <w:left w:val="none" w:sz="0" w:space="0" w:color="auto"/>
        <w:bottom w:val="none" w:sz="0" w:space="0" w:color="auto"/>
        <w:right w:val="none" w:sz="0" w:space="0" w:color="auto"/>
      </w:divBdr>
    </w:div>
    <w:div w:id="911551566">
      <w:bodyDiv w:val="1"/>
      <w:marLeft w:val="0"/>
      <w:marRight w:val="0"/>
      <w:marTop w:val="0"/>
      <w:marBottom w:val="0"/>
      <w:divBdr>
        <w:top w:val="none" w:sz="0" w:space="0" w:color="auto"/>
        <w:left w:val="none" w:sz="0" w:space="0" w:color="auto"/>
        <w:bottom w:val="none" w:sz="0" w:space="0" w:color="auto"/>
        <w:right w:val="none" w:sz="0" w:space="0" w:color="auto"/>
      </w:divBdr>
    </w:div>
    <w:div w:id="912154536">
      <w:bodyDiv w:val="1"/>
      <w:marLeft w:val="0"/>
      <w:marRight w:val="0"/>
      <w:marTop w:val="0"/>
      <w:marBottom w:val="0"/>
      <w:divBdr>
        <w:top w:val="none" w:sz="0" w:space="0" w:color="auto"/>
        <w:left w:val="none" w:sz="0" w:space="0" w:color="auto"/>
        <w:bottom w:val="none" w:sz="0" w:space="0" w:color="auto"/>
        <w:right w:val="none" w:sz="0" w:space="0" w:color="auto"/>
      </w:divBdr>
    </w:div>
    <w:div w:id="914777882">
      <w:bodyDiv w:val="1"/>
      <w:marLeft w:val="0"/>
      <w:marRight w:val="0"/>
      <w:marTop w:val="0"/>
      <w:marBottom w:val="0"/>
      <w:divBdr>
        <w:top w:val="none" w:sz="0" w:space="0" w:color="auto"/>
        <w:left w:val="none" w:sz="0" w:space="0" w:color="auto"/>
        <w:bottom w:val="none" w:sz="0" w:space="0" w:color="auto"/>
        <w:right w:val="none" w:sz="0" w:space="0" w:color="auto"/>
      </w:divBdr>
    </w:div>
    <w:div w:id="91477816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7792025">
      <w:bodyDiv w:val="1"/>
      <w:marLeft w:val="0"/>
      <w:marRight w:val="0"/>
      <w:marTop w:val="0"/>
      <w:marBottom w:val="0"/>
      <w:divBdr>
        <w:top w:val="none" w:sz="0" w:space="0" w:color="auto"/>
        <w:left w:val="none" w:sz="0" w:space="0" w:color="auto"/>
        <w:bottom w:val="none" w:sz="0" w:space="0" w:color="auto"/>
        <w:right w:val="none" w:sz="0" w:space="0" w:color="auto"/>
      </w:divBdr>
    </w:div>
    <w:div w:id="923336938">
      <w:bodyDiv w:val="1"/>
      <w:marLeft w:val="0"/>
      <w:marRight w:val="0"/>
      <w:marTop w:val="0"/>
      <w:marBottom w:val="0"/>
      <w:divBdr>
        <w:top w:val="none" w:sz="0" w:space="0" w:color="auto"/>
        <w:left w:val="none" w:sz="0" w:space="0" w:color="auto"/>
        <w:bottom w:val="none" w:sz="0" w:space="0" w:color="auto"/>
        <w:right w:val="none" w:sz="0" w:space="0" w:color="auto"/>
      </w:divBdr>
    </w:div>
    <w:div w:id="924925554">
      <w:bodyDiv w:val="1"/>
      <w:marLeft w:val="0"/>
      <w:marRight w:val="0"/>
      <w:marTop w:val="0"/>
      <w:marBottom w:val="0"/>
      <w:divBdr>
        <w:top w:val="none" w:sz="0" w:space="0" w:color="auto"/>
        <w:left w:val="none" w:sz="0" w:space="0" w:color="auto"/>
        <w:bottom w:val="none" w:sz="0" w:space="0" w:color="auto"/>
        <w:right w:val="none" w:sz="0" w:space="0" w:color="auto"/>
      </w:divBdr>
    </w:div>
    <w:div w:id="926573861">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233853">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033510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9457172">
      <w:bodyDiv w:val="1"/>
      <w:marLeft w:val="0"/>
      <w:marRight w:val="0"/>
      <w:marTop w:val="0"/>
      <w:marBottom w:val="0"/>
      <w:divBdr>
        <w:top w:val="none" w:sz="0" w:space="0" w:color="auto"/>
        <w:left w:val="none" w:sz="0" w:space="0" w:color="auto"/>
        <w:bottom w:val="none" w:sz="0" w:space="0" w:color="auto"/>
        <w:right w:val="none" w:sz="0" w:space="0" w:color="auto"/>
      </w:divBdr>
    </w:div>
    <w:div w:id="959528414">
      <w:bodyDiv w:val="1"/>
      <w:marLeft w:val="0"/>
      <w:marRight w:val="0"/>
      <w:marTop w:val="0"/>
      <w:marBottom w:val="0"/>
      <w:divBdr>
        <w:top w:val="none" w:sz="0" w:space="0" w:color="auto"/>
        <w:left w:val="none" w:sz="0" w:space="0" w:color="auto"/>
        <w:bottom w:val="none" w:sz="0" w:space="0" w:color="auto"/>
        <w:right w:val="none" w:sz="0" w:space="0" w:color="auto"/>
      </w:divBdr>
    </w:div>
    <w:div w:id="961158133">
      <w:bodyDiv w:val="1"/>
      <w:marLeft w:val="0"/>
      <w:marRight w:val="0"/>
      <w:marTop w:val="0"/>
      <w:marBottom w:val="0"/>
      <w:divBdr>
        <w:top w:val="none" w:sz="0" w:space="0" w:color="auto"/>
        <w:left w:val="none" w:sz="0" w:space="0" w:color="auto"/>
        <w:bottom w:val="none" w:sz="0" w:space="0" w:color="auto"/>
        <w:right w:val="none" w:sz="0" w:space="0" w:color="auto"/>
      </w:divBdr>
    </w:div>
    <w:div w:id="966470659">
      <w:bodyDiv w:val="1"/>
      <w:marLeft w:val="0"/>
      <w:marRight w:val="0"/>
      <w:marTop w:val="0"/>
      <w:marBottom w:val="0"/>
      <w:divBdr>
        <w:top w:val="none" w:sz="0" w:space="0" w:color="auto"/>
        <w:left w:val="none" w:sz="0" w:space="0" w:color="auto"/>
        <w:bottom w:val="none" w:sz="0" w:space="0" w:color="auto"/>
        <w:right w:val="none" w:sz="0" w:space="0" w:color="auto"/>
      </w:divBdr>
    </w:div>
    <w:div w:id="977613546">
      <w:bodyDiv w:val="1"/>
      <w:marLeft w:val="0"/>
      <w:marRight w:val="0"/>
      <w:marTop w:val="0"/>
      <w:marBottom w:val="0"/>
      <w:divBdr>
        <w:top w:val="none" w:sz="0" w:space="0" w:color="auto"/>
        <w:left w:val="none" w:sz="0" w:space="0" w:color="auto"/>
        <w:bottom w:val="none" w:sz="0" w:space="0" w:color="auto"/>
        <w:right w:val="none" w:sz="0" w:space="0" w:color="auto"/>
      </w:divBdr>
    </w:div>
    <w:div w:id="977758291">
      <w:bodyDiv w:val="1"/>
      <w:marLeft w:val="0"/>
      <w:marRight w:val="0"/>
      <w:marTop w:val="0"/>
      <w:marBottom w:val="0"/>
      <w:divBdr>
        <w:top w:val="none" w:sz="0" w:space="0" w:color="auto"/>
        <w:left w:val="none" w:sz="0" w:space="0" w:color="auto"/>
        <w:bottom w:val="none" w:sz="0" w:space="0" w:color="auto"/>
        <w:right w:val="none" w:sz="0" w:space="0" w:color="auto"/>
      </w:divBdr>
    </w:div>
    <w:div w:id="979071757">
      <w:bodyDiv w:val="1"/>
      <w:marLeft w:val="0"/>
      <w:marRight w:val="0"/>
      <w:marTop w:val="0"/>
      <w:marBottom w:val="0"/>
      <w:divBdr>
        <w:top w:val="none" w:sz="0" w:space="0" w:color="auto"/>
        <w:left w:val="none" w:sz="0" w:space="0" w:color="auto"/>
        <w:bottom w:val="none" w:sz="0" w:space="0" w:color="auto"/>
        <w:right w:val="none" w:sz="0" w:space="0" w:color="auto"/>
      </w:divBdr>
    </w:div>
    <w:div w:id="980379118">
      <w:bodyDiv w:val="1"/>
      <w:marLeft w:val="0"/>
      <w:marRight w:val="0"/>
      <w:marTop w:val="0"/>
      <w:marBottom w:val="0"/>
      <w:divBdr>
        <w:top w:val="none" w:sz="0" w:space="0" w:color="auto"/>
        <w:left w:val="none" w:sz="0" w:space="0" w:color="auto"/>
        <w:bottom w:val="none" w:sz="0" w:space="0" w:color="auto"/>
        <w:right w:val="none" w:sz="0" w:space="0" w:color="auto"/>
      </w:divBdr>
    </w:div>
    <w:div w:id="985160298">
      <w:bodyDiv w:val="1"/>
      <w:marLeft w:val="0"/>
      <w:marRight w:val="0"/>
      <w:marTop w:val="0"/>
      <w:marBottom w:val="0"/>
      <w:divBdr>
        <w:top w:val="none" w:sz="0" w:space="0" w:color="auto"/>
        <w:left w:val="none" w:sz="0" w:space="0" w:color="auto"/>
        <w:bottom w:val="none" w:sz="0" w:space="0" w:color="auto"/>
        <w:right w:val="none" w:sz="0" w:space="0" w:color="auto"/>
      </w:divBdr>
    </w:div>
    <w:div w:id="987779553">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89552410">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4995432">
      <w:bodyDiv w:val="1"/>
      <w:marLeft w:val="0"/>
      <w:marRight w:val="0"/>
      <w:marTop w:val="0"/>
      <w:marBottom w:val="0"/>
      <w:divBdr>
        <w:top w:val="none" w:sz="0" w:space="0" w:color="auto"/>
        <w:left w:val="none" w:sz="0" w:space="0" w:color="auto"/>
        <w:bottom w:val="none" w:sz="0" w:space="0" w:color="auto"/>
        <w:right w:val="none" w:sz="0" w:space="0" w:color="auto"/>
      </w:divBdr>
    </w:div>
    <w:div w:id="998382238">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9212678">
      <w:bodyDiv w:val="1"/>
      <w:marLeft w:val="0"/>
      <w:marRight w:val="0"/>
      <w:marTop w:val="0"/>
      <w:marBottom w:val="0"/>
      <w:divBdr>
        <w:top w:val="none" w:sz="0" w:space="0" w:color="auto"/>
        <w:left w:val="none" w:sz="0" w:space="0" w:color="auto"/>
        <w:bottom w:val="none" w:sz="0" w:space="0" w:color="auto"/>
        <w:right w:val="none" w:sz="0" w:space="0" w:color="auto"/>
      </w:divBdr>
    </w:div>
    <w:div w:id="1011949427">
      <w:bodyDiv w:val="1"/>
      <w:marLeft w:val="0"/>
      <w:marRight w:val="0"/>
      <w:marTop w:val="0"/>
      <w:marBottom w:val="0"/>
      <w:divBdr>
        <w:top w:val="none" w:sz="0" w:space="0" w:color="auto"/>
        <w:left w:val="none" w:sz="0" w:space="0" w:color="auto"/>
        <w:bottom w:val="none" w:sz="0" w:space="0" w:color="auto"/>
        <w:right w:val="none" w:sz="0" w:space="0" w:color="auto"/>
      </w:divBdr>
    </w:div>
    <w:div w:id="1022777604">
      <w:bodyDiv w:val="1"/>
      <w:marLeft w:val="0"/>
      <w:marRight w:val="0"/>
      <w:marTop w:val="0"/>
      <w:marBottom w:val="0"/>
      <w:divBdr>
        <w:top w:val="none" w:sz="0" w:space="0" w:color="auto"/>
        <w:left w:val="none" w:sz="0" w:space="0" w:color="auto"/>
        <w:bottom w:val="none" w:sz="0" w:space="0" w:color="auto"/>
        <w:right w:val="none" w:sz="0" w:space="0" w:color="auto"/>
      </w:divBdr>
    </w:div>
    <w:div w:id="1027369897">
      <w:bodyDiv w:val="1"/>
      <w:marLeft w:val="0"/>
      <w:marRight w:val="0"/>
      <w:marTop w:val="0"/>
      <w:marBottom w:val="0"/>
      <w:divBdr>
        <w:top w:val="none" w:sz="0" w:space="0" w:color="auto"/>
        <w:left w:val="none" w:sz="0" w:space="0" w:color="auto"/>
        <w:bottom w:val="none" w:sz="0" w:space="0" w:color="auto"/>
        <w:right w:val="none" w:sz="0" w:space="0" w:color="auto"/>
      </w:divBdr>
    </w:div>
    <w:div w:id="1029258497">
      <w:bodyDiv w:val="1"/>
      <w:marLeft w:val="0"/>
      <w:marRight w:val="0"/>
      <w:marTop w:val="0"/>
      <w:marBottom w:val="0"/>
      <w:divBdr>
        <w:top w:val="none" w:sz="0" w:space="0" w:color="auto"/>
        <w:left w:val="none" w:sz="0" w:space="0" w:color="auto"/>
        <w:bottom w:val="none" w:sz="0" w:space="0" w:color="auto"/>
        <w:right w:val="none" w:sz="0" w:space="0" w:color="auto"/>
      </w:divBdr>
    </w:div>
    <w:div w:id="1030912278">
      <w:bodyDiv w:val="1"/>
      <w:marLeft w:val="0"/>
      <w:marRight w:val="0"/>
      <w:marTop w:val="0"/>
      <w:marBottom w:val="0"/>
      <w:divBdr>
        <w:top w:val="none" w:sz="0" w:space="0" w:color="auto"/>
        <w:left w:val="none" w:sz="0" w:space="0" w:color="auto"/>
        <w:bottom w:val="none" w:sz="0" w:space="0" w:color="auto"/>
        <w:right w:val="none" w:sz="0" w:space="0" w:color="auto"/>
      </w:divBdr>
    </w:div>
    <w:div w:id="1054424703">
      <w:bodyDiv w:val="1"/>
      <w:marLeft w:val="0"/>
      <w:marRight w:val="0"/>
      <w:marTop w:val="0"/>
      <w:marBottom w:val="0"/>
      <w:divBdr>
        <w:top w:val="none" w:sz="0" w:space="0" w:color="auto"/>
        <w:left w:val="none" w:sz="0" w:space="0" w:color="auto"/>
        <w:bottom w:val="none" w:sz="0" w:space="0" w:color="auto"/>
        <w:right w:val="none" w:sz="0" w:space="0" w:color="auto"/>
      </w:divBdr>
    </w:div>
    <w:div w:id="1063412013">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78551719">
      <w:bodyDiv w:val="1"/>
      <w:marLeft w:val="0"/>
      <w:marRight w:val="0"/>
      <w:marTop w:val="0"/>
      <w:marBottom w:val="0"/>
      <w:divBdr>
        <w:top w:val="none" w:sz="0" w:space="0" w:color="auto"/>
        <w:left w:val="none" w:sz="0" w:space="0" w:color="auto"/>
        <w:bottom w:val="none" w:sz="0" w:space="0" w:color="auto"/>
        <w:right w:val="none" w:sz="0" w:space="0" w:color="auto"/>
      </w:divBdr>
    </w:div>
    <w:div w:id="1084499066">
      <w:bodyDiv w:val="1"/>
      <w:marLeft w:val="0"/>
      <w:marRight w:val="0"/>
      <w:marTop w:val="0"/>
      <w:marBottom w:val="0"/>
      <w:divBdr>
        <w:top w:val="none" w:sz="0" w:space="0" w:color="auto"/>
        <w:left w:val="none" w:sz="0" w:space="0" w:color="auto"/>
        <w:bottom w:val="none" w:sz="0" w:space="0" w:color="auto"/>
        <w:right w:val="none" w:sz="0" w:space="0" w:color="auto"/>
      </w:divBdr>
    </w:div>
    <w:div w:id="1086850916">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1583869">
      <w:bodyDiv w:val="1"/>
      <w:marLeft w:val="0"/>
      <w:marRight w:val="0"/>
      <w:marTop w:val="0"/>
      <w:marBottom w:val="0"/>
      <w:divBdr>
        <w:top w:val="none" w:sz="0" w:space="0" w:color="auto"/>
        <w:left w:val="none" w:sz="0" w:space="0" w:color="auto"/>
        <w:bottom w:val="none" w:sz="0" w:space="0" w:color="auto"/>
        <w:right w:val="none" w:sz="0" w:space="0" w:color="auto"/>
      </w:divBdr>
    </w:div>
    <w:div w:id="1102455822">
      <w:bodyDiv w:val="1"/>
      <w:marLeft w:val="0"/>
      <w:marRight w:val="0"/>
      <w:marTop w:val="0"/>
      <w:marBottom w:val="0"/>
      <w:divBdr>
        <w:top w:val="none" w:sz="0" w:space="0" w:color="auto"/>
        <w:left w:val="none" w:sz="0" w:space="0" w:color="auto"/>
        <w:bottom w:val="none" w:sz="0" w:space="0" w:color="auto"/>
        <w:right w:val="none" w:sz="0" w:space="0" w:color="auto"/>
      </w:divBdr>
    </w:div>
    <w:div w:id="1104305876">
      <w:bodyDiv w:val="1"/>
      <w:marLeft w:val="0"/>
      <w:marRight w:val="0"/>
      <w:marTop w:val="0"/>
      <w:marBottom w:val="0"/>
      <w:divBdr>
        <w:top w:val="none" w:sz="0" w:space="0" w:color="auto"/>
        <w:left w:val="none" w:sz="0" w:space="0" w:color="auto"/>
        <w:bottom w:val="none" w:sz="0" w:space="0" w:color="auto"/>
        <w:right w:val="none" w:sz="0" w:space="0" w:color="auto"/>
      </w:divBdr>
    </w:div>
    <w:div w:id="1110710471">
      <w:bodyDiv w:val="1"/>
      <w:marLeft w:val="0"/>
      <w:marRight w:val="0"/>
      <w:marTop w:val="0"/>
      <w:marBottom w:val="0"/>
      <w:divBdr>
        <w:top w:val="none" w:sz="0" w:space="0" w:color="auto"/>
        <w:left w:val="none" w:sz="0" w:space="0" w:color="auto"/>
        <w:bottom w:val="none" w:sz="0" w:space="0" w:color="auto"/>
        <w:right w:val="none" w:sz="0" w:space="0" w:color="auto"/>
      </w:divBdr>
    </w:div>
    <w:div w:id="1112939396">
      <w:bodyDiv w:val="1"/>
      <w:marLeft w:val="0"/>
      <w:marRight w:val="0"/>
      <w:marTop w:val="0"/>
      <w:marBottom w:val="0"/>
      <w:divBdr>
        <w:top w:val="none" w:sz="0" w:space="0" w:color="auto"/>
        <w:left w:val="none" w:sz="0" w:space="0" w:color="auto"/>
        <w:bottom w:val="none" w:sz="0" w:space="0" w:color="auto"/>
        <w:right w:val="none" w:sz="0" w:space="0" w:color="auto"/>
      </w:divBdr>
    </w:div>
    <w:div w:id="1123502153">
      <w:bodyDiv w:val="1"/>
      <w:marLeft w:val="0"/>
      <w:marRight w:val="0"/>
      <w:marTop w:val="0"/>
      <w:marBottom w:val="0"/>
      <w:divBdr>
        <w:top w:val="none" w:sz="0" w:space="0" w:color="auto"/>
        <w:left w:val="none" w:sz="0" w:space="0" w:color="auto"/>
        <w:bottom w:val="none" w:sz="0" w:space="0" w:color="auto"/>
        <w:right w:val="none" w:sz="0" w:space="0" w:color="auto"/>
      </w:divBdr>
    </w:div>
    <w:div w:id="1126046659">
      <w:bodyDiv w:val="1"/>
      <w:marLeft w:val="0"/>
      <w:marRight w:val="0"/>
      <w:marTop w:val="0"/>
      <w:marBottom w:val="0"/>
      <w:divBdr>
        <w:top w:val="none" w:sz="0" w:space="0" w:color="auto"/>
        <w:left w:val="none" w:sz="0" w:space="0" w:color="auto"/>
        <w:bottom w:val="none" w:sz="0" w:space="0" w:color="auto"/>
        <w:right w:val="none" w:sz="0" w:space="0" w:color="auto"/>
      </w:divBdr>
    </w:div>
    <w:div w:id="1126389551">
      <w:bodyDiv w:val="1"/>
      <w:marLeft w:val="0"/>
      <w:marRight w:val="0"/>
      <w:marTop w:val="0"/>
      <w:marBottom w:val="0"/>
      <w:divBdr>
        <w:top w:val="none" w:sz="0" w:space="0" w:color="auto"/>
        <w:left w:val="none" w:sz="0" w:space="0" w:color="auto"/>
        <w:bottom w:val="none" w:sz="0" w:space="0" w:color="auto"/>
        <w:right w:val="none" w:sz="0" w:space="0" w:color="auto"/>
      </w:divBdr>
    </w:div>
    <w:div w:id="1134828368">
      <w:bodyDiv w:val="1"/>
      <w:marLeft w:val="0"/>
      <w:marRight w:val="0"/>
      <w:marTop w:val="0"/>
      <w:marBottom w:val="0"/>
      <w:divBdr>
        <w:top w:val="none" w:sz="0" w:space="0" w:color="auto"/>
        <w:left w:val="none" w:sz="0" w:space="0" w:color="auto"/>
        <w:bottom w:val="none" w:sz="0" w:space="0" w:color="auto"/>
        <w:right w:val="none" w:sz="0" w:space="0" w:color="auto"/>
      </w:divBdr>
    </w:div>
    <w:div w:id="1134903386">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707348">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1191593">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121723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4954677">
      <w:bodyDiv w:val="1"/>
      <w:marLeft w:val="0"/>
      <w:marRight w:val="0"/>
      <w:marTop w:val="0"/>
      <w:marBottom w:val="0"/>
      <w:divBdr>
        <w:top w:val="none" w:sz="0" w:space="0" w:color="auto"/>
        <w:left w:val="none" w:sz="0" w:space="0" w:color="auto"/>
        <w:bottom w:val="none" w:sz="0" w:space="0" w:color="auto"/>
        <w:right w:val="none" w:sz="0" w:space="0" w:color="auto"/>
      </w:divBdr>
    </w:div>
    <w:div w:id="1175874668">
      <w:bodyDiv w:val="1"/>
      <w:marLeft w:val="0"/>
      <w:marRight w:val="0"/>
      <w:marTop w:val="0"/>
      <w:marBottom w:val="0"/>
      <w:divBdr>
        <w:top w:val="none" w:sz="0" w:space="0" w:color="auto"/>
        <w:left w:val="none" w:sz="0" w:space="0" w:color="auto"/>
        <w:bottom w:val="none" w:sz="0" w:space="0" w:color="auto"/>
        <w:right w:val="none" w:sz="0" w:space="0" w:color="auto"/>
      </w:divBdr>
    </w:div>
    <w:div w:id="1180048949">
      <w:bodyDiv w:val="1"/>
      <w:marLeft w:val="0"/>
      <w:marRight w:val="0"/>
      <w:marTop w:val="0"/>
      <w:marBottom w:val="0"/>
      <w:divBdr>
        <w:top w:val="none" w:sz="0" w:space="0" w:color="auto"/>
        <w:left w:val="none" w:sz="0" w:space="0" w:color="auto"/>
        <w:bottom w:val="none" w:sz="0" w:space="0" w:color="auto"/>
        <w:right w:val="none" w:sz="0" w:space="0" w:color="auto"/>
      </w:divBdr>
    </w:div>
    <w:div w:id="1187061671">
      <w:bodyDiv w:val="1"/>
      <w:marLeft w:val="0"/>
      <w:marRight w:val="0"/>
      <w:marTop w:val="0"/>
      <w:marBottom w:val="0"/>
      <w:divBdr>
        <w:top w:val="none" w:sz="0" w:space="0" w:color="auto"/>
        <w:left w:val="none" w:sz="0" w:space="0" w:color="auto"/>
        <w:bottom w:val="none" w:sz="0" w:space="0" w:color="auto"/>
        <w:right w:val="none" w:sz="0" w:space="0" w:color="auto"/>
      </w:divBdr>
    </w:div>
    <w:div w:id="1189564355">
      <w:bodyDiv w:val="1"/>
      <w:marLeft w:val="0"/>
      <w:marRight w:val="0"/>
      <w:marTop w:val="0"/>
      <w:marBottom w:val="0"/>
      <w:divBdr>
        <w:top w:val="none" w:sz="0" w:space="0" w:color="auto"/>
        <w:left w:val="none" w:sz="0" w:space="0" w:color="auto"/>
        <w:bottom w:val="none" w:sz="0" w:space="0" w:color="auto"/>
        <w:right w:val="none" w:sz="0" w:space="0" w:color="auto"/>
      </w:divBdr>
    </w:div>
    <w:div w:id="1199001780">
      <w:bodyDiv w:val="1"/>
      <w:marLeft w:val="0"/>
      <w:marRight w:val="0"/>
      <w:marTop w:val="0"/>
      <w:marBottom w:val="0"/>
      <w:divBdr>
        <w:top w:val="none" w:sz="0" w:space="0" w:color="auto"/>
        <w:left w:val="none" w:sz="0" w:space="0" w:color="auto"/>
        <w:bottom w:val="none" w:sz="0" w:space="0" w:color="auto"/>
        <w:right w:val="none" w:sz="0" w:space="0" w:color="auto"/>
      </w:divBdr>
    </w:div>
    <w:div w:id="1199587672">
      <w:bodyDiv w:val="1"/>
      <w:marLeft w:val="0"/>
      <w:marRight w:val="0"/>
      <w:marTop w:val="0"/>
      <w:marBottom w:val="0"/>
      <w:divBdr>
        <w:top w:val="none" w:sz="0" w:space="0" w:color="auto"/>
        <w:left w:val="none" w:sz="0" w:space="0" w:color="auto"/>
        <w:bottom w:val="none" w:sz="0" w:space="0" w:color="auto"/>
        <w:right w:val="none" w:sz="0" w:space="0" w:color="auto"/>
      </w:divBdr>
    </w:div>
    <w:div w:id="1201436170">
      <w:bodyDiv w:val="1"/>
      <w:marLeft w:val="0"/>
      <w:marRight w:val="0"/>
      <w:marTop w:val="0"/>
      <w:marBottom w:val="0"/>
      <w:divBdr>
        <w:top w:val="none" w:sz="0" w:space="0" w:color="auto"/>
        <w:left w:val="none" w:sz="0" w:space="0" w:color="auto"/>
        <w:bottom w:val="none" w:sz="0" w:space="0" w:color="auto"/>
        <w:right w:val="none" w:sz="0" w:space="0" w:color="auto"/>
      </w:divBdr>
    </w:div>
    <w:div w:id="1208177491">
      <w:bodyDiv w:val="1"/>
      <w:marLeft w:val="0"/>
      <w:marRight w:val="0"/>
      <w:marTop w:val="0"/>
      <w:marBottom w:val="0"/>
      <w:divBdr>
        <w:top w:val="none" w:sz="0" w:space="0" w:color="auto"/>
        <w:left w:val="none" w:sz="0" w:space="0" w:color="auto"/>
        <w:bottom w:val="none" w:sz="0" w:space="0" w:color="auto"/>
        <w:right w:val="none" w:sz="0" w:space="0" w:color="auto"/>
      </w:divBdr>
    </w:div>
    <w:div w:id="1210726679">
      <w:bodyDiv w:val="1"/>
      <w:marLeft w:val="0"/>
      <w:marRight w:val="0"/>
      <w:marTop w:val="0"/>
      <w:marBottom w:val="0"/>
      <w:divBdr>
        <w:top w:val="none" w:sz="0" w:space="0" w:color="auto"/>
        <w:left w:val="none" w:sz="0" w:space="0" w:color="auto"/>
        <w:bottom w:val="none" w:sz="0" w:space="0" w:color="auto"/>
        <w:right w:val="none" w:sz="0" w:space="0" w:color="auto"/>
      </w:divBdr>
    </w:div>
    <w:div w:id="1211577298">
      <w:bodyDiv w:val="1"/>
      <w:marLeft w:val="0"/>
      <w:marRight w:val="0"/>
      <w:marTop w:val="0"/>
      <w:marBottom w:val="0"/>
      <w:divBdr>
        <w:top w:val="none" w:sz="0" w:space="0" w:color="auto"/>
        <w:left w:val="none" w:sz="0" w:space="0" w:color="auto"/>
        <w:bottom w:val="none" w:sz="0" w:space="0" w:color="auto"/>
        <w:right w:val="none" w:sz="0" w:space="0" w:color="auto"/>
      </w:divBdr>
    </w:div>
    <w:div w:id="121172720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0821902">
      <w:bodyDiv w:val="1"/>
      <w:marLeft w:val="0"/>
      <w:marRight w:val="0"/>
      <w:marTop w:val="0"/>
      <w:marBottom w:val="0"/>
      <w:divBdr>
        <w:top w:val="none" w:sz="0" w:space="0" w:color="auto"/>
        <w:left w:val="none" w:sz="0" w:space="0" w:color="auto"/>
        <w:bottom w:val="none" w:sz="0" w:space="0" w:color="auto"/>
        <w:right w:val="none" w:sz="0" w:space="0" w:color="auto"/>
      </w:divBdr>
    </w:div>
    <w:div w:id="1223715598">
      <w:bodyDiv w:val="1"/>
      <w:marLeft w:val="0"/>
      <w:marRight w:val="0"/>
      <w:marTop w:val="0"/>
      <w:marBottom w:val="0"/>
      <w:divBdr>
        <w:top w:val="none" w:sz="0" w:space="0" w:color="auto"/>
        <w:left w:val="none" w:sz="0" w:space="0" w:color="auto"/>
        <w:bottom w:val="none" w:sz="0" w:space="0" w:color="auto"/>
        <w:right w:val="none" w:sz="0" w:space="0" w:color="auto"/>
      </w:divBdr>
    </w:div>
    <w:div w:id="1230580676">
      <w:bodyDiv w:val="1"/>
      <w:marLeft w:val="0"/>
      <w:marRight w:val="0"/>
      <w:marTop w:val="0"/>
      <w:marBottom w:val="0"/>
      <w:divBdr>
        <w:top w:val="none" w:sz="0" w:space="0" w:color="auto"/>
        <w:left w:val="none" w:sz="0" w:space="0" w:color="auto"/>
        <w:bottom w:val="none" w:sz="0" w:space="0" w:color="auto"/>
        <w:right w:val="none" w:sz="0" w:space="0" w:color="auto"/>
      </w:divBdr>
    </w:div>
    <w:div w:id="123439153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0364208">
      <w:bodyDiv w:val="1"/>
      <w:marLeft w:val="0"/>
      <w:marRight w:val="0"/>
      <w:marTop w:val="0"/>
      <w:marBottom w:val="0"/>
      <w:divBdr>
        <w:top w:val="none" w:sz="0" w:space="0" w:color="auto"/>
        <w:left w:val="none" w:sz="0" w:space="0" w:color="auto"/>
        <w:bottom w:val="none" w:sz="0" w:space="0" w:color="auto"/>
        <w:right w:val="none" w:sz="0" w:space="0" w:color="auto"/>
      </w:divBdr>
    </w:div>
    <w:div w:id="1241866352">
      <w:bodyDiv w:val="1"/>
      <w:marLeft w:val="0"/>
      <w:marRight w:val="0"/>
      <w:marTop w:val="0"/>
      <w:marBottom w:val="0"/>
      <w:divBdr>
        <w:top w:val="none" w:sz="0" w:space="0" w:color="auto"/>
        <w:left w:val="none" w:sz="0" w:space="0" w:color="auto"/>
        <w:bottom w:val="none" w:sz="0" w:space="0" w:color="auto"/>
        <w:right w:val="none" w:sz="0" w:space="0" w:color="auto"/>
      </w:divBdr>
    </w:div>
    <w:div w:id="1242913052">
      <w:bodyDiv w:val="1"/>
      <w:marLeft w:val="0"/>
      <w:marRight w:val="0"/>
      <w:marTop w:val="0"/>
      <w:marBottom w:val="0"/>
      <w:divBdr>
        <w:top w:val="none" w:sz="0" w:space="0" w:color="auto"/>
        <w:left w:val="none" w:sz="0" w:space="0" w:color="auto"/>
        <w:bottom w:val="none" w:sz="0" w:space="0" w:color="auto"/>
        <w:right w:val="none" w:sz="0" w:space="0" w:color="auto"/>
      </w:divBdr>
    </w:div>
    <w:div w:id="1247156919">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0384810">
      <w:bodyDiv w:val="1"/>
      <w:marLeft w:val="0"/>
      <w:marRight w:val="0"/>
      <w:marTop w:val="0"/>
      <w:marBottom w:val="0"/>
      <w:divBdr>
        <w:top w:val="none" w:sz="0" w:space="0" w:color="auto"/>
        <w:left w:val="none" w:sz="0" w:space="0" w:color="auto"/>
        <w:bottom w:val="none" w:sz="0" w:space="0" w:color="auto"/>
        <w:right w:val="none" w:sz="0" w:space="0" w:color="auto"/>
      </w:divBdr>
    </w:div>
    <w:div w:id="1255044196">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58367539">
      <w:bodyDiv w:val="1"/>
      <w:marLeft w:val="0"/>
      <w:marRight w:val="0"/>
      <w:marTop w:val="0"/>
      <w:marBottom w:val="0"/>
      <w:divBdr>
        <w:top w:val="none" w:sz="0" w:space="0" w:color="auto"/>
        <w:left w:val="none" w:sz="0" w:space="0" w:color="auto"/>
        <w:bottom w:val="none" w:sz="0" w:space="0" w:color="auto"/>
        <w:right w:val="none" w:sz="0" w:space="0" w:color="auto"/>
      </w:divBdr>
    </w:div>
    <w:div w:id="1263104716">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7827498">
      <w:bodyDiv w:val="1"/>
      <w:marLeft w:val="0"/>
      <w:marRight w:val="0"/>
      <w:marTop w:val="0"/>
      <w:marBottom w:val="0"/>
      <w:divBdr>
        <w:top w:val="none" w:sz="0" w:space="0" w:color="auto"/>
        <w:left w:val="none" w:sz="0" w:space="0" w:color="auto"/>
        <w:bottom w:val="none" w:sz="0" w:space="0" w:color="auto"/>
        <w:right w:val="none" w:sz="0" w:space="0" w:color="auto"/>
      </w:divBdr>
    </w:div>
    <w:div w:id="1281759300">
      <w:bodyDiv w:val="1"/>
      <w:marLeft w:val="0"/>
      <w:marRight w:val="0"/>
      <w:marTop w:val="0"/>
      <w:marBottom w:val="0"/>
      <w:divBdr>
        <w:top w:val="none" w:sz="0" w:space="0" w:color="auto"/>
        <w:left w:val="none" w:sz="0" w:space="0" w:color="auto"/>
        <w:bottom w:val="none" w:sz="0" w:space="0" w:color="auto"/>
        <w:right w:val="none" w:sz="0" w:space="0" w:color="auto"/>
      </w:divBdr>
    </w:div>
    <w:div w:id="1292396521">
      <w:bodyDiv w:val="1"/>
      <w:marLeft w:val="0"/>
      <w:marRight w:val="0"/>
      <w:marTop w:val="0"/>
      <w:marBottom w:val="0"/>
      <w:divBdr>
        <w:top w:val="none" w:sz="0" w:space="0" w:color="auto"/>
        <w:left w:val="none" w:sz="0" w:space="0" w:color="auto"/>
        <w:bottom w:val="none" w:sz="0" w:space="0" w:color="auto"/>
        <w:right w:val="none" w:sz="0" w:space="0" w:color="auto"/>
      </w:divBdr>
    </w:div>
    <w:div w:id="1295408092">
      <w:bodyDiv w:val="1"/>
      <w:marLeft w:val="0"/>
      <w:marRight w:val="0"/>
      <w:marTop w:val="0"/>
      <w:marBottom w:val="0"/>
      <w:divBdr>
        <w:top w:val="none" w:sz="0" w:space="0" w:color="auto"/>
        <w:left w:val="none" w:sz="0" w:space="0" w:color="auto"/>
        <w:bottom w:val="none" w:sz="0" w:space="0" w:color="auto"/>
        <w:right w:val="none" w:sz="0" w:space="0" w:color="auto"/>
      </w:divBdr>
    </w:div>
    <w:div w:id="1299382728">
      <w:bodyDiv w:val="1"/>
      <w:marLeft w:val="0"/>
      <w:marRight w:val="0"/>
      <w:marTop w:val="0"/>
      <w:marBottom w:val="0"/>
      <w:divBdr>
        <w:top w:val="none" w:sz="0" w:space="0" w:color="auto"/>
        <w:left w:val="none" w:sz="0" w:space="0" w:color="auto"/>
        <w:bottom w:val="none" w:sz="0" w:space="0" w:color="auto"/>
        <w:right w:val="none" w:sz="0" w:space="0" w:color="auto"/>
      </w:divBdr>
    </w:div>
    <w:div w:id="1300378677">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943116">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8925035">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264731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054747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640514">
      <w:bodyDiv w:val="1"/>
      <w:marLeft w:val="0"/>
      <w:marRight w:val="0"/>
      <w:marTop w:val="0"/>
      <w:marBottom w:val="0"/>
      <w:divBdr>
        <w:top w:val="none" w:sz="0" w:space="0" w:color="auto"/>
        <w:left w:val="none" w:sz="0" w:space="0" w:color="auto"/>
        <w:bottom w:val="none" w:sz="0" w:space="0" w:color="auto"/>
        <w:right w:val="none" w:sz="0" w:space="0" w:color="auto"/>
      </w:divBdr>
    </w:div>
    <w:div w:id="13582366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8021260">
      <w:bodyDiv w:val="1"/>
      <w:marLeft w:val="0"/>
      <w:marRight w:val="0"/>
      <w:marTop w:val="0"/>
      <w:marBottom w:val="0"/>
      <w:divBdr>
        <w:top w:val="none" w:sz="0" w:space="0" w:color="auto"/>
        <w:left w:val="none" w:sz="0" w:space="0" w:color="auto"/>
        <w:bottom w:val="none" w:sz="0" w:space="0" w:color="auto"/>
        <w:right w:val="none" w:sz="0" w:space="0" w:color="auto"/>
      </w:divBdr>
    </w:div>
    <w:div w:id="1368139896">
      <w:bodyDiv w:val="1"/>
      <w:marLeft w:val="0"/>
      <w:marRight w:val="0"/>
      <w:marTop w:val="0"/>
      <w:marBottom w:val="0"/>
      <w:divBdr>
        <w:top w:val="none" w:sz="0" w:space="0" w:color="auto"/>
        <w:left w:val="none" w:sz="0" w:space="0" w:color="auto"/>
        <w:bottom w:val="none" w:sz="0" w:space="0" w:color="auto"/>
        <w:right w:val="none" w:sz="0" w:space="0" w:color="auto"/>
      </w:divBdr>
    </w:div>
    <w:div w:id="136898537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4523416">
      <w:bodyDiv w:val="1"/>
      <w:marLeft w:val="0"/>
      <w:marRight w:val="0"/>
      <w:marTop w:val="0"/>
      <w:marBottom w:val="0"/>
      <w:divBdr>
        <w:top w:val="none" w:sz="0" w:space="0" w:color="auto"/>
        <w:left w:val="none" w:sz="0" w:space="0" w:color="auto"/>
        <w:bottom w:val="none" w:sz="0" w:space="0" w:color="auto"/>
        <w:right w:val="none" w:sz="0" w:space="0" w:color="auto"/>
      </w:divBdr>
    </w:div>
    <w:div w:id="1390031501">
      <w:bodyDiv w:val="1"/>
      <w:marLeft w:val="0"/>
      <w:marRight w:val="0"/>
      <w:marTop w:val="0"/>
      <w:marBottom w:val="0"/>
      <w:divBdr>
        <w:top w:val="none" w:sz="0" w:space="0" w:color="auto"/>
        <w:left w:val="none" w:sz="0" w:space="0" w:color="auto"/>
        <w:bottom w:val="none" w:sz="0" w:space="0" w:color="auto"/>
        <w:right w:val="none" w:sz="0" w:space="0" w:color="auto"/>
      </w:divBdr>
    </w:div>
    <w:div w:id="1394889886">
      <w:bodyDiv w:val="1"/>
      <w:marLeft w:val="0"/>
      <w:marRight w:val="0"/>
      <w:marTop w:val="0"/>
      <w:marBottom w:val="0"/>
      <w:divBdr>
        <w:top w:val="none" w:sz="0" w:space="0" w:color="auto"/>
        <w:left w:val="none" w:sz="0" w:space="0" w:color="auto"/>
        <w:bottom w:val="none" w:sz="0" w:space="0" w:color="auto"/>
        <w:right w:val="none" w:sz="0" w:space="0" w:color="auto"/>
      </w:divBdr>
    </w:div>
    <w:div w:id="1397319373">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5516105">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2726973">
      <w:bodyDiv w:val="1"/>
      <w:marLeft w:val="0"/>
      <w:marRight w:val="0"/>
      <w:marTop w:val="0"/>
      <w:marBottom w:val="0"/>
      <w:divBdr>
        <w:top w:val="none" w:sz="0" w:space="0" w:color="auto"/>
        <w:left w:val="none" w:sz="0" w:space="0" w:color="auto"/>
        <w:bottom w:val="none" w:sz="0" w:space="0" w:color="auto"/>
        <w:right w:val="none" w:sz="0" w:space="0" w:color="auto"/>
      </w:divBdr>
    </w:div>
    <w:div w:id="1429351600">
      <w:bodyDiv w:val="1"/>
      <w:marLeft w:val="0"/>
      <w:marRight w:val="0"/>
      <w:marTop w:val="0"/>
      <w:marBottom w:val="0"/>
      <w:divBdr>
        <w:top w:val="none" w:sz="0" w:space="0" w:color="auto"/>
        <w:left w:val="none" w:sz="0" w:space="0" w:color="auto"/>
        <w:bottom w:val="none" w:sz="0" w:space="0" w:color="auto"/>
        <w:right w:val="none" w:sz="0" w:space="0" w:color="auto"/>
      </w:divBdr>
    </w:div>
    <w:div w:id="1432778424">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65245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6973748">
      <w:bodyDiv w:val="1"/>
      <w:marLeft w:val="0"/>
      <w:marRight w:val="0"/>
      <w:marTop w:val="0"/>
      <w:marBottom w:val="0"/>
      <w:divBdr>
        <w:top w:val="none" w:sz="0" w:space="0" w:color="auto"/>
        <w:left w:val="none" w:sz="0" w:space="0" w:color="auto"/>
        <w:bottom w:val="none" w:sz="0" w:space="0" w:color="auto"/>
        <w:right w:val="none" w:sz="0" w:space="0" w:color="auto"/>
      </w:divBdr>
    </w:div>
    <w:div w:id="1468818363">
      <w:bodyDiv w:val="1"/>
      <w:marLeft w:val="0"/>
      <w:marRight w:val="0"/>
      <w:marTop w:val="0"/>
      <w:marBottom w:val="0"/>
      <w:divBdr>
        <w:top w:val="none" w:sz="0" w:space="0" w:color="auto"/>
        <w:left w:val="none" w:sz="0" w:space="0" w:color="auto"/>
        <w:bottom w:val="none" w:sz="0" w:space="0" w:color="auto"/>
        <w:right w:val="none" w:sz="0" w:space="0" w:color="auto"/>
      </w:divBdr>
    </w:div>
    <w:div w:id="1470511671">
      <w:bodyDiv w:val="1"/>
      <w:marLeft w:val="0"/>
      <w:marRight w:val="0"/>
      <w:marTop w:val="0"/>
      <w:marBottom w:val="0"/>
      <w:divBdr>
        <w:top w:val="none" w:sz="0" w:space="0" w:color="auto"/>
        <w:left w:val="none" w:sz="0" w:space="0" w:color="auto"/>
        <w:bottom w:val="none" w:sz="0" w:space="0" w:color="auto"/>
        <w:right w:val="none" w:sz="0" w:space="0" w:color="auto"/>
      </w:divBdr>
    </w:div>
    <w:div w:id="1480075280">
      <w:bodyDiv w:val="1"/>
      <w:marLeft w:val="0"/>
      <w:marRight w:val="0"/>
      <w:marTop w:val="0"/>
      <w:marBottom w:val="0"/>
      <w:divBdr>
        <w:top w:val="none" w:sz="0" w:space="0" w:color="auto"/>
        <w:left w:val="none" w:sz="0" w:space="0" w:color="auto"/>
        <w:bottom w:val="none" w:sz="0" w:space="0" w:color="auto"/>
        <w:right w:val="none" w:sz="0" w:space="0" w:color="auto"/>
      </w:divBdr>
    </w:div>
    <w:div w:id="1481967296">
      <w:bodyDiv w:val="1"/>
      <w:marLeft w:val="0"/>
      <w:marRight w:val="0"/>
      <w:marTop w:val="0"/>
      <w:marBottom w:val="0"/>
      <w:divBdr>
        <w:top w:val="none" w:sz="0" w:space="0" w:color="auto"/>
        <w:left w:val="none" w:sz="0" w:space="0" w:color="auto"/>
        <w:bottom w:val="none" w:sz="0" w:space="0" w:color="auto"/>
        <w:right w:val="none" w:sz="0" w:space="0" w:color="auto"/>
      </w:divBdr>
    </w:div>
    <w:div w:id="1483082344">
      <w:bodyDiv w:val="1"/>
      <w:marLeft w:val="0"/>
      <w:marRight w:val="0"/>
      <w:marTop w:val="0"/>
      <w:marBottom w:val="0"/>
      <w:divBdr>
        <w:top w:val="none" w:sz="0" w:space="0" w:color="auto"/>
        <w:left w:val="none" w:sz="0" w:space="0" w:color="auto"/>
        <w:bottom w:val="none" w:sz="0" w:space="0" w:color="auto"/>
        <w:right w:val="none" w:sz="0" w:space="0" w:color="auto"/>
      </w:divBdr>
    </w:div>
    <w:div w:id="1483543184">
      <w:bodyDiv w:val="1"/>
      <w:marLeft w:val="0"/>
      <w:marRight w:val="0"/>
      <w:marTop w:val="0"/>
      <w:marBottom w:val="0"/>
      <w:divBdr>
        <w:top w:val="none" w:sz="0" w:space="0" w:color="auto"/>
        <w:left w:val="none" w:sz="0" w:space="0" w:color="auto"/>
        <w:bottom w:val="none" w:sz="0" w:space="0" w:color="auto"/>
        <w:right w:val="none" w:sz="0" w:space="0" w:color="auto"/>
      </w:divBdr>
    </w:div>
    <w:div w:id="1489595111">
      <w:bodyDiv w:val="1"/>
      <w:marLeft w:val="0"/>
      <w:marRight w:val="0"/>
      <w:marTop w:val="0"/>
      <w:marBottom w:val="0"/>
      <w:divBdr>
        <w:top w:val="none" w:sz="0" w:space="0" w:color="auto"/>
        <w:left w:val="none" w:sz="0" w:space="0" w:color="auto"/>
        <w:bottom w:val="none" w:sz="0" w:space="0" w:color="auto"/>
        <w:right w:val="none" w:sz="0" w:space="0" w:color="auto"/>
      </w:divBdr>
    </w:div>
    <w:div w:id="1490249580">
      <w:bodyDiv w:val="1"/>
      <w:marLeft w:val="0"/>
      <w:marRight w:val="0"/>
      <w:marTop w:val="0"/>
      <w:marBottom w:val="0"/>
      <w:divBdr>
        <w:top w:val="none" w:sz="0" w:space="0" w:color="auto"/>
        <w:left w:val="none" w:sz="0" w:space="0" w:color="auto"/>
        <w:bottom w:val="none" w:sz="0" w:space="0" w:color="auto"/>
        <w:right w:val="none" w:sz="0" w:space="0" w:color="auto"/>
      </w:divBdr>
    </w:div>
    <w:div w:id="1496191977">
      <w:bodyDiv w:val="1"/>
      <w:marLeft w:val="0"/>
      <w:marRight w:val="0"/>
      <w:marTop w:val="0"/>
      <w:marBottom w:val="0"/>
      <w:divBdr>
        <w:top w:val="none" w:sz="0" w:space="0" w:color="auto"/>
        <w:left w:val="none" w:sz="0" w:space="0" w:color="auto"/>
        <w:bottom w:val="none" w:sz="0" w:space="0" w:color="auto"/>
        <w:right w:val="none" w:sz="0" w:space="0" w:color="auto"/>
      </w:divBdr>
    </w:div>
    <w:div w:id="1499270162">
      <w:bodyDiv w:val="1"/>
      <w:marLeft w:val="0"/>
      <w:marRight w:val="0"/>
      <w:marTop w:val="0"/>
      <w:marBottom w:val="0"/>
      <w:divBdr>
        <w:top w:val="none" w:sz="0" w:space="0" w:color="auto"/>
        <w:left w:val="none" w:sz="0" w:space="0" w:color="auto"/>
        <w:bottom w:val="none" w:sz="0" w:space="0" w:color="auto"/>
        <w:right w:val="none" w:sz="0" w:space="0" w:color="auto"/>
      </w:divBdr>
    </w:div>
    <w:div w:id="150735850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949700">
      <w:bodyDiv w:val="1"/>
      <w:marLeft w:val="0"/>
      <w:marRight w:val="0"/>
      <w:marTop w:val="0"/>
      <w:marBottom w:val="0"/>
      <w:divBdr>
        <w:top w:val="none" w:sz="0" w:space="0" w:color="auto"/>
        <w:left w:val="none" w:sz="0" w:space="0" w:color="auto"/>
        <w:bottom w:val="none" w:sz="0" w:space="0" w:color="auto"/>
        <w:right w:val="none" w:sz="0" w:space="0" w:color="auto"/>
      </w:divBdr>
    </w:div>
    <w:div w:id="1519812434">
      <w:bodyDiv w:val="1"/>
      <w:marLeft w:val="0"/>
      <w:marRight w:val="0"/>
      <w:marTop w:val="0"/>
      <w:marBottom w:val="0"/>
      <w:divBdr>
        <w:top w:val="none" w:sz="0" w:space="0" w:color="auto"/>
        <w:left w:val="none" w:sz="0" w:space="0" w:color="auto"/>
        <w:bottom w:val="none" w:sz="0" w:space="0" w:color="auto"/>
        <w:right w:val="none" w:sz="0" w:space="0" w:color="auto"/>
      </w:divBdr>
    </w:div>
    <w:div w:id="152570362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301588">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5559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4392794">
      <w:bodyDiv w:val="1"/>
      <w:marLeft w:val="0"/>
      <w:marRight w:val="0"/>
      <w:marTop w:val="0"/>
      <w:marBottom w:val="0"/>
      <w:divBdr>
        <w:top w:val="none" w:sz="0" w:space="0" w:color="auto"/>
        <w:left w:val="none" w:sz="0" w:space="0" w:color="auto"/>
        <w:bottom w:val="none" w:sz="0" w:space="0" w:color="auto"/>
        <w:right w:val="none" w:sz="0" w:space="0" w:color="auto"/>
      </w:divBdr>
    </w:div>
    <w:div w:id="1554462078">
      <w:bodyDiv w:val="1"/>
      <w:marLeft w:val="0"/>
      <w:marRight w:val="0"/>
      <w:marTop w:val="0"/>
      <w:marBottom w:val="0"/>
      <w:divBdr>
        <w:top w:val="none" w:sz="0" w:space="0" w:color="auto"/>
        <w:left w:val="none" w:sz="0" w:space="0" w:color="auto"/>
        <w:bottom w:val="none" w:sz="0" w:space="0" w:color="auto"/>
        <w:right w:val="none" w:sz="0" w:space="0" w:color="auto"/>
      </w:divBdr>
    </w:div>
    <w:div w:id="1558126099">
      <w:bodyDiv w:val="1"/>
      <w:marLeft w:val="0"/>
      <w:marRight w:val="0"/>
      <w:marTop w:val="0"/>
      <w:marBottom w:val="0"/>
      <w:divBdr>
        <w:top w:val="none" w:sz="0" w:space="0" w:color="auto"/>
        <w:left w:val="none" w:sz="0" w:space="0" w:color="auto"/>
        <w:bottom w:val="none" w:sz="0" w:space="0" w:color="auto"/>
        <w:right w:val="none" w:sz="0" w:space="0" w:color="auto"/>
      </w:divBdr>
    </w:div>
    <w:div w:id="1559437352">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705643">
      <w:bodyDiv w:val="1"/>
      <w:marLeft w:val="0"/>
      <w:marRight w:val="0"/>
      <w:marTop w:val="0"/>
      <w:marBottom w:val="0"/>
      <w:divBdr>
        <w:top w:val="none" w:sz="0" w:space="0" w:color="auto"/>
        <w:left w:val="none" w:sz="0" w:space="0" w:color="auto"/>
        <w:bottom w:val="none" w:sz="0" w:space="0" w:color="auto"/>
        <w:right w:val="none" w:sz="0" w:space="0" w:color="auto"/>
      </w:divBdr>
    </w:div>
    <w:div w:id="1560239285">
      <w:bodyDiv w:val="1"/>
      <w:marLeft w:val="0"/>
      <w:marRight w:val="0"/>
      <w:marTop w:val="0"/>
      <w:marBottom w:val="0"/>
      <w:divBdr>
        <w:top w:val="none" w:sz="0" w:space="0" w:color="auto"/>
        <w:left w:val="none" w:sz="0" w:space="0" w:color="auto"/>
        <w:bottom w:val="none" w:sz="0" w:space="0" w:color="auto"/>
        <w:right w:val="none" w:sz="0" w:space="0" w:color="auto"/>
      </w:divBdr>
    </w:div>
    <w:div w:id="1561594577">
      <w:bodyDiv w:val="1"/>
      <w:marLeft w:val="0"/>
      <w:marRight w:val="0"/>
      <w:marTop w:val="0"/>
      <w:marBottom w:val="0"/>
      <w:divBdr>
        <w:top w:val="none" w:sz="0" w:space="0" w:color="auto"/>
        <w:left w:val="none" w:sz="0" w:space="0" w:color="auto"/>
        <w:bottom w:val="none" w:sz="0" w:space="0" w:color="auto"/>
        <w:right w:val="none" w:sz="0" w:space="0" w:color="auto"/>
      </w:divBdr>
    </w:div>
    <w:div w:id="1561669884">
      <w:bodyDiv w:val="1"/>
      <w:marLeft w:val="0"/>
      <w:marRight w:val="0"/>
      <w:marTop w:val="0"/>
      <w:marBottom w:val="0"/>
      <w:divBdr>
        <w:top w:val="none" w:sz="0" w:space="0" w:color="auto"/>
        <w:left w:val="none" w:sz="0" w:space="0" w:color="auto"/>
        <w:bottom w:val="none" w:sz="0" w:space="0" w:color="auto"/>
        <w:right w:val="none" w:sz="0" w:space="0" w:color="auto"/>
      </w:divBdr>
    </w:div>
    <w:div w:id="1563560887">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150455">
      <w:bodyDiv w:val="1"/>
      <w:marLeft w:val="0"/>
      <w:marRight w:val="0"/>
      <w:marTop w:val="0"/>
      <w:marBottom w:val="0"/>
      <w:divBdr>
        <w:top w:val="none" w:sz="0" w:space="0" w:color="auto"/>
        <w:left w:val="none" w:sz="0" w:space="0" w:color="auto"/>
        <w:bottom w:val="none" w:sz="0" w:space="0" w:color="auto"/>
        <w:right w:val="none" w:sz="0" w:space="0" w:color="auto"/>
      </w:divBdr>
    </w:div>
    <w:div w:id="1577976291">
      <w:bodyDiv w:val="1"/>
      <w:marLeft w:val="0"/>
      <w:marRight w:val="0"/>
      <w:marTop w:val="0"/>
      <w:marBottom w:val="0"/>
      <w:divBdr>
        <w:top w:val="none" w:sz="0" w:space="0" w:color="auto"/>
        <w:left w:val="none" w:sz="0" w:space="0" w:color="auto"/>
        <w:bottom w:val="none" w:sz="0" w:space="0" w:color="auto"/>
        <w:right w:val="none" w:sz="0" w:space="0" w:color="auto"/>
      </w:divBdr>
    </w:div>
    <w:div w:id="1578321905">
      <w:bodyDiv w:val="1"/>
      <w:marLeft w:val="0"/>
      <w:marRight w:val="0"/>
      <w:marTop w:val="0"/>
      <w:marBottom w:val="0"/>
      <w:divBdr>
        <w:top w:val="none" w:sz="0" w:space="0" w:color="auto"/>
        <w:left w:val="none" w:sz="0" w:space="0" w:color="auto"/>
        <w:bottom w:val="none" w:sz="0" w:space="0" w:color="auto"/>
        <w:right w:val="none" w:sz="0" w:space="0" w:color="auto"/>
      </w:divBdr>
    </w:div>
    <w:div w:id="1583104237">
      <w:bodyDiv w:val="1"/>
      <w:marLeft w:val="0"/>
      <w:marRight w:val="0"/>
      <w:marTop w:val="0"/>
      <w:marBottom w:val="0"/>
      <w:divBdr>
        <w:top w:val="none" w:sz="0" w:space="0" w:color="auto"/>
        <w:left w:val="none" w:sz="0" w:space="0" w:color="auto"/>
        <w:bottom w:val="none" w:sz="0" w:space="0" w:color="auto"/>
        <w:right w:val="none" w:sz="0" w:space="0" w:color="auto"/>
      </w:divBdr>
    </w:div>
    <w:div w:id="1584218817">
      <w:bodyDiv w:val="1"/>
      <w:marLeft w:val="0"/>
      <w:marRight w:val="0"/>
      <w:marTop w:val="0"/>
      <w:marBottom w:val="0"/>
      <w:divBdr>
        <w:top w:val="none" w:sz="0" w:space="0" w:color="auto"/>
        <w:left w:val="none" w:sz="0" w:space="0" w:color="auto"/>
        <w:bottom w:val="none" w:sz="0" w:space="0" w:color="auto"/>
        <w:right w:val="none" w:sz="0" w:space="0" w:color="auto"/>
      </w:divBdr>
    </w:div>
    <w:div w:id="1586457269">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2974895">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151347">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4530763">
      <w:bodyDiv w:val="1"/>
      <w:marLeft w:val="0"/>
      <w:marRight w:val="0"/>
      <w:marTop w:val="0"/>
      <w:marBottom w:val="0"/>
      <w:divBdr>
        <w:top w:val="none" w:sz="0" w:space="0" w:color="auto"/>
        <w:left w:val="none" w:sz="0" w:space="0" w:color="auto"/>
        <w:bottom w:val="none" w:sz="0" w:space="0" w:color="auto"/>
        <w:right w:val="none" w:sz="0" w:space="0" w:color="auto"/>
      </w:divBdr>
    </w:div>
    <w:div w:id="1627345822">
      <w:bodyDiv w:val="1"/>
      <w:marLeft w:val="0"/>
      <w:marRight w:val="0"/>
      <w:marTop w:val="0"/>
      <w:marBottom w:val="0"/>
      <w:divBdr>
        <w:top w:val="none" w:sz="0" w:space="0" w:color="auto"/>
        <w:left w:val="none" w:sz="0" w:space="0" w:color="auto"/>
        <w:bottom w:val="none" w:sz="0" w:space="0" w:color="auto"/>
        <w:right w:val="none" w:sz="0" w:space="0" w:color="auto"/>
      </w:divBdr>
    </w:div>
    <w:div w:id="1634484865">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2806755">
      <w:bodyDiv w:val="1"/>
      <w:marLeft w:val="0"/>
      <w:marRight w:val="0"/>
      <w:marTop w:val="0"/>
      <w:marBottom w:val="0"/>
      <w:divBdr>
        <w:top w:val="none" w:sz="0" w:space="0" w:color="auto"/>
        <w:left w:val="none" w:sz="0" w:space="0" w:color="auto"/>
        <w:bottom w:val="none" w:sz="0" w:space="0" w:color="auto"/>
        <w:right w:val="none" w:sz="0" w:space="0" w:color="auto"/>
      </w:divBdr>
    </w:div>
    <w:div w:id="164458362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158124">
      <w:bodyDiv w:val="1"/>
      <w:marLeft w:val="0"/>
      <w:marRight w:val="0"/>
      <w:marTop w:val="0"/>
      <w:marBottom w:val="0"/>
      <w:divBdr>
        <w:top w:val="none" w:sz="0" w:space="0" w:color="auto"/>
        <w:left w:val="none" w:sz="0" w:space="0" w:color="auto"/>
        <w:bottom w:val="none" w:sz="0" w:space="0" w:color="auto"/>
        <w:right w:val="none" w:sz="0" w:space="0" w:color="auto"/>
      </w:divBdr>
    </w:div>
    <w:div w:id="1660617382">
      <w:bodyDiv w:val="1"/>
      <w:marLeft w:val="0"/>
      <w:marRight w:val="0"/>
      <w:marTop w:val="0"/>
      <w:marBottom w:val="0"/>
      <w:divBdr>
        <w:top w:val="none" w:sz="0" w:space="0" w:color="auto"/>
        <w:left w:val="none" w:sz="0" w:space="0" w:color="auto"/>
        <w:bottom w:val="none" w:sz="0" w:space="0" w:color="auto"/>
        <w:right w:val="none" w:sz="0" w:space="0" w:color="auto"/>
      </w:divBdr>
    </w:div>
    <w:div w:id="1669095145">
      <w:bodyDiv w:val="1"/>
      <w:marLeft w:val="0"/>
      <w:marRight w:val="0"/>
      <w:marTop w:val="0"/>
      <w:marBottom w:val="0"/>
      <w:divBdr>
        <w:top w:val="none" w:sz="0" w:space="0" w:color="auto"/>
        <w:left w:val="none" w:sz="0" w:space="0" w:color="auto"/>
        <w:bottom w:val="none" w:sz="0" w:space="0" w:color="auto"/>
        <w:right w:val="none" w:sz="0" w:space="0" w:color="auto"/>
      </w:divBdr>
    </w:div>
    <w:div w:id="1671711088">
      <w:bodyDiv w:val="1"/>
      <w:marLeft w:val="0"/>
      <w:marRight w:val="0"/>
      <w:marTop w:val="0"/>
      <w:marBottom w:val="0"/>
      <w:divBdr>
        <w:top w:val="none" w:sz="0" w:space="0" w:color="auto"/>
        <w:left w:val="none" w:sz="0" w:space="0" w:color="auto"/>
        <w:bottom w:val="none" w:sz="0" w:space="0" w:color="auto"/>
        <w:right w:val="none" w:sz="0" w:space="0" w:color="auto"/>
      </w:divBdr>
    </w:div>
    <w:div w:id="167696069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6982938">
      <w:bodyDiv w:val="1"/>
      <w:marLeft w:val="0"/>
      <w:marRight w:val="0"/>
      <w:marTop w:val="0"/>
      <w:marBottom w:val="0"/>
      <w:divBdr>
        <w:top w:val="none" w:sz="0" w:space="0" w:color="auto"/>
        <w:left w:val="none" w:sz="0" w:space="0" w:color="auto"/>
        <w:bottom w:val="none" w:sz="0" w:space="0" w:color="auto"/>
        <w:right w:val="none" w:sz="0" w:space="0" w:color="auto"/>
      </w:divBdr>
    </w:div>
    <w:div w:id="168925925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09063199">
      <w:bodyDiv w:val="1"/>
      <w:marLeft w:val="0"/>
      <w:marRight w:val="0"/>
      <w:marTop w:val="0"/>
      <w:marBottom w:val="0"/>
      <w:divBdr>
        <w:top w:val="none" w:sz="0" w:space="0" w:color="auto"/>
        <w:left w:val="none" w:sz="0" w:space="0" w:color="auto"/>
        <w:bottom w:val="none" w:sz="0" w:space="0" w:color="auto"/>
        <w:right w:val="none" w:sz="0" w:space="0" w:color="auto"/>
      </w:divBdr>
    </w:div>
    <w:div w:id="1719822338">
      <w:bodyDiv w:val="1"/>
      <w:marLeft w:val="0"/>
      <w:marRight w:val="0"/>
      <w:marTop w:val="0"/>
      <w:marBottom w:val="0"/>
      <w:divBdr>
        <w:top w:val="none" w:sz="0" w:space="0" w:color="auto"/>
        <w:left w:val="none" w:sz="0" w:space="0" w:color="auto"/>
        <w:bottom w:val="none" w:sz="0" w:space="0" w:color="auto"/>
        <w:right w:val="none" w:sz="0" w:space="0" w:color="auto"/>
      </w:divBdr>
    </w:div>
    <w:div w:id="1720662139">
      <w:bodyDiv w:val="1"/>
      <w:marLeft w:val="0"/>
      <w:marRight w:val="0"/>
      <w:marTop w:val="0"/>
      <w:marBottom w:val="0"/>
      <w:divBdr>
        <w:top w:val="none" w:sz="0" w:space="0" w:color="auto"/>
        <w:left w:val="none" w:sz="0" w:space="0" w:color="auto"/>
        <w:bottom w:val="none" w:sz="0" w:space="0" w:color="auto"/>
        <w:right w:val="none" w:sz="0" w:space="0" w:color="auto"/>
      </w:divBdr>
    </w:div>
    <w:div w:id="1721634339">
      <w:bodyDiv w:val="1"/>
      <w:marLeft w:val="0"/>
      <w:marRight w:val="0"/>
      <w:marTop w:val="0"/>
      <w:marBottom w:val="0"/>
      <w:divBdr>
        <w:top w:val="none" w:sz="0" w:space="0" w:color="auto"/>
        <w:left w:val="none" w:sz="0" w:space="0" w:color="auto"/>
        <w:bottom w:val="none" w:sz="0" w:space="0" w:color="auto"/>
        <w:right w:val="none" w:sz="0" w:space="0" w:color="auto"/>
      </w:divBdr>
    </w:div>
    <w:div w:id="172513076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4963229">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5685519">
      <w:bodyDiv w:val="1"/>
      <w:marLeft w:val="0"/>
      <w:marRight w:val="0"/>
      <w:marTop w:val="0"/>
      <w:marBottom w:val="0"/>
      <w:divBdr>
        <w:top w:val="none" w:sz="0" w:space="0" w:color="auto"/>
        <w:left w:val="none" w:sz="0" w:space="0" w:color="auto"/>
        <w:bottom w:val="none" w:sz="0" w:space="0" w:color="auto"/>
        <w:right w:val="none" w:sz="0" w:space="0" w:color="auto"/>
      </w:divBdr>
    </w:div>
    <w:div w:id="1746608242">
      <w:bodyDiv w:val="1"/>
      <w:marLeft w:val="0"/>
      <w:marRight w:val="0"/>
      <w:marTop w:val="0"/>
      <w:marBottom w:val="0"/>
      <w:divBdr>
        <w:top w:val="none" w:sz="0" w:space="0" w:color="auto"/>
        <w:left w:val="none" w:sz="0" w:space="0" w:color="auto"/>
        <w:bottom w:val="none" w:sz="0" w:space="0" w:color="auto"/>
        <w:right w:val="none" w:sz="0" w:space="0" w:color="auto"/>
      </w:divBdr>
    </w:div>
    <w:div w:id="1748570172">
      <w:bodyDiv w:val="1"/>
      <w:marLeft w:val="0"/>
      <w:marRight w:val="0"/>
      <w:marTop w:val="0"/>
      <w:marBottom w:val="0"/>
      <w:divBdr>
        <w:top w:val="none" w:sz="0" w:space="0" w:color="auto"/>
        <w:left w:val="none" w:sz="0" w:space="0" w:color="auto"/>
        <w:bottom w:val="none" w:sz="0" w:space="0" w:color="auto"/>
        <w:right w:val="none" w:sz="0" w:space="0" w:color="auto"/>
      </w:divBdr>
    </w:div>
    <w:div w:id="1752922036">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779740">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56627130">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7965013">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1415393">
      <w:bodyDiv w:val="1"/>
      <w:marLeft w:val="0"/>
      <w:marRight w:val="0"/>
      <w:marTop w:val="0"/>
      <w:marBottom w:val="0"/>
      <w:divBdr>
        <w:top w:val="none" w:sz="0" w:space="0" w:color="auto"/>
        <w:left w:val="none" w:sz="0" w:space="0" w:color="auto"/>
        <w:bottom w:val="none" w:sz="0" w:space="0" w:color="auto"/>
        <w:right w:val="none" w:sz="0" w:space="0" w:color="auto"/>
      </w:divBdr>
    </w:div>
    <w:div w:id="1784377562">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0395133">
      <w:bodyDiv w:val="1"/>
      <w:marLeft w:val="0"/>
      <w:marRight w:val="0"/>
      <w:marTop w:val="0"/>
      <w:marBottom w:val="0"/>
      <w:divBdr>
        <w:top w:val="none" w:sz="0" w:space="0" w:color="auto"/>
        <w:left w:val="none" w:sz="0" w:space="0" w:color="auto"/>
        <w:bottom w:val="none" w:sz="0" w:space="0" w:color="auto"/>
        <w:right w:val="none" w:sz="0" w:space="0" w:color="auto"/>
      </w:divBdr>
    </w:div>
    <w:div w:id="1792287039">
      <w:bodyDiv w:val="1"/>
      <w:marLeft w:val="0"/>
      <w:marRight w:val="0"/>
      <w:marTop w:val="0"/>
      <w:marBottom w:val="0"/>
      <w:divBdr>
        <w:top w:val="none" w:sz="0" w:space="0" w:color="auto"/>
        <w:left w:val="none" w:sz="0" w:space="0" w:color="auto"/>
        <w:bottom w:val="none" w:sz="0" w:space="0" w:color="auto"/>
        <w:right w:val="none" w:sz="0" w:space="0" w:color="auto"/>
      </w:divBdr>
    </w:div>
    <w:div w:id="180809022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4834737">
      <w:bodyDiv w:val="1"/>
      <w:marLeft w:val="0"/>
      <w:marRight w:val="0"/>
      <w:marTop w:val="0"/>
      <w:marBottom w:val="0"/>
      <w:divBdr>
        <w:top w:val="none" w:sz="0" w:space="0" w:color="auto"/>
        <w:left w:val="none" w:sz="0" w:space="0" w:color="auto"/>
        <w:bottom w:val="none" w:sz="0" w:space="0" w:color="auto"/>
        <w:right w:val="none" w:sz="0" w:space="0" w:color="auto"/>
      </w:divBdr>
    </w:div>
    <w:div w:id="1845900377">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9908689">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1358575">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3013800">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332607">
      <w:bodyDiv w:val="1"/>
      <w:marLeft w:val="0"/>
      <w:marRight w:val="0"/>
      <w:marTop w:val="0"/>
      <w:marBottom w:val="0"/>
      <w:divBdr>
        <w:top w:val="none" w:sz="0" w:space="0" w:color="auto"/>
        <w:left w:val="none" w:sz="0" w:space="0" w:color="auto"/>
        <w:bottom w:val="none" w:sz="0" w:space="0" w:color="auto"/>
        <w:right w:val="none" w:sz="0" w:space="0" w:color="auto"/>
      </w:divBdr>
    </w:div>
    <w:div w:id="1870753703">
      <w:bodyDiv w:val="1"/>
      <w:marLeft w:val="0"/>
      <w:marRight w:val="0"/>
      <w:marTop w:val="0"/>
      <w:marBottom w:val="0"/>
      <w:divBdr>
        <w:top w:val="none" w:sz="0" w:space="0" w:color="auto"/>
        <w:left w:val="none" w:sz="0" w:space="0" w:color="auto"/>
        <w:bottom w:val="none" w:sz="0" w:space="0" w:color="auto"/>
        <w:right w:val="none" w:sz="0" w:space="0" w:color="auto"/>
      </w:divBdr>
    </w:div>
    <w:div w:id="1872569080">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4685389">
      <w:bodyDiv w:val="1"/>
      <w:marLeft w:val="0"/>
      <w:marRight w:val="0"/>
      <w:marTop w:val="0"/>
      <w:marBottom w:val="0"/>
      <w:divBdr>
        <w:top w:val="none" w:sz="0" w:space="0" w:color="auto"/>
        <w:left w:val="none" w:sz="0" w:space="0" w:color="auto"/>
        <w:bottom w:val="none" w:sz="0" w:space="0" w:color="auto"/>
        <w:right w:val="none" w:sz="0" w:space="0" w:color="auto"/>
      </w:divBdr>
    </w:div>
    <w:div w:id="1876843806">
      <w:bodyDiv w:val="1"/>
      <w:marLeft w:val="0"/>
      <w:marRight w:val="0"/>
      <w:marTop w:val="0"/>
      <w:marBottom w:val="0"/>
      <w:divBdr>
        <w:top w:val="none" w:sz="0" w:space="0" w:color="auto"/>
        <w:left w:val="none" w:sz="0" w:space="0" w:color="auto"/>
        <w:bottom w:val="none" w:sz="0" w:space="0" w:color="auto"/>
        <w:right w:val="none" w:sz="0" w:space="0" w:color="auto"/>
      </w:divBdr>
    </w:div>
    <w:div w:id="1877545654">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79660557">
      <w:bodyDiv w:val="1"/>
      <w:marLeft w:val="0"/>
      <w:marRight w:val="0"/>
      <w:marTop w:val="0"/>
      <w:marBottom w:val="0"/>
      <w:divBdr>
        <w:top w:val="none" w:sz="0" w:space="0" w:color="auto"/>
        <w:left w:val="none" w:sz="0" w:space="0" w:color="auto"/>
        <w:bottom w:val="none" w:sz="0" w:space="0" w:color="auto"/>
        <w:right w:val="none" w:sz="0" w:space="0" w:color="auto"/>
      </w:divBdr>
    </w:div>
    <w:div w:id="1884251907">
      <w:bodyDiv w:val="1"/>
      <w:marLeft w:val="0"/>
      <w:marRight w:val="0"/>
      <w:marTop w:val="0"/>
      <w:marBottom w:val="0"/>
      <w:divBdr>
        <w:top w:val="none" w:sz="0" w:space="0" w:color="auto"/>
        <w:left w:val="none" w:sz="0" w:space="0" w:color="auto"/>
        <w:bottom w:val="none" w:sz="0" w:space="0" w:color="auto"/>
        <w:right w:val="none" w:sz="0" w:space="0" w:color="auto"/>
      </w:divBdr>
    </w:div>
    <w:div w:id="1884713650">
      <w:bodyDiv w:val="1"/>
      <w:marLeft w:val="0"/>
      <w:marRight w:val="0"/>
      <w:marTop w:val="0"/>
      <w:marBottom w:val="0"/>
      <w:divBdr>
        <w:top w:val="none" w:sz="0" w:space="0" w:color="auto"/>
        <w:left w:val="none" w:sz="0" w:space="0" w:color="auto"/>
        <w:bottom w:val="none" w:sz="0" w:space="0" w:color="auto"/>
        <w:right w:val="none" w:sz="0" w:space="0" w:color="auto"/>
      </w:divBdr>
    </w:div>
    <w:div w:id="1889419184">
      <w:bodyDiv w:val="1"/>
      <w:marLeft w:val="0"/>
      <w:marRight w:val="0"/>
      <w:marTop w:val="0"/>
      <w:marBottom w:val="0"/>
      <w:divBdr>
        <w:top w:val="none" w:sz="0" w:space="0" w:color="auto"/>
        <w:left w:val="none" w:sz="0" w:space="0" w:color="auto"/>
        <w:bottom w:val="none" w:sz="0" w:space="0" w:color="auto"/>
        <w:right w:val="none" w:sz="0" w:space="0" w:color="auto"/>
      </w:divBdr>
    </w:div>
    <w:div w:id="1895963535">
      <w:bodyDiv w:val="1"/>
      <w:marLeft w:val="0"/>
      <w:marRight w:val="0"/>
      <w:marTop w:val="0"/>
      <w:marBottom w:val="0"/>
      <w:divBdr>
        <w:top w:val="none" w:sz="0" w:space="0" w:color="auto"/>
        <w:left w:val="none" w:sz="0" w:space="0" w:color="auto"/>
        <w:bottom w:val="none" w:sz="0" w:space="0" w:color="auto"/>
        <w:right w:val="none" w:sz="0" w:space="0" w:color="auto"/>
      </w:divBdr>
    </w:div>
    <w:div w:id="1898666396">
      <w:bodyDiv w:val="1"/>
      <w:marLeft w:val="0"/>
      <w:marRight w:val="0"/>
      <w:marTop w:val="0"/>
      <w:marBottom w:val="0"/>
      <w:divBdr>
        <w:top w:val="none" w:sz="0" w:space="0" w:color="auto"/>
        <w:left w:val="none" w:sz="0" w:space="0" w:color="auto"/>
        <w:bottom w:val="none" w:sz="0" w:space="0" w:color="auto"/>
        <w:right w:val="none" w:sz="0" w:space="0" w:color="auto"/>
      </w:divBdr>
    </w:div>
    <w:div w:id="1900431443">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0375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6166337">
      <w:bodyDiv w:val="1"/>
      <w:marLeft w:val="0"/>
      <w:marRight w:val="0"/>
      <w:marTop w:val="0"/>
      <w:marBottom w:val="0"/>
      <w:divBdr>
        <w:top w:val="none" w:sz="0" w:space="0" w:color="auto"/>
        <w:left w:val="none" w:sz="0" w:space="0" w:color="auto"/>
        <w:bottom w:val="none" w:sz="0" w:space="0" w:color="auto"/>
        <w:right w:val="none" w:sz="0" w:space="0" w:color="auto"/>
      </w:divBdr>
    </w:div>
    <w:div w:id="1923560258">
      <w:bodyDiv w:val="1"/>
      <w:marLeft w:val="0"/>
      <w:marRight w:val="0"/>
      <w:marTop w:val="0"/>
      <w:marBottom w:val="0"/>
      <w:divBdr>
        <w:top w:val="none" w:sz="0" w:space="0" w:color="auto"/>
        <w:left w:val="none" w:sz="0" w:space="0" w:color="auto"/>
        <w:bottom w:val="none" w:sz="0" w:space="0" w:color="auto"/>
        <w:right w:val="none" w:sz="0" w:space="0" w:color="auto"/>
      </w:divBdr>
    </w:div>
    <w:div w:id="1929577381">
      <w:bodyDiv w:val="1"/>
      <w:marLeft w:val="0"/>
      <w:marRight w:val="0"/>
      <w:marTop w:val="0"/>
      <w:marBottom w:val="0"/>
      <w:divBdr>
        <w:top w:val="none" w:sz="0" w:space="0" w:color="auto"/>
        <w:left w:val="none" w:sz="0" w:space="0" w:color="auto"/>
        <w:bottom w:val="none" w:sz="0" w:space="0" w:color="auto"/>
        <w:right w:val="none" w:sz="0" w:space="0" w:color="auto"/>
      </w:divBdr>
    </w:div>
    <w:div w:id="1929805705">
      <w:bodyDiv w:val="1"/>
      <w:marLeft w:val="0"/>
      <w:marRight w:val="0"/>
      <w:marTop w:val="0"/>
      <w:marBottom w:val="0"/>
      <w:divBdr>
        <w:top w:val="none" w:sz="0" w:space="0" w:color="auto"/>
        <w:left w:val="none" w:sz="0" w:space="0" w:color="auto"/>
        <w:bottom w:val="none" w:sz="0" w:space="0" w:color="auto"/>
        <w:right w:val="none" w:sz="0" w:space="0" w:color="auto"/>
      </w:divBdr>
    </w:div>
    <w:div w:id="1935018273">
      <w:bodyDiv w:val="1"/>
      <w:marLeft w:val="0"/>
      <w:marRight w:val="0"/>
      <w:marTop w:val="0"/>
      <w:marBottom w:val="0"/>
      <w:divBdr>
        <w:top w:val="none" w:sz="0" w:space="0" w:color="auto"/>
        <w:left w:val="none" w:sz="0" w:space="0" w:color="auto"/>
        <w:bottom w:val="none" w:sz="0" w:space="0" w:color="auto"/>
        <w:right w:val="none" w:sz="0" w:space="0" w:color="auto"/>
      </w:divBdr>
    </w:div>
    <w:div w:id="193995035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4242639">
      <w:bodyDiv w:val="1"/>
      <w:marLeft w:val="0"/>
      <w:marRight w:val="0"/>
      <w:marTop w:val="0"/>
      <w:marBottom w:val="0"/>
      <w:divBdr>
        <w:top w:val="none" w:sz="0" w:space="0" w:color="auto"/>
        <w:left w:val="none" w:sz="0" w:space="0" w:color="auto"/>
        <w:bottom w:val="none" w:sz="0" w:space="0" w:color="auto"/>
        <w:right w:val="none" w:sz="0" w:space="0" w:color="auto"/>
      </w:divBdr>
    </w:div>
    <w:div w:id="196530888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8484964">
      <w:bodyDiv w:val="1"/>
      <w:marLeft w:val="0"/>
      <w:marRight w:val="0"/>
      <w:marTop w:val="0"/>
      <w:marBottom w:val="0"/>
      <w:divBdr>
        <w:top w:val="none" w:sz="0" w:space="0" w:color="auto"/>
        <w:left w:val="none" w:sz="0" w:space="0" w:color="auto"/>
        <w:bottom w:val="none" w:sz="0" w:space="0" w:color="auto"/>
        <w:right w:val="none" w:sz="0" w:space="0" w:color="auto"/>
      </w:divBdr>
    </w:div>
    <w:div w:id="1978682097">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850872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2875649">
      <w:bodyDiv w:val="1"/>
      <w:marLeft w:val="0"/>
      <w:marRight w:val="0"/>
      <w:marTop w:val="0"/>
      <w:marBottom w:val="0"/>
      <w:divBdr>
        <w:top w:val="none" w:sz="0" w:space="0" w:color="auto"/>
        <w:left w:val="none" w:sz="0" w:space="0" w:color="auto"/>
        <w:bottom w:val="none" w:sz="0" w:space="0" w:color="auto"/>
        <w:right w:val="none" w:sz="0" w:space="0" w:color="auto"/>
      </w:divBdr>
    </w:div>
    <w:div w:id="2013485790">
      <w:bodyDiv w:val="1"/>
      <w:marLeft w:val="0"/>
      <w:marRight w:val="0"/>
      <w:marTop w:val="0"/>
      <w:marBottom w:val="0"/>
      <w:divBdr>
        <w:top w:val="none" w:sz="0" w:space="0" w:color="auto"/>
        <w:left w:val="none" w:sz="0" w:space="0" w:color="auto"/>
        <w:bottom w:val="none" w:sz="0" w:space="0" w:color="auto"/>
        <w:right w:val="none" w:sz="0" w:space="0" w:color="auto"/>
      </w:divBdr>
    </w:div>
    <w:div w:id="2015721993">
      <w:bodyDiv w:val="1"/>
      <w:marLeft w:val="0"/>
      <w:marRight w:val="0"/>
      <w:marTop w:val="0"/>
      <w:marBottom w:val="0"/>
      <w:divBdr>
        <w:top w:val="none" w:sz="0" w:space="0" w:color="auto"/>
        <w:left w:val="none" w:sz="0" w:space="0" w:color="auto"/>
        <w:bottom w:val="none" w:sz="0" w:space="0" w:color="auto"/>
        <w:right w:val="none" w:sz="0" w:space="0" w:color="auto"/>
      </w:divBdr>
    </w:div>
    <w:div w:id="2017419463">
      <w:bodyDiv w:val="1"/>
      <w:marLeft w:val="0"/>
      <w:marRight w:val="0"/>
      <w:marTop w:val="0"/>
      <w:marBottom w:val="0"/>
      <w:divBdr>
        <w:top w:val="none" w:sz="0" w:space="0" w:color="auto"/>
        <w:left w:val="none" w:sz="0" w:space="0" w:color="auto"/>
        <w:bottom w:val="none" w:sz="0" w:space="0" w:color="auto"/>
        <w:right w:val="none" w:sz="0" w:space="0" w:color="auto"/>
      </w:divBdr>
    </w:div>
    <w:div w:id="2019578663">
      <w:bodyDiv w:val="1"/>
      <w:marLeft w:val="0"/>
      <w:marRight w:val="0"/>
      <w:marTop w:val="0"/>
      <w:marBottom w:val="0"/>
      <w:divBdr>
        <w:top w:val="none" w:sz="0" w:space="0" w:color="auto"/>
        <w:left w:val="none" w:sz="0" w:space="0" w:color="auto"/>
        <w:bottom w:val="none" w:sz="0" w:space="0" w:color="auto"/>
        <w:right w:val="none" w:sz="0" w:space="0" w:color="auto"/>
      </w:divBdr>
    </w:div>
    <w:div w:id="2024235643">
      <w:bodyDiv w:val="1"/>
      <w:marLeft w:val="0"/>
      <w:marRight w:val="0"/>
      <w:marTop w:val="0"/>
      <w:marBottom w:val="0"/>
      <w:divBdr>
        <w:top w:val="none" w:sz="0" w:space="0" w:color="auto"/>
        <w:left w:val="none" w:sz="0" w:space="0" w:color="auto"/>
        <w:bottom w:val="none" w:sz="0" w:space="0" w:color="auto"/>
        <w:right w:val="none" w:sz="0" w:space="0" w:color="auto"/>
      </w:divBdr>
    </w:div>
    <w:div w:id="2031367573">
      <w:bodyDiv w:val="1"/>
      <w:marLeft w:val="0"/>
      <w:marRight w:val="0"/>
      <w:marTop w:val="0"/>
      <w:marBottom w:val="0"/>
      <w:divBdr>
        <w:top w:val="none" w:sz="0" w:space="0" w:color="auto"/>
        <w:left w:val="none" w:sz="0" w:space="0" w:color="auto"/>
        <w:bottom w:val="none" w:sz="0" w:space="0" w:color="auto"/>
        <w:right w:val="none" w:sz="0" w:space="0" w:color="auto"/>
      </w:divBdr>
    </w:div>
    <w:div w:id="2033336590">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2627843">
      <w:bodyDiv w:val="1"/>
      <w:marLeft w:val="0"/>
      <w:marRight w:val="0"/>
      <w:marTop w:val="0"/>
      <w:marBottom w:val="0"/>
      <w:divBdr>
        <w:top w:val="none" w:sz="0" w:space="0" w:color="auto"/>
        <w:left w:val="none" w:sz="0" w:space="0" w:color="auto"/>
        <w:bottom w:val="none" w:sz="0" w:space="0" w:color="auto"/>
        <w:right w:val="none" w:sz="0" w:space="0" w:color="auto"/>
      </w:divBdr>
    </w:div>
    <w:div w:id="2043244855">
      <w:bodyDiv w:val="1"/>
      <w:marLeft w:val="0"/>
      <w:marRight w:val="0"/>
      <w:marTop w:val="0"/>
      <w:marBottom w:val="0"/>
      <w:divBdr>
        <w:top w:val="none" w:sz="0" w:space="0" w:color="auto"/>
        <w:left w:val="none" w:sz="0" w:space="0" w:color="auto"/>
        <w:bottom w:val="none" w:sz="0" w:space="0" w:color="auto"/>
        <w:right w:val="none" w:sz="0" w:space="0" w:color="auto"/>
      </w:divBdr>
    </w:div>
    <w:div w:id="204436251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9836562">
      <w:bodyDiv w:val="1"/>
      <w:marLeft w:val="0"/>
      <w:marRight w:val="0"/>
      <w:marTop w:val="0"/>
      <w:marBottom w:val="0"/>
      <w:divBdr>
        <w:top w:val="none" w:sz="0" w:space="0" w:color="auto"/>
        <w:left w:val="none" w:sz="0" w:space="0" w:color="auto"/>
        <w:bottom w:val="none" w:sz="0" w:space="0" w:color="auto"/>
        <w:right w:val="none" w:sz="0" w:space="0" w:color="auto"/>
      </w:divBdr>
    </w:div>
    <w:div w:id="2061586108">
      <w:bodyDiv w:val="1"/>
      <w:marLeft w:val="0"/>
      <w:marRight w:val="0"/>
      <w:marTop w:val="0"/>
      <w:marBottom w:val="0"/>
      <w:divBdr>
        <w:top w:val="none" w:sz="0" w:space="0" w:color="auto"/>
        <w:left w:val="none" w:sz="0" w:space="0" w:color="auto"/>
        <w:bottom w:val="none" w:sz="0" w:space="0" w:color="auto"/>
        <w:right w:val="none" w:sz="0" w:space="0" w:color="auto"/>
      </w:divBdr>
    </w:div>
    <w:div w:id="2072147998">
      <w:bodyDiv w:val="1"/>
      <w:marLeft w:val="0"/>
      <w:marRight w:val="0"/>
      <w:marTop w:val="0"/>
      <w:marBottom w:val="0"/>
      <w:divBdr>
        <w:top w:val="none" w:sz="0" w:space="0" w:color="auto"/>
        <w:left w:val="none" w:sz="0" w:space="0" w:color="auto"/>
        <w:bottom w:val="none" w:sz="0" w:space="0" w:color="auto"/>
        <w:right w:val="none" w:sz="0" w:space="0" w:color="auto"/>
      </w:divBdr>
    </w:div>
    <w:div w:id="2074814574">
      <w:bodyDiv w:val="1"/>
      <w:marLeft w:val="0"/>
      <w:marRight w:val="0"/>
      <w:marTop w:val="0"/>
      <w:marBottom w:val="0"/>
      <w:divBdr>
        <w:top w:val="none" w:sz="0" w:space="0" w:color="auto"/>
        <w:left w:val="none" w:sz="0" w:space="0" w:color="auto"/>
        <w:bottom w:val="none" w:sz="0" w:space="0" w:color="auto"/>
        <w:right w:val="none" w:sz="0" w:space="0" w:color="auto"/>
      </w:divBdr>
    </w:div>
    <w:div w:id="2075270730">
      <w:bodyDiv w:val="1"/>
      <w:marLeft w:val="0"/>
      <w:marRight w:val="0"/>
      <w:marTop w:val="0"/>
      <w:marBottom w:val="0"/>
      <w:divBdr>
        <w:top w:val="none" w:sz="0" w:space="0" w:color="auto"/>
        <w:left w:val="none" w:sz="0" w:space="0" w:color="auto"/>
        <w:bottom w:val="none" w:sz="0" w:space="0" w:color="auto"/>
        <w:right w:val="none" w:sz="0" w:space="0" w:color="auto"/>
      </w:divBdr>
    </w:div>
    <w:div w:id="2076731431">
      <w:bodyDiv w:val="1"/>
      <w:marLeft w:val="0"/>
      <w:marRight w:val="0"/>
      <w:marTop w:val="0"/>
      <w:marBottom w:val="0"/>
      <w:divBdr>
        <w:top w:val="none" w:sz="0" w:space="0" w:color="auto"/>
        <w:left w:val="none" w:sz="0" w:space="0" w:color="auto"/>
        <w:bottom w:val="none" w:sz="0" w:space="0" w:color="auto"/>
        <w:right w:val="none" w:sz="0" w:space="0" w:color="auto"/>
      </w:divBdr>
    </w:div>
    <w:div w:id="2084596774">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 w:id="2090691207">
      <w:bodyDiv w:val="1"/>
      <w:marLeft w:val="0"/>
      <w:marRight w:val="0"/>
      <w:marTop w:val="0"/>
      <w:marBottom w:val="0"/>
      <w:divBdr>
        <w:top w:val="none" w:sz="0" w:space="0" w:color="auto"/>
        <w:left w:val="none" w:sz="0" w:space="0" w:color="auto"/>
        <w:bottom w:val="none" w:sz="0" w:space="0" w:color="auto"/>
        <w:right w:val="none" w:sz="0" w:space="0" w:color="auto"/>
      </w:divBdr>
    </w:div>
    <w:div w:id="2091194024">
      <w:bodyDiv w:val="1"/>
      <w:marLeft w:val="0"/>
      <w:marRight w:val="0"/>
      <w:marTop w:val="0"/>
      <w:marBottom w:val="0"/>
      <w:divBdr>
        <w:top w:val="none" w:sz="0" w:space="0" w:color="auto"/>
        <w:left w:val="none" w:sz="0" w:space="0" w:color="auto"/>
        <w:bottom w:val="none" w:sz="0" w:space="0" w:color="auto"/>
        <w:right w:val="none" w:sz="0" w:space="0" w:color="auto"/>
      </w:divBdr>
    </w:div>
    <w:div w:id="2097435471">
      <w:bodyDiv w:val="1"/>
      <w:marLeft w:val="0"/>
      <w:marRight w:val="0"/>
      <w:marTop w:val="0"/>
      <w:marBottom w:val="0"/>
      <w:divBdr>
        <w:top w:val="none" w:sz="0" w:space="0" w:color="auto"/>
        <w:left w:val="none" w:sz="0" w:space="0" w:color="auto"/>
        <w:bottom w:val="none" w:sz="0" w:space="0" w:color="auto"/>
        <w:right w:val="none" w:sz="0" w:space="0" w:color="auto"/>
      </w:divBdr>
    </w:div>
    <w:div w:id="2099135295">
      <w:bodyDiv w:val="1"/>
      <w:marLeft w:val="0"/>
      <w:marRight w:val="0"/>
      <w:marTop w:val="0"/>
      <w:marBottom w:val="0"/>
      <w:divBdr>
        <w:top w:val="none" w:sz="0" w:space="0" w:color="auto"/>
        <w:left w:val="none" w:sz="0" w:space="0" w:color="auto"/>
        <w:bottom w:val="none" w:sz="0" w:space="0" w:color="auto"/>
        <w:right w:val="none" w:sz="0" w:space="0" w:color="auto"/>
      </w:divBdr>
    </w:div>
    <w:div w:id="2102023730">
      <w:bodyDiv w:val="1"/>
      <w:marLeft w:val="0"/>
      <w:marRight w:val="0"/>
      <w:marTop w:val="0"/>
      <w:marBottom w:val="0"/>
      <w:divBdr>
        <w:top w:val="none" w:sz="0" w:space="0" w:color="auto"/>
        <w:left w:val="none" w:sz="0" w:space="0" w:color="auto"/>
        <w:bottom w:val="none" w:sz="0" w:space="0" w:color="auto"/>
        <w:right w:val="none" w:sz="0" w:space="0" w:color="auto"/>
      </w:divBdr>
    </w:div>
    <w:div w:id="2102943344">
      <w:bodyDiv w:val="1"/>
      <w:marLeft w:val="0"/>
      <w:marRight w:val="0"/>
      <w:marTop w:val="0"/>
      <w:marBottom w:val="0"/>
      <w:divBdr>
        <w:top w:val="none" w:sz="0" w:space="0" w:color="auto"/>
        <w:left w:val="none" w:sz="0" w:space="0" w:color="auto"/>
        <w:bottom w:val="none" w:sz="0" w:space="0" w:color="auto"/>
        <w:right w:val="none" w:sz="0" w:space="0" w:color="auto"/>
      </w:divBdr>
    </w:div>
    <w:div w:id="2103643774">
      <w:bodyDiv w:val="1"/>
      <w:marLeft w:val="0"/>
      <w:marRight w:val="0"/>
      <w:marTop w:val="0"/>
      <w:marBottom w:val="0"/>
      <w:divBdr>
        <w:top w:val="none" w:sz="0" w:space="0" w:color="auto"/>
        <w:left w:val="none" w:sz="0" w:space="0" w:color="auto"/>
        <w:bottom w:val="none" w:sz="0" w:space="0" w:color="auto"/>
        <w:right w:val="none" w:sz="0" w:space="0" w:color="auto"/>
      </w:divBdr>
    </w:div>
    <w:div w:id="2106417432">
      <w:bodyDiv w:val="1"/>
      <w:marLeft w:val="0"/>
      <w:marRight w:val="0"/>
      <w:marTop w:val="0"/>
      <w:marBottom w:val="0"/>
      <w:divBdr>
        <w:top w:val="none" w:sz="0" w:space="0" w:color="auto"/>
        <w:left w:val="none" w:sz="0" w:space="0" w:color="auto"/>
        <w:bottom w:val="none" w:sz="0" w:space="0" w:color="auto"/>
        <w:right w:val="none" w:sz="0" w:space="0" w:color="auto"/>
      </w:divBdr>
    </w:div>
    <w:div w:id="2128114028">
      <w:bodyDiv w:val="1"/>
      <w:marLeft w:val="0"/>
      <w:marRight w:val="0"/>
      <w:marTop w:val="0"/>
      <w:marBottom w:val="0"/>
      <w:divBdr>
        <w:top w:val="none" w:sz="0" w:space="0" w:color="auto"/>
        <w:left w:val="none" w:sz="0" w:space="0" w:color="auto"/>
        <w:bottom w:val="none" w:sz="0" w:space="0" w:color="auto"/>
        <w:right w:val="none" w:sz="0" w:space="0" w:color="auto"/>
      </w:divBdr>
    </w:div>
    <w:div w:id="213641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nb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pitanja.nabavke@rbkolubara.rs" TargetMode="External"/><Relationship Id="rId188" Type="http://schemas.openxmlformats.org/officeDocument/2006/relationships/customXml" Target="../customXml/item15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itanja.nabavke@"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cir/kolubara/"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image" Target="media/image2.jpeg"/><Relationship Id="rId189"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itanja.nabavke@rbkolubara.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cir/kolubara/" TargetMode="Externa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customXml" Target="../customXml/item15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7BA22FCE4269764F9E094EAC27B76194" ma:contentTypeVersion="14" ma:contentTypeDescription="" ma:contentTypeScope="" ma:versionID="65aee6915df66baa12c81b9f6dea691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AE90A-BF60-4B69-959A-5C1576B54B5E}"/>
</file>

<file path=customXml/itemProps10.xml><?xml version="1.0" encoding="utf-8"?>
<ds:datastoreItem xmlns:ds="http://schemas.openxmlformats.org/officeDocument/2006/customXml" ds:itemID="{E2C3627A-E67C-4A30-9C21-6F5C796B6711}"/>
</file>

<file path=customXml/itemProps100.xml><?xml version="1.0" encoding="utf-8"?>
<ds:datastoreItem xmlns:ds="http://schemas.openxmlformats.org/officeDocument/2006/customXml" ds:itemID="{8CFA8FCA-387D-44AC-A660-7D365541D6B2}"/>
</file>

<file path=customXml/itemProps101.xml><?xml version="1.0" encoding="utf-8"?>
<ds:datastoreItem xmlns:ds="http://schemas.openxmlformats.org/officeDocument/2006/customXml" ds:itemID="{1E5F35C4-0824-4E99-8BF5-A21606D666D1}"/>
</file>

<file path=customXml/itemProps102.xml><?xml version="1.0" encoding="utf-8"?>
<ds:datastoreItem xmlns:ds="http://schemas.openxmlformats.org/officeDocument/2006/customXml" ds:itemID="{DDEE2A63-CD17-41B9-BDA0-5116957F04B5}"/>
</file>

<file path=customXml/itemProps103.xml><?xml version="1.0" encoding="utf-8"?>
<ds:datastoreItem xmlns:ds="http://schemas.openxmlformats.org/officeDocument/2006/customXml" ds:itemID="{E6E4D275-E2E9-4AEF-9528-A0D1F94A00EE}"/>
</file>

<file path=customXml/itemProps104.xml><?xml version="1.0" encoding="utf-8"?>
<ds:datastoreItem xmlns:ds="http://schemas.openxmlformats.org/officeDocument/2006/customXml" ds:itemID="{4BA39A0D-1047-4E2E-965A-EE8A4275802F}"/>
</file>

<file path=customXml/itemProps105.xml><?xml version="1.0" encoding="utf-8"?>
<ds:datastoreItem xmlns:ds="http://schemas.openxmlformats.org/officeDocument/2006/customXml" ds:itemID="{0C895512-ADDB-436F-AC93-AE05191593EF}"/>
</file>

<file path=customXml/itemProps106.xml><?xml version="1.0" encoding="utf-8"?>
<ds:datastoreItem xmlns:ds="http://schemas.openxmlformats.org/officeDocument/2006/customXml" ds:itemID="{0CFDCD73-C7FE-42FF-816D-D5432928CE39}"/>
</file>

<file path=customXml/itemProps107.xml><?xml version="1.0" encoding="utf-8"?>
<ds:datastoreItem xmlns:ds="http://schemas.openxmlformats.org/officeDocument/2006/customXml" ds:itemID="{14EE46B5-7A82-46BA-AA85-4F0443E12412}"/>
</file>

<file path=customXml/itemProps108.xml><?xml version="1.0" encoding="utf-8"?>
<ds:datastoreItem xmlns:ds="http://schemas.openxmlformats.org/officeDocument/2006/customXml" ds:itemID="{B60B6EDD-29CC-499D-B0B6-BE18433FA546}"/>
</file>

<file path=customXml/itemProps109.xml><?xml version="1.0" encoding="utf-8"?>
<ds:datastoreItem xmlns:ds="http://schemas.openxmlformats.org/officeDocument/2006/customXml" ds:itemID="{8E2445DA-B89E-448C-AF7E-AB988EB7F084}"/>
</file>

<file path=customXml/itemProps11.xml><?xml version="1.0" encoding="utf-8"?>
<ds:datastoreItem xmlns:ds="http://schemas.openxmlformats.org/officeDocument/2006/customXml" ds:itemID="{D23DDC91-59ED-4EAD-949C-8550E79FE1BD}"/>
</file>

<file path=customXml/itemProps110.xml><?xml version="1.0" encoding="utf-8"?>
<ds:datastoreItem xmlns:ds="http://schemas.openxmlformats.org/officeDocument/2006/customXml" ds:itemID="{32382B00-38A8-4A67-8C9B-C2712D8D22C0}"/>
</file>

<file path=customXml/itemProps111.xml><?xml version="1.0" encoding="utf-8"?>
<ds:datastoreItem xmlns:ds="http://schemas.openxmlformats.org/officeDocument/2006/customXml" ds:itemID="{DDC84AD3-C3B4-4BFA-8129-519AC7A83B1C}"/>
</file>

<file path=customXml/itemProps112.xml><?xml version="1.0" encoding="utf-8"?>
<ds:datastoreItem xmlns:ds="http://schemas.openxmlformats.org/officeDocument/2006/customXml" ds:itemID="{4F4AD286-1242-4035-894E-E37A3F381333}"/>
</file>

<file path=customXml/itemProps113.xml><?xml version="1.0" encoding="utf-8"?>
<ds:datastoreItem xmlns:ds="http://schemas.openxmlformats.org/officeDocument/2006/customXml" ds:itemID="{E189F258-77AD-4E4F-9EE2-78B692EA3A10}"/>
</file>

<file path=customXml/itemProps114.xml><?xml version="1.0" encoding="utf-8"?>
<ds:datastoreItem xmlns:ds="http://schemas.openxmlformats.org/officeDocument/2006/customXml" ds:itemID="{E8C622C0-7A69-441D-88F4-2508CEEE885B}"/>
</file>

<file path=customXml/itemProps115.xml><?xml version="1.0" encoding="utf-8"?>
<ds:datastoreItem xmlns:ds="http://schemas.openxmlformats.org/officeDocument/2006/customXml" ds:itemID="{EA0AC3D2-BA11-407B-B2DD-B08D1A91CFB4}"/>
</file>

<file path=customXml/itemProps116.xml><?xml version="1.0" encoding="utf-8"?>
<ds:datastoreItem xmlns:ds="http://schemas.openxmlformats.org/officeDocument/2006/customXml" ds:itemID="{B5131654-9F09-4B25-8AA4-437401ECE914}"/>
</file>

<file path=customXml/itemProps117.xml><?xml version="1.0" encoding="utf-8"?>
<ds:datastoreItem xmlns:ds="http://schemas.openxmlformats.org/officeDocument/2006/customXml" ds:itemID="{F8E628FA-26F5-4C88-9BEA-C59096D34D11}"/>
</file>

<file path=customXml/itemProps118.xml><?xml version="1.0" encoding="utf-8"?>
<ds:datastoreItem xmlns:ds="http://schemas.openxmlformats.org/officeDocument/2006/customXml" ds:itemID="{E1E9EC3C-94E2-4E0C-A42F-F28FEC05549C}"/>
</file>

<file path=customXml/itemProps119.xml><?xml version="1.0" encoding="utf-8"?>
<ds:datastoreItem xmlns:ds="http://schemas.openxmlformats.org/officeDocument/2006/customXml" ds:itemID="{804FD61E-DCCE-467A-82B3-29A489CD9109}"/>
</file>

<file path=customXml/itemProps12.xml><?xml version="1.0" encoding="utf-8"?>
<ds:datastoreItem xmlns:ds="http://schemas.openxmlformats.org/officeDocument/2006/customXml" ds:itemID="{53307D07-6146-4C7E-B4F5-14A02E35D6B8}"/>
</file>

<file path=customXml/itemProps120.xml><?xml version="1.0" encoding="utf-8"?>
<ds:datastoreItem xmlns:ds="http://schemas.openxmlformats.org/officeDocument/2006/customXml" ds:itemID="{467E6D87-4FDC-4887-85A1-EA236710E3EC}"/>
</file>

<file path=customXml/itemProps121.xml><?xml version="1.0" encoding="utf-8"?>
<ds:datastoreItem xmlns:ds="http://schemas.openxmlformats.org/officeDocument/2006/customXml" ds:itemID="{7A0355D2-0B14-4FEE-AD00-17DB64A78289}"/>
</file>

<file path=customXml/itemProps122.xml><?xml version="1.0" encoding="utf-8"?>
<ds:datastoreItem xmlns:ds="http://schemas.openxmlformats.org/officeDocument/2006/customXml" ds:itemID="{858F25E2-AA9E-42C7-88E2-7A1853B6DC4B}"/>
</file>

<file path=customXml/itemProps123.xml><?xml version="1.0" encoding="utf-8"?>
<ds:datastoreItem xmlns:ds="http://schemas.openxmlformats.org/officeDocument/2006/customXml" ds:itemID="{2A76B130-BBBC-4C66-A692-70CC51E577AB}"/>
</file>

<file path=customXml/itemProps124.xml><?xml version="1.0" encoding="utf-8"?>
<ds:datastoreItem xmlns:ds="http://schemas.openxmlformats.org/officeDocument/2006/customXml" ds:itemID="{BB347656-805D-453C-B14D-5A2D1D4FADF9}"/>
</file>

<file path=customXml/itemProps125.xml><?xml version="1.0" encoding="utf-8"?>
<ds:datastoreItem xmlns:ds="http://schemas.openxmlformats.org/officeDocument/2006/customXml" ds:itemID="{BD5B298A-D66C-4C56-9273-831B92AE12B6}"/>
</file>

<file path=customXml/itemProps126.xml><?xml version="1.0" encoding="utf-8"?>
<ds:datastoreItem xmlns:ds="http://schemas.openxmlformats.org/officeDocument/2006/customXml" ds:itemID="{C11D36DC-9DFE-4498-93DD-E3504B325265}"/>
</file>

<file path=customXml/itemProps127.xml><?xml version="1.0" encoding="utf-8"?>
<ds:datastoreItem xmlns:ds="http://schemas.openxmlformats.org/officeDocument/2006/customXml" ds:itemID="{DD6E3FA8-7DE0-4D0E-8B34-84BC404301E2}"/>
</file>

<file path=customXml/itemProps128.xml><?xml version="1.0" encoding="utf-8"?>
<ds:datastoreItem xmlns:ds="http://schemas.openxmlformats.org/officeDocument/2006/customXml" ds:itemID="{705C91FF-56B0-4395-83BA-F0A0770D1C9A}"/>
</file>

<file path=customXml/itemProps129.xml><?xml version="1.0" encoding="utf-8"?>
<ds:datastoreItem xmlns:ds="http://schemas.openxmlformats.org/officeDocument/2006/customXml" ds:itemID="{88FCD8C1-B796-497E-A668-090FF033B902}"/>
</file>

<file path=customXml/itemProps13.xml><?xml version="1.0" encoding="utf-8"?>
<ds:datastoreItem xmlns:ds="http://schemas.openxmlformats.org/officeDocument/2006/customXml" ds:itemID="{5A17BBC0-D957-49A8-AF65-638D6F3BF1B0}"/>
</file>

<file path=customXml/itemProps130.xml><?xml version="1.0" encoding="utf-8"?>
<ds:datastoreItem xmlns:ds="http://schemas.openxmlformats.org/officeDocument/2006/customXml" ds:itemID="{FA0BCD1F-B787-4368-A603-901252C1F1C6}"/>
</file>

<file path=customXml/itemProps131.xml><?xml version="1.0" encoding="utf-8"?>
<ds:datastoreItem xmlns:ds="http://schemas.openxmlformats.org/officeDocument/2006/customXml" ds:itemID="{AA575C7A-B1FB-4BC8-8DC7-E395DA44C31C}"/>
</file>

<file path=customXml/itemProps132.xml><?xml version="1.0" encoding="utf-8"?>
<ds:datastoreItem xmlns:ds="http://schemas.openxmlformats.org/officeDocument/2006/customXml" ds:itemID="{E2611888-AF18-4261-91B8-1D7377F33B29}"/>
</file>

<file path=customXml/itemProps133.xml><?xml version="1.0" encoding="utf-8"?>
<ds:datastoreItem xmlns:ds="http://schemas.openxmlformats.org/officeDocument/2006/customXml" ds:itemID="{65B84A74-93CB-427C-B2DB-650C3C3B2F59}"/>
</file>

<file path=customXml/itemProps134.xml><?xml version="1.0" encoding="utf-8"?>
<ds:datastoreItem xmlns:ds="http://schemas.openxmlformats.org/officeDocument/2006/customXml" ds:itemID="{8D561E6C-070C-4E2F-B18B-146740338474}"/>
</file>

<file path=customXml/itemProps135.xml><?xml version="1.0" encoding="utf-8"?>
<ds:datastoreItem xmlns:ds="http://schemas.openxmlformats.org/officeDocument/2006/customXml" ds:itemID="{20DF29A8-526D-4161-A3B0-4906B45B7457}"/>
</file>

<file path=customXml/itemProps136.xml><?xml version="1.0" encoding="utf-8"?>
<ds:datastoreItem xmlns:ds="http://schemas.openxmlformats.org/officeDocument/2006/customXml" ds:itemID="{A77E40DC-7225-4599-99CB-AAB6BB1BFC5F}"/>
</file>

<file path=customXml/itemProps137.xml><?xml version="1.0" encoding="utf-8"?>
<ds:datastoreItem xmlns:ds="http://schemas.openxmlformats.org/officeDocument/2006/customXml" ds:itemID="{7507FD45-E8A6-4432-A6CB-5323ADF91D8B}"/>
</file>

<file path=customXml/itemProps138.xml><?xml version="1.0" encoding="utf-8"?>
<ds:datastoreItem xmlns:ds="http://schemas.openxmlformats.org/officeDocument/2006/customXml" ds:itemID="{FF83F4E2-89C7-4B37-B25A-205370AC95D1}"/>
</file>

<file path=customXml/itemProps139.xml><?xml version="1.0" encoding="utf-8"?>
<ds:datastoreItem xmlns:ds="http://schemas.openxmlformats.org/officeDocument/2006/customXml" ds:itemID="{0CF4F083-33F4-46BE-B99D-2345F325CBDD}"/>
</file>

<file path=customXml/itemProps14.xml><?xml version="1.0" encoding="utf-8"?>
<ds:datastoreItem xmlns:ds="http://schemas.openxmlformats.org/officeDocument/2006/customXml" ds:itemID="{6B24799A-7ABE-4A4E-B1A6-4058A932757F}"/>
</file>

<file path=customXml/itemProps140.xml><?xml version="1.0" encoding="utf-8"?>
<ds:datastoreItem xmlns:ds="http://schemas.openxmlformats.org/officeDocument/2006/customXml" ds:itemID="{E34644CA-88A1-435B-BFFE-5215E67B2C2E}"/>
</file>

<file path=customXml/itemProps141.xml><?xml version="1.0" encoding="utf-8"?>
<ds:datastoreItem xmlns:ds="http://schemas.openxmlformats.org/officeDocument/2006/customXml" ds:itemID="{ED008219-11C3-4682-979A-2F40AA9D5910}"/>
</file>

<file path=customXml/itemProps142.xml><?xml version="1.0" encoding="utf-8"?>
<ds:datastoreItem xmlns:ds="http://schemas.openxmlformats.org/officeDocument/2006/customXml" ds:itemID="{D3A40D77-3034-456A-A9B9-16A776F91003}"/>
</file>

<file path=customXml/itemProps143.xml><?xml version="1.0" encoding="utf-8"?>
<ds:datastoreItem xmlns:ds="http://schemas.openxmlformats.org/officeDocument/2006/customXml" ds:itemID="{86E01890-075C-4053-9647-8944FFC790C4}"/>
</file>

<file path=customXml/itemProps144.xml><?xml version="1.0" encoding="utf-8"?>
<ds:datastoreItem xmlns:ds="http://schemas.openxmlformats.org/officeDocument/2006/customXml" ds:itemID="{5604F9CC-C727-4D4D-A1B9-2C11233D53A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A952F61-46F8-4B14-ACBE-51367D424522}"/>
</file>

<file path=customXml/itemProps147.xml><?xml version="1.0" encoding="utf-8"?>
<ds:datastoreItem xmlns:ds="http://schemas.openxmlformats.org/officeDocument/2006/customXml" ds:itemID="{731D674C-A3C9-4319-9450-C1564530FEF0}"/>
</file>

<file path=customXml/itemProps148.xml><?xml version="1.0" encoding="utf-8"?>
<ds:datastoreItem xmlns:ds="http://schemas.openxmlformats.org/officeDocument/2006/customXml" ds:itemID="{49DE0BD0-6CBC-4D26-B6FB-036F4534DA74}"/>
</file>

<file path=customXml/itemProps149.xml><?xml version="1.0" encoding="utf-8"?>
<ds:datastoreItem xmlns:ds="http://schemas.openxmlformats.org/officeDocument/2006/customXml" ds:itemID="{8C6D8AB3-8D81-4CD3-8EF4-C6C2B8A23483}"/>
</file>

<file path=customXml/itemProps15.xml><?xml version="1.0" encoding="utf-8"?>
<ds:datastoreItem xmlns:ds="http://schemas.openxmlformats.org/officeDocument/2006/customXml" ds:itemID="{7E281D36-D1C2-46EE-A984-B69F366565AD}"/>
</file>

<file path=customXml/itemProps150.xml><?xml version="1.0" encoding="utf-8"?>
<ds:datastoreItem xmlns:ds="http://schemas.openxmlformats.org/officeDocument/2006/customXml" ds:itemID="{E68B83A1-FFA3-4E24-AC44-56E7A7B84344}"/>
</file>

<file path=customXml/itemProps151.xml><?xml version="1.0" encoding="utf-8"?>
<ds:datastoreItem xmlns:ds="http://schemas.openxmlformats.org/officeDocument/2006/customXml" ds:itemID="{8797CB1A-8A19-42AA-B784-C6DF3EC0F16B}"/>
</file>

<file path=customXml/itemProps152.xml><?xml version="1.0" encoding="utf-8"?>
<ds:datastoreItem xmlns:ds="http://schemas.openxmlformats.org/officeDocument/2006/customXml" ds:itemID="{7699AD81-74BE-4EB6-BE85-9AE384C029C4}"/>
</file>

<file path=customXml/itemProps153.xml><?xml version="1.0" encoding="utf-8"?>
<ds:datastoreItem xmlns:ds="http://schemas.openxmlformats.org/officeDocument/2006/customXml" ds:itemID="{BE833E06-6C60-4212-9789-E932EF492544}"/>
</file>

<file path=customXml/itemProps154.xml><?xml version="1.0" encoding="utf-8"?>
<ds:datastoreItem xmlns:ds="http://schemas.openxmlformats.org/officeDocument/2006/customXml" ds:itemID="{FD18180C-677B-4629-96D5-8E7556CC65DC}"/>
</file>

<file path=customXml/itemProps155.xml><?xml version="1.0" encoding="utf-8"?>
<ds:datastoreItem xmlns:ds="http://schemas.openxmlformats.org/officeDocument/2006/customXml" ds:itemID="{B1DB4B87-2896-4242-BF92-9A467A5CE9CF}"/>
</file>

<file path=customXml/itemProps156.xml><?xml version="1.0" encoding="utf-8"?>
<ds:datastoreItem xmlns:ds="http://schemas.openxmlformats.org/officeDocument/2006/customXml" ds:itemID="{E1EB60B9-ECD5-4CAF-9E0D-E4710BA17A6C}"/>
</file>

<file path=customXml/itemProps157.xml><?xml version="1.0" encoding="utf-8"?>
<ds:datastoreItem xmlns:ds="http://schemas.openxmlformats.org/officeDocument/2006/customXml" ds:itemID="{AB358D9E-D876-4A1D-B254-8A7D5F158459}"/>
</file>

<file path=customXml/itemProps158.xml><?xml version="1.0" encoding="utf-8"?>
<ds:datastoreItem xmlns:ds="http://schemas.openxmlformats.org/officeDocument/2006/customXml" ds:itemID="{DBB371D6-A748-4F7E-B32E-FF7EB27CECB8}"/>
</file>

<file path=customXml/itemProps159.xml><?xml version="1.0" encoding="utf-8"?>
<ds:datastoreItem xmlns:ds="http://schemas.openxmlformats.org/officeDocument/2006/customXml" ds:itemID="{9B802992-6CDE-420B-8DF1-6B49866FEE11}"/>
</file>

<file path=customXml/itemProps16.xml><?xml version="1.0" encoding="utf-8"?>
<ds:datastoreItem xmlns:ds="http://schemas.openxmlformats.org/officeDocument/2006/customXml" ds:itemID="{154A991F-EA74-48C1-BB92-701931DF3E41}"/>
</file>

<file path=customXml/itemProps160.xml><?xml version="1.0" encoding="utf-8"?>
<ds:datastoreItem xmlns:ds="http://schemas.openxmlformats.org/officeDocument/2006/customXml" ds:itemID="{354FF1EB-8CA8-4ED2-942B-117EB0C1C9E0}"/>
</file>

<file path=customXml/itemProps17.xml><?xml version="1.0" encoding="utf-8"?>
<ds:datastoreItem xmlns:ds="http://schemas.openxmlformats.org/officeDocument/2006/customXml" ds:itemID="{85EC4643-D8AD-4A45-ADF8-27B2428910D7}"/>
</file>

<file path=customXml/itemProps18.xml><?xml version="1.0" encoding="utf-8"?>
<ds:datastoreItem xmlns:ds="http://schemas.openxmlformats.org/officeDocument/2006/customXml" ds:itemID="{807F0FEB-BD5E-4093-B796-3DCBA3EBFD21}"/>
</file>

<file path=customXml/itemProps19.xml><?xml version="1.0" encoding="utf-8"?>
<ds:datastoreItem xmlns:ds="http://schemas.openxmlformats.org/officeDocument/2006/customXml" ds:itemID="{F614E88D-0B44-4969-8F65-F31E173A68BB}"/>
</file>

<file path=customXml/itemProps2.xml><?xml version="1.0" encoding="utf-8"?>
<ds:datastoreItem xmlns:ds="http://schemas.openxmlformats.org/officeDocument/2006/customXml" ds:itemID="{DD77F4FE-E142-4E0D-99A3-538F87814696}"/>
</file>

<file path=customXml/itemProps20.xml><?xml version="1.0" encoding="utf-8"?>
<ds:datastoreItem xmlns:ds="http://schemas.openxmlformats.org/officeDocument/2006/customXml" ds:itemID="{93CDB239-7F17-40E0-A920-7817C7481714}"/>
</file>

<file path=customXml/itemProps21.xml><?xml version="1.0" encoding="utf-8"?>
<ds:datastoreItem xmlns:ds="http://schemas.openxmlformats.org/officeDocument/2006/customXml" ds:itemID="{E0F5A7BC-E2D4-4639-B68E-37229860DCE8}"/>
</file>

<file path=customXml/itemProps22.xml><?xml version="1.0" encoding="utf-8"?>
<ds:datastoreItem xmlns:ds="http://schemas.openxmlformats.org/officeDocument/2006/customXml" ds:itemID="{63560E12-1455-4A5A-80AF-DE0BDAB7A5D9}"/>
</file>

<file path=customXml/itemProps23.xml><?xml version="1.0" encoding="utf-8"?>
<ds:datastoreItem xmlns:ds="http://schemas.openxmlformats.org/officeDocument/2006/customXml" ds:itemID="{A6C4F9B5-0841-4813-909A-4A28CCEF940C}"/>
</file>

<file path=customXml/itemProps24.xml><?xml version="1.0" encoding="utf-8"?>
<ds:datastoreItem xmlns:ds="http://schemas.openxmlformats.org/officeDocument/2006/customXml" ds:itemID="{49246921-492D-49E7-96F1-771C8D1F01E5}"/>
</file>

<file path=customXml/itemProps25.xml><?xml version="1.0" encoding="utf-8"?>
<ds:datastoreItem xmlns:ds="http://schemas.openxmlformats.org/officeDocument/2006/customXml" ds:itemID="{9C4BC587-28F2-4DAA-B04B-94B3DB1BCAFF}"/>
</file>

<file path=customXml/itemProps26.xml><?xml version="1.0" encoding="utf-8"?>
<ds:datastoreItem xmlns:ds="http://schemas.openxmlformats.org/officeDocument/2006/customXml" ds:itemID="{C3CDB8F1-53ED-40B3-AE4C-C4AA649E9B06}"/>
</file>

<file path=customXml/itemProps27.xml><?xml version="1.0" encoding="utf-8"?>
<ds:datastoreItem xmlns:ds="http://schemas.openxmlformats.org/officeDocument/2006/customXml" ds:itemID="{574A046B-B9C0-444D-ADB6-CD4DBAF23DE4}"/>
</file>

<file path=customXml/itemProps28.xml><?xml version="1.0" encoding="utf-8"?>
<ds:datastoreItem xmlns:ds="http://schemas.openxmlformats.org/officeDocument/2006/customXml" ds:itemID="{334A7B38-C6CE-4702-9DFA-17AB761FE034}"/>
</file>

<file path=customXml/itemProps29.xml><?xml version="1.0" encoding="utf-8"?>
<ds:datastoreItem xmlns:ds="http://schemas.openxmlformats.org/officeDocument/2006/customXml" ds:itemID="{2CFEA2A4-D945-49B3-948F-AD6CEECCD23D}"/>
</file>

<file path=customXml/itemProps3.xml><?xml version="1.0" encoding="utf-8"?>
<ds:datastoreItem xmlns:ds="http://schemas.openxmlformats.org/officeDocument/2006/customXml" ds:itemID="{C8E12BF8-2A62-4E84-B426-90D0A066CC2C}"/>
</file>

<file path=customXml/itemProps30.xml><?xml version="1.0" encoding="utf-8"?>
<ds:datastoreItem xmlns:ds="http://schemas.openxmlformats.org/officeDocument/2006/customXml" ds:itemID="{5C33D293-C716-4979-AF3E-CFFA0869A9DC}"/>
</file>

<file path=customXml/itemProps31.xml><?xml version="1.0" encoding="utf-8"?>
<ds:datastoreItem xmlns:ds="http://schemas.openxmlformats.org/officeDocument/2006/customXml" ds:itemID="{5F3212F7-D903-4B00-83A2-7FB2F819EC17}"/>
</file>

<file path=customXml/itemProps32.xml><?xml version="1.0" encoding="utf-8"?>
<ds:datastoreItem xmlns:ds="http://schemas.openxmlformats.org/officeDocument/2006/customXml" ds:itemID="{8FC6E178-579E-44F2-872A-51AEDA9882D5}"/>
</file>

<file path=customXml/itemProps33.xml><?xml version="1.0" encoding="utf-8"?>
<ds:datastoreItem xmlns:ds="http://schemas.openxmlformats.org/officeDocument/2006/customXml" ds:itemID="{86DC933D-27DA-40EF-8065-F323F3D0B037}"/>
</file>

<file path=customXml/itemProps34.xml><?xml version="1.0" encoding="utf-8"?>
<ds:datastoreItem xmlns:ds="http://schemas.openxmlformats.org/officeDocument/2006/customXml" ds:itemID="{07173953-6E42-4270-9A24-5B4FC81684DA}"/>
</file>

<file path=customXml/itemProps35.xml><?xml version="1.0" encoding="utf-8"?>
<ds:datastoreItem xmlns:ds="http://schemas.openxmlformats.org/officeDocument/2006/customXml" ds:itemID="{AAFAB30C-AFBA-452E-AD32-AC32F6B1CA96}"/>
</file>

<file path=customXml/itemProps36.xml><?xml version="1.0" encoding="utf-8"?>
<ds:datastoreItem xmlns:ds="http://schemas.openxmlformats.org/officeDocument/2006/customXml" ds:itemID="{95F80F01-77C2-4EB1-98FA-160A49920B62}"/>
</file>

<file path=customXml/itemProps37.xml><?xml version="1.0" encoding="utf-8"?>
<ds:datastoreItem xmlns:ds="http://schemas.openxmlformats.org/officeDocument/2006/customXml" ds:itemID="{7FEB26DB-1522-4572-827C-18A43FFDCD6B}"/>
</file>

<file path=customXml/itemProps38.xml><?xml version="1.0" encoding="utf-8"?>
<ds:datastoreItem xmlns:ds="http://schemas.openxmlformats.org/officeDocument/2006/customXml" ds:itemID="{717A4DBD-A614-4C23-8367-D66CE9E806AE}"/>
</file>

<file path=customXml/itemProps39.xml><?xml version="1.0" encoding="utf-8"?>
<ds:datastoreItem xmlns:ds="http://schemas.openxmlformats.org/officeDocument/2006/customXml" ds:itemID="{B2FAB3A5-B800-40FA-BA7A-85CCBF2BFCFE}"/>
</file>

<file path=customXml/itemProps4.xml><?xml version="1.0" encoding="utf-8"?>
<ds:datastoreItem xmlns:ds="http://schemas.openxmlformats.org/officeDocument/2006/customXml" ds:itemID="{987E00E7-126A-4727-9D4F-45C6C36C1E17}"/>
</file>

<file path=customXml/itemProps40.xml><?xml version="1.0" encoding="utf-8"?>
<ds:datastoreItem xmlns:ds="http://schemas.openxmlformats.org/officeDocument/2006/customXml" ds:itemID="{20A87F50-DC9C-4B99-A5FA-6499561740E8}"/>
</file>

<file path=customXml/itemProps41.xml><?xml version="1.0" encoding="utf-8"?>
<ds:datastoreItem xmlns:ds="http://schemas.openxmlformats.org/officeDocument/2006/customXml" ds:itemID="{8D9A2F48-F995-4D4B-807E-42251A133264}"/>
</file>

<file path=customXml/itemProps42.xml><?xml version="1.0" encoding="utf-8"?>
<ds:datastoreItem xmlns:ds="http://schemas.openxmlformats.org/officeDocument/2006/customXml" ds:itemID="{09860939-D2BF-46C6-90F6-A499B1C9492F}"/>
</file>

<file path=customXml/itemProps43.xml><?xml version="1.0" encoding="utf-8"?>
<ds:datastoreItem xmlns:ds="http://schemas.openxmlformats.org/officeDocument/2006/customXml" ds:itemID="{DF9C9C46-5796-41AD-B3F5-7916A1E97986}"/>
</file>

<file path=customXml/itemProps44.xml><?xml version="1.0" encoding="utf-8"?>
<ds:datastoreItem xmlns:ds="http://schemas.openxmlformats.org/officeDocument/2006/customXml" ds:itemID="{C5854962-2FFF-4E43-BC53-CD6D0C46008C}"/>
</file>

<file path=customXml/itemProps45.xml><?xml version="1.0" encoding="utf-8"?>
<ds:datastoreItem xmlns:ds="http://schemas.openxmlformats.org/officeDocument/2006/customXml" ds:itemID="{BF09E8E6-2304-417D-8EFB-DA3EF8EA6043}"/>
</file>

<file path=customXml/itemProps46.xml><?xml version="1.0" encoding="utf-8"?>
<ds:datastoreItem xmlns:ds="http://schemas.openxmlformats.org/officeDocument/2006/customXml" ds:itemID="{BC92B71F-7B90-44CB-8037-2712EFFBF937}"/>
</file>

<file path=customXml/itemProps47.xml><?xml version="1.0" encoding="utf-8"?>
<ds:datastoreItem xmlns:ds="http://schemas.openxmlformats.org/officeDocument/2006/customXml" ds:itemID="{EC1257CC-5325-41A4-9C51-DB29F58844A1}"/>
</file>

<file path=customXml/itemProps48.xml><?xml version="1.0" encoding="utf-8"?>
<ds:datastoreItem xmlns:ds="http://schemas.openxmlformats.org/officeDocument/2006/customXml" ds:itemID="{3CD38D40-9493-404C-9A61-7F82A5814D8D}"/>
</file>

<file path=customXml/itemProps49.xml><?xml version="1.0" encoding="utf-8"?>
<ds:datastoreItem xmlns:ds="http://schemas.openxmlformats.org/officeDocument/2006/customXml" ds:itemID="{436EEEF7-AA24-4CE5-B059-BE809218B5EB}"/>
</file>

<file path=customXml/itemProps5.xml><?xml version="1.0" encoding="utf-8"?>
<ds:datastoreItem xmlns:ds="http://schemas.openxmlformats.org/officeDocument/2006/customXml" ds:itemID="{9E2097CB-6F7F-4EBE-B8CB-16BECDDC2EAA}"/>
</file>

<file path=customXml/itemProps50.xml><?xml version="1.0" encoding="utf-8"?>
<ds:datastoreItem xmlns:ds="http://schemas.openxmlformats.org/officeDocument/2006/customXml" ds:itemID="{A9718DA5-1EE9-4261-8130-7AD1F25A2EC8}"/>
</file>

<file path=customXml/itemProps51.xml><?xml version="1.0" encoding="utf-8"?>
<ds:datastoreItem xmlns:ds="http://schemas.openxmlformats.org/officeDocument/2006/customXml" ds:itemID="{9170B5D9-7441-452D-8114-E26E32C05E34}"/>
</file>

<file path=customXml/itemProps52.xml><?xml version="1.0" encoding="utf-8"?>
<ds:datastoreItem xmlns:ds="http://schemas.openxmlformats.org/officeDocument/2006/customXml" ds:itemID="{6F3E144D-CF4C-4D67-B826-8737ADB6FE06}"/>
</file>

<file path=customXml/itemProps53.xml><?xml version="1.0" encoding="utf-8"?>
<ds:datastoreItem xmlns:ds="http://schemas.openxmlformats.org/officeDocument/2006/customXml" ds:itemID="{2C27B2B1-C6EB-4A51-98C0-87717D4815D6}"/>
</file>

<file path=customXml/itemProps54.xml><?xml version="1.0" encoding="utf-8"?>
<ds:datastoreItem xmlns:ds="http://schemas.openxmlformats.org/officeDocument/2006/customXml" ds:itemID="{0B496138-B625-43C1-A315-FE3194522382}"/>
</file>

<file path=customXml/itemProps55.xml><?xml version="1.0" encoding="utf-8"?>
<ds:datastoreItem xmlns:ds="http://schemas.openxmlformats.org/officeDocument/2006/customXml" ds:itemID="{6A10C6B0-1AD8-4059-BFFD-AED6112ED47D}"/>
</file>

<file path=customXml/itemProps56.xml><?xml version="1.0" encoding="utf-8"?>
<ds:datastoreItem xmlns:ds="http://schemas.openxmlformats.org/officeDocument/2006/customXml" ds:itemID="{80C9A3BE-96E5-42C3-954A-124E29BEAAD9}"/>
</file>

<file path=customXml/itemProps57.xml><?xml version="1.0" encoding="utf-8"?>
<ds:datastoreItem xmlns:ds="http://schemas.openxmlformats.org/officeDocument/2006/customXml" ds:itemID="{43652C02-296B-40F6-9F0B-8746A43FD548}"/>
</file>

<file path=customXml/itemProps58.xml><?xml version="1.0" encoding="utf-8"?>
<ds:datastoreItem xmlns:ds="http://schemas.openxmlformats.org/officeDocument/2006/customXml" ds:itemID="{A1B694C5-1D44-4275-BDBC-E8E8976C1BC9}"/>
</file>

<file path=customXml/itemProps59.xml><?xml version="1.0" encoding="utf-8"?>
<ds:datastoreItem xmlns:ds="http://schemas.openxmlformats.org/officeDocument/2006/customXml" ds:itemID="{97F5D36D-C240-471E-9046-59A1A93783A7}"/>
</file>

<file path=customXml/itemProps6.xml><?xml version="1.0" encoding="utf-8"?>
<ds:datastoreItem xmlns:ds="http://schemas.openxmlformats.org/officeDocument/2006/customXml" ds:itemID="{A98C247C-326E-42D4-A2D6-CBDE1EB7955C}"/>
</file>

<file path=customXml/itemProps60.xml><?xml version="1.0" encoding="utf-8"?>
<ds:datastoreItem xmlns:ds="http://schemas.openxmlformats.org/officeDocument/2006/customXml" ds:itemID="{396E65F7-9CBB-4D10-8AF8-D851770C3B23}"/>
</file>

<file path=customXml/itemProps61.xml><?xml version="1.0" encoding="utf-8"?>
<ds:datastoreItem xmlns:ds="http://schemas.openxmlformats.org/officeDocument/2006/customXml" ds:itemID="{5260FCA5-1546-415A-A764-1CC706DC2D43}"/>
</file>

<file path=customXml/itemProps62.xml><?xml version="1.0" encoding="utf-8"?>
<ds:datastoreItem xmlns:ds="http://schemas.openxmlformats.org/officeDocument/2006/customXml" ds:itemID="{92DEF9F6-7A26-45DB-B5A6-69B4D6EB27AE}"/>
</file>

<file path=customXml/itemProps63.xml><?xml version="1.0" encoding="utf-8"?>
<ds:datastoreItem xmlns:ds="http://schemas.openxmlformats.org/officeDocument/2006/customXml" ds:itemID="{B95A1AA3-5D71-4E9A-BD6F-F81531C31CD3}"/>
</file>

<file path=customXml/itemProps64.xml><?xml version="1.0" encoding="utf-8"?>
<ds:datastoreItem xmlns:ds="http://schemas.openxmlformats.org/officeDocument/2006/customXml" ds:itemID="{4880B28E-385F-44ED-971A-049C6F68396B}"/>
</file>

<file path=customXml/itemProps65.xml><?xml version="1.0" encoding="utf-8"?>
<ds:datastoreItem xmlns:ds="http://schemas.openxmlformats.org/officeDocument/2006/customXml" ds:itemID="{019F462F-1E0C-419D-B0C8-7B71A2E8CDF3}"/>
</file>

<file path=customXml/itemProps66.xml><?xml version="1.0" encoding="utf-8"?>
<ds:datastoreItem xmlns:ds="http://schemas.openxmlformats.org/officeDocument/2006/customXml" ds:itemID="{046A1844-4ED2-4D26-B9D1-7B2E97B7575E}"/>
</file>

<file path=customXml/itemProps67.xml><?xml version="1.0" encoding="utf-8"?>
<ds:datastoreItem xmlns:ds="http://schemas.openxmlformats.org/officeDocument/2006/customXml" ds:itemID="{35B56438-9986-4DD1-B815-81E08598EABB}"/>
</file>

<file path=customXml/itemProps68.xml><?xml version="1.0" encoding="utf-8"?>
<ds:datastoreItem xmlns:ds="http://schemas.openxmlformats.org/officeDocument/2006/customXml" ds:itemID="{098DDA59-2998-4164-B78B-22DFAB32BE54}"/>
</file>

<file path=customXml/itemProps69.xml><?xml version="1.0" encoding="utf-8"?>
<ds:datastoreItem xmlns:ds="http://schemas.openxmlformats.org/officeDocument/2006/customXml" ds:itemID="{8B922C0F-29FC-4830-9A15-45ACE2D498DE}"/>
</file>

<file path=customXml/itemProps7.xml><?xml version="1.0" encoding="utf-8"?>
<ds:datastoreItem xmlns:ds="http://schemas.openxmlformats.org/officeDocument/2006/customXml" ds:itemID="{B4535D96-5AE6-4E5C-829B-42E280227EF4}"/>
</file>

<file path=customXml/itemProps70.xml><?xml version="1.0" encoding="utf-8"?>
<ds:datastoreItem xmlns:ds="http://schemas.openxmlformats.org/officeDocument/2006/customXml" ds:itemID="{396A0006-1072-4AC2-9E50-3389C0545176}"/>
</file>

<file path=customXml/itemProps71.xml><?xml version="1.0" encoding="utf-8"?>
<ds:datastoreItem xmlns:ds="http://schemas.openxmlformats.org/officeDocument/2006/customXml" ds:itemID="{C15E4853-2BFB-4329-91BF-1820B0B5737B}"/>
</file>

<file path=customXml/itemProps72.xml><?xml version="1.0" encoding="utf-8"?>
<ds:datastoreItem xmlns:ds="http://schemas.openxmlformats.org/officeDocument/2006/customXml" ds:itemID="{97C28669-173F-4198-B1AC-ACFEC3F04E00}"/>
</file>

<file path=customXml/itemProps73.xml><?xml version="1.0" encoding="utf-8"?>
<ds:datastoreItem xmlns:ds="http://schemas.openxmlformats.org/officeDocument/2006/customXml" ds:itemID="{38F9B847-39E5-4FA1-9361-6529639896BC}"/>
</file>

<file path=customXml/itemProps74.xml><?xml version="1.0" encoding="utf-8"?>
<ds:datastoreItem xmlns:ds="http://schemas.openxmlformats.org/officeDocument/2006/customXml" ds:itemID="{2E91F865-1317-40F3-BCDC-1CD6F659D3CB}"/>
</file>

<file path=customXml/itemProps75.xml><?xml version="1.0" encoding="utf-8"?>
<ds:datastoreItem xmlns:ds="http://schemas.openxmlformats.org/officeDocument/2006/customXml" ds:itemID="{76322865-B47F-4900-8316-CB4F5F21BE39}"/>
</file>

<file path=customXml/itemProps76.xml><?xml version="1.0" encoding="utf-8"?>
<ds:datastoreItem xmlns:ds="http://schemas.openxmlformats.org/officeDocument/2006/customXml" ds:itemID="{24503B35-74AC-4DBA-A1CE-0A3D79E8137E}"/>
</file>

<file path=customXml/itemProps77.xml><?xml version="1.0" encoding="utf-8"?>
<ds:datastoreItem xmlns:ds="http://schemas.openxmlformats.org/officeDocument/2006/customXml" ds:itemID="{B5F7CC20-3284-458E-A6FF-365B387E81B4}"/>
</file>

<file path=customXml/itemProps78.xml><?xml version="1.0" encoding="utf-8"?>
<ds:datastoreItem xmlns:ds="http://schemas.openxmlformats.org/officeDocument/2006/customXml" ds:itemID="{17EC40D8-0050-4094-BD18-EC53436B88A3}"/>
</file>

<file path=customXml/itemProps79.xml><?xml version="1.0" encoding="utf-8"?>
<ds:datastoreItem xmlns:ds="http://schemas.openxmlformats.org/officeDocument/2006/customXml" ds:itemID="{19D95892-B70A-49BD-997A-4427B1028886}"/>
</file>

<file path=customXml/itemProps8.xml><?xml version="1.0" encoding="utf-8"?>
<ds:datastoreItem xmlns:ds="http://schemas.openxmlformats.org/officeDocument/2006/customXml" ds:itemID="{2A843593-4CB1-4356-8B46-F6684E157EAE}"/>
</file>

<file path=customXml/itemProps80.xml><?xml version="1.0" encoding="utf-8"?>
<ds:datastoreItem xmlns:ds="http://schemas.openxmlformats.org/officeDocument/2006/customXml" ds:itemID="{936E0897-9DE8-4385-B8D8-A48D3D737B69}"/>
</file>

<file path=customXml/itemProps81.xml><?xml version="1.0" encoding="utf-8"?>
<ds:datastoreItem xmlns:ds="http://schemas.openxmlformats.org/officeDocument/2006/customXml" ds:itemID="{48848E2C-937E-4E07-8A7C-C4900BE25E33}"/>
</file>

<file path=customXml/itemProps82.xml><?xml version="1.0" encoding="utf-8"?>
<ds:datastoreItem xmlns:ds="http://schemas.openxmlformats.org/officeDocument/2006/customXml" ds:itemID="{317C5AC5-E0D1-4417-B814-E4F80649E5FB}"/>
</file>

<file path=customXml/itemProps83.xml><?xml version="1.0" encoding="utf-8"?>
<ds:datastoreItem xmlns:ds="http://schemas.openxmlformats.org/officeDocument/2006/customXml" ds:itemID="{78E99B78-BBF7-4CB2-AE87-10B16D35FC27}"/>
</file>

<file path=customXml/itemProps84.xml><?xml version="1.0" encoding="utf-8"?>
<ds:datastoreItem xmlns:ds="http://schemas.openxmlformats.org/officeDocument/2006/customXml" ds:itemID="{DB392632-8AAC-4A41-BA8C-51CC457EA5E7}"/>
</file>

<file path=customXml/itemProps85.xml><?xml version="1.0" encoding="utf-8"?>
<ds:datastoreItem xmlns:ds="http://schemas.openxmlformats.org/officeDocument/2006/customXml" ds:itemID="{24EFAB33-A932-403F-BC5B-7F56E74E237D}"/>
</file>

<file path=customXml/itemProps86.xml><?xml version="1.0" encoding="utf-8"?>
<ds:datastoreItem xmlns:ds="http://schemas.openxmlformats.org/officeDocument/2006/customXml" ds:itemID="{4F45E59C-002D-498C-827F-0496EA3C8570}"/>
</file>

<file path=customXml/itemProps87.xml><?xml version="1.0" encoding="utf-8"?>
<ds:datastoreItem xmlns:ds="http://schemas.openxmlformats.org/officeDocument/2006/customXml" ds:itemID="{517AA015-FD78-46E2-9095-AB105096E0A9}"/>
</file>

<file path=customXml/itemProps88.xml><?xml version="1.0" encoding="utf-8"?>
<ds:datastoreItem xmlns:ds="http://schemas.openxmlformats.org/officeDocument/2006/customXml" ds:itemID="{75ABD8EC-21D5-48E6-812B-A9CB29C58AFB}"/>
</file>

<file path=customXml/itemProps89.xml><?xml version="1.0" encoding="utf-8"?>
<ds:datastoreItem xmlns:ds="http://schemas.openxmlformats.org/officeDocument/2006/customXml" ds:itemID="{7B8F82F2-B97F-48F0-AC45-864B26D7B941}"/>
</file>

<file path=customXml/itemProps9.xml><?xml version="1.0" encoding="utf-8"?>
<ds:datastoreItem xmlns:ds="http://schemas.openxmlformats.org/officeDocument/2006/customXml" ds:itemID="{1FCA706A-9D82-4B87-93D3-5619E8F083C2}"/>
</file>

<file path=customXml/itemProps90.xml><?xml version="1.0" encoding="utf-8"?>
<ds:datastoreItem xmlns:ds="http://schemas.openxmlformats.org/officeDocument/2006/customXml" ds:itemID="{71E90514-870C-43D4-8870-67600E68D5EE}"/>
</file>

<file path=customXml/itemProps91.xml><?xml version="1.0" encoding="utf-8"?>
<ds:datastoreItem xmlns:ds="http://schemas.openxmlformats.org/officeDocument/2006/customXml" ds:itemID="{951C0947-D7D0-4E4F-8220-B41C0FF75F4F}"/>
</file>

<file path=customXml/itemProps92.xml><?xml version="1.0" encoding="utf-8"?>
<ds:datastoreItem xmlns:ds="http://schemas.openxmlformats.org/officeDocument/2006/customXml" ds:itemID="{6C139644-69F5-4D3E-80E4-CB50C78554F1}"/>
</file>

<file path=customXml/itemProps93.xml><?xml version="1.0" encoding="utf-8"?>
<ds:datastoreItem xmlns:ds="http://schemas.openxmlformats.org/officeDocument/2006/customXml" ds:itemID="{F40F0974-70D5-4149-8486-4CDA745BCA29}"/>
</file>

<file path=customXml/itemProps94.xml><?xml version="1.0" encoding="utf-8"?>
<ds:datastoreItem xmlns:ds="http://schemas.openxmlformats.org/officeDocument/2006/customXml" ds:itemID="{D947CBD2-8309-446E-822F-06DDA44C23B3}"/>
</file>

<file path=customXml/itemProps95.xml><?xml version="1.0" encoding="utf-8"?>
<ds:datastoreItem xmlns:ds="http://schemas.openxmlformats.org/officeDocument/2006/customXml" ds:itemID="{0812AABE-F930-4A06-BB46-1941454F0084}"/>
</file>

<file path=customXml/itemProps96.xml><?xml version="1.0" encoding="utf-8"?>
<ds:datastoreItem xmlns:ds="http://schemas.openxmlformats.org/officeDocument/2006/customXml" ds:itemID="{ED4DF921-DE87-4F3D-890A-27A231450E88}"/>
</file>

<file path=customXml/itemProps97.xml><?xml version="1.0" encoding="utf-8"?>
<ds:datastoreItem xmlns:ds="http://schemas.openxmlformats.org/officeDocument/2006/customXml" ds:itemID="{3B8E9362-021D-41FA-97A7-D38816BB0807}"/>
</file>

<file path=customXml/itemProps98.xml><?xml version="1.0" encoding="utf-8"?>
<ds:datastoreItem xmlns:ds="http://schemas.openxmlformats.org/officeDocument/2006/customXml" ds:itemID="{F28A34AF-8434-4A23-92DC-194CD508A7CD}"/>
</file>

<file path=customXml/itemProps99.xml><?xml version="1.0" encoding="utf-8"?>
<ds:datastoreItem xmlns:ds="http://schemas.openxmlformats.org/officeDocument/2006/customXml" ds:itemID="{D6D4951B-5F34-4E76-B537-2E7C758D0532}"/>
</file>

<file path=docProps/app.xml><?xml version="1.0" encoding="utf-8"?>
<Properties xmlns="http://schemas.openxmlformats.org/officeDocument/2006/extended-properties" xmlns:vt="http://schemas.openxmlformats.org/officeDocument/2006/docPropsVTypes">
  <Template>Normal</Template>
  <TotalTime>197</TotalTime>
  <Pages>71</Pages>
  <Words>20283</Words>
  <Characters>115614</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135626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Lidija Matic</cp:lastModifiedBy>
  <cp:revision>25</cp:revision>
  <cp:lastPrinted>2020-05-12T11:21:00Z</cp:lastPrinted>
  <dcterms:created xsi:type="dcterms:W3CDTF">2020-01-21T07:19:00Z</dcterms:created>
  <dcterms:modified xsi:type="dcterms:W3CDTF">2020-09-18T11:35:00Z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0x0101006DB0F8F7738EDF4DA0E2E14EA69F41B7007BA22FCE4269764F9E094EAC27B76194</vt:lpwstr>
  </property>
</Properties>
</file>